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825" w:rsidRDefault="000C7825"/>
    <w:p w:rsidR="00E54B2F" w:rsidRDefault="00F913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3948429</wp:posOffset>
                </wp:positionH>
                <wp:positionV relativeFrom="paragraph">
                  <wp:posOffset>66675</wp:posOffset>
                </wp:positionV>
                <wp:extent cx="1952625" cy="124777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4B2F" w:rsidRDefault="0089113A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erma Lounge Hamm UG</w:t>
                            </w:r>
                          </w:p>
                          <w:p w:rsidR="0030120A" w:rsidRPr="0089113A" w:rsidRDefault="0030120A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(haftungsbeschränkt)</w:t>
                            </w:r>
                          </w:p>
                          <w:p w:rsidR="00E54B2F" w:rsidRPr="0089113A" w:rsidRDefault="00CA0ED2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Bahnhofstr. 1</w:t>
                            </w:r>
                          </w:p>
                          <w:p w:rsidR="00E54B2F" w:rsidRPr="0089113A" w:rsidRDefault="00CA0ED2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59065 Hamm</w:t>
                            </w:r>
                          </w:p>
                          <w:p w:rsidR="00E54B2F" w:rsidRDefault="00D0330D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 xml:space="preserve">Tel: </w:t>
                            </w:r>
                            <w:r w:rsidR="00CA0ED2"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 xml:space="preserve"> 02381 9155258</w:t>
                            </w:r>
                          </w:p>
                          <w:p w:rsidR="00603849" w:rsidRPr="00CE4533" w:rsidRDefault="004A57F8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hamm@nazar-</w:t>
                            </w:r>
                            <w:r w:rsidR="0030120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skinconsultancy</w:t>
                            </w: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.</w:t>
                            </w:r>
                            <w:r w:rsidR="0030120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  <w:p w:rsidR="00E54B2F" w:rsidRPr="00CE4533" w:rsidRDefault="00E54B2F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0.9pt;margin-top:5.25pt;width:153.75pt;height:98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" stroked="f">
                <v:textbox inset="0,0,0,0">
                  <w:txbxContent>
                    <w:p w:rsidR="00E54B2F" w:rsidRDefault="0089113A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erma Lounge Hamm UG</w:t>
                      </w:r>
                    </w:p>
                    <w:p w:rsidR="0030120A" w:rsidRPr="0089113A" w:rsidRDefault="0030120A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(haftungsbeschränkt)</w:t>
                      </w:r>
                    </w:p>
                    <w:p w:rsidR="00E54B2F" w:rsidRPr="0089113A" w:rsidRDefault="00CA0ED2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Bahnhofstr. 1</w:t>
                      </w:r>
                    </w:p>
                    <w:p w:rsidR="00E54B2F" w:rsidRPr="0089113A" w:rsidRDefault="00CA0ED2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59065 Hamm</w:t>
                      </w:r>
                    </w:p>
                    <w:p w:rsidR="00E54B2F" w:rsidRDefault="00D0330D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 xml:space="preserve">Tel: </w:t>
                      </w:r>
                      <w:r w:rsidR="00CA0ED2"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 xml:space="preserve"> 02381 9155258</w:t>
                      </w:r>
                    </w:p>
                    <w:p w:rsidR="00603849" w:rsidRPr="00CA0ED2" w:rsidRDefault="004A57F8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hamm@nazar-</w:t>
                      </w:r>
                      <w:r w:rsidR="0030120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skinconsultancy</w:t>
                      </w: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.</w:t>
                      </w:r>
                      <w:r w:rsidR="0030120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com</w:t>
                      </w:r>
                    </w:p>
                    <w:p w:rsidR="00E54B2F" w:rsidRPr="00CA0ED2" w:rsidRDefault="00E54B2F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2856230" cy="1864360"/>
                <wp:effectExtent l="0" t="0" r="127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186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36"/>
                            </w:tblGrid>
                            <w:tr w:rsidR="00E54B2F" w:rsidRPr="0089113A" w:rsidTr="00F2517A">
                              <w:tc>
                                <w:tcPr>
                                  <w:tcW w:w="453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E54B2F" w:rsidRPr="00CA0ED2" w:rsidRDefault="0089113A" w:rsidP="00CA0ED2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89113A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Derma Lounge Hamm UG</w:t>
                                  </w:r>
                                  <w:r w:rsidR="00CA0ED2" w:rsidRPr="0089113A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, Bahnhofstr. </w:t>
                                  </w:r>
                                  <w:r w:rsidR="00CA0ED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US"/>
                                    </w:rPr>
                                    <w:t>1, 59065 Hamm</w:t>
                                  </w:r>
                                </w:p>
                              </w:tc>
                            </w:tr>
                            <w:tr w:rsidR="00E54B2F" w:rsidRPr="0089113A" w:rsidTr="00F2517A">
                              <w:tc>
                                <w:tcPr>
                                  <w:tcW w:w="453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E54B2F" w:rsidRPr="00CA0ED2" w:rsidRDefault="00E54B2F">
                                  <w:pPr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54B2F" w:rsidRPr="00373BE4" w:rsidTr="00F2517A"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EC7A47" w:rsidRDefault="00EC7A47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3830B5" w:rsidRDefault="003830B5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EC7A47" w:rsidRDefault="00EC7A47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EC7A47" w:rsidRPr="00373BE4" w:rsidRDefault="00EC7A47" w:rsidP="00CE4533">
                                  <w:pPr>
                                    <w:snapToGrid w:val="0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4B2F" w:rsidRPr="000B3DC0" w:rsidRDefault="00E54B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pt;margin-top:8.35pt;width:224.9pt;height:14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36"/>
                      </w:tblGrid>
                      <w:tr w:rsidR="00E54B2F" w:rsidRPr="0089113A" w:rsidTr="00F2517A">
                        <w:tc>
                          <w:tcPr>
                            <w:tcW w:w="4536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E54B2F" w:rsidRPr="00CA0ED2" w:rsidRDefault="0089113A" w:rsidP="00CA0ED2">
                            <w:pPr>
                              <w:snapToGrid w:val="0"/>
                              <w:rPr>
                                <w:rFonts w:ascii="Verdana" w:hAnsi="Verdana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Derma Lounge Hamm UG</w:t>
                            </w:r>
                            <w:r w:rsidR="00CA0ED2" w:rsidRPr="0089113A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, Bahnhofstr. </w:t>
                            </w:r>
                            <w:r w:rsidR="00CA0ED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1, 59065 Hamm</w:t>
                            </w:r>
                          </w:p>
                        </w:tc>
                      </w:tr>
                      <w:tr w:rsidR="00E54B2F" w:rsidRPr="0089113A" w:rsidTr="00F2517A">
                        <w:tc>
                          <w:tcPr>
                            <w:tcW w:w="4536" w:type="dxa"/>
                            <w:tcBorders>
                              <w:top w:val="single" w:sz="4" w:space="0" w:color="000000"/>
                            </w:tcBorders>
                            <w:shd w:val="clear" w:color="auto" w:fill="auto"/>
                          </w:tcPr>
                          <w:p w:rsidR="00E54B2F" w:rsidRPr="00CA0ED2" w:rsidRDefault="00E54B2F">
                            <w:pPr>
                              <w:snapToGrid w:val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E54B2F" w:rsidRPr="00373BE4" w:rsidTr="00F2517A"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EC7A47" w:rsidRDefault="00EC7A47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3830B5" w:rsidRDefault="003830B5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EC7A47" w:rsidRDefault="00EC7A47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EC7A47" w:rsidRPr="00373BE4" w:rsidRDefault="00EC7A47" w:rsidP="00CE4533">
                            <w:pPr>
                              <w:snapToGrid w:val="0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E54B2F" w:rsidRPr="000B3DC0" w:rsidRDefault="00E54B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2D6201" w:rsidRPr="00373BE4" w:rsidRDefault="00373BE4" w:rsidP="006A5169">
      <w:pPr>
        <w:rPr>
          <w:rFonts w:ascii="Calibri" w:eastAsia="Calibri" w:hAnsi="Calibri" w:cs="Calibri"/>
          <w:sz w:val="20"/>
          <w:szCs w:val="20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2D6201" w:rsidRPr="00F64247" w:rsidRDefault="002D6201" w:rsidP="006A5169">
      <w:pPr>
        <w:rPr>
          <w:rFonts w:ascii="Calibri" w:hAnsi="Calibri" w:cs="Calibri"/>
          <w:b/>
          <w:sz w:val="22"/>
        </w:rPr>
      </w:pPr>
    </w:p>
    <w:p w:rsidR="00B11DFB" w:rsidRDefault="00B11DFB" w:rsidP="006A5169">
      <w:pPr>
        <w:rPr>
          <w:rFonts w:ascii="Calibri" w:hAnsi="Calibri" w:cs="Calibri"/>
          <w:sz w:val="22"/>
        </w:rPr>
      </w:pPr>
    </w:p>
    <w:p w:rsidR="00B11DFB" w:rsidRDefault="003830B5" w:rsidP="006A5169">
      <w:pPr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Kostenvoranschlag</w:t>
      </w:r>
    </w:p>
    <w:p w:rsidR="003830B5" w:rsidRPr="00E757F6" w:rsidRDefault="003830B5" w:rsidP="006A5169">
      <w:pPr>
        <w:rPr>
          <w:rFonts w:ascii="Calibri" w:eastAsia="Calibri" w:hAnsi="Calibri" w:cs="Calibri"/>
          <w:b/>
          <w:sz w:val="16"/>
          <w:szCs w:val="16"/>
        </w:rPr>
      </w:pPr>
    </w:p>
    <w:p w:rsidR="003830B5" w:rsidRPr="00E757F6" w:rsidRDefault="003830B5" w:rsidP="006A5169">
      <w:pPr>
        <w:rPr>
          <w:rFonts w:ascii="Calibri" w:eastAsia="Calibri" w:hAnsi="Calibri" w:cs="Calibri"/>
          <w:b/>
          <w:sz w:val="16"/>
          <w:szCs w:val="16"/>
        </w:rPr>
      </w:pPr>
    </w:p>
    <w:p w:rsidR="003830B5" w:rsidRDefault="003830B5" w:rsidP="003830B5">
      <w:pPr>
        <w:rPr>
          <w:rFonts w:ascii="Calibri" w:eastAsia="Calibri" w:hAnsi="Calibri" w:cs="Calibri"/>
          <w:sz w:val="22"/>
          <w:szCs w:val="22"/>
        </w:rPr>
      </w:pPr>
    </w:p>
    <w:p w:rsidR="003830B5" w:rsidRDefault="003830B5" w:rsidP="003830B5">
      <w:pPr>
        <w:rPr>
          <w:rFonts w:ascii="Calibri" w:eastAsia="Calibri" w:hAnsi="Calibri" w:cs="Calibri"/>
          <w:sz w:val="22"/>
          <w:szCs w:val="22"/>
        </w:rPr>
      </w:pPr>
    </w:p>
    <w:p w:rsidR="00DB1878" w:rsidRDefault="003830B5" w:rsidP="003830B5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Datum</w:t>
      </w:r>
      <w:r w:rsidR="00DB1878">
        <w:rPr>
          <w:rFonts w:ascii="Calibri" w:eastAsia="Calibri" w:hAnsi="Calibri" w:cs="Calibri"/>
          <w:b/>
          <w:sz w:val="20"/>
          <w:szCs w:val="20"/>
        </w:rPr>
        <w:t xml:space="preserve">                         </w:t>
      </w:r>
      <w:r w:rsidR="00DB1878" w:rsidRPr="00DB1878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DB1878">
        <w:rPr>
          <w:rFonts w:ascii="Calibri" w:eastAsia="Calibri" w:hAnsi="Calibri" w:cs="Calibri"/>
          <w:b/>
          <w:sz w:val="20"/>
          <w:szCs w:val="20"/>
        </w:rPr>
        <w:t>Kundin                       Unsere Zeichen</w:t>
      </w:r>
      <w:r w:rsidR="00DB1878">
        <w:rPr>
          <w:rFonts w:ascii="Calibri" w:eastAsia="Calibri" w:hAnsi="Calibri" w:cs="Calibri"/>
          <w:b/>
          <w:sz w:val="20"/>
          <w:szCs w:val="20"/>
        </w:rPr>
        <w:tab/>
      </w:r>
      <w:r w:rsidR="00DB1878">
        <w:rPr>
          <w:rFonts w:ascii="Calibri" w:eastAsia="Calibri" w:hAnsi="Calibri" w:cs="Calibri"/>
          <w:b/>
          <w:sz w:val="20"/>
          <w:szCs w:val="20"/>
        </w:rPr>
        <w:tab/>
      </w:r>
    </w:p>
    <w:p w:rsidR="003830B5" w:rsidRPr="00E757F6" w:rsidRDefault="00D93C02" w:rsidP="003830B5">
      <w:pP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</w:rPr>
        <w:t>24.03.2021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Leilani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Wolter        </w:t>
      </w:r>
      <w:r w:rsidR="00DB1878"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202103</w:t>
      </w:r>
    </w:p>
    <w:p w:rsidR="003830B5" w:rsidRDefault="003830B5" w:rsidP="003830B5">
      <w:pPr>
        <w:rPr>
          <w:rFonts w:ascii="Calibri" w:eastAsia="Calibri" w:hAnsi="Calibri" w:cs="Calibri"/>
          <w:b/>
          <w:sz w:val="20"/>
          <w:szCs w:val="20"/>
        </w:rPr>
      </w:pPr>
    </w:p>
    <w:p w:rsidR="003830B5" w:rsidRDefault="003830B5" w:rsidP="003830B5">
      <w:pPr>
        <w:rPr>
          <w:rFonts w:ascii="Calibri" w:eastAsia="Calibri" w:hAnsi="Calibri" w:cs="Calibri"/>
          <w:b/>
          <w:sz w:val="20"/>
          <w:szCs w:val="20"/>
        </w:rPr>
      </w:pPr>
    </w:p>
    <w:p w:rsidR="003830B5" w:rsidRDefault="003830B5" w:rsidP="003830B5">
      <w:pPr>
        <w:rPr>
          <w:rFonts w:ascii="Calibri" w:eastAsia="Calibri" w:hAnsi="Calibri" w:cs="Calibri"/>
          <w:b/>
          <w:sz w:val="20"/>
          <w:szCs w:val="20"/>
        </w:rPr>
      </w:pPr>
    </w:p>
    <w:p w:rsidR="003830B5" w:rsidRDefault="003830B5" w:rsidP="006A5169">
      <w:pPr>
        <w:rPr>
          <w:rFonts w:ascii="Calibri" w:eastAsia="Calibri" w:hAnsi="Calibri" w:cs="Calibri"/>
          <w:b/>
          <w:sz w:val="52"/>
          <w:szCs w:val="52"/>
        </w:rPr>
      </w:pPr>
    </w:p>
    <w:p w:rsidR="003830B5" w:rsidRDefault="003830B5" w:rsidP="003830B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Für die Laser-Behandlung folgender Körperregionen fallen Behandlungskosten in unten angegebener Höhe an: </w:t>
      </w:r>
    </w:p>
    <w:p w:rsidR="003830B5" w:rsidRDefault="003830B5" w:rsidP="003830B5">
      <w:pPr>
        <w:rPr>
          <w:rFonts w:ascii="Calibri" w:eastAsia="Calibri" w:hAnsi="Calibri" w:cs="Calibri"/>
          <w:sz w:val="20"/>
          <w:szCs w:val="20"/>
        </w:rPr>
      </w:pPr>
    </w:p>
    <w:p w:rsidR="003830B5" w:rsidRDefault="003830B5" w:rsidP="003830B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Dauerhafte Laser</w:t>
      </w:r>
      <w:r w:rsidR="00DB1878">
        <w:rPr>
          <w:rFonts w:ascii="Calibri" w:eastAsia="Calibri" w:hAnsi="Calibri" w:cs="Calibri"/>
          <w:sz w:val="20"/>
          <w:szCs w:val="20"/>
        </w:rPr>
        <w:t>haarentfe</w:t>
      </w:r>
      <w:r w:rsidR="00D93C02">
        <w:rPr>
          <w:rFonts w:ascii="Calibri" w:eastAsia="Calibri" w:hAnsi="Calibri" w:cs="Calibri"/>
          <w:sz w:val="20"/>
          <w:szCs w:val="20"/>
        </w:rPr>
        <w:t>rnung im</w:t>
      </w:r>
      <w:r w:rsidR="00DB1878">
        <w:rPr>
          <w:rFonts w:ascii="Calibri" w:eastAsia="Calibri" w:hAnsi="Calibri" w:cs="Calibri"/>
          <w:sz w:val="20"/>
          <w:szCs w:val="20"/>
        </w:rPr>
        <w:t xml:space="preserve"> Intim.</w:t>
      </w:r>
    </w:p>
    <w:p w:rsidR="00D93C02" w:rsidRDefault="00D93C02" w:rsidP="003830B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D93C02" w:rsidRDefault="00D93C02" w:rsidP="003830B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Kundin hat schwere Akne </w:t>
      </w:r>
      <w:proofErr w:type="spellStart"/>
      <w:r>
        <w:rPr>
          <w:rFonts w:ascii="Calibri" w:eastAsia="Calibri" w:hAnsi="Calibri" w:cs="Calibri"/>
          <w:sz w:val="20"/>
          <w:szCs w:val="20"/>
        </w:rPr>
        <w:t>Inversa</w:t>
      </w:r>
      <w:proofErr w:type="spellEnd"/>
    </w:p>
    <w:p w:rsidR="00DB1878" w:rsidRDefault="00DB1878" w:rsidP="003830B5">
      <w:pPr>
        <w:rPr>
          <w:rFonts w:ascii="Calibri" w:eastAsia="Calibri" w:hAnsi="Calibri" w:cs="Calibri"/>
          <w:sz w:val="20"/>
          <w:szCs w:val="20"/>
        </w:rPr>
      </w:pPr>
    </w:p>
    <w:p w:rsidR="00DB1878" w:rsidRDefault="00DB1878" w:rsidP="003830B5">
      <w:pPr>
        <w:rPr>
          <w:rFonts w:ascii="Calibri" w:eastAsia="Calibri" w:hAnsi="Calibri" w:cs="Calibri"/>
          <w:sz w:val="20"/>
          <w:szCs w:val="20"/>
        </w:rPr>
      </w:pPr>
    </w:p>
    <w:p w:rsidR="003830B5" w:rsidRDefault="003830B5" w:rsidP="003830B5">
      <w:pPr>
        <w:rPr>
          <w:rFonts w:ascii="Calibri" w:eastAsia="Calibri" w:hAnsi="Calibri" w:cs="Calibri"/>
          <w:sz w:val="20"/>
          <w:szCs w:val="20"/>
        </w:rPr>
      </w:pPr>
    </w:p>
    <w:p w:rsidR="00DB1878" w:rsidRDefault="003830B5" w:rsidP="003830B5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  <w:t>Beschreibung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Anz.</w:t>
      </w:r>
      <w:r>
        <w:rPr>
          <w:rFonts w:ascii="Calibri" w:eastAsia="Calibri" w:hAnsi="Calibri" w:cs="Calibri"/>
          <w:b/>
          <w:sz w:val="20"/>
          <w:szCs w:val="20"/>
        </w:rPr>
        <w:tab/>
        <w:t>E-Preis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U-St.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Subtotal</w:t>
      </w:r>
      <w:proofErr w:type="spellEnd"/>
    </w:p>
    <w:p w:rsidR="003830B5" w:rsidRPr="00DB1878" w:rsidRDefault="00DB1878" w:rsidP="003830B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 w:rsidR="003830B5">
        <w:rPr>
          <w:rFonts w:ascii="Calibri" w:eastAsia="Calibri" w:hAnsi="Calibri" w:cs="Calibri"/>
          <w:sz w:val="20"/>
          <w:szCs w:val="20"/>
        </w:rPr>
        <w:t>Haarentfer</w:t>
      </w:r>
      <w:r w:rsidR="00D93C02">
        <w:rPr>
          <w:rFonts w:ascii="Calibri" w:eastAsia="Calibri" w:hAnsi="Calibri" w:cs="Calibri"/>
          <w:sz w:val="20"/>
          <w:szCs w:val="20"/>
        </w:rPr>
        <w:t>nung</w:t>
      </w:r>
      <w:r w:rsidR="00D93C02">
        <w:rPr>
          <w:rFonts w:ascii="Calibri" w:eastAsia="Calibri" w:hAnsi="Calibri" w:cs="Calibri"/>
          <w:sz w:val="20"/>
          <w:szCs w:val="20"/>
        </w:rPr>
        <w:tab/>
      </w:r>
      <w:r w:rsidR="00D93C02">
        <w:rPr>
          <w:rFonts w:ascii="Calibri" w:eastAsia="Calibri" w:hAnsi="Calibri" w:cs="Calibri"/>
          <w:sz w:val="20"/>
          <w:szCs w:val="20"/>
        </w:rPr>
        <w:tab/>
        <w:t>8</w:t>
      </w:r>
      <w:r w:rsidR="00D93C02">
        <w:rPr>
          <w:rFonts w:ascii="Calibri" w:eastAsia="Calibri" w:hAnsi="Calibri" w:cs="Calibri"/>
          <w:sz w:val="20"/>
          <w:szCs w:val="20"/>
        </w:rPr>
        <w:tab/>
        <w:t>119€                  inkl.19%</w:t>
      </w:r>
      <w:r w:rsidR="00D93C02">
        <w:rPr>
          <w:rFonts w:ascii="Calibri" w:eastAsia="Calibri" w:hAnsi="Calibri" w:cs="Calibri"/>
          <w:sz w:val="20"/>
          <w:szCs w:val="20"/>
        </w:rPr>
        <w:tab/>
      </w:r>
      <w:r w:rsidR="00D93C02">
        <w:rPr>
          <w:rFonts w:ascii="Calibri" w:eastAsia="Calibri" w:hAnsi="Calibri" w:cs="Calibri"/>
          <w:sz w:val="20"/>
          <w:szCs w:val="20"/>
        </w:rPr>
        <w:tab/>
        <w:t>952€</w:t>
      </w:r>
      <w:bookmarkStart w:id="0" w:name="_GoBack"/>
      <w:bookmarkEnd w:id="0"/>
    </w:p>
    <w:p w:rsidR="003830B5" w:rsidRDefault="00DB1878" w:rsidP="003830B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:rsidR="003830B5" w:rsidRDefault="003830B5" w:rsidP="003830B5">
      <w:pPr>
        <w:rPr>
          <w:rFonts w:ascii="Calibri" w:eastAsia="Calibri" w:hAnsi="Calibri" w:cs="Calibri"/>
          <w:sz w:val="20"/>
          <w:szCs w:val="20"/>
        </w:rPr>
      </w:pPr>
    </w:p>
    <w:p w:rsidR="003830B5" w:rsidRDefault="003830B5" w:rsidP="003830B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:rsidR="003830B5" w:rsidRDefault="003830B5" w:rsidP="003830B5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______________________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:rsidR="003830B5" w:rsidRDefault="003830B5" w:rsidP="003830B5">
      <w:pPr>
        <w:rPr>
          <w:rFonts w:ascii="Calibri" w:eastAsia="Calibri" w:hAnsi="Calibri" w:cs="Calibri"/>
          <w:sz w:val="20"/>
          <w:szCs w:val="20"/>
        </w:rPr>
      </w:pPr>
    </w:p>
    <w:p w:rsidR="003830B5" w:rsidRPr="003830B5" w:rsidRDefault="003830B5" w:rsidP="003830B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Aufgrund individueller Reaktion auf die Behandlung können mehr als acht Behandlungen erforderlich sein. Dies kann erst während des Behandlungsverlaufs erkannt werden.</w:t>
      </w:r>
    </w:p>
    <w:p w:rsidR="003830B5" w:rsidRDefault="003830B5" w:rsidP="003830B5">
      <w:pPr>
        <w:rPr>
          <w:rFonts w:ascii="Calibri" w:eastAsia="Calibri" w:hAnsi="Calibri" w:cs="Calibri"/>
          <w:sz w:val="20"/>
          <w:szCs w:val="20"/>
        </w:rPr>
      </w:pPr>
    </w:p>
    <w:p w:rsidR="003830B5" w:rsidRPr="00A54817" w:rsidRDefault="003830B5" w:rsidP="006A5169">
      <w:pPr>
        <w:rPr>
          <w:rFonts w:ascii="Calibri" w:hAnsi="Calibri" w:cs="Calibri"/>
          <w:sz w:val="22"/>
        </w:rPr>
      </w:pPr>
    </w:p>
    <w:sectPr w:rsidR="003830B5" w:rsidRPr="00A54817" w:rsidSect="009542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999" w:rsidRDefault="00512999">
      <w:r>
        <w:separator/>
      </w:r>
    </w:p>
  </w:endnote>
  <w:endnote w:type="continuationSeparator" w:id="0">
    <w:p w:rsidR="00512999" w:rsidRDefault="0051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878" w:rsidRDefault="00DB18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0" w:type="dxa"/>
      <w:tblLayout w:type="fixed"/>
      <w:tblLook w:val="0000" w:firstRow="0" w:lastRow="0" w:firstColumn="0" w:lastColumn="0" w:noHBand="0" w:noVBand="0"/>
    </w:tblPr>
    <w:tblGrid>
      <w:gridCol w:w="108"/>
      <w:gridCol w:w="2962"/>
      <w:gridCol w:w="3071"/>
      <w:gridCol w:w="3072"/>
      <w:gridCol w:w="107"/>
    </w:tblGrid>
    <w:tr w:rsidR="00E54B2F" w:rsidTr="0030120A">
      <w:trPr>
        <w:gridBefore w:val="1"/>
        <w:wBefore w:w="108" w:type="dxa"/>
        <w:trHeight w:val="284"/>
      </w:trPr>
      <w:tc>
        <w:tcPr>
          <w:tcW w:w="9212" w:type="dxa"/>
          <w:gridSpan w:val="4"/>
          <w:tcBorders>
            <w:bottom w:val="single" w:sz="4" w:space="0" w:color="000000"/>
          </w:tcBorders>
          <w:shd w:val="clear" w:color="auto" w:fill="auto"/>
        </w:tcPr>
        <w:p w:rsidR="00E54B2F" w:rsidRDefault="00E54B2F">
          <w:pPr>
            <w:snapToGrid w:val="0"/>
            <w:jc w:val="center"/>
            <w:rPr>
              <w:rFonts w:ascii="Verdana" w:hAnsi="Verdana"/>
              <w:sz w:val="12"/>
              <w:szCs w:val="12"/>
            </w:rPr>
          </w:pPr>
        </w:p>
      </w:tc>
    </w:tr>
    <w:tr w:rsidR="00CA0ED2" w:rsidTr="00CA0ED2">
      <w:trPr>
        <w:gridAfter w:val="1"/>
        <w:wAfter w:w="107" w:type="dxa"/>
      </w:trPr>
      <w:tc>
        <w:tcPr>
          <w:tcW w:w="3070" w:type="dxa"/>
          <w:gridSpan w:val="2"/>
          <w:tcBorders>
            <w:top w:val="single" w:sz="4" w:space="0" w:color="000000"/>
          </w:tcBorders>
          <w:shd w:val="clear" w:color="auto" w:fill="auto"/>
        </w:tcPr>
        <w:p w:rsidR="00CA0ED2" w:rsidRPr="0089113A" w:rsidRDefault="0089113A" w:rsidP="00CA0ED2">
          <w:pPr>
            <w:snapToGrid w:val="0"/>
            <w:rPr>
              <w:rFonts w:ascii="Verdana" w:hAnsi="Verdana"/>
              <w:sz w:val="12"/>
              <w:szCs w:val="12"/>
            </w:rPr>
          </w:pPr>
          <w:r w:rsidRPr="0089113A">
            <w:rPr>
              <w:rFonts w:ascii="Verdana" w:hAnsi="Verdana"/>
              <w:sz w:val="12"/>
              <w:szCs w:val="12"/>
            </w:rPr>
            <w:t>Derma Lounge Hamm UG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Bahnhofstr. 1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59065 Hamm</w:t>
          </w:r>
        </w:p>
        <w:p w:rsidR="0089113A" w:rsidRDefault="0089113A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AG Hamm HRB</w:t>
          </w:r>
          <w:r w:rsidR="0030120A">
            <w:rPr>
              <w:rFonts w:ascii="Verdana" w:hAnsi="Verdana"/>
              <w:sz w:val="12"/>
              <w:szCs w:val="12"/>
            </w:rPr>
            <w:t xml:space="preserve"> 9050</w:t>
          </w:r>
        </w:p>
      </w:tc>
      <w:tc>
        <w:tcPr>
          <w:tcW w:w="3071" w:type="dxa"/>
          <w:tcBorders>
            <w:top w:val="single" w:sz="4" w:space="0" w:color="000000"/>
          </w:tcBorders>
          <w:shd w:val="clear" w:color="auto" w:fill="auto"/>
        </w:tcPr>
        <w:p w:rsidR="0089113A" w:rsidRPr="0030120A" w:rsidRDefault="0089113A" w:rsidP="000C7825">
          <w:pPr>
            <w:jc w:val="center"/>
            <w:rPr>
              <w:rFonts w:ascii="Verdana" w:hAnsi="Verdana"/>
              <w:color w:val="auto"/>
              <w:sz w:val="12"/>
              <w:szCs w:val="12"/>
            </w:rPr>
          </w:pPr>
        </w:p>
        <w:p w:rsidR="000C7825" w:rsidRDefault="000C7825" w:rsidP="000C7825">
          <w:pPr>
            <w:jc w:val="center"/>
            <w:rPr>
              <w:rFonts w:ascii="Verdana" w:hAnsi="Verdana"/>
              <w:sz w:val="12"/>
              <w:szCs w:val="12"/>
            </w:rPr>
          </w:pPr>
        </w:p>
        <w:p w:rsidR="000C7825" w:rsidRPr="0030120A" w:rsidRDefault="00512999" w:rsidP="000C7825">
          <w:pPr>
            <w:jc w:val="center"/>
            <w:rPr>
              <w:rFonts w:ascii="Verdana" w:hAnsi="Verdana"/>
              <w:color w:val="auto"/>
              <w:sz w:val="12"/>
              <w:szCs w:val="12"/>
            </w:rPr>
          </w:pPr>
          <w:hyperlink r:id="rId1" w:history="1">
            <w:r w:rsidR="0030120A" w:rsidRPr="0030120A">
              <w:rPr>
                <w:rStyle w:val="Hyperlink"/>
                <w:rFonts w:ascii="Verdana" w:hAnsi="Verdana"/>
                <w:color w:val="auto"/>
                <w:sz w:val="12"/>
                <w:szCs w:val="12"/>
                <w:u w:val="none"/>
              </w:rPr>
              <w:t>hamm@nazar-skinconsultancy.com</w:t>
            </w:r>
          </w:hyperlink>
        </w:p>
        <w:p w:rsidR="000C7825" w:rsidRDefault="000C7825" w:rsidP="000C7825">
          <w:pPr>
            <w:rPr>
              <w:rFonts w:ascii="Verdana" w:hAnsi="Verdana"/>
              <w:sz w:val="12"/>
              <w:szCs w:val="12"/>
            </w:rPr>
          </w:pPr>
        </w:p>
      </w:tc>
      <w:tc>
        <w:tcPr>
          <w:tcW w:w="3072" w:type="dxa"/>
          <w:tcBorders>
            <w:top w:val="single" w:sz="4" w:space="0" w:color="000000"/>
          </w:tcBorders>
          <w:shd w:val="clear" w:color="auto" w:fill="auto"/>
        </w:tcPr>
        <w:p w:rsidR="00CA0ED2" w:rsidRDefault="00CA0ED2" w:rsidP="00CA0ED2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Sparkasse Hamm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BIC:</w:t>
          </w:r>
          <w:r w:rsidRPr="0018165C">
            <w:rPr>
              <w:rFonts w:ascii="Verdana" w:hAnsi="Verdana"/>
              <w:sz w:val="12"/>
              <w:szCs w:val="12"/>
            </w:rPr>
            <w:t>WELADED1HAM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IBAN: </w:t>
          </w:r>
          <w:r w:rsidRPr="00A151C4">
            <w:rPr>
              <w:rFonts w:ascii="Verdana" w:hAnsi="Verdana"/>
              <w:sz w:val="12"/>
              <w:szCs w:val="12"/>
            </w:rPr>
            <w:t>DE48410500950000177980</w:t>
          </w:r>
        </w:p>
        <w:p w:rsidR="0030120A" w:rsidRPr="0030120A" w:rsidRDefault="00DB1878" w:rsidP="0030120A">
          <w:pPr>
            <w:rPr>
              <w:rFonts w:ascii="Verdana" w:hAnsi="Verdana"/>
              <w:sz w:val="12"/>
              <w:szCs w:val="12"/>
            </w:rPr>
          </w:pPr>
          <w:proofErr w:type="spellStart"/>
          <w:r>
            <w:rPr>
              <w:rFonts w:ascii="Verdana" w:hAnsi="Verdana"/>
              <w:sz w:val="12"/>
              <w:szCs w:val="12"/>
            </w:rPr>
            <w:t>UStID</w:t>
          </w:r>
          <w:proofErr w:type="spellEnd"/>
          <w:r w:rsidR="00D25EDF">
            <w:rPr>
              <w:rFonts w:ascii="Verdana" w:hAnsi="Verdana"/>
              <w:sz w:val="12"/>
              <w:szCs w:val="12"/>
            </w:rPr>
            <w:t xml:space="preserve"> DE311723903</w:t>
          </w:r>
        </w:p>
        <w:p w:rsidR="0030120A" w:rsidRPr="0018165C" w:rsidRDefault="0030120A" w:rsidP="00CA0ED2">
          <w:pPr>
            <w:rPr>
              <w:rFonts w:ascii="Verdana" w:hAnsi="Verdana"/>
              <w:sz w:val="12"/>
              <w:szCs w:val="12"/>
            </w:rPr>
          </w:pP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</w:p>
      </w:tc>
    </w:tr>
  </w:tbl>
  <w:p w:rsidR="00E54B2F" w:rsidRPr="007A1FDC" w:rsidRDefault="00E54B2F">
    <w:pPr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878" w:rsidRDefault="00DB18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999" w:rsidRDefault="00512999">
      <w:r>
        <w:separator/>
      </w:r>
    </w:p>
  </w:footnote>
  <w:footnote w:type="continuationSeparator" w:id="0">
    <w:p w:rsidR="00512999" w:rsidRDefault="00512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878" w:rsidRDefault="00DB18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825" w:rsidRDefault="0030120A" w:rsidP="000C782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299967" cy="504825"/>
          <wp:effectExtent l="0" t="0" r="5715" b="0"/>
          <wp:docPr id="4" name="Grafik 4" descr="Ein Bild, das Objekt, Himmel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auptlogo Druckdat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9886" cy="509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7426" w:rsidRPr="00B97426" w:rsidRDefault="00B97426">
    <w:pPr>
      <w:pStyle w:val="Kopfzeile"/>
      <w:jc w:val="right"/>
      <w:rPr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878" w:rsidRDefault="00DB187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C250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37142707"/>
    <w:multiLevelType w:val="hybridMultilevel"/>
    <w:tmpl w:val="702850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C5D68"/>
    <w:multiLevelType w:val="hybridMultilevel"/>
    <w:tmpl w:val="41CA6BB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C1136"/>
    <w:multiLevelType w:val="hybridMultilevel"/>
    <w:tmpl w:val="DAB88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8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32"/>
    <w:rsid w:val="00007FBC"/>
    <w:rsid w:val="000101C2"/>
    <w:rsid w:val="00022E29"/>
    <w:rsid w:val="00023560"/>
    <w:rsid w:val="000317F7"/>
    <w:rsid w:val="00052FDD"/>
    <w:rsid w:val="00061833"/>
    <w:rsid w:val="00075FCA"/>
    <w:rsid w:val="0007784C"/>
    <w:rsid w:val="00081FA5"/>
    <w:rsid w:val="000B3DC0"/>
    <w:rsid w:val="000C4382"/>
    <w:rsid w:val="000C7825"/>
    <w:rsid w:val="000F5E6E"/>
    <w:rsid w:val="001031CF"/>
    <w:rsid w:val="0010392E"/>
    <w:rsid w:val="0010706B"/>
    <w:rsid w:val="001154F0"/>
    <w:rsid w:val="00123ECA"/>
    <w:rsid w:val="00126F30"/>
    <w:rsid w:val="001354C0"/>
    <w:rsid w:val="00152973"/>
    <w:rsid w:val="001638C4"/>
    <w:rsid w:val="0016798B"/>
    <w:rsid w:val="00180BBC"/>
    <w:rsid w:val="001952B9"/>
    <w:rsid w:val="001E352E"/>
    <w:rsid w:val="001E547B"/>
    <w:rsid w:val="002053F6"/>
    <w:rsid w:val="00212E1C"/>
    <w:rsid w:val="002219DE"/>
    <w:rsid w:val="00235288"/>
    <w:rsid w:val="00252DD5"/>
    <w:rsid w:val="0026507E"/>
    <w:rsid w:val="00275F76"/>
    <w:rsid w:val="002A0AC5"/>
    <w:rsid w:val="002C0984"/>
    <w:rsid w:val="002C4193"/>
    <w:rsid w:val="002D0E5F"/>
    <w:rsid w:val="002D0FD0"/>
    <w:rsid w:val="002D6201"/>
    <w:rsid w:val="002E1FA3"/>
    <w:rsid w:val="002E42F7"/>
    <w:rsid w:val="002E432F"/>
    <w:rsid w:val="0030120A"/>
    <w:rsid w:val="0030307E"/>
    <w:rsid w:val="00322839"/>
    <w:rsid w:val="003279C2"/>
    <w:rsid w:val="00331B03"/>
    <w:rsid w:val="003337FB"/>
    <w:rsid w:val="00354291"/>
    <w:rsid w:val="00373BE4"/>
    <w:rsid w:val="0037786E"/>
    <w:rsid w:val="003830B5"/>
    <w:rsid w:val="0039220F"/>
    <w:rsid w:val="0039231A"/>
    <w:rsid w:val="00392B99"/>
    <w:rsid w:val="0039322C"/>
    <w:rsid w:val="00394FEF"/>
    <w:rsid w:val="003A0259"/>
    <w:rsid w:val="003A1F9E"/>
    <w:rsid w:val="003A228B"/>
    <w:rsid w:val="003B10A1"/>
    <w:rsid w:val="003B592C"/>
    <w:rsid w:val="003D5E34"/>
    <w:rsid w:val="003D6EFA"/>
    <w:rsid w:val="003F1FD8"/>
    <w:rsid w:val="003F23FA"/>
    <w:rsid w:val="003F5CDD"/>
    <w:rsid w:val="003F6F0E"/>
    <w:rsid w:val="003F728F"/>
    <w:rsid w:val="00402908"/>
    <w:rsid w:val="00411F7A"/>
    <w:rsid w:val="004158E4"/>
    <w:rsid w:val="00415CF5"/>
    <w:rsid w:val="0043163E"/>
    <w:rsid w:val="004526C9"/>
    <w:rsid w:val="004551CC"/>
    <w:rsid w:val="00457600"/>
    <w:rsid w:val="00457FEF"/>
    <w:rsid w:val="00463A78"/>
    <w:rsid w:val="004641EE"/>
    <w:rsid w:val="00494C40"/>
    <w:rsid w:val="0049542A"/>
    <w:rsid w:val="004A57F8"/>
    <w:rsid w:val="004B795D"/>
    <w:rsid w:val="004D501D"/>
    <w:rsid w:val="00512999"/>
    <w:rsid w:val="00530820"/>
    <w:rsid w:val="00540E49"/>
    <w:rsid w:val="00543903"/>
    <w:rsid w:val="0056420C"/>
    <w:rsid w:val="00582F5A"/>
    <w:rsid w:val="005A198D"/>
    <w:rsid w:val="005B0D4A"/>
    <w:rsid w:val="005B3EBB"/>
    <w:rsid w:val="005B70F4"/>
    <w:rsid w:val="005B753F"/>
    <w:rsid w:val="005C6C13"/>
    <w:rsid w:val="005C7BCF"/>
    <w:rsid w:val="005D2763"/>
    <w:rsid w:val="005D7638"/>
    <w:rsid w:val="005F013E"/>
    <w:rsid w:val="005F786F"/>
    <w:rsid w:val="00603849"/>
    <w:rsid w:val="00633D91"/>
    <w:rsid w:val="00634604"/>
    <w:rsid w:val="00646715"/>
    <w:rsid w:val="00651C24"/>
    <w:rsid w:val="00652194"/>
    <w:rsid w:val="006525A4"/>
    <w:rsid w:val="00684FEA"/>
    <w:rsid w:val="006A5169"/>
    <w:rsid w:val="006A7E8A"/>
    <w:rsid w:val="006B62E8"/>
    <w:rsid w:val="006B768D"/>
    <w:rsid w:val="006C6BF2"/>
    <w:rsid w:val="00724BAB"/>
    <w:rsid w:val="00735E16"/>
    <w:rsid w:val="00735F90"/>
    <w:rsid w:val="0074585D"/>
    <w:rsid w:val="007510D3"/>
    <w:rsid w:val="00751D40"/>
    <w:rsid w:val="00755C0A"/>
    <w:rsid w:val="007744FA"/>
    <w:rsid w:val="0079569E"/>
    <w:rsid w:val="007A1FDC"/>
    <w:rsid w:val="007A46A7"/>
    <w:rsid w:val="007B31D8"/>
    <w:rsid w:val="007B6BE5"/>
    <w:rsid w:val="007C488B"/>
    <w:rsid w:val="007F1B36"/>
    <w:rsid w:val="007F1D65"/>
    <w:rsid w:val="008029C2"/>
    <w:rsid w:val="00804987"/>
    <w:rsid w:val="00815898"/>
    <w:rsid w:val="00824495"/>
    <w:rsid w:val="00841FF8"/>
    <w:rsid w:val="00847624"/>
    <w:rsid w:val="0084762F"/>
    <w:rsid w:val="008547AB"/>
    <w:rsid w:val="0085611F"/>
    <w:rsid w:val="0086073B"/>
    <w:rsid w:val="00865BDB"/>
    <w:rsid w:val="00876E52"/>
    <w:rsid w:val="0089113A"/>
    <w:rsid w:val="008B1A38"/>
    <w:rsid w:val="008B7510"/>
    <w:rsid w:val="008C6067"/>
    <w:rsid w:val="008D0FB5"/>
    <w:rsid w:val="009134EB"/>
    <w:rsid w:val="00950AA2"/>
    <w:rsid w:val="00954273"/>
    <w:rsid w:val="00960CC6"/>
    <w:rsid w:val="00963778"/>
    <w:rsid w:val="00966231"/>
    <w:rsid w:val="0098268D"/>
    <w:rsid w:val="009850D1"/>
    <w:rsid w:val="00994C13"/>
    <w:rsid w:val="009A6581"/>
    <w:rsid w:val="009B5E2B"/>
    <w:rsid w:val="009B7469"/>
    <w:rsid w:val="009C3963"/>
    <w:rsid w:val="009F7599"/>
    <w:rsid w:val="00A02F1F"/>
    <w:rsid w:val="00A23406"/>
    <w:rsid w:val="00A54817"/>
    <w:rsid w:val="00A570B2"/>
    <w:rsid w:val="00A60AF7"/>
    <w:rsid w:val="00A61C00"/>
    <w:rsid w:val="00A7061F"/>
    <w:rsid w:val="00A90CBB"/>
    <w:rsid w:val="00AA145C"/>
    <w:rsid w:val="00AC3825"/>
    <w:rsid w:val="00AC38C4"/>
    <w:rsid w:val="00B06023"/>
    <w:rsid w:val="00B11DFB"/>
    <w:rsid w:val="00B347A0"/>
    <w:rsid w:val="00B45F81"/>
    <w:rsid w:val="00B522CD"/>
    <w:rsid w:val="00B6594D"/>
    <w:rsid w:val="00B7725F"/>
    <w:rsid w:val="00B87A47"/>
    <w:rsid w:val="00B928DC"/>
    <w:rsid w:val="00B97426"/>
    <w:rsid w:val="00BC3899"/>
    <w:rsid w:val="00BF3113"/>
    <w:rsid w:val="00C14C79"/>
    <w:rsid w:val="00C26B3C"/>
    <w:rsid w:val="00C666E2"/>
    <w:rsid w:val="00C72B1B"/>
    <w:rsid w:val="00C76BB6"/>
    <w:rsid w:val="00C878EC"/>
    <w:rsid w:val="00CA0ED2"/>
    <w:rsid w:val="00CB1674"/>
    <w:rsid w:val="00CE4533"/>
    <w:rsid w:val="00CE6A24"/>
    <w:rsid w:val="00D0330D"/>
    <w:rsid w:val="00D123C3"/>
    <w:rsid w:val="00D20193"/>
    <w:rsid w:val="00D21C91"/>
    <w:rsid w:val="00D2293F"/>
    <w:rsid w:val="00D25EDF"/>
    <w:rsid w:val="00D302E6"/>
    <w:rsid w:val="00D53BD6"/>
    <w:rsid w:val="00D672D2"/>
    <w:rsid w:val="00D86A0F"/>
    <w:rsid w:val="00D91060"/>
    <w:rsid w:val="00D93C02"/>
    <w:rsid w:val="00DB12B8"/>
    <w:rsid w:val="00DB1878"/>
    <w:rsid w:val="00DE2329"/>
    <w:rsid w:val="00E4073B"/>
    <w:rsid w:val="00E5347E"/>
    <w:rsid w:val="00E54B2F"/>
    <w:rsid w:val="00E671CC"/>
    <w:rsid w:val="00E757F6"/>
    <w:rsid w:val="00E80EA4"/>
    <w:rsid w:val="00EA6CEA"/>
    <w:rsid w:val="00EC7A47"/>
    <w:rsid w:val="00EE4F64"/>
    <w:rsid w:val="00F06531"/>
    <w:rsid w:val="00F0664C"/>
    <w:rsid w:val="00F2517A"/>
    <w:rsid w:val="00F317A5"/>
    <w:rsid w:val="00F42E06"/>
    <w:rsid w:val="00F519EE"/>
    <w:rsid w:val="00F64247"/>
    <w:rsid w:val="00F7682E"/>
    <w:rsid w:val="00F80C38"/>
    <w:rsid w:val="00F91332"/>
    <w:rsid w:val="00FD19E2"/>
    <w:rsid w:val="00FD753B"/>
    <w:rsid w:val="00FE3955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08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  <w:style w:type="paragraph" w:styleId="KeinLeerraum">
    <w:name w:val="No Spacing"/>
    <w:uiPriority w:val="1"/>
    <w:qFormat/>
    <w:rsid w:val="00C666E2"/>
    <w:rPr>
      <w:color w:val="000000"/>
      <w:sz w:val="24"/>
      <w:szCs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C7825"/>
    <w:rPr>
      <w:color w:val="000000"/>
      <w:sz w:val="24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082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ar-SA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012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08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  <w:style w:type="paragraph" w:styleId="KeinLeerraum">
    <w:name w:val="No Spacing"/>
    <w:uiPriority w:val="1"/>
    <w:qFormat/>
    <w:rsid w:val="00C666E2"/>
    <w:rPr>
      <w:color w:val="000000"/>
      <w:sz w:val="24"/>
      <w:szCs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C7825"/>
    <w:rPr>
      <w:color w:val="000000"/>
      <w:sz w:val="24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082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ar-SA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01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amm@nazar-skinconsultanc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%2015-H023SG\AppData\Local\Microsoft\Windows\INetCache\Content.Outlook\98M1DTE5\Briefvorlage%20Kellman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390DB-203F-4D86-891C-B785431F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 Kellmann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LETTER OF INTENT</vt:lpstr>
      <vt:lpstr>LETTER OF INTENT</vt:lpstr>
    </vt:vector>
  </TitlesOfParts>
  <Company>Hewlett-Packard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INTENT</dc:title>
  <dc:creator>Silvia Kellmann</dc:creator>
  <cp:lastModifiedBy>Windows-Benutzer</cp:lastModifiedBy>
  <cp:revision>4</cp:revision>
  <cp:lastPrinted>2021-03-24T14:11:00Z</cp:lastPrinted>
  <dcterms:created xsi:type="dcterms:W3CDTF">2019-02-08T10:24:00Z</dcterms:created>
  <dcterms:modified xsi:type="dcterms:W3CDTF">2021-03-24T14:12:00Z</dcterms:modified>
</cp:coreProperties>
</file>