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r w:rsidRPr="008D3423">
        <w:rPr>
          <w:b/>
          <w:bCs/>
          <w:color w:val="2F5496" w:themeColor="accent1" w:themeShade="BF"/>
        </w:rPr>
        <w:t xml:space="preserve">A.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8D3423" w:rsidRPr="00E138A4" w:rsidRDefault="008D3423" w:rsidP="008D3423">
      <w:pPr>
        <w:jc w:val="both"/>
        <w:rPr>
          <w:b/>
          <w:bCs/>
        </w:rPr>
      </w:pPr>
      <w:r w:rsidRPr="00E138A4">
        <w:rPr>
          <w:b/>
          <w:bCs/>
        </w:rPr>
        <w:t>Linear Discriminant Function Analysis(LDFA)</w:t>
      </w:r>
    </w:p>
    <w:p w:rsidR="008D3423" w:rsidRDefault="007416D0" w:rsidP="008D3423">
      <w:pPr>
        <w:jc w:val="both"/>
      </w:pPr>
      <w:r>
        <w:t>Assumption</w:t>
      </w:r>
      <w:r w:rsidR="008D3423">
        <w:t xml:space="preserve"> </w:t>
      </w:r>
    </w:p>
    <w:p w:rsidR="00E138A4" w:rsidRDefault="00E138A4" w:rsidP="00E138A4">
      <w:pPr>
        <w:pStyle w:val="ListParagraph"/>
        <w:numPr>
          <w:ilvl w:val="0"/>
          <w:numId w:val="2"/>
        </w:numPr>
        <w:jc w:val="both"/>
      </w:pPr>
      <w:r>
        <w:t>The Data must be normal</w:t>
      </w:r>
    </w:p>
    <w:p w:rsidR="00D00CA8" w:rsidRPr="00D00CA8" w:rsidRDefault="00E138A4" w:rsidP="002A4920">
      <w:pPr>
        <w:pStyle w:val="ListParagraph"/>
        <w:numPr>
          <w:ilvl w:val="0"/>
          <w:numId w:val="2"/>
        </w:numPr>
        <w:shd w:val="clear" w:color="auto" w:fill="FFFFFF"/>
        <w:spacing w:after="0"/>
        <w:jc w:val="both"/>
        <w:rPr>
          <w:rFonts w:ascii="Calibri" w:hAnsi="Calibri" w:cs="Calibri"/>
          <w:color w:val="000000"/>
        </w:rPr>
      </w:pPr>
      <w:r>
        <w:t>The data should have equal variance co variance matrix</w:t>
      </w:r>
    </w:p>
    <w:p w:rsidR="00D00CA8" w:rsidRPr="00D00CA8" w:rsidRDefault="00D00CA8" w:rsidP="002A4920">
      <w:pPr>
        <w:pStyle w:val="ListParagraph"/>
        <w:numPr>
          <w:ilvl w:val="0"/>
          <w:numId w:val="2"/>
        </w:numPr>
        <w:shd w:val="clear" w:color="auto" w:fill="FFFFFF"/>
        <w:spacing w:after="0"/>
        <w:jc w:val="both"/>
        <w:rPr>
          <w:rFonts w:ascii="Calibri" w:hAnsi="Calibri" w:cs="Calibri"/>
          <w:color w:val="000000"/>
        </w:rPr>
      </w:pPr>
      <w:r w:rsidRPr="00D00CA8">
        <w:rPr>
          <w:rFonts w:ascii="Calibri" w:hAnsi="Calibri" w:cs="Calibri"/>
          <w:color w:val="000000"/>
          <w:sz w:val="23"/>
          <w:szCs w:val="23"/>
        </w:rPr>
        <w:t>Each group is assumed to have same variation.</w:t>
      </w:r>
    </w:p>
    <w:p w:rsidR="00D00CA8" w:rsidRPr="00D00CA8" w:rsidRDefault="00D00CA8" w:rsidP="00D00CA8">
      <w:pPr>
        <w:pStyle w:val="xdefault"/>
        <w:shd w:val="clear" w:color="auto" w:fill="FFFFFF"/>
        <w:spacing w:before="0" w:beforeAutospacing="0" w:after="0" w:afterAutospacing="0"/>
        <w:ind w:left="720"/>
        <w:jc w:val="both"/>
        <w:rPr>
          <w:rFonts w:ascii="Calibri" w:hAnsi="Calibri" w:cs="Calibri"/>
          <w:color w:val="000000"/>
        </w:rPr>
      </w:pPr>
    </w:p>
    <w:p w:rsidR="008D3423" w:rsidRDefault="008D3423" w:rsidP="008D3423">
      <w:pPr>
        <w:jc w:val="both"/>
      </w:pPr>
      <w:r>
        <w:t>Useful Visualization Method</w:t>
      </w:r>
    </w:p>
    <w:p w:rsidR="00E138A4" w:rsidRDefault="00E138A4" w:rsidP="00E138A4">
      <w:pPr>
        <w:pStyle w:val="ListParagraph"/>
        <w:numPr>
          <w:ilvl w:val="0"/>
          <w:numId w:val="2"/>
        </w:numPr>
        <w:jc w:val="both"/>
      </w:pPr>
      <w:r>
        <w:t>Plot</w:t>
      </w:r>
    </w:p>
    <w:p w:rsidR="008D3423" w:rsidRDefault="008D3423" w:rsidP="008D3423">
      <w:pPr>
        <w:jc w:val="both"/>
      </w:pPr>
      <w:r>
        <w:t>Data Pre-processing</w:t>
      </w:r>
    </w:p>
    <w:p w:rsidR="00E138A4" w:rsidRDefault="00E138A4" w:rsidP="00E138A4">
      <w:pPr>
        <w:pStyle w:val="ListParagraph"/>
        <w:numPr>
          <w:ilvl w:val="0"/>
          <w:numId w:val="2"/>
        </w:numPr>
        <w:jc w:val="both"/>
      </w:pPr>
      <w:r>
        <w:t>It uses input which are continuous</w:t>
      </w:r>
    </w:p>
    <w:p w:rsidR="00E138A4" w:rsidRDefault="00E138A4" w:rsidP="00E138A4">
      <w:pPr>
        <w:pStyle w:val="ListParagraph"/>
        <w:numPr>
          <w:ilvl w:val="0"/>
          <w:numId w:val="2"/>
        </w:numPr>
        <w:jc w:val="both"/>
      </w:pPr>
      <w:r>
        <w:t>The output is nominal</w:t>
      </w:r>
    </w:p>
    <w:p w:rsidR="008D3423" w:rsidRDefault="008D3423" w:rsidP="008D3423">
      <w:pPr>
        <w:jc w:val="both"/>
      </w:pPr>
      <w:r>
        <w:t>Advantages</w:t>
      </w:r>
    </w:p>
    <w:p w:rsidR="00E138A4" w:rsidRDefault="00E138A4" w:rsidP="00E138A4">
      <w:pPr>
        <w:pStyle w:val="ListParagraph"/>
        <w:numPr>
          <w:ilvl w:val="0"/>
          <w:numId w:val="2"/>
        </w:numPr>
        <w:jc w:val="both"/>
      </w:pPr>
      <w:r>
        <w:t>It’s good at classification</w:t>
      </w:r>
    </w:p>
    <w:p w:rsidR="00E138A4" w:rsidRDefault="00E138A4" w:rsidP="00E138A4">
      <w:pPr>
        <w:pStyle w:val="ListParagraph"/>
        <w:numPr>
          <w:ilvl w:val="0"/>
          <w:numId w:val="2"/>
        </w:numPr>
        <w:jc w:val="both"/>
      </w:pPr>
      <w:r>
        <w:t xml:space="preserve">Plots groups which are greater than two </w:t>
      </w:r>
    </w:p>
    <w:p w:rsidR="00D00CA8" w:rsidRDefault="00D00CA8" w:rsidP="00E138A4">
      <w:pPr>
        <w:pStyle w:val="ListParagraph"/>
        <w:numPr>
          <w:ilvl w:val="0"/>
          <w:numId w:val="2"/>
        </w:numPr>
        <w:jc w:val="both"/>
      </w:pPr>
      <w:r>
        <w:rPr>
          <w:rFonts w:ascii="Calibri" w:hAnsi="Calibri" w:cs="Calibri"/>
          <w:color w:val="000000"/>
          <w:sz w:val="23"/>
          <w:szCs w:val="23"/>
        </w:rPr>
        <w:t xml:space="preserve">100% accurate posterior </w:t>
      </w:r>
      <w:r>
        <w:rPr>
          <w:rFonts w:ascii="Calibri" w:hAnsi="Calibri" w:cs="Calibri"/>
          <w:color w:val="000000"/>
          <w:sz w:val="23"/>
          <w:szCs w:val="23"/>
        </w:rPr>
        <w:t>probabilities</w:t>
      </w:r>
      <w:r>
        <w:rPr>
          <w:rFonts w:ascii="Calibri" w:hAnsi="Calibri" w:cs="Calibri"/>
          <w:color w:val="000000"/>
          <w:sz w:val="23"/>
          <w:szCs w:val="23"/>
        </w:rPr>
        <w:t>.</w:t>
      </w:r>
    </w:p>
    <w:p w:rsidR="008D3423" w:rsidRDefault="008D3423" w:rsidP="008D3423">
      <w:pPr>
        <w:jc w:val="both"/>
      </w:pPr>
      <w:r>
        <w:t>Disadvantages</w:t>
      </w:r>
    </w:p>
    <w:p w:rsidR="00E138A4" w:rsidRDefault="007416D0" w:rsidP="00E138A4">
      <w:pPr>
        <w:pStyle w:val="ListParagraph"/>
        <w:numPr>
          <w:ilvl w:val="0"/>
          <w:numId w:val="2"/>
        </w:numPr>
        <w:jc w:val="both"/>
      </w:pPr>
      <w:r>
        <w:t>D</w:t>
      </w:r>
      <w:r w:rsidR="00E138A4">
        <w:t>isadvantage is overfitting</w:t>
      </w:r>
    </w:p>
    <w:p w:rsidR="008D3423" w:rsidRDefault="008D3423" w:rsidP="008D3423">
      <w:pPr>
        <w:jc w:val="both"/>
      </w:pPr>
    </w:p>
    <w:p w:rsidR="008D3423" w:rsidRDefault="008D3423" w:rsidP="008D3423">
      <w:pPr>
        <w:jc w:val="both"/>
      </w:pPr>
    </w:p>
    <w:p w:rsidR="007416D0" w:rsidRPr="007416D0" w:rsidRDefault="007416D0" w:rsidP="008D3423">
      <w:pPr>
        <w:jc w:val="both"/>
        <w:rPr>
          <w:b/>
          <w:bCs/>
        </w:rPr>
      </w:pPr>
      <w:r w:rsidRPr="007416D0">
        <w:rPr>
          <w:b/>
          <w:bCs/>
        </w:rPr>
        <w:t>Quadratic discriminant analysis(QDA)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run on data with unequal variance co variance matrix</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7416D0" w:rsidRDefault="007416D0" w:rsidP="008D3423">
      <w:pPr>
        <w:jc w:val="both"/>
        <w:rPr>
          <w:b/>
          <w:bCs/>
        </w:rPr>
      </w:pPr>
    </w:p>
    <w:p w:rsidR="008D3423" w:rsidRPr="007416D0" w:rsidRDefault="00E138A4" w:rsidP="008D3423">
      <w:pPr>
        <w:jc w:val="both"/>
        <w:rPr>
          <w:b/>
          <w:bCs/>
        </w:rPr>
      </w:pPr>
      <w:r w:rsidRPr="007416D0">
        <w:rPr>
          <w:b/>
          <w:bCs/>
        </w:rPr>
        <w:t>Regularized Discriminant Analysis</w:t>
      </w:r>
      <w:r w:rsidR="007416D0" w:rsidRPr="007416D0">
        <w:rPr>
          <w:b/>
          <w:bCs/>
        </w:rPr>
        <w:t>(RDA)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is a compromise between LDFA and QDA</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D43AC5" w:rsidRDefault="00D43AC5" w:rsidP="008D3423">
      <w:pPr>
        <w:jc w:val="both"/>
        <w:rPr>
          <w:b/>
          <w:bCs/>
        </w:rPr>
      </w:pPr>
    </w:p>
    <w:p w:rsidR="007416D0" w:rsidRPr="007416D0" w:rsidRDefault="007416D0" w:rsidP="008D3423">
      <w:pPr>
        <w:jc w:val="both"/>
        <w:rPr>
          <w:b/>
          <w:bCs/>
        </w:rPr>
      </w:pPr>
      <w:r w:rsidRPr="007416D0">
        <w:rPr>
          <w:b/>
          <w:bCs/>
        </w:rPr>
        <w:t>Logistic regression</w:t>
      </w:r>
    </w:p>
    <w:p w:rsidR="008D3423" w:rsidRDefault="008D3423" w:rsidP="008D3423">
      <w:pPr>
        <w:jc w:val="both"/>
      </w:pPr>
      <w:r>
        <w:t>Assumption</w:t>
      </w:r>
    </w:p>
    <w:p w:rsidR="00D43AC5" w:rsidRDefault="00D43AC5" w:rsidP="00D43AC5">
      <w:pPr>
        <w:pStyle w:val="ListParagraph"/>
        <w:numPr>
          <w:ilvl w:val="0"/>
          <w:numId w:val="2"/>
        </w:numPr>
        <w:jc w:val="both"/>
      </w:pPr>
      <w:r>
        <w:t>Logs odds linear in predictors</w:t>
      </w:r>
    </w:p>
    <w:p w:rsidR="00D43AC5" w:rsidRDefault="00D43AC5" w:rsidP="00D43AC5">
      <w:pPr>
        <w:pStyle w:val="ListParagraph"/>
        <w:numPr>
          <w:ilvl w:val="0"/>
          <w:numId w:val="2"/>
        </w:numPr>
        <w:jc w:val="both"/>
      </w:pPr>
      <w:r>
        <w:t>Assumes a linear relationship between continuous predictors and logit</w:t>
      </w:r>
    </w:p>
    <w:p w:rsidR="00D43AC5" w:rsidRDefault="00D43AC5" w:rsidP="00D43AC5">
      <w:pPr>
        <w:pStyle w:val="ListParagraph"/>
        <w:numPr>
          <w:ilvl w:val="0"/>
          <w:numId w:val="2"/>
        </w:numPr>
        <w:jc w:val="both"/>
      </w:pPr>
      <w:r>
        <w:lastRenderedPageBreak/>
        <w:t>Need larger samples than DFA for best estimates</w:t>
      </w:r>
    </w:p>
    <w:p w:rsidR="00D43AC5" w:rsidRDefault="00D43AC5" w:rsidP="00D43AC5">
      <w:pPr>
        <w:pStyle w:val="ListParagraph"/>
        <w:numPr>
          <w:ilvl w:val="0"/>
          <w:numId w:val="2"/>
        </w:numPr>
        <w:jc w:val="both"/>
      </w:pPr>
      <w:r>
        <w:t>Model fit must be evaluated without pure R2</w:t>
      </w:r>
    </w:p>
    <w:p w:rsidR="00D43AC5" w:rsidRDefault="00D43AC5" w:rsidP="00D43AC5">
      <w:pPr>
        <w:pStyle w:val="ListParagraph"/>
        <w:numPr>
          <w:ilvl w:val="0"/>
          <w:numId w:val="2"/>
        </w:numPr>
        <w:jc w:val="both"/>
      </w:pPr>
      <w:r>
        <w:t>Multicollinearity can cause problems</w:t>
      </w:r>
    </w:p>
    <w:p w:rsidR="00D43AC5" w:rsidRDefault="00D43AC5" w:rsidP="00D43AC5">
      <w:pPr>
        <w:pStyle w:val="ListParagraph"/>
        <w:numPr>
          <w:ilvl w:val="0"/>
          <w:numId w:val="2"/>
        </w:numPr>
        <w:jc w:val="both"/>
      </w:pPr>
      <w:r>
        <w:t>Outliers cause problems</w:t>
      </w:r>
    </w:p>
    <w:p w:rsidR="00D43AC5" w:rsidRDefault="00D43AC5" w:rsidP="00D43AC5">
      <w:pPr>
        <w:pStyle w:val="ListParagraph"/>
        <w:numPr>
          <w:ilvl w:val="0"/>
          <w:numId w:val="2"/>
        </w:numPr>
        <w:jc w:val="both"/>
      </w:pPr>
      <w:r>
        <w:t>MLE won't work when groups completely separated</w:t>
      </w:r>
    </w:p>
    <w:p w:rsidR="00D43AC5" w:rsidRDefault="00D43AC5" w:rsidP="00D43AC5">
      <w:pPr>
        <w:pStyle w:val="ListParagraph"/>
        <w:numPr>
          <w:ilvl w:val="0"/>
          <w:numId w:val="2"/>
        </w:numPr>
        <w:jc w:val="both"/>
      </w:pPr>
      <w:r>
        <w:t>Compares likelihood ratios of different models</w:t>
      </w:r>
    </w:p>
    <w:p w:rsidR="008D3423" w:rsidRDefault="008D3423" w:rsidP="008D3423">
      <w:pPr>
        <w:jc w:val="both"/>
      </w:pPr>
      <w:r>
        <w:t>Useful Visualization Method</w:t>
      </w:r>
    </w:p>
    <w:p w:rsidR="00D43AC5" w:rsidRDefault="009244CD" w:rsidP="00D43AC5">
      <w:pPr>
        <w:pStyle w:val="ListParagraph"/>
        <w:numPr>
          <w:ilvl w:val="0"/>
          <w:numId w:val="2"/>
        </w:numPr>
        <w:jc w:val="both"/>
      </w:pPr>
      <w:r>
        <w:t>Sigmoid curve</w:t>
      </w:r>
    </w:p>
    <w:p w:rsidR="008D3423" w:rsidRDefault="008D3423" w:rsidP="008D3423">
      <w:pPr>
        <w:jc w:val="both"/>
      </w:pPr>
      <w:r>
        <w:t>Data Pre-processing</w:t>
      </w:r>
    </w:p>
    <w:p w:rsidR="008D3423" w:rsidRDefault="008D3423" w:rsidP="008D3423">
      <w:pPr>
        <w:jc w:val="both"/>
      </w:pPr>
      <w:r>
        <w:t>Advantages</w:t>
      </w:r>
    </w:p>
    <w:p w:rsidR="00D43AC5" w:rsidRDefault="00D43AC5" w:rsidP="00D43AC5">
      <w:pPr>
        <w:pStyle w:val="ListParagraph"/>
        <w:numPr>
          <w:ilvl w:val="0"/>
          <w:numId w:val="2"/>
        </w:numPr>
        <w:jc w:val="both"/>
      </w:pPr>
      <w:r>
        <w:t>P</w:t>
      </w:r>
      <w:r w:rsidRPr="00D43AC5">
        <w:t>redictors can be continuous, binary, nominal ordinal, or a mix</w:t>
      </w:r>
    </w:p>
    <w:p w:rsidR="00D43AC5" w:rsidRDefault="00D43AC5" w:rsidP="00D43AC5">
      <w:pPr>
        <w:pStyle w:val="ListParagraph"/>
        <w:numPr>
          <w:ilvl w:val="0"/>
          <w:numId w:val="2"/>
        </w:numPr>
        <w:jc w:val="both"/>
      </w:pPr>
      <w:r>
        <w:t>no normality requirement - can use OR mix continuous, discrete, ordinal</w:t>
      </w:r>
    </w:p>
    <w:p w:rsidR="009244CD" w:rsidRDefault="009244CD" w:rsidP="00D43AC5">
      <w:pPr>
        <w:pStyle w:val="ListParagraph"/>
        <w:numPr>
          <w:ilvl w:val="0"/>
          <w:numId w:val="2"/>
        </w:numPr>
        <w:jc w:val="both"/>
      </w:pPr>
      <w:r>
        <w:t>no VCVM homogeneity requirement</w:t>
      </w:r>
    </w:p>
    <w:p w:rsidR="00D43AC5" w:rsidRDefault="00D43AC5" w:rsidP="00D43AC5">
      <w:pPr>
        <w:pStyle w:val="ListParagraph"/>
        <w:numPr>
          <w:ilvl w:val="0"/>
          <w:numId w:val="2"/>
        </w:numPr>
        <w:jc w:val="both"/>
      </w:pPr>
      <w:r>
        <w:t>Most useful when assessing predictors in a binary outcome</w:t>
      </w:r>
    </w:p>
    <w:p w:rsidR="00D43AC5" w:rsidRDefault="00D43AC5" w:rsidP="00D43AC5">
      <w:pPr>
        <w:pStyle w:val="ListParagraph"/>
        <w:numPr>
          <w:ilvl w:val="0"/>
          <w:numId w:val="2"/>
        </w:numPr>
        <w:jc w:val="both"/>
      </w:pPr>
      <w:r>
        <w:t>but can predict more categories</w:t>
      </w:r>
    </w:p>
    <w:p w:rsidR="008D3423" w:rsidRDefault="008D3423" w:rsidP="008D3423">
      <w:pPr>
        <w:jc w:val="both"/>
      </w:pPr>
      <w:r>
        <w:t>Disadvantages</w:t>
      </w:r>
    </w:p>
    <w:p w:rsidR="00D43AC5" w:rsidRDefault="00D43AC5" w:rsidP="00D43AC5">
      <w:pPr>
        <w:pStyle w:val="ListParagraph"/>
        <w:numPr>
          <w:ilvl w:val="0"/>
          <w:numId w:val="2"/>
        </w:numPr>
        <w:jc w:val="both"/>
      </w:pPr>
      <w:r>
        <w:t>larger sample sizes recommended</w:t>
      </w:r>
    </w:p>
    <w:p w:rsidR="008D3423" w:rsidRDefault="00D43AC5" w:rsidP="00D43AC5">
      <w:pPr>
        <w:pStyle w:val="ListParagraph"/>
        <w:numPr>
          <w:ilvl w:val="0"/>
          <w:numId w:val="2"/>
        </w:numPr>
        <w:jc w:val="both"/>
      </w:pPr>
      <w:r>
        <w:t>most research is in goodness of fit, not classification performance</w:t>
      </w:r>
    </w:p>
    <w:p w:rsidR="009244CD" w:rsidRDefault="009244CD" w:rsidP="00D43AC5">
      <w:pPr>
        <w:pStyle w:val="ListParagraph"/>
        <w:numPr>
          <w:ilvl w:val="0"/>
          <w:numId w:val="2"/>
        </w:numPr>
        <w:jc w:val="both"/>
      </w:pPr>
      <w:r>
        <w:t>larger sample sizes recommended - most research is in goodness of fit, not classification performance</w:t>
      </w:r>
    </w:p>
    <w:p w:rsidR="009244CD" w:rsidRDefault="009244CD" w:rsidP="00D43AC5">
      <w:pPr>
        <w:pStyle w:val="ListParagraph"/>
        <w:numPr>
          <w:ilvl w:val="0"/>
          <w:numId w:val="2"/>
        </w:numPr>
        <w:jc w:val="both"/>
      </w:pPr>
      <w:r>
        <w:t>Accuracy falls with 2+ groups</w:t>
      </w:r>
    </w:p>
    <w:p w:rsidR="008D3423" w:rsidRPr="007416D0" w:rsidRDefault="007416D0" w:rsidP="008D3423">
      <w:pPr>
        <w:jc w:val="both"/>
        <w:rPr>
          <w:b/>
          <w:bCs/>
        </w:rPr>
      </w:pPr>
      <w:r w:rsidRPr="007416D0">
        <w:rPr>
          <w:b/>
          <w:bCs/>
        </w:rPr>
        <w:t>k</w:t>
      </w:r>
      <w:r w:rsidR="009244CD">
        <w:rPr>
          <w:b/>
          <w:bCs/>
        </w:rPr>
        <w:t>-</w:t>
      </w:r>
      <w:r w:rsidRPr="007416D0">
        <w:rPr>
          <w:b/>
          <w:bCs/>
        </w:rPr>
        <w:t>N</w:t>
      </w:r>
      <w:r w:rsidR="009244CD">
        <w:rPr>
          <w:b/>
          <w:bCs/>
        </w:rPr>
        <w:t xml:space="preserve">earest </w:t>
      </w:r>
      <w:r w:rsidRPr="007416D0">
        <w:rPr>
          <w:b/>
          <w:bCs/>
        </w:rPr>
        <w:t>N</w:t>
      </w:r>
      <w:r w:rsidR="009244CD">
        <w:rPr>
          <w:b/>
          <w:bCs/>
        </w:rPr>
        <w:t xml:space="preserve">eighbour </w:t>
      </w:r>
      <w:r w:rsidR="00F028B2">
        <w:rPr>
          <w:b/>
          <w:bCs/>
        </w:rPr>
        <w:t>(done)</w:t>
      </w:r>
    </w:p>
    <w:p w:rsidR="008D3423" w:rsidRDefault="008D3423" w:rsidP="008D3423">
      <w:pPr>
        <w:jc w:val="both"/>
      </w:pPr>
      <w:r>
        <w:t>Assumption</w:t>
      </w:r>
    </w:p>
    <w:p w:rsidR="009244CD" w:rsidRDefault="009244CD" w:rsidP="009244CD">
      <w:pPr>
        <w:pStyle w:val="ListParagraph"/>
        <w:numPr>
          <w:ilvl w:val="0"/>
          <w:numId w:val="2"/>
        </w:numPr>
        <w:jc w:val="both"/>
      </w:pPr>
      <w:r>
        <w:t>Need to normalize all variables</w:t>
      </w:r>
    </w:p>
    <w:p w:rsidR="008D3423" w:rsidRDefault="008D3423" w:rsidP="008D3423">
      <w:pPr>
        <w:jc w:val="both"/>
      </w:pPr>
      <w:r>
        <w:t>Data Pre-processing</w:t>
      </w:r>
    </w:p>
    <w:p w:rsidR="009244CD" w:rsidRDefault="009244CD" w:rsidP="009244CD">
      <w:pPr>
        <w:pStyle w:val="ListParagraph"/>
        <w:numPr>
          <w:ilvl w:val="0"/>
          <w:numId w:val="2"/>
        </w:numPr>
        <w:jc w:val="both"/>
      </w:pPr>
      <w:r>
        <w:t>The default in R is to use the Euclidean distance. So, the variance in each variable is important</w:t>
      </w:r>
      <w:r w:rsidR="00F028B2">
        <w:t>.</w:t>
      </w:r>
    </w:p>
    <w:p w:rsidR="009244CD" w:rsidRDefault="009244CD" w:rsidP="009244CD">
      <w:pPr>
        <w:pStyle w:val="ListParagraph"/>
        <w:numPr>
          <w:ilvl w:val="0"/>
          <w:numId w:val="2"/>
        </w:numPr>
        <w:jc w:val="both"/>
      </w:pPr>
      <w:r>
        <w:t>Scaling or Transformation is often needed</w:t>
      </w:r>
    </w:p>
    <w:p w:rsidR="008D3423" w:rsidRDefault="008D3423" w:rsidP="008D3423">
      <w:pPr>
        <w:jc w:val="both"/>
      </w:pPr>
      <w:r>
        <w:t>Advantages</w:t>
      </w:r>
    </w:p>
    <w:p w:rsidR="009244CD" w:rsidRDefault="009244CD" w:rsidP="009244CD">
      <w:pPr>
        <w:pStyle w:val="ListParagraph"/>
        <w:numPr>
          <w:ilvl w:val="0"/>
          <w:numId w:val="2"/>
        </w:numPr>
        <w:jc w:val="both"/>
      </w:pPr>
      <w:r>
        <w:t>Group distance unimportant</w:t>
      </w:r>
    </w:p>
    <w:p w:rsidR="009244CD" w:rsidRDefault="009244CD" w:rsidP="009244CD">
      <w:pPr>
        <w:pStyle w:val="ListParagraph"/>
        <w:numPr>
          <w:ilvl w:val="0"/>
          <w:numId w:val="2"/>
        </w:numPr>
        <w:jc w:val="both"/>
      </w:pPr>
      <w:r>
        <w:t>Can use mixed data</w:t>
      </w:r>
    </w:p>
    <w:p w:rsidR="009244CD" w:rsidRDefault="009244CD" w:rsidP="009244CD">
      <w:pPr>
        <w:pStyle w:val="ListParagraph"/>
        <w:numPr>
          <w:ilvl w:val="0"/>
          <w:numId w:val="2"/>
        </w:numPr>
        <w:jc w:val="both"/>
      </w:pPr>
      <w:r>
        <w:t>less overfitting. NL bounds</w:t>
      </w:r>
    </w:p>
    <w:p w:rsidR="008D3423" w:rsidRDefault="008D3423" w:rsidP="008D3423">
      <w:pPr>
        <w:jc w:val="both"/>
      </w:pPr>
      <w:r>
        <w:t>Disadvantages</w:t>
      </w:r>
    </w:p>
    <w:p w:rsidR="009244CD" w:rsidRDefault="009244CD" w:rsidP="009244CD">
      <w:pPr>
        <w:pStyle w:val="ListParagraph"/>
        <w:numPr>
          <w:ilvl w:val="0"/>
          <w:numId w:val="2"/>
        </w:numPr>
        <w:jc w:val="both"/>
      </w:pPr>
      <w:r>
        <w:t>MUST transform</w:t>
      </w:r>
    </w:p>
    <w:p w:rsidR="009244CD" w:rsidRDefault="009244CD" w:rsidP="009244CD">
      <w:pPr>
        <w:pStyle w:val="ListParagraph"/>
        <w:numPr>
          <w:ilvl w:val="0"/>
          <w:numId w:val="2"/>
        </w:numPr>
        <w:jc w:val="both"/>
      </w:pPr>
      <w:r>
        <w:t>Need to choose number of neighbours</w:t>
      </w:r>
    </w:p>
    <w:p w:rsidR="009244CD" w:rsidRDefault="009244CD" w:rsidP="009244CD">
      <w:pPr>
        <w:pStyle w:val="ListParagraph"/>
        <w:numPr>
          <w:ilvl w:val="0"/>
          <w:numId w:val="2"/>
        </w:numPr>
        <w:jc w:val="both"/>
      </w:pPr>
      <w:r>
        <w:t>There is no model (relationship of inputs to output)</w:t>
      </w:r>
    </w:p>
    <w:p w:rsidR="008D3423" w:rsidRDefault="008D3423">
      <w:r>
        <w:br w:type="page"/>
      </w:r>
    </w:p>
    <w:p w:rsidR="00F028B2" w:rsidRDefault="00F028B2" w:rsidP="008D3423">
      <w:pPr>
        <w:jc w:val="both"/>
        <w:rPr>
          <w:b/>
          <w:bCs/>
        </w:rPr>
      </w:pPr>
      <w:r w:rsidRPr="00F028B2">
        <w:rPr>
          <w:b/>
          <w:bCs/>
        </w:rPr>
        <w:lastRenderedPageBreak/>
        <w:t xml:space="preserve">Kernel Probability Density </w:t>
      </w:r>
    </w:p>
    <w:p w:rsidR="008D3423" w:rsidRDefault="008D3423" w:rsidP="008D3423">
      <w:pPr>
        <w:jc w:val="both"/>
      </w:pPr>
      <w:r>
        <w:t>Assumption</w:t>
      </w:r>
    </w:p>
    <w:p w:rsidR="00F028B2" w:rsidRDefault="00F028B2" w:rsidP="00F028B2">
      <w:pPr>
        <w:pStyle w:val="ListParagraph"/>
        <w:numPr>
          <w:ilvl w:val="0"/>
          <w:numId w:val="2"/>
        </w:numPr>
        <w:jc w:val="both"/>
      </w:pPr>
      <w:r>
        <w:t>Need to normalize all variables</w:t>
      </w:r>
    </w:p>
    <w:p w:rsidR="008D3423" w:rsidRDefault="008D3423" w:rsidP="008D3423">
      <w:pPr>
        <w:jc w:val="both"/>
      </w:pPr>
      <w:r>
        <w:t>Useful Visualization Method</w:t>
      </w:r>
    </w:p>
    <w:p w:rsidR="008D3423" w:rsidRDefault="008D3423" w:rsidP="008D3423">
      <w:pPr>
        <w:jc w:val="both"/>
      </w:pPr>
      <w:r>
        <w:t>Data Pre-processing</w:t>
      </w:r>
    </w:p>
    <w:p w:rsidR="006D1089" w:rsidRDefault="006D1089" w:rsidP="006D1089">
      <w:pPr>
        <w:pStyle w:val="ListParagraph"/>
        <w:numPr>
          <w:ilvl w:val="0"/>
          <w:numId w:val="2"/>
        </w:numPr>
        <w:jc w:val="both"/>
      </w:pPr>
      <w:r>
        <w:t>type of kernel</w:t>
      </w:r>
    </w:p>
    <w:p w:rsidR="006D1089" w:rsidRDefault="006D1089" w:rsidP="006D1089">
      <w:pPr>
        <w:pStyle w:val="ListParagraph"/>
        <w:numPr>
          <w:ilvl w:val="0"/>
          <w:numId w:val="2"/>
        </w:numPr>
        <w:jc w:val="both"/>
      </w:pPr>
      <w:r>
        <w:t>Bandwidth/radius</w:t>
      </w:r>
    </w:p>
    <w:p w:rsidR="008D3423" w:rsidRDefault="008D3423" w:rsidP="008D3423">
      <w:pPr>
        <w:jc w:val="both"/>
      </w:pPr>
      <w:r>
        <w:t>Advantages</w:t>
      </w:r>
    </w:p>
    <w:p w:rsidR="00F028B2" w:rsidRDefault="00F028B2" w:rsidP="00F028B2">
      <w:pPr>
        <w:pStyle w:val="ListParagraph"/>
        <w:numPr>
          <w:ilvl w:val="0"/>
          <w:numId w:val="2"/>
        </w:numPr>
        <w:jc w:val="both"/>
      </w:pPr>
      <w:r>
        <w:t>Group distance unimportant</w:t>
      </w:r>
    </w:p>
    <w:p w:rsidR="00F028B2" w:rsidRDefault="00F028B2" w:rsidP="00F028B2">
      <w:pPr>
        <w:pStyle w:val="ListParagraph"/>
        <w:numPr>
          <w:ilvl w:val="0"/>
          <w:numId w:val="2"/>
        </w:numPr>
        <w:jc w:val="both"/>
      </w:pPr>
      <w:r>
        <w:t>Can use mixed data</w:t>
      </w:r>
    </w:p>
    <w:p w:rsidR="00F028B2" w:rsidRDefault="00F028B2" w:rsidP="00F028B2">
      <w:pPr>
        <w:pStyle w:val="ListParagraph"/>
        <w:numPr>
          <w:ilvl w:val="0"/>
          <w:numId w:val="2"/>
        </w:numPr>
        <w:jc w:val="both"/>
      </w:pPr>
      <w:r>
        <w:t>less overfitting. NL bounds</w:t>
      </w:r>
    </w:p>
    <w:p w:rsidR="008D3423" w:rsidRDefault="008D3423" w:rsidP="008D3423">
      <w:pPr>
        <w:jc w:val="both"/>
      </w:pPr>
      <w:r>
        <w:t>Disadvantages</w:t>
      </w:r>
    </w:p>
    <w:p w:rsidR="00F028B2" w:rsidRDefault="00F028B2" w:rsidP="00F028B2">
      <w:pPr>
        <w:pStyle w:val="ListParagraph"/>
        <w:numPr>
          <w:ilvl w:val="0"/>
          <w:numId w:val="2"/>
        </w:numPr>
        <w:jc w:val="both"/>
      </w:pPr>
      <w:r>
        <w:t>MUST transform</w:t>
      </w:r>
    </w:p>
    <w:p w:rsidR="00F028B2" w:rsidRDefault="00F028B2" w:rsidP="00F028B2">
      <w:pPr>
        <w:pStyle w:val="ListParagraph"/>
        <w:numPr>
          <w:ilvl w:val="0"/>
          <w:numId w:val="2"/>
        </w:numPr>
        <w:jc w:val="both"/>
      </w:pPr>
      <w:r>
        <w:t xml:space="preserve">Choose distance </w:t>
      </w:r>
    </w:p>
    <w:p w:rsidR="00F028B2" w:rsidRDefault="00F028B2" w:rsidP="00F028B2">
      <w:pPr>
        <w:pStyle w:val="ListParagraph"/>
        <w:numPr>
          <w:ilvl w:val="0"/>
          <w:numId w:val="2"/>
        </w:numPr>
        <w:jc w:val="both"/>
      </w:pPr>
      <w:r>
        <w:t xml:space="preserve">Its kernel </w:t>
      </w:r>
      <w:r w:rsidR="00F70977">
        <w:t>types</w:t>
      </w:r>
    </w:p>
    <w:p w:rsidR="00F028B2" w:rsidRDefault="00F028B2" w:rsidP="00F028B2">
      <w:pPr>
        <w:pStyle w:val="ListParagraph"/>
        <w:numPr>
          <w:ilvl w:val="0"/>
          <w:numId w:val="2"/>
        </w:numPr>
        <w:jc w:val="both"/>
      </w:pPr>
      <w:r>
        <w:t>Uses radius for classification</w:t>
      </w:r>
    </w:p>
    <w:p w:rsidR="00F028B2" w:rsidRDefault="00F028B2" w:rsidP="00F028B2">
      <w:pPr>
        <w:pStyle w:val="ListParagraph"/>
        <w:numPr>
          <w:ilvl w:val="0"/>
          <w:numId w:val="2"/>
        </w:numPr>
        <w:jc w:val="both"/>
      </w:pPr>
      <w:r>
        <w:t>There is no model (relationship of inputs to output)</w:t>
      </w:r>
    </w:p>
    <w:p w:rsidR="008D3423" w:rsidRPr="007416D0" w:rsidRDefault="007416D0" w:rsidP="008D3423">
      <w:pPr>
        <w:jc w:val="both"/>
        <w:rPr>
          <w:b/>
          <w:bCs/>
        </w:rPr>
      </w:pPr>
      <w:r w:rsidRPr="007416D0">
        <w:rPr>
          <w:b/>
          <w:bCs/>
        </w:rPr>
        <w:t>SVM</w:t>
      </w:r>
    </w:p>
    <w:p w:rsidR="008D3423" w:rsidRDefault="008D3423" w:rsidP="008D3423">
      <w:pPr>
        <w:jc w:val="both"/>
      </w:pPr>
      <w:r>
        <w:t>Assumption</w:t>
      </w:r>
    </w:p>
    <w:p w:rsidR="0026106D" w:rsidRDefault="0026106D" w:rsidP="0026106D">
      <w:pPr>
        <w:pStyle w:val="ListParagraph"/>
        <w:numPr>
          <w:ilvl w:val="0"/>
          <w:numId w:val="2"/>
        </w:numPr>
        <w:jc w:val="both"/>
      </w:pPr>
      <w:r>
        <w:t xml:space="preserve">There </w:t>
      </w:r>
      <w:r w:rsidR="00E57284">
        <w:t>is</w:t>
      </w:r>
      <w:r>
        <w:t xml:space="preserve"> no major assumption</w:t>
      </w:r>
    </w:p>
    <w:p w:rsidR="008D3423" w:rsidRDefault="008D3423" w:rsidP="008D3423">
      <w:pPr>
        <w:jc w:val="both"/>
      </w:pPr>
      <w:r>
        <w:t>Data Pre-processing</w:t>
      </w:r>
    </w:p>
    <w:p w:rsidR="008D3423" w:rsidRDefault="008D3423" w:rsidP="008D3423">
      <w:pPr>
        <w:jc w:val="both"/>
      </w:pPr>
      <w:r>
        <w:t>Advantages</w:t>
      </w:r>
    </w:p>
    <w:p w:rsidR="0026106D" w:rsidRDefault="0026106D" w:rsidP="0026106D">
      <w:pPr>
        <w:pStyle w:val="ListParagraph"/>
        <w:numPr>
          <w:ilvl w:val="0"/>
          <w:numId w:val="2"/>
        </w:numPr>
        <w:jc w:val="both"/>
      </w:pPr>
      <w:r>
        <w:t>Non- Linear</w:t>
      </w:r>
      <w:r w:rsidR="006D1089">
        <w:t xml:space="preserve"> boundaries</w:t>
      </w:r>
    </w:p>
    <w:p w:rsidR="0026106D" w:rsidRDefault="006D1089" w:rsidP="0026106D">
      <w:pPr>
        <w:pStyle w:val="ListParagraph"/>
        <w:numPr>
          <w:ilvl w:val="0"/>
          <w:numId w:val="2"/>
        </w:numPr>
        <w:jc w:val="both"/>
      </w:pPr>
      <w:r>
        <w:t>Regularizes/transforms data</w:t>
      </w:r>
    </w:p>
    <w:p w:rsidR="0026106D" w:rsidRDefault="006D1089" w:rsidP="0026106D">
      <w:pPr>
        <w:pStyle w:val="ListParagraph"/>
        <w:numPr>
          <w:ilvl w:val="0"/>
          <w:numId w:val="2"/>
        </w:numPr>
        <w:jc w:val="both"/>
      </w:pPr>
      <w:r>
        <w:t>less overfit</w:t>
      </w:r>
    </w:p>
    <w:p w:rsidR="006D1089" w:rsidRDefault="0026106D" w:rsidP="0026106D">
      <w:pPr>
        <w:pStyle w:val="ListParagraph"/>
        <w:numPr>
          <w:ilvl w:val="0"/>
          <w:numId w:val="2"/>
        </w:numPr>
        <w:jc w:val="both"/>
      </w:pPr>
      <w:r>
        <w:t>U</w:t>
      </w:r>
      <w:r w:rsidR="006D1089">
        <w:t>ses kernels;</w:t>
      </w:r>
    </w:p>
    <w:p w:rsidR="008D3423" w:rsidRDefault="008D3423" w:rsidP="008D3423">
      <w:pPr>
        <w:jc w:val="both"/>
      </w:pPr>
      <w:r>
        <w:t>Disadvantages</w:t>
      </w:r>
    </w:p>
    <w:p w:rsidR="006D1089" w:rsidRDefault="006D1089" w:rsidP="006D1089">
      <w:pPr>
        <w:pStyle w:val="ListParagraph"/>
        <w:numPr>
          <w:ilvl w:val="0"/>
          <w:numId w:val="2"/>
        </w:numPr>
        <w:jc w:val="both"/>
      </w:pPr>
      <w:r>
        <w:t>Choose kernel, gamma, cost, etc.</w:t>
      </w:r>
    </w:p>
    <w:p w:rsidR="006D1089" w:rsidRDefault="006D1089" w:rsidP="006D1089">
      <w:pPr>
        <w:pStyle w:val="ListParagraph"/>
        <w:numPr>
          <w:ilvl w:val="0"/>
          <w:numId w:val="2"/>
        </w:numPr>
        <w:jc w:val="both"/>
      </w:pPr>
      <w:r>
        <w:t>There is no model (relationship of inputs to output)</w:t>
      </w:r>
    </w:p>
    <w:p w:rsidR="006D1089" w:rsidRDefault="006D1089" w:rsidP="008D3423">
      <w:pPr>
        <w:jc w:val="both"/>
        <w:rPr>
          <w:b/>
          <w:bCs/>
        </w:rPr>
      </w:pPr>
    </w:p>
    <w:p w:rsidR="008D3423" w:rsidRPr="007416D0" w:rsidRDefault="007416D0" w:rsidP="008D3423">
      <w:pPr>
        <w:jc w:val="both"/>
        <w:rPr>
          <w:b/>
          <w:bCs/>
        </w:rPr>
      </w:pPr>
      <w:r w:rsidRPr="007416D0">
        <w:rPr>
          <w:b/>
          <w:bCs/>
        </w:rPr>
        <w:t>Neural Network</w:t>
      </w:r>
    </w:p>
    <w:p w:rsidR="008D3423" w:rsidRDefault="008D3423" w:rsidP="008D3423">
      <w:pPr>
        <w:jc w:val="both"/>
      </w:pPr>
      <w:r>
        <w:t>Assumption</w:t>
      </w:r>
    </w:p>
    <w:p w:rsidR="00E57284" w:rsidRDefault="00E57284" w:rsidP="00E57284">
      <w:pPr>
        <w:pStyle w:val="ListParagraph"/>
        <w:numPr>
          <w:ilvl w:val="0"/>
          <w:numId w:val="2"/>
        </w:numPr>
        <w:jc w:val="both"/>
      </w:pPr>
      <w:r>
        <w:t xml:space="preserve">Normalize all </w:t>
      </w:r>
      <w:proofErr w:type="spellStart"/>
      <w:r>
        <w:t>vars</w:t>
      </w:r>
      <w:proofErr w:type="spellEnd"/>
    </w:p>
    <w:p w:rsidR="008D3423" w:rsidRDefault="008D3423" w:rsidP="008D3423">
      <w:pPr>
        <w:jc w:val="both"/>
      </w:pPr>
      <w:r>
        <w:t>Useful Visualization Method</w:t>
      </w:r>
    </w:p>
    <w:p w:rsidR="007363FA" w:rsidRDefault="007363FA" w:rsidP="008D3423">
      <w:pPr>
        <w:jc w:val="both"/>
      </w:pPr>
    </w:p>
    <w:p w:rsidR="008D3423" w:rsidRDefault="008D3423" w:rsidP="008D3423">
      <w:pPr>
        <w:jc w:val="both"/>
      </w:pPr>
      <w:r>
        <w:lastRenderedPageBreak/>
        <w:t>Advantages</w:t>
      </w:r>
    </w:p>
    <w:p w:rsidR="00E57284" w:rsidRDefault="00E57284" w:rsidP="00E57284">
      <w:pPr>
        <w:pStyle w:val="ListParagraph"/>
        <w:numPr>
          <w:ilvl w:val="0"/>
          <w:numId w:val="2"/>
        </w:numPr>
        <w:jc w:val="both"/>
      </w:pPr>
      <w:r>
        <w:t>Model fitting very sophisticated</w:t>
      </w:r>
    </w:p>
    <w:p w:rsidR="008D3423" w:rsidRDefault="008D3423" w:rsidP="008D3423">
      <w:pPr>
        <w:jc w:val="both"/>
      </w:pPr>
      <w:r>
        <w:t>Disadvantages</w:t>
      </w:r>
    </w:p>
    <w:p w:rsidR="007363FA" w:rsidRDefault="00E57284" w:rsidP="007363FA">
      <w:pPr>
        <w:pStyle w:val="ListParagraph"/>
        <w:numPr>
          <w:ilvl w:val="0"/>
          <w:numId w:val="2"/>
        </w:numPr>
        <w:jc w:val="both"/>
      </w:pPr>
      <w:r>
        <w:t>Very complex models</w:t>
      </w:r>
    </w:p>
    <w:p w:rsidR="00E57284" w:rsidRDefault="002C4F09" w:rsidP="007363FA">
      <w:pPr>
        <w:pStyle w:val="ListParagraph"/>
        <w:numPr>
          <w:ilvl w:val="0"/>
          <w:numId w:val="2"/>
        </w:numPr>
        <w:jc w:val="both"/>
      </w:pPr>
      <w:r>
        <w:t>Make some choices</w:t>
      </w:r>
    </w:p>
    <w:p w:rsidR="008D3423" w:rsidRDefault="008D3423" w:rsidP="008D3423">
      <w:pPr>
        <w:jc w:val="both"/>
      </w:pPr>
    </w:p>
    <w:p w:rsidR="007416D0" w:rsidRPr="007416D0" w:rsidRDefault="007416D0" w:rsidP="008D3423">
      <w:pPr>
        <w:jc w:val="both"/>
        <w:rPr>
          <w:b/>
          <w:bCs/>
        </w:rPr>
      </w:pPr>
      <w:r w:rsidRPr="007416D0">
        <w:rPr>
          <w:b/>
          <w:bCs/>
        </w:rPr>
        <w:t>Naïve Bayes</w:t>
      </w:r>
    </w:p>
    <w:p w:rsidR="008D3423" w:rsidRDefault="008D3423" w:rsidP="008D3423">
      <w:pPr>
        <w:jc w:val="both"/>
      </w:pPr>
      <w:r>
        <w:t>Assumption</w:t>
      </w:r>
    </w:p>
    <w:p w:rsidR="008D3423" w:rsidRDefault="008D3423" w:rsidP="008D3423">
      <w:pPr>
        <w:jc w:val="both"/>
      </w:pPr>
      <w:r>
        <w:t>Useful Visualization Method</w:t>
      </w:r>
    </w:p>
    <w:p w:rsidR="008D3423" w:rsidRDefault="008D3423" w:rsidP="008D3423">
      <w:pPr>
        <w:jc w:val="both"/>
      </w:pPr>
      <w:r>
        <w:t>Data Pre-processing</w:t>
      </w:r>
    </w:p>
    <w:p w:rsidR="008D3423" w:rsidRDefault="008D3423" w:rsidP="008D3423">
      <w:pPr>
        <w:jc w:val="both"/>
      </w:pPr>
      <w:r>
        <w:t>Advantages</w:t>
      </w:r>
    </w:p>
    <w:p w:rsidR="008D3423" w:rsidRDefault="008D3423" w:rsidP="008D3423">
      <w:pPr>
        <w:jc w:val="both"/>
      </w:pPr>
      <w:r>
        <w:t>Disadvantages</w:t>
      </w:r>
    </w:p>
    <w:p w:rsidR="007F0C93" w:rsidRDefault="007F0C93" w:rsidP="008D3423">
      <w:pPr>
        <w:jc w:val="both"/>
        <w:rPr>
          <w:b/>
          <w:bCs/>
          <w:color w:val="2F5496" w:themeColor="accent1" w:themeShade="BF"/>
        </w:rPr>
      </w:pPr>
      <w:r w:rsidRPr="007F0C93">
        <w:rPr>
          <w:b/>
          <w:bCs/>
          <w:color w:val="2F5496" w:themeColor="accent1" w:themeShade="BF"/>
        </w:rPr>
        <w:t>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have to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B72EA1" w:rsidRPr="00B72EA1" w:rsidRDefault="00B72EA1" w:rsidP="004217BB">
      <w:pPr>
        <w:rPr>
          <w:bCs/>
        </w:rPr>
      </w:pPr>
      <w:r w:rsidRPr="00B72EA1">
        <w:rPr>
          <w:bCs/>
        </w:rPr>
        <w:t xml:space="preserve">As little things in life like a baby smile, helping a homeless and saying hello to strangers make big difference to oneself and others. </w:t>
      </w:r>
    </w:p>
    <w:p w:rsidR="00B72EA1" w:rsidRPr="00B72EA1" w:rsidRDefault="00B72EA1" w:rsidP="004217BB">
      <w:pPr>
        <w:rPr>
          <w:bCs/>
        </w:rPr>
      </w:pPr>
      <w:r w:rsidRPr="00B72EA1">
        <w:rPr>
          <w:bCs/>
        </w:rPr>
        <w:t xml:space="preserve">In machine learning too, observing and attending to small things can result in big differences in final results. Like taking care of outliers, handling </w:t>
      </w:r>
      <w:proofErr w:type="spellStart"/>
      <w:proofErr w:type="gramStart"/>
      <w:r w:rsidRPr="00B72EA1">
        <w:rPr>
          <w:bCs/>
        </w:rPr>
        <w:t>NaN</w:t>
      </w:r>
      <w:proofErr w:type="spellEnd"/>
      <w:proofErr w:type="gramEnd"/>
      <w:r w:rsidRPr="00B72EA1">
        <w:rPr>
          <w:bCs/>
        </w:rPr>
        <w:t xml:space="preserve"> &amp; NA, plotting the data, selecting correct model for analysis.</w:t>
      </w:r>
    </w:p>
    <w:p w:rsidR="00B72EA1" w:rsidRDefault="00B72EA1"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432E69" w:rsidRDefault="004217BB" w:rsidP="004217BB">
      <w:pPr>
        <w:rPr>
          <w:b/>
          <w:bCs/>
        </w:rPr>
      </w:pPr>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all of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060"/>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r w:rsidR="002C4F09">
              <w:rPr>
                <w:rFonts w:ascii="Lucida Console" w:eastAsia="Times New Roman" w:hAnsi="Lucida Console" w:cs="Calibri"/>
                <w:color w:val="000000"/>
                <w:lang w:eastAsia="en-IN"/>
              </w:rPr>
              <w:t>000</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0.7987</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432E69" w:rsidRDefault="00432E69" w:rsidP="00432E69">
      <w:pPr>
        <w:rPr>
          <w:b/>
          <w:bCs/>
        </w:rPr>
      </w:pPr>
    </w:p>
    <w:p w:rsidR="00432E69" w:rsidRDefault="00F14B0E" w:rsidP="00432E69">
      <w:r>
        <w:t xml:space="preserve">The 10 </w:t>
      </w:r>
      <w:r w:rsidRPr="00F14B0E">
        <w:t xml:space="preserve">predictors </w:t>
      </w:r>
      <w:r>
        <w:t>That I have used for analysis are i</w:t>
      </w:r>
      <w:r w:rsidRPr="00F14B0E">
        <w:t>2+i3+i6+i10+i22+i36+i37+i9+i24+i29 as they</w:t>
      </w:r>
      <w:bookmarkStart w:id="0" w:name="_GoBack"/>
      <w:bookmarkEnd w:id="0"/>
      <w:r w:rsidRPr="00F14B0E">
        <w:t xml:space="preserve">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t xml:space="preserve"> using neural net, SVM, Decision tree, Naïve Bayes and KNN</w:t>
      </w:r>
      <w:r w:rsidR="00A807BC">
        <w:t>.</w:t>
      </w:r>
    </w:p>
    <w:p w:rsidR="00A807BC" w:rsidRPr="00F14B0E" w:rsidRDefault="00A807BC" w:rsidP="00F14B0E">
      <w:r>
        <w:t>The method that best predict the accuracy is Multinomial using neural network with accuracy of 0.8606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library(caret)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eddat</w:t>
      </w:r>
      <w:proofErr w:type="spellEnd"/>
      <w:proofErr w:type="gramEnd"/>
      <w:r w:rsidRPr="00D50301">
        <w:rPr>
          <w:rFonts w:ascii="Lucida Console" w:eastAsia="Times New Roman" w:hAnsi="Lucida Console" w:cs="Courier New"/>
          <w:color w:val="0000FF"/>
          <w:sz w:val="20"/>
          <w:szCs w:val="20"/>
        </w:rPr>
        <w:t xml:space="preserve"> &lt;- read.csv('http://math.mercyhurst.edu/~sousley/STAT_139/data/EDDat3.csv', as.is = 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gramStart"/>
      <w:r w:rsidRPr="00D50301">
        <w:rPr>
          <w:rFonts w:ascii="Lucida Console" w:eastAsia="Times New Roman" w:hAnsi="Lucida Console" w:cs="Courier New"/>
          <w:color w:val="0000FF"/>
          <w:sz w:val="20"/>
          <w:szCs w:val="20"/>
        </w:rPr>
        <w:t>for</w:t>
      </w:r>
      <w:proofErr w:type="gramEnd"/>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proofErr w:type="gramStart"/>
      <w:r w:rsidRPr="00D50301">
        <w:rPr>
          <w:rFonts w:ascii="Lucida Console" w:eastAsia="Times New Roman" w:hAnsi="Lucida Console" w:cs="Courier New"/>
          <w:color w:val="0000FF"/>
          <w:sz w:val="20"/>
          <w:szCs w:val="20"/>
        </w:rPr>
        <w:t>inTest</w:t>
      </w:r>
      <w:proofErr w:type="spellEnd"/>
      <w:proofErr w:type="gramEnd"/>
      <w:r w:rsidRPr="00D50301">
        <w:rPr>
          <w:rFonts w:ascii="Lucida Console" w:eastAsia="Times New Roman" w:hAnsi="Lucida Console" w:cs="Courier New"/>
          <w:color w:val="0000FF"/>
          <w:sz w:val="20"/>
          <w:szCs w:val="20"/>
        </w:rPr>
        <w:t>&lt;-</w:t>
      </w:r>
      <w:proofErr w:type="spell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proofErr w:type="gramStart"/>
      <w:r w:rsidRPr="00D50301">
        <w:rPr>
          <w:rFonts w:ascii="Lucida Console" w:eastAsia="Times New Roman" w:hAnsi="Lucida Console" w:cs="Courier New"/>
          <w:color w:val="0000FF"/>
          <w:sz w:val="20"/>
          <w:szCs w:val="20"/>
        </w:rPr>
        <w:t>parms</w:t>
      </w:r>
      <w:proofErr w:type="spellEnd"/>
      <w:proofErr w:type="gramEnd"/>
      <w:r w:rsidRPr="00D50301">
        <w:rPr>
          <w:rFonts w:ascii="Lucida Console" w:eastAsia="Times New Roman" w:hAnsi="Lucida Console" w:cs="Courier New"/>
          <w:color w:val="0000FF"/>
          <w:sz w:val="20"/>
          <w:szCs w:val="20"/>
        </w:rPr>
        <w:t>= list(split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proofErr w:type="gram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 xml:space="preserve">,"Grp"],predict(edata1,newdata=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w:t>
      </w:r>
      <w:proofErr w:type="gramStart"/>
      <w:r>
        <w:rPr>
          <w:rStyle w:val="gghfmyibcob"/>
          <w:rFonts w:ascii="Lucida Console" w:hAnsi="Lucida Console"/>
          <w:color w:val="0000FF"/>
        </w:rPr>
        <w:t>train(</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trControl</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trainControl</w:t>
      </w:r>
      <w:proofErr w:type="spell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bps</w:t>
      </w:r>
      <w:proofErr w:type="gramEnd"/>
      <w:r>
        <w:rPr>
          <w:rStyle w:val="gghfmyibcob"/>
          <w:rFonts w:ascii="Lucida Console" w:hAnsi="Lucida Console"/>
          <w:color w:val="0000FF"/>
        </w:rPr>
        <w:t xml:space="preserve"> &lt;- predict(nb1,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test$Grp,bps</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 w:rsidR="00432E69" w:rsidRPr="00CB4E6F" w:rsidRDefault="00432E69" w:rsidP="00432E69">
      <w:pPr>
        <w:rPr>
          <w:b/>
          <w:u w:val="single"/>
        </w:rPr>
      </w:pPr>
      <w:r w:rsidRPr="00CB4E6F">
        <w:rPr>
          <w:b/>
          <w:u w:val="single"/>
        </w:rPr>
        <w:t>LDA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proofErr w:type="gram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edata2$class)$overall["Accuracy"]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lda.default</w:t>
      </w:r>
      <w:proofErr w:type="spellEnd"/>
      <w:r>
        <w:rPr>
          <w:rStyle w:val="gghfmyibgob"/>
          <w:rFonts w:ascii="Lucida Console" w:hAnsi="Lucida Console"/>
          <w:color w:val="C5060B"/>
        </w:rPr>
        <w:t xml:space="preserve">(x, </w:t>
      </w:r>
      <w:proofErr w:type="gramStart"/>
      <w:r>
        <w:rPr>
          <w:rStyle w:val="gghfmyibgob"/>
          <w:rFonts w:ascii="Lucida Console" w:hAnsi="Lucida Console"/>
          <w:color w:val="C5060B"/>
        </w:rPr>
        <w:t>grouping, ...)</w:t>
      </w:r>
      <w:proofErr w:type="gramEnd"/>
      <w:r>
        <w:rPr>
          <w:rStyle w:val="gghfmyibgob"/>
          <w:rFonts w:ascii="Lucida Console" w:hAnsi="Lucida Console"/>
          <w:color w:val="C5060B"/>
        </w:rPr>
        <w:t xml:space="preserve"> : </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  variable 4 appears to be constant within groups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w:t>
      </w:r>
      <w:proofErr w:type="gramStart"/>
      <w:r>
        <w:rPr>
          <w:rStyle w:val="gghfmyibcob"/>
          <w:rFonts w:ascii="Lucida Console" w:hAnsi="Lucida Console"/>
          <w:color w:val="0000FF"/>
        </w:rPr>
        <w:t>train(</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confusionMatrix(</w:t>
      </w:r>
      <w:proofErr w:type="gramEnd"/>
      <w:r>
        <w:rPr>
          <w:rStyle w:val="gghfmyibcob"/>
          <w:rFonts w:ascii="Lucida Console" w:hAnsi="Lucida Console"/>
          <w:color w:val="0000FF"/>
        </w:rPr>
        <w:t>knn4_pred,as.factor(testing$Grp))$overall["Accuracy"]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r w:rsidRPr="0055645B">
        <w:rPr>
          <w:b/>
          <w:u w:val="single"/>
        </w:rPr>
        <w:t>FDA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lastRenderedPageBreak/>
        <w:t>Multinomial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mnmfit</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multinom</w:t>
      </w:r>
      <w:proofErr w:type="spellEnd"/>
      <w:r>
        <w:rPr>
          <w:rStyle w:val="gghfmyibcob"/>
          <w:rFonts w:ascii="Lucida Console" w:hAnsi="Lucida Console"/>
          <w:color w:val="0000FF"/>
        </w:rPr>
        <w:t>(Grp ~ i2+i3+i6+i10+i22+i36+i37+i9+i24+i29,data=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trace=FALSE)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get predictions on a new data set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round(</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w:t>
      </w:r>
      <w:proofErr w:type="spellStart"/>
      <w:r>
        <w:rPr>
          <w:rStyle w:val="gghfmyibcob"/>
          <w:rFonts w:ascii="Lucida Console" w:hAnsi="Lucida Console"/>
          <w:color w:val="0000FF"/>
        </w:rPr>
        <w:t>probs</w:t>
      </w:r>
      <w:proofErr w:type="spellEnd"/>
      <w:r>
        <w:rPr>
          <w:rStyle w:val="gghfmyibcob"/>
          <w:rFonts w:ascii="Lucida Console" w:hAnsi="Lucida Console"/>
          <w:color w:val="0000FF"/>
        </w:rPr>
        <w:t>"),4)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"class")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Multinominal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"class"),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0.7986726 0.7986726 0.7986726 0.7986726 0.7986726 0.7986726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book code, demo code from e1071</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linear.tune</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poly.tune</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linear.tune</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poly.tune</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best.linear</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r w:rsidRPr="00731B53">
        <w:rPr>
          <w:b/>
          <w:bCs/>
          <w:color w:val="2F5496" w:themeColor="accent1" w:themeShade="BF"/>
        </w:rPr>
        <w:t>(</w:t>
      </w:r>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We see that the univariate and multivariate which was found using boxplot and penny method listed different values. There are some common values but for both. For comparison I have listed all the univariate value which are listed more than once in one row, multivariate outlies in other row and last row is list of all the univariate outliers.</w:t>
      </w: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C4F09" w:rsidRPr="00BB1A18"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All the relevant tables and codes with their outcomes are below</w:t>
      </w:r>
    </w:p>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tbl>
      <w:tblPr>
        <w:tblW w:w="5954" w:type="dxa"/>
        <w:tblInd w:w="-5" w:type="dxa"/>
        <w:tblLook w:val="04A0" w:firstRow="1" w:lastRow="0" w:firstColumn="1" w:lastColumn="0" w:noHBand="0" w:noVBand="1"/>
      </w:tblPr>
      <w:tblGrid>
        <w:gridCol w:w="2410"/>
        <w:gridCol w:w="1418"/>
        <w:gridCol w:w="2126"/>
      </w:tblGrid>
      <w:tr w:rsidR="00652F39" w:rsidRPr="00652F39" w:rsidTr="00BB1A18">
        <w:trPr>
          <w:trHeight w:val="300"/>
        </w:trPr>
        <w:tc>
          <w:tcPr>
            <w:tcW w:w="24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 &gt; 2</w:t>
            </w:r>
          </w:p>
        </w:tc>
        <w:tc>
          <w:tcPr>
            <w:tcW w:w="1418"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Multivariate</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019-CRA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035-CRA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081-CRA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037-CRA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087-CRA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A2SC043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09-079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76-720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A1SC025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A2SC056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A4SC091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A4SC102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A5SC149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B4SC520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C1SC0324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C2SC338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D5SC580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D1SC461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JI-5211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JI-5232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JI-3562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JI-5737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KU-2405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KU-3139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TU-1871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JI-6476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T76-615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KU-1265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T77-400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T77-450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T77-94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KU-1415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T78-337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T79-107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KU-2594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T79-144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KU-2636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T80-061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KU-907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T74-221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T76-714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TU-2099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TU-2389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T79-112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T79-311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T81-293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Tohoku-1082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Tohoku-1475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Tohoku-2088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Tohoku-302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Tohoku-3375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Tohoku-3466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Tohoku-965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TU-2409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af</w:t>
      </w:r>
      <w:proofErr w:type="spellEnd"/>
      <w:proofErr w:type="gramEnd"/>
      <w:r w:rsidRPr="00631E02">
        <w:rPr>
          <w:rFonts w:ascii="Courier" w:eastAsia="Times New Roman" w:hAnsi="Courier" w:cs="Courier New"/>
          <w:color w:val="930F80"/>
          <w:sz w:val="20"/>
          <w:szCs w:val="20"/>
          <w:lang w:eastAsia="en-IN"/>
        </w:rPr>
        <w:t xml:space="preserve"> &lt;- read.csv("Asian_Fusion_Data.csv",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af</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[,c(1:48)]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mydata</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na.omit</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flist</w:t>
      </w:r>
      <w:proofErr w:type="spellEnd"/>
      <w:proofErr w:type="gramEnd"/>
      <w:r w:rsidRPr="00631E02">
        <w:rPr>
          <w:rFonts w:ascii="Courier" w:eastAsia="Times New Roman" w:hAnsi="Courier" w:cs="Courier New"/>
          <w:color w:val="930F80"/>
          <w:sz w:val="20"/>
          <w:szCs w:val="20"/>
          <w:lang w:eastAsia="en-IN"/>
        </w:rPr>
        <w:t xml:space="preserve"> &lt;- c("a",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df</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data.frame</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proofErr w:type="gram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OUT,c</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Boxplot(x),y]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gramStart"/>
      <w:r w:rsidRPr="00631E02">
        <w:rPr>
          <w:rFonts w:ascii="Courier" w:eastAsia="Times New Roman" w:hAnsi="Courier" w:cs="Courier New"/>
          <w:color w:val="930F80"/>
          <w:sz w:val="20"/>
          <w:szCs w:val="20"/>
          <w:lang w:eastAsia="en-IN"/>
        </w:rPr>
        <w:t>names(</w:t>
      </w:r>
      <w:proofErr w:type="gramEnd"/>
      <w:r w:rsidRPr="00631E02">
        <w:rPr>
          <w:rFonts w:ascii="Courier" w:eastAsia="Times New Roman" w:hAnsi="Courier" w:cs="Courier New"/>
          <w:color w:val="930F80"/>
          <w:sz w:val="20"/>
          <w:szCs w:val="20"/>
          <w:lang w:eastAsia="en-IN"/>
        </w:rPr>
        <w:t>list1)[1]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gramStart"/>
      <w:r w:rsidRPr="00631E02">
        <w:rPr>
          <w:rFonts w:ascii="Courier" w:eastAsia="Times New Roman" w:hAnsi="Courier" w:cs="Courier New"/>
          <w:color w:val="930F80"/>
          <w:sz w:val="20"/>
          <w:szCs w:val="20"/>
          <w:lang w:eastAsia="en-IN"/>
        </w:rPr>
        <w:t>names(</w:t>
      </w:r>
      <w:proofErr w:type="gramEnd"/>
      <w:r w:rsidRPr="00631E02">
        <w:rPr>
          <w:rFonts w:ascii="Courier" w:eastAsia="Times New Roman" w:hAnsi="Courier" w:cs="Courier New"/>
          <w:color w:val="930F80"/>
          <w:sz w:val="20"/>
          <w:szCs w:val="20"/>
          <w:lang w:eastAsia="en-IN"/>
        </w:rPr>
        <w:t>list1)[3]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xml:space="preserve">+   </w:t>
      </w:r>
      <w:proofErr w:type="gramStart"/>
      <w:r w:rsidRPr="00631E02">
        <w:rPr>
          <w:rFonts w:ascii="Courier" w:eastAsia="Times New Roman" w:hAnsi="Courier" w:cs="Courier New"/>
          <w:color w:val="930F80"/>
          <w:sz w:val="20"/>
          <w:szCs w:val="20"/>
          <w:lang w:eastAsia="en-IN"/>
        </w:rPr>
        <w:t>if</w:t>
      </w:r>
      <w:proofErr w:type="gramEnd"/>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is.null</w:t>
      </w:r>
      <w:proofErr w:type="spell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proofErr w:type="gram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OUT,c</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Boxplot(x),y]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121    </w:t>
      </w:r>
      <w:proofErr w:type="gramStart"/>
      <w:r w:rsidRPr="00631E02">
        <w:rPr>
          <w:rFonts w:ascii="Courier" w:eastAsia="Times New Roman" w:hAnsi="Courier" w:cs="Courier New"/>
          <w:color w:val="000000"/>
          <w:sz w:val="20"/>
          <w:szCs w:val="20"/>
          <w:lang w:eastAsia="en-IN"/>
        </w:rPr>
        <w:t>C2SC338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77     </w:t>
      </w:r>
      <w:proofErr w:type="gramStart"/>
      <w:r w:rsidRPr="00631E02">
        <w:rPr>
          <w:rFonts w:ascii="Courier" w:eastAsia="Times New Roman" w:hAnsi="Courier" w:cs="Courier New"/>
          <w:color w:val="000000"/>
          <w:sz w:val="20"/>
          <w:szCs w:val="20"/>
          <w:lang w:eastAsia="en-IN"/>
        </w:rPr>
        <w:t>A4SC118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100 </w:t>
      </w:r>
      <w:proofErr w:type="gramStart"/>
      <w:r w:rsidRPr="00631E02">
        <w:rPr>
          <w:rFonts w:ascii="Courier" w:eastAsia="Times New Roman" w:hAnsi="Courier" w:cs="Courier New"/>
          <w:color w:val="000000"/>
          <w:sz w:val="20"/>
          <w:szCs w:val="20"/>
          <w:lang w:eastAsia="en-IN"/>
        </w:rPr>
        <w:t>B3SC221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81      </w:t>
      </w:r>
      <w:proofErr w:type="gramStart"/>
      <w:r w:rsidRPr="00631E02">
        <w:rPr>
          <w:rFonts w:ascii="Courier" w:eastAsia="Times New Roman" w:hAnsi="Courier" w:cs="Courier New"/>
          <w:color w:val="000000"/>
          <w:sz w:val="20"/>
          <w:szCs w:val="20"/>
          <w:lang w:eastAsia="en-IN"/>
        </w:rPr>
        <w:t>A5SC149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138     </w:t>
      </w:r>
      <w:proofErr w:type="gramStart"/>
      <w:r w:rsidRPr="00631E02">
        <w:rPr>
          <w:rFonts w:ascii="Courier" w:eastAsia="Times New Roman" w:hAnsi="Courier" w:cs="Courier New"/>
          <w:color w:val="000000"/>
          <w:sz w:val="20"/>
          <w:szCs w:val="20"/>
          <w:lang w:eastAsia="en-IN"/>
        </w:rPr>
        <w:t>C5SC435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103     </w:t>
      </w:r>
      <w:proofErr w:type="gramStart"/>
      <w:r w:rsidRPr="00631E02">
        <w:rPr>
          <w:rFonts w:ascii="Courier" w:eastAsia="Times New Roman" w:hAnsi="Courier" w:cs="Courier New"/>
          <w:color w:val="000000"/>
          <w:sz w:val="20"/>
          <w:szCs w:val="20"/>
          <w:lang w:eastAsia="en-IN"/>
        </w:rPr>
        <w:t>B3SC235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113     </w:t>
      </w:r>
      <w:proofErr w:type="gramStart"/>
      <w:r w:rsidRPr="00631E02">
        <w:rPr>
          <w:rFonts w:ascii="Courier" w:eastAsia="Times New Roman" w:hAnsi="Courier" w:cs="Courier New"/>
          <w:color w:val="000000"/>
          <w:sz w:val="20"/>
          <w:szCs w:val="20"/>
          <w:lang w:eastAsia="en-IN"/>
        </w:rPr>
        <w:t>B5SC297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B2SC186</w:t>
      </w:r>
      <w:proofErr w:type="gramEnd"/>
      <w:r w:rsidRPr="00631E02">
        <w:rPr>
          <w:rFonts w:ascii="Courier" w:eastAsia="Times New Roman" w:hAnsi="Courier" w:cs="Courier New"/>
          <w:color w:val="000000"/>
          <w:sz w:val="20"/>
          <w:szCs w:val="20"/>
          <w:lang w:eastAsia="en-IN"/>
        </w:rPr>
        <w:t xml:space="preserve">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381  T79</w:t>
      </w:r>
      <w:proofErr w:type="gramEnd"/>
      <w:r w:rsidRPr="00631E02">
        <w:rPr>
          <w:rFonts w:ascii="Courier" w:eastAsia="Times New Roman" w:hAnsi="Courier" w:cs="Courier New"/>
          <w:color w:val="000000"/>
          <w:sz w:val="20"/>
          <w:szCs w:val="20"/>
          <w:lang w:eastAsia="en-IN"/>
        </w:rPr>
        <w:t>-92 5.7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103 </w:t>
      </w:r>
      <w:proofErr w:type="gramStart"/>
      <w:r w:rsidRPr="00631E02">
        <w:rPr>
          <w:rFonts w:ascii="Courier" w:eastAsia="Times New Roman" w:hAnsi="Courier" w:cs="Courier New"/>
          <w:color w:val="000000"/>
          <w:sz w:val="20"/>
          <w:szCs w:val="20"/>
          <w:lang w:eastAsia="en-IN"/>
        </w:rPr>
        <w:t>B3SC235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B1SC153</w:t>
      </w:r>
      <w:proofErr w:type="gramEnd"/>
      <w:r w:rsidRPr="00631E02">
        <w:rPr>
          <w:rFonts w:ascii="Courier" w:eastAsia="Times New Roman" w:hAnsi="Courier" w:cs="Courier New"/>
          <w:color w:val="000000"/>
          <w:sz w:val="20"/>
          <w:szCs w:val="20"/>
          <w:lang w:eastAsia="en-IN"/>
        </w:rPr>
        <w:t xml:space="preserve">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B2SC184</w:t>
      </w:r>
      <w:proofErr w:type="gramEnd"/>
      <w:r w:rsidRPr="00631E02">
        <w:rPr>
          <w:rFonts w:ascii="Courier" w:eastAsia="Times New Roman" w:hAnsi="Courier" w:cs="Courier New"/>
          <w:color w:val="000000"/>
          <w:sz w:val="20"/>
          <w:szCs w:val="20"/>
          <w:lang w:eastAsia="en-IN"/>
        </w:rPr>
        <w:t xml:space="preserve">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113 </w:t>
      </w:r>
      <w:proofErr w:type="gramStart"/>
      <w:r w:rsidRPr="00631E02">
        <w:rPr>
          <w:rFonts w:ascii="Courier" w:eastAsia="Times New Roman" w:hAnsi="Courier" w:cs="Courier New"/>
          <w:color w:val="000000"/>
          <w:sz w:val="20"/>
          <w:szCs w:val="20"/>
          <w:lang w:eastAsia="en-IN"/>
        </w:rPr>
        <w:t>B5SC297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134     </w:t>
      </w:r>
      <w:proofErr w:type="gramStart"/>
      <w:r w:rsidRPr="00631E02">
        <w:rPr>
          <w:rFonts w:ascii="Courier" w:eastAsia="Times New Roman" w:hAnsi="Courier" w:cs="Courier New"/>
          <w:color w:val="000000"/>
          <w:sz w:val="20"/>
          <w:szCs w:val="20"/>
          <w:lang w:eastAsia="en-IN"/>
        </w:rPr>
        <w:t>C5SC423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62       </w:t>
      </w:r>
      <w:proofErr w:type="gramStart"/>
      <w:r w:rsidRPr="00631E02">
        <w:rPr>
          <w:rFonts w:ascii="Courier" w:eastAsia="Times New Roman" w:hAnsi="Courier" w:cs="Courier New"/>
          <w:color w:val="000000"/>
          <w:sz w:val="20"/>
          <w:szCs w:val="20"/>
          <w:lang w:eastAsia="en-IN"/>
        </w:rPr>
        <w:t>A2SC59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64      </w:t>
      </w:r>
      <w:proofErr w:type="gramStart"/>
      <w:r w:rsidRPr="00631E02">
        <w:rPr>
          <w:rFonts w:ascii="Courier" w:eastAsia="Times New Roman" w:hAnsi="Courier" w:cs="Courier New"/>
          <w:color w:val="000000"/>
          <w:sz w:val="20"/>
          <w:szCs w:val="20"/>
          <w:lang w:eastAsia="en-IN"/>
        </w:rPr>
        <w:t>A3SC089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134 </w:t>
      </w:r>
      <w:proofErr w:type="gramStart"/>
      <w:r w:rsidRPr="00631E02">
        <w:rPr>
          <w:rFonts w:ascii="Courier" w:eastAsia="Times New Roman" w:hAnsi="Courier" w:cs="Courier New"/>
          <w:color w:val="000000"/>
          <w:sz w:val="20"/>
          <w:szCs w:val="20"/>
          <w:lang w:eastAsia="en-IN"/>
        </w:rPr>
        <w:t>C5SC423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142     </w:t>
      </w:r>
      <w:proofErr w:type="gramStart"/>
      <w:r w:rsidRPr="00631E02">
        <w:rPr>
          <w:rFonts w:ascii="Courier" w:eastAsia="Times New Roman" w:hAnsi="Courier" w:cs="Courier New"/>
          <w:color w:val="000000"/>
          <w:sz w:val="20"/>
          <w:szCs w:val="20"/>
          <w:lang w:eastAsia="en-IN"/>
        </w:rPr>
        <w:t>D1SC459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C1SC0324</w:t>
      </w:r>
      <w:proofErr w:type="gramEnd"/>
      <w:r w:rsidRPr="00631E02">
        <w:rPr>
          <w:rFonts w:ascii="Courier" w:eastAsia="Times New Roman" w:hAnsi="Courier" w:cs="Courier New"/>
          <w:color w:val="000000"/>
          <w:sz w:val="20"/>
          <w:szCs w:val="20"/>
          <w:lang w:eastAsia="en-IN"/>
        </w:rPr>
        <w:t xml:space="preserve">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149     </w:t>
      </w:r>
      <w:proofErr w:type="gramStart"/>
      <w:r w:rsidRPr="00631E02">
        <w:rPr>
          <w:rFonts w:ascii="Courier" w:eastAsia="Times New Roman" w:hAnsi="Courier" w:cs="Courier New"/>
          <w:color w:val="000000"/>
          <w:sz w:val="20"/>
          <w:szCs w:val="20"/>
          <w:lang w:eastAsia="en-IN"/>
        </w:rPr>
        <w:t>D3SC532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56      </w:t>
      </w:r>
      <w:proofErr w:type="gramStart"/>
      <w:r w:rsidRPr="00631E02">
        <w:rPr>
          <w:rFonts w:ascii="Courier" w:eastAsia="Times New Roman" w:hAnsi="Courier" w:cs="Courier New"/>
          <w:color w:val="000000"/>
          <w:sz w:val="20"/>
          <w:szCs w:val="20"/>
          <w:lang w:eastAsia="en-IN"/>
        </w:rPr>
        <w:t>A2SC031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63      </w:t>
      </w:r>
      <w:proofErr w:type="gramStart"/>
      <w:r w:rsidRPr="00631E02">
        <w:rPr>
          <w:rFonts w:ascii="Courier" w:eastAsia="Times New Roman" w:hAnsi="Courier" w:cs="Courier New"/>
          <w:color w:val="000000"/>
          <w:sz w:val="20"/>
          <w:szCs w:val="20"/>
          <w:lang w:eastAsia="en-IN"/>
        </w:rPr>
        <w:t>A3SC066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T79</w:t>
      </w:r>
      <w:proofErr w:type="gramEnd"/>
      <w:r w:rsidRPr="00631E02">
        <w:rPr>
          <w:rFonts w:ascii="Courier" w:eastAsia="Times New Roman" w:hAnsi="Courier" w:cs="Courier New"/>
          <w:color w:val="000000"/>
          <w:sz w:val="20"/>
          <w:szCs w:val="20"/>
          <w:lang w:eastAsia="en-IN"/>
        </w:rPr>
        <w:t>-92  15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B2SC189</w:t>
      </w:r>
      <w:proofErr w:type="gramEnd"/>
      <w:r w:rsidRPr="00631E02">
        <w:rPr>
          <w:rFonts w:ascii="Courier" w:eastAsia="Times New Roman" w:hAnsi="Courier" w:cs="Courier New"/>
          <w:color w:val="000000"/>
          <w:sz w:val="20"/>
          <w:szCs w:val="20"/>
          <w:lang w:eastAsia="en-IN"/>
        </w:rPr>
        <w:t xml:space="preserve">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127 </w:t>
      </w:r>
      <w:proofErr w:type="gramStart"/>
      <w:r w:rsidRPr="00631E02">
        <w:rPr>
          <w:rFonts w:ascii="Courier" w:eastAsia="Times New Roman" w:hAnsi="Courier" w:cs="Courier New"/>
          <w:color w:val="000000"/>
          <w:sz w:val="20"/>
          <w:szCs w:val="20"/>
          <w:lang w:eastAsia="en-IN"/>
        </w:rPr>
        <w:t>C3SC390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93     </w:t>
      </w:r>
      <w:proofErr w:type="gramStart"/>
      <w:r w:rsidRPr="00631E02">
        <w:rPr>
          <w:rFonts w:ascii="Courier" w:eastAsia="Times New Roman" w:hAnsi="Courier" w:cs="Courier New"/>
          <w:color w:val="000000"/>
          <w:sz w:val="20"/>
          <w:szCs w:val="20"/>
          <w:lang w:eastAsia="en-IN"/>
        </w:rPr>
        <w:t>B2SC189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127    </w:t>
      </w:r>
      <w:proofErr w:type="gramStart"/>
      <w:r w:rsidRPr="00631E02">
        <w:rPr>
          <w:rFonts w:ascii="Courier" w:eastAsia="Times New Roman" w:hAnsi="Courier" w:cs="Courier New"/>
          <w:color w:val="000000"/>
          <w:sz w:val="20"/>
          <w:szCs w:val="20"/>
          <w:lang w:eastAsia="en-IN"/>
        </w:rPr>
        <w:t>C3SC390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93      </w:t>
      </w:r>
      <w:proofErr w:type="gramStart"/>
      <w:r w:rsidRPr="00631E02">
        <w:rPr>
          <w:rFonts w:ascii="Courier" w:eastAsia="Times New Roman" w:hAnsi="Courier" w:cs="Courier New"/>
          <w:color w:val="000000"/>
          <w:sz w:val="20"/>
          <w:szCs w:val="20"/>
          <w:lang w:eastAsia="en-IN"/>
        </w:rPr>
        <w:t>B2SC189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55     </w:t>
      </w:r>
      <w:proofErr w:type="gramStart"/>
      <w:r w:rsidRPr="00631E02">
        <w:rPr>
          <w:rFonts w:ascii="Courier" w:eastAsia="Times New Roman" w:hAnsi="Courier" w:cs="Courier New"/>
          <w:color w:val="000000"/>
          <w:sz w:val="20"/>
          <w:szCs w:val="20"/>
          <w:lang w:eastAsia="en-IN"/>
        </w:rPr>
        <w:t>A1SC025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66      </w:t>
      </w:r>
      <w:proofErr w:type="gramStart"/>
      <w:r w:rsidRPr="00631E02">
        <w:rPr>
          <w:rFonts w:ascii="Courier" w:eastAsia="Times New Roman" w:hAnsi="Courier" w:cs="Courier New"/>
          <w:color w:val="000000"/>
          <w:sz w:val="20"/>
          <w:szCs w:val="20"/>
          <w:lang w:eastAsia="en-IN"/>
        </w:rPr>
        <w:t>A3SC72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124    </w:t>
      </w:r>
      <w:proofErr w:type="gramStart"/>
      <w:r w:rsidRPr="00631E02">
        <w:rPr>
          <w:rFonts w:ascii="Courier" w:eastAsia="Times New Roman" w:hAnsi="Courier" w:cs="Courier New"/>
          <w:color w:val="000000"/>
          <w:sz w:val="20"/>
          <w:szCs w:val="20"/>
          <w:lang w:eastAsia="en-IN"/>
        </w:rPr>
        <w:t>C3SC367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147    </w:t>
      </w:r>
      <w:proofErr w:type="gramStart"/>
      <w:r w:rsidRPr="00631E02">
        <w:rPr>
          <w:rFonts w:ascii="Courier" w:eastAsia="Times New Roman" w:hAnsi="Courier" w:cs="Courier New"/>
          <w:color w:val="000000"/>
          <w:sz w:val="20"/>
          <w:szCs w:val="20"/>
          <w:lang w:eastAsia="en-IN"/>
        </w:rPr>
        <w:t>D3SC525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160    </w:t>
      </w:r>
      <w:proofErr w:type="gramStart"/>
      <w:r w:rsidRPr="00631E02">
        <w:rPr>
          <w:rFonts w:ascii="Courier" w:eastAsia="Times New Roman" w:hAnsi="Courier" w:cs="Courier New"/>
          <w:color w:val="000000"/>
          <w:sz w:val="20"/>
          <w:szCs w:val="20"/>
          <w:lang w:eastAsia="en-IN"/>
        </w:rPr>
        <w:t>E2SC634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7"/>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874A3A" w:rsidRDefault="00874A3A" w:rsidP="008D3423">
      <w:pPr>
        <w:jc w:val="both"/>
        <w:rPr>
          <w:b/>
          <w:bCs/>
          <w:color w:val="2F5496" w:themeColor="accent1" w:themeShade="BF"/>
        </w:rPr>
      </w:pPr>
    </w:p>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finaldata</w:t>
      </w:r>
      <w:proofErr w:type="spellEnd"/>
      <w:proofErr w:type="gramEnd"/>
      <w:r w:rsidRPr="002C401B">
        <w:rPr>
          <w:rFonts w:ascii="Courier" w:eastAsia="Times New Roman" w:hAnsi="Courier" w:cs="Courier New"/>
          <w:color w:val="930F80"/>
          <w:sz w:val="20"/>
          <w:szCs w:val="20"/>
          <w:lang w:eastAsia="en-IN"/>
        </w:rPr>
        <w:t xml:space="preserve"> &lt;- read.csv("finaldata.csv",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ï..</w:t>
      </w:r>
      <w:proofErr w:type="spellStart"/>
      <w:proofErr w:type="gramStart"/>
      <w:r w:rsidRPr="002C401B">
        <w:rPr>
          <w:rFonts w:ascii="Courier" w:eastAsia="Times New Roman" w:hAnsi="Courier" w:cs="Courier New"/>
          <w:color w:val="000000"/>
          <w:sz w:val="20"/>
          <w:szCs w:val="20"/>
          <w:lang w:eastAsia="en-IN"/>
        </w:rPr>
        <w:t>Var</w:t>
      </w:r>
      <w:proofErr w:type="spell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proofErr w:type="gram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af</w:t>
      </w:r>
      <w:proofErr w:type="spellEnd"/>
      <w:proofErr w:type="gramEnd"/>
      <w:r w:rsidRPr="002C401B">
        <w:rPr>
          <w:rFonts w:ascii="Courier" w:eastAsia="Times New Roman" w:hAnsi="Courier" w:cs="Courier New"/>
          <w:color w:val="930F80"/>
          <w:sz w:val="20"/>
          <w:szCs w:val="20"/>
          <w:lang w:eastAsia="en-IN"/>
        </w:rPr>
        <w:t xml:space="preserve"> &lt;- read.csv("Asian_Fusion_Data.csv",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af</w:t>
      </w:r>
      <w:proofErr w:type="spellEnd"/>
      <w:proofErr w:type="gram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[,c(1:48)]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mydata</w:t>
      </w:r>
      <w:proofErr w:type="spellEnd"/>
      <w:proofErr w:type="gram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na.omit</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xml:space="preserve">+   y&lt;-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1:length(</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mahalanobis(na.omit(mydata[i,c(4:48)]),center=colMeans(na.omit(mydata[-(i),c(4:48)])),cov(na.omit(mydata[-(i),c(4:48)]))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c(x, </w:t>
      </w:r>
      <w:proofErr w:type="gramStart"/>
      <w:r w:rsidRPr="002C401B">
        <w:rPr>
          <w:rFonts w:ascii="Courier" w:eastAsia="Times New Roman" w:hAnsi="Courier" w:cs="Courier New"/>
          <w:color w:val="930F80"/>
          <w:sz w:val="20"/>
          <w:szCs w:val="20"/>
          <w:lang w:eastAsia="en-IN"/>
        </w:rPr>
        <w:t>z[</w:t>
      </w:r>
      <w:proofErr w:type="gramEnd"/>
      <w:r w:rsidRPr="002C401B">
        <w:rPr>
          <w:rFonts w:ascii="Courier" w:eastAsia="Times New Roman" w:hAnsi="Courier" w:cs="Courier New"/>
          <w:color w:val="930F80"/>
          <w:sz w:val="20"/>
          <w:szCs w:val="20"/>
          <w:lang w:eastAsia="en-IN"/>
        </w:rPr>
        <w:t>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"0.000187945559159242"  "0.00968309613871976"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  "0.00614035796003598"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"0.00166914900664561"   "0.0018166263866134"  "0.00309185105223375"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  "0.00171771048816061"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  "0.00166552090523098"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"1.19415043742244e-07"  "7.2295537918432e-06"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  "0.00587219936833572"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"3.85457564470171e-05"  "0.00383514117426498"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"1.44656984168989e-08" "0.000832597515074363"  "0.00728272612233938"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  "0.00303126070184589"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  "0.00101234021022922"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"1.10834674771354e-11" "1.59813717814927e-10"  "0.00170988582917209"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"2.69781358364085e-08"                    "0"  "0.00150058877804327"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  "0.00819966960148832"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"3.88146494443298e-05" "1.68548198189455e-05"  "0.00269705350888882"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  "0.00106540324245596"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"0.000239377794233775"  "0.00513598436753793"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041E94"/>
    <w:rsid w:val="0026106D"/>
    <w:rsid w:val="002C401B"/>
    <w:rsid w:val="002C4F09"/>
    <w:rsid w:val="00300824"/>
    <w:rsid w:val="00317CE1"/>
    <w:rsid w:val="003F4B58"/>
    <w:rsid w:val="004217BB"/>
    <w:rsid w:val="00432E69"/>
    <w:rsid w:val="005F6C39"/>
    <w:rsid w:val="00631E02"/>
    <w:rsid w:val="00652F39"/>
    <w:rsid w:val="006D1089"/>
    <w:rsid w:val="00731B53"/>
    <w:rsid w:val="007363FA"/>
    <w:rsid w:val="007416D0"/>
    <w:rsid w:val="00786C47"/>
    <w:rsid w:val="007B055C"/>
    <w:rsid w:val="007F0C93"/>
    <w:rsid w:val="00874A3A"/>
    <w:rsid w:val="008C2569"/>
    <w:rsid w:val="008D3423"/>
    <w:rsid w:val="009244CD"/>
    <w:rsid w:val="00A3550B"/>
    <w:rsid w:val="00A4644F"/>
    <w:rsid w:val="00A807BC"/>
    <w:rsid w:val="00B72EA1"/>
    <w:rsid w:val="00BB1A18"/>
    <w:rsid w:val="00BD4946"/>
    <w:rsid w:val="00D00CA8"/>
    <w:rsid w:val="00D43AC5"/>
    <w:rsid w:val="00D8652D"/>
    <w:rsid w:val="00DA60E9"/>
    <w:rsid w:val="00E138A4"/>
    <w:rsid w:val="00E57284"/>
    <w:rsid w:val="00E81E44"/>
    <w:rsid w:val="00F028B2"/>
    <w:rsid w:val="00F14B0E"/>
    <w:rsid w:val="00F709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A6EB"/>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 w:type="paragraph" w:customStyle="1" w:styleId="xdefault">
    <w:name w:val="x_default"/>
    <w:basedOn w:val="Normal"/>
    <w:rsid w:val="00D00C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453721162">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37</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Neelappa, Praveen Kumar</cp:lastModifiedBy>
  <cp:revision>6</cp:revision>
  <dcterms:created xsi:type="dcterms:W3CDTF">2017-10-23T06:15:00Z</dcterms:created>
  <dcterms:modified xsi:type="dcterms:W3CDTF">2017-10-23T14:11:00Z</dcterms:modified>
</cp:coreProperties>
</file>