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Lucía Fernández García</w:t>
      </w:r>
    </w:p>
    <w:p>
      <w:r>
        <w:t>Madrid, España | +34 612 345 678 | lucia.fernandez@example.es</w:t>
      </w:r>
    </w:p>
    <w:p>
      <w:r>
        <w:rPr>
          <w:b/>
        </w:rPr>
        <w:t>PERFIL PROFESIONAL</w:t>
      </w:r>
    </w:p>
    <w:p>
      <w:r>
        <w:t>Enfermera con 5 años de experiencia en atención primaria y urgencias.</w:t>
      </w:r>
    </w:p>
    <w:p>
      <w:r>
        <w:rPr>
          <w:b/>
        </w:rPr>
        <w:t>EXPERIENCIA LABORAL</w:t>
      </w:r>
    </w:p>
    <w:p>
      <w:r>
        <w:rPr>
          <w:b/>
        </w:rPr>
        <w:t>Enfermera de Urgencias, Hospital Universitario La Paz, Madrid</w:t>
        <w:tab/>
        <w:t>2020 – Actualidad</w:t>
      </w:r>
    </w:p>
    <w:p>
      <w:pPr>
        <w:pStyle w:val="ListBullet"/>
      </w:pPr>
      <w:r>
        <w:t>Atención a pacientes críticos en el servicio de urgencias</w:t>
      </w:r>
    </w:p>
    <w:p>
      <w:pPr>
        <w:pStyle w:val="ListBullet"/>
      </w:pPr>
      <w:r>
        <w:t>Administración de medicación y cuidados de heridas</w:t>
      </w:r>
    </w:p>
    <w:p>
      <w:r>
        <w:rPr>
          <w:b/>
        </w:rPr>
        <w:t>FORMACIÓN ACADÉMICA</w:t>
      </w:r>
    </w:p>
    <w:p>
      <w:r>
        <w:t>Grado en Enfermería, Universidad Complutense de Madrid, 2019</w:t>
      </w:r>
    </w:p>
    <w:p>
      <w:r>
        <w:rPr>
          <w:b/>
        </w:rPr>
        <w:t>IDIOMAS</w:t>
      </w:r>
    </w:p>
    <w:p>
      <w:r>
        <w:t>Español (nativo), Inglés (B2)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