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对于根目录安全性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Basic/web目录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对于static 与self的认识</w:t>
      </w:r>
      <w:r>
        <w:rPr>
          <w:rFonts w:hint="eastAsia"/>
          <w:sz w:val="28"/>
          <w:szCs w:val="28"/>
          <w:lang w:val="en-US" w:eastAsia="zh-CN"/>
        </w:rPr>
        <w:t>，self代码段存在于哪个类中，则指代哪个类，而static则是在实操中调用哪个类，则使用哪个类的方法或者属性。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30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color w:val="585858"/>
              </w:rPr>
            </w:pPr>
            <w:r>
              <w:rPr>
                <w:rStyle w:val="7"/>
                <w:color w:val="0000BB"/>
                <w:sz w:val="19"/>
                <w:szCs w:val="19"/>
                <w:shd w:val="clear" w:fill="FFFFFF"/>
              </w:rPr>
              <w:t>&lt;?php</w:t>
            </w:r>
            <w:r>
              <w:rPr>
                <w:rStyle w:val="7"/>
                <w:color w:val="0000BB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class </w:t>
            </w:r>
            <w:r>
              <w:rPr>
                <w:rStyle w:val="7"/>
                <w:color w:val="0000BB"/>
                <w:sz w:val="19"/>
                <w:szCs w:val="19"/>
                <w:shd w:val="clear" w:fill="FFFFFF"/>
              </w:rPr>
              <w:t>a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{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static protected </w:t>
            </w:r>
            <w:r>
              <w:rPr>
                <w:rStyle w:val="7"/>
                <w:color w:val="0000BB"/>
                <w:sz w:val="19"/>
                <w:szCs w:val="19"/>
                <w:shd w:val="clear" w:fill="FFFFFF"/>
              </w:rPr>
              <w:t>$test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=</w:t>
            </w:r>
            <w:r>
              <w:rPr>
                <w:rStyle w:val="7"/>
                <w:color w:val="DD0000"/>
                <w:sz w:val="19"/>
                <w:szCs w:val="19"/>
                <w:shd w:val="clear" w:fill="FFFFFF"/>
              </w:rPr>
              <w:t>"class a"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;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rFonts w:hint="eastAsia" w:eastAsia="宋体"/>
                <w:color w:val="00770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public function </w:t>
            </w:r>
            <w:r>
              <w:rPr>
                <w:rStyle w:val="7"/>
                <w:color w:val="0000BB"/>
                <w:sz w:val="19"/>
                <w:szCs w:val="19"/>
                <w:shd w:val="clear" w:fill="FFFFFF"/>
              </w:rPr>
              <w:t>static_test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(){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rFonts w:hint="eastAsia" w:eastAsia="宋体"/>
                <w:color w:val="007700"/>
                <w:sz w:val="19"/>
                <w:szCs w:val="19"/>
                <w:shd w:val="clear" w:fill="FFFFFF"/>
                <w:lang w:val="en-US" w:eastAsia="zh-CN"/>
              </w:rPr>
              <w:t xml:space="preserve">   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echo static::</w:t>
            </w:r>
            <w:r>
              <w:rPr>
                <w:rStyle w:val="7"/>
                <w:color w:val="0000BB"/>
                <w:sz w:val="19"/>
                <w:szCs w:val="19"/>
                <w:shd w:val="clear" w:fill="FFFFFF"/>
              </w:rPr>
              <w:t>$test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; </w:t>
            </w:r>
            <w:r>
              <w:rPr>
                <w:rStyle w:val="7"/>
                <w:color w:val="FF8000"/>
                <w:sz w:val="19"/>
                <w:szCs w:val="19"/>
                <w:shd w:val="clear" w:fill="FFFFFF"/>
              </w:rPr>
              <w:t>// Results class b</w:t>
            </w:r>
            <w:r>
              <w:rPr>
                <w:rStyle w:val="7"/>
                <w:color w:val="FF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rFonts w:hint="eastAsia" w:eastAsia="宋体"/>
                <w:color w:val="FF8000"/>
                <w:sz w:val="19"/>
                <w:szCs w:val="19"/>
                <w:shd w:val="clear" w:fill="FFFFFF"/>
                <w:lang w:val="en-US" w:eastAsia="zh-CN"/>
              </w:rPr>
              <w:t xml:space="preserve">   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echo </w:t>
            </w:r>
            <w:r>
              <w:rPr>
                <w:rStyle w:val="7"/>
                <w:color w:val="0000BB"/>
                <w:sz w:val="19"/>
                <w:szCs w:val="19"/>
                <w:shd w:val="clear" w:fill="FFFFFF"/>
              </w:rPr>
              <w:t>self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::</w:t>
            </w:r>
            <w:r>
              <w:rPr>
                <w:rStyle w:val="7"/>
                <w:color w:val="0000BB"/>
                <w:sz w:val="19"/>
                <w:szCs w:val="19"/>
                <w:shd w:val="clear" w:fill="FFFFFF"/>
              </w:rPr>
              <w:t>$test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; </w:t>
            </w:r>
            <w:r>
              <w:rPr>
                <w:rStyle w:val="7"/>
                <w:color w:val="FF8000"/>
                <w:sz w:val="19"/>
                <w:szCs w:val="19"/>
                <w:shd w:val="clear" w:fill="FFFFFF"/>
              </w:rPr>
              <w:t>// Results class a</w:t>
            </w:r>
            <w:r>
              <w:rPr>
                <w:rStyle w:val="7"/>
                <w:color w:val="FF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FF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rFonts w:hint="eastAsia" w:eastAsia="宋体"/>
                <w:color w:val="FF800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}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}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class </w:t>
            </w:r>
            <w:r>
              <w:rPr>
                <w:rStyle w:val="7"/>
                <w:color w:val="0000BB"/>
                <w:sz w:val="19"/>
                <w:szCs w:val="19"/>
                <w:shd w:val="clear" w:fill="FFFFFF"/>
              </w:rPr>
              <w:t>b 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extends </w:t>
            </w:r>
            <w:r>
              <w:rPr>
                <w:rStyle w:val="7"/>
                <w:color w:val="0000BB"/>
                <w:sz w:val="19"/>
                <w:szCs w:val="19"/>
                <w:shd w:val="clear" w:fill="FFFFFF"/>
              </w:rPr>
              <w:t>a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{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static protected </w:t>
            </w:r>
            <w:r>
              <w:rPr>
                <w:rStyle w:val="7"/>
                <w:color w:val="0000BB"/>
                <w:sz w:val="19"/>
                <w:szCs w:val="19"/>
                <w:shd w:val="clear" w:fill="FFFFFF"/>
              </w:rPr>
              <w:t>$test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=</w:t>
            </w:r>
            <w:r>
              <w:rPr>
                <w:rStyle w:val="7"/>
                <w:color w:val="DD0000"/>
                <w:sz w:val="19"/>
                <w:szCs w:val="19"/>
                <w:shd w:val="clear" w:fill="FFFFFF"/>
              </w:rPr>
              <w:t>"class b"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;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}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0000BB"/>
                <w:sz w:val="19"/>
                <w:szCs w:val="19"/>
                <w:shd w:val="clear" w:fill="FFFFFF"/>
              </w:rPr>
              <w:t>$obj 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= new </w:t>
            </w:r>
            <w:r>
              <w:rPr>
                <w:rStyle w:val="7"/>
                <w:color w:val="0000BB"/>
                <w:sz w:val="19"/>
                <w:szCs w:val="19"/>
                <w:shd w:val="clear" w:fill="FFFFFF"/>
              </w:rPr>
              <w:t>b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();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0000BB"/>
                <w:sz w:val="19"/>
                <w:szCs w:val="19"/>
                <w:shd w:val="clear" w:fill="FFFFFF"/>
              </w:rPr>
              <w:t>$obj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-&gt;</w:t>
            </w:r>
            <w:r>
              <w:rPr>
                <w:rStyle w:val="7"/>
                <w:color w:val="0000BB"/>
                <w:sz w:val="19"/>
                <w:szCs w:val="19"/>
                <w:shd w:val="clear" w:fill="FFFFFF"/>
              </w:rPr>
              <w:t>static_test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t>();</w:t>
            </w:r>
            <w:r>
              <w:rPr>
                <w:rStyle w:val="7"/>
                <w:color w:val="00770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7"/>
                <w:color w:val="0000BB"/>
                <w:sz w:val="19"/>
                <w:szCs w:val="19"/>
                <w:shd w:val="clear" w:fill="FFFFFF"/>
              </w:rPr>
              <w:t>?&gt;</w:t>
            </w:r>
          </w:p>
          <w:p>
            <w:pPr>
              <w:keepNext w:val="0"/>
              <w:keepLines w:val="0"/>
              <w:pageBreakBefore w:val="0"/>
              <w:numPr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1FC31"/>
    <w:multiLevelType w:val="singleLevel"/>
    <w:tmpl w:val="57E1FC3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A76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99"/>
      <w:u w:val="single"/>
    </w:rPr>
  </w:style>
  <w:style w:type="character" w:styleId="4">
    <w:name w:val="Emphasis"/>
    <w:basedOn w:val="2"/>
    <w:qFormat/>
    <w:uiPriority w:val="0"/>
    <w:rPr>
      <w:b/>
      <w:i/>
    </w:rPr>
  </w:style>
  <w:style w:type="character" w:styleId="5">
    <w:name w:val="HTML Typewriter"/>
    <w:basedOn w:val="2"/>
    <w:uiPriority w:val="0"/>
    <w:rPr>
      <w:rFonts w:hint="default" w:ascii="Consolas" w:hAnsi="Consolas" w:eastAsia="Consolas" w:cs="Consolas"/>
      <w:sz w:val="20"/>
    </w:rPr>
  </w:style>
  <w:style w:type="character" w:styleId="6">
    <w:name w:val="Hyperlink"/>
    <w:basedOn w:val="2"/>
    <w:uiPriority w:val="0"/>
    <w:rPr>
      <w:color w:val="000099"/>
      <w:u w:val="single"/>
    </w:rPr>
  </w:style>
  <w:style w:type="character" w:styleId="7">
    <w:name w:val="HTML Code"/>
    <w:basedOn w:val="2"/>
    <w:uiPriority w:val="0"/>
    <w:rPr>
      <w:rFonts w:ascii="Consolas" w:hAnsi="Consolas" w:eastAsia="Consolas" w:cs="Consolas"/>
      <w:sz w:val="20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0">
    <w:name w:val="methodname"/>
    <w:basedOn w:val="2"/>
    <w:uiPriority w:val="0"/>
    <w:rPr>
      <w:color w:val="0000BB"/>
    </w:rPr>
  </w:style>
  <w:style w:type="character" w:customStyle="1" w:styleId="11">
    <w:name w:val="modifier_role"/>
    <w:basedOn w:val="2"/>
    <w:uiPriority w:val="0"/>
    <w:rPr>
      <w:color w:val="0000BB"/>
    </w:rPr>
  </w:style>
  <w:style w:type="character" w:customStyle="1" w:styleId="12">
    <w:name w:val="tags"/>
    <w:basedOn w:val="2"/>
    <w:uiPriority w:val="0"/>
    <w:rPr>
      <w:color w:val="000066"/>
    </w:rPr>
  </w:style>
  <w:style w:type="character" w:customStyle="1" w:styleId="13">
    <w:name w:val="shortkey"/>
    <w:basedOn w:val="2"/>
    <w:uiPriority w:val="0"/>
    <w:rPr>
      <w:sz w:val="24"/>
      <w:szCs w:val="24"/>
      <w:u w:val="single"/>
    </w:rPr>
  </w:style>
  <w:style w:type="character" w:customStyle="1" w:styleId="14">
    <w:name w:val="release"/>
    <w:basedOn w:val="2"/>
    <w:uiPriority w:val="0"/>
    <w:rPr>
      <w:b/>
    </w:rPr>
  </w:style>
  <w:style w:type="character" w:customStyle="1" w:styleId="15">
    <w:name w:val="cdata"/>
    <w:basedOn w:val="2"/>
    <w:uiPriority w:val="0"/>
    <w:rPr>
      <w:color w:val="990000"/>
    </w:rPr>
  </w:style>
  <w:style w:type="character" w:customStyle="1" w:styleId="16">
    <w:name w:val="html"/>
    <w:basedOn w:val="2"/>
    <w:uiPriority w:val="0"/>
    <w:rPr>
      <w:color w:val="000000"/>
    </w:rPr>
  </w:style>
  <w:style w:type="character" w:customStyle="1" w:styleId="17">
    <w:name w:val="star"/>
    <w:basedOn w:val="2"/>
    <w:uiPriority w:val="0"/>
    <w:rPr>
      <w:b/>
      <w:color w:val="6868CD"/>
      <w:sz w:val="31"/>
      <w:szCs w:val="31"/>
    </w:rPr>
  </w:style>
  <w:style w:type="character" w:customStyle="1" w:styleId="18">
    <w:name w:val="interfacename"/>
    <w:basedOn w:val="2"/>
    <w:uiPriority w:val="0"/>
    <w:rPr>
      <w:color w:val="0000BB"/>
    </w:rPr>
  </w:style>
  <w:style w:type="character" w:customStyle="1" w:styleId="19">
    <w:name w:val="keyword"/>
    <w:basedOn w:val="2"/>
    <w:uiPriority w:val="0"/>
    <w:rPr>
      <w:color w:val="007700"/>
    </w:rPr>
  </w:style>
  <w:style w:type="character" w:customStyle="1" w:styleId="20">
    <w:name w:val="keyword1"/>
    <w:basedOn w:val="2"/>
    <w:uiPriority w:val="0"/>
    <w:rPr>
      <w:color w:val="CC6600"/>
    </w:rPr>
  </w:style>
  <w:style w:type="character" w:customStyle="1" w:styleId="21">
    <w:name w:val="replaceable"/>
    <w:basedOn w:val="2"/>
    <w:uiPriority w:val="0"/>
    <w:rPr>
      <w:i/>
    </w:rPr>
  </w:style>
  <w:style w:type="character" w:customStyle="1" w:styleId="22">
    <w:name w:val="attributes"/>
    <w:basedOn w:val="2"/>
    <w:uiPriority w:val="0"/>
    <w:rPr>
      <w:color w:val="333366"/>
    </w:rPr>
  </w:style>
  <w:style w:type="character" w:customStyle="1" w:styleId="23">
    <w:name w:val="term"/>
    <w:basedOn w:val="2"/>
    <w:uiPriority w:val="0"/>
    <w:rPr>
      <w:sz w:val="25"/>
      <w:szCs w:val="25"/>
    </w:rPr>
  </w:style>
  <w:style w:type="character" w:customStyle="1" w:styleId="24">
    <w:name w:val="comment"/>
    <w:basedOn w:val="2"/>
    <w:uiPriority w:val="0"/>
    <w:rPr>
      <w:color w:val="FF8000"/>
    </w:rPr>
  </w:style>
  <w:style w:type="character" w:customStyle="1" w:styleId="25">
    <w:name w:val="comment1"/>
    <w:basedOn w:val="2"/>
    <w:uiPriority w:val="0"/>
    <w:rPr>
      <w:color w:val="666666"/>
    </w:rPr>
  </w:style>
  <w:style w:type="character" w:customStyle="1" w:styleId="26">
    <w:name w:val="default"/>
    <w:basedOn w:val="2"/>
    <w:uiPriority w:val="0"/>
    <w:rPr>
      <w:color w:val="0000BB"/>
    </w:rPr>
  </w:style>
  <w:style w:type="character" w:customStyle="1" w:styleId="27">
    <w:name w:val="string"/>
    <w:basedOn w:val="2"/>
    <w:uiPriority w:val="0"/>
    <w:rPr>
      <w:color w:val="DD0000"/>
    </w:rPr>
  </w:style>
  <w:style w:type="character" w:customStyle="1" w:styleId="28">
    <w:name w:val="string1"/>
    <w:basedOn w:val="2"/>
    <w:uiPriority w:val="0"/>
    <w:rPr>
      <w:color w:val="006600"/>
    </w:rPr>
  </w:style>
  <w:style w:type="character" w:customStyle="1" w:styleId="29">
    <w:name w:val="action"/>
    <w:basedOn w:val="2"/>
    <w:uiPriority w:val="0"/>
  </w:style>
  <w:style w:type="paragraph" w:customStyle="1" w:styleId="30">
    <w:name w:val="un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8F8F8"/>
      <w:spacing w:before="0" w:beforeAutospacing="0" w:after="0" w:afterAutospacing="0"/>
      <w:ind w:left="0" w:right="0"/>
      <w:jc w:val="left"/>
    </w:pPr>
    <w:rPr>
      <w:color w:val="585858"/>
      <w:kern w:val="0"/>
      <w:lang w:val="en-US" w:eastAsia="zh-CN" w:bidi="ar"/>
    </w:rPr>
  </w:style>
  <w:style w:type="character" w:customStyle="1" w:styleId="31">
    <w:name w:val="initializer"/>
    <w:basedOn w:val="2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YUSHAOLONG</dc:creator>
  <cp:lastModifiedBy>YUSHAOLONG</cp:lastModifiedBy>
  <dcterms:modified xsi:type="dcterms:W3CDTF">2016-09-21T12:21:14Z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