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b/>
          <w:bCs/>
          <w:color w:val="000000"/>
          <w:sz w:val="32"/>
          <w:szCs w:val="32"/>
          <w:bdr w:val="none" w:color="auto" w:sz="0" w:space="0"/>
          <w:shd w:val="clear" w:fill="F2F2F2"/>
          <w:lang w:val="en-US" w:eastAsia="zh-CN" w:bidi="ar"/>
        </w:rPr>
      </w:pPr>
      <w:bookmarkStart w:id="0" w:name="_GoBack"/>
      <w:r>
        <w:rPr>
          <w:rStyle w:val="9"/>
          <w:rFonts w:hint="default"/>
          <w:b/>
          <w:bCs/>
          <w:color w:val="000000"/>
          <w:sz w:val="32"/>
          <w:szCs w:val="32"/>
          <w:bdr w:val="none" w:color="auto" w:sz="0" w:space="0"/>
          <w:shd w:val="clear" w:fill="F2F2F2"/>
          <w:lang w:val="en-US" w:eastAsia="zh-CN" w:bidi="ar"/>
        </w:rPr>
        <w:t>AWK使用</w:t>
      </w:r>
    </w:p>
    <w:bookmarkEnd w:id="0"/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awk语法介绍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业务日志分析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总结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1.awk语法介绍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运行机理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基本语法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系统变量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常用函数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运行机理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 'BEGIN{} {} END{}' file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对于以上命令，可以划分如下三个部分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-- BEGIN{} 读入文件之前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-- {} 每一行的操作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-- END{} 所有行读取之后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以上三个部分都是相互独立的，在实际应用中，根据不同场景，进行不同的代码编写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基本语法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1 .支持多维数组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awk程序编写支持多维数组的写法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AName["name"] = "zhang"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AName["score"] = total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AName["subjectNum"] = len-1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2 .常规语法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 支持for, while 循环的使用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(1) for ( i = 2 ; i &lt; NF ; ++i ) 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total += $i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continue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(2) do 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break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执行操作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 while (i in score)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系统变量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awk常用的系统变量如下: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FS 文件分割符，默认为 空格 ， 可以在 BEGIN{FS=";"} 中指定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OFS 输出分隔符,默认输出的两个字段间隔为空格，可以用在 BEGIN{OFS=";"}END{ print $1,$2}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NF 对于读入行中， 每一行中 字段总数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NR 对于读入行的 当前行数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常用函数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split() 用于将字符串分割成数组 len = split(str,Array,delimeter);将 str 以delimeter 分割后，赋值给数组 Array,返回值len为 数组长度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substr() 截取字符串，substr(str,m,n)，从m 截取,长度为 n 的字符串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sub() 替换字符串 ，sub(needle,replace,str)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match() 匹配函数match(str,needle)，内置常量RSTART匹配开始位置,RLENGTH匹配长度,例:match($0,/[A-Z]+/){ print($0,RSTART,RLENGTH)}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length() 获取 字符串 或者 数组的长度 len = length(Array)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index() 获取 字符串的问题 position = index("helloworld","w")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2.awk日志分析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(1).分析日志中接口请求次数及耗时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首先根据现有的日志格式，使用awk进行梳理，目前格式有10个字段，$1-$10: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日志字段如下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[yushaolong@10-10-213-219 logs]$ awk '{for (i=1;i&lt;=NF;++i) {print i "\t" $i};exit 4}' info.log.20170304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1       2017-03-04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2       16:56:29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3       [111.200.192.10][58ba813d70aac877][info][cow_access]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4       INNERACCESS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5       24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6       androidTeacher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7       355749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8       1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9       http://yushaolong.test.knowbox.cn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10      /common/activity/get-ext?source=androidTeacher&amp;version=1.0.0&amp;channel=Knowbox&amp;token=YWcEX6/ifcZQ8Bspq7%2BFzuH1qZz2zQxvzrml30Aq0FgDSPYnA99BMEY0l7QXI3jm&amp;token=YWcEX6/ifcZQ8Bspq7%2BFzuH1qZz2zQxvzrml30Aq0FgDSPYnA99BMEY0l7QXI3jm&amp;kbparam=BB22D30609991E0B3DAF13E625A748D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编写awk脚本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文件 log.awk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#!/bin/sh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file=$1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 -v file=$file 'BEGIN{print "statis logs from " file}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/INNERACCESS/{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# split($10,info,"?")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len = index($10,"?")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name=substr($10,1,len-1)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++api[name]["num"]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api[name]["spend"] += $5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END{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print "api:\t""num\t""spendTotal\t""spendAvg\t"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for ( i in api ) {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print  i "\t" api[i]["num"] "\t" api[i]["spend"]"\t" api[i]["spend"]/api[i]["num"]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  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'  $file |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sort  -nrk 2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[yushaolong@10-10-213-219 test]$ ./log.awk  /home/yushaolong/wwwroot/cow/cow/runtime/logs/info.log.201703*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api: num spendTotal spendAvg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/match/teacher-match/setting    21      1352    64.381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/common/activity/get-global-info        20      849     42.45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/unit/unit/class-unit-info 19 1296 68.2105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/match/teacher-match/detail 19 684 36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/word/classword/class-student-learn-info 18 1078 59.8889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/match/teacher-match/list 16 653 40.8125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/common/activity/get-ext 14 371 26.5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/user/teacher/get-info 10 581 58.1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/user/class/teacher-class-list 10 481 48.1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/common/app/log-triger 7 276 39.4286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/common/app/get-resource-list 7 218 31.1429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/common/app/check-version 7 286 40.8571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/user/teacher/passwd-login 5 130 26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/unit/unit/unit-words-learned-status 4 294 73.5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/unit/unit/unit-students-learned-status 4 190 47.5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/user/teacher/login-out 3 17 5.66667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/match/teacher-match/question-preview 3 125 41.6667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/user/teacher/code-login 2 42 21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/user/class/delete-class 2 345 172.5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/user/class/close-class 2 80 40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/word/classword/class-exercise-word-status 1 42 42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/user/teacher/get-login-code 1 46 46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/user/class/update-class-info 1 35 35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/user/class/create-class 1 238 238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[yushaolong@10-10-213-219 test]$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(2).单个接口，某个时段使用统计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脚本文件 log.time.awk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[yushaolong@10-10-213-219 test]$ cat log.time.awk   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#!/bin/sh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file=$1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api=$2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interval=$3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awk -v interval=$interval 'BEGIN{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split(interval,logTime,"-")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begin=logTime[1]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end=logTime[2]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split($2,time,":")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if (time[1] &gt;= begin &amp;&amp; time[1] &lt;= end) 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if(index($10,api)){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aim[api]["num"]++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aim[api]["spend"] += $5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END{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if (aim[api]["num"]) 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num = aim[api]["num"]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spend =  aim[api]["spend"]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avgspend = spend/num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 else {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     avgspend = num=spend=0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print "api :\t" api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print "requestNum:\t"  num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print "totalSpendTime:\t" spend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print "avgSpendTime:\t" avgspend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}' api=$api  $file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[yushaolong@10-10-213-219 test]$ ./log.time.awk /home/yushaolong/wwwroot/cow/cow/runtime/logs/info.log.20170304 /common/activity/get-ext 18-21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api :   /common/activity/get-ext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requestNum:     5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totalSpendTime: 111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avgSpendTime:   22.2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[yushaolong@10-10-213-219 test]$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书本资料： 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      awk_sed.pdf     (约32M)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总结</w:t>
      </w:r>
    </w:p>
    <w:p>
      <w:pPr>
        <w:keepNext w:val="0"/>
        <w:keepLines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spacing w:before="150" w:beforeAutospacing="0" w:after="150" w:afterAutospacing="0"/>
        <w:ind w:left="150" w:right="150"/>
        <w:jc w:val="left"/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</w:pPr>
      <w:r>
        <w:rPr>
          <w:rStyle w:val="9"/>
          <w:rFonts w:hint="default"/>
          <w:color w:val="000000"/>
          <w:sz w:val="19"/>
          <w:szCs w:val="19"/>
          <w:bdr w:val="none" w:color="auto" w:sz="0" w:space="0"/>
          <w:shd w:val="clear" w:fill="F2F2F2"/>
          <w:lang w:val="en-US" w:eastAsia="zh-CN" w:bidi="ar"/>
        </w:rPr>
        <w:t>实践是最好的老师！！！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D3183"/>
    <w:rsid w:val="05233E23"/>
    <w:rsid w:val="2B2D3183"/>
    <w:rsid w:val="3DC24BF8"/>
    <w:rsid w:val="53537D67"/>
    <w:rsid w:val="56B72BD4"/>
    <w:rsid w:val="57032B5C"/>
    <w:rsid w:val="701D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0099"/>
      <w:u w:val="single"/>
    </w:rPr>
  </w:style>
  <w:style w:type="character" w:styleId="6">
    <w:name w:val="Emphasis"/>
    <w:basedOn w:val="3"/>
    <w:qFormat/>
    <w:uiPriority w:val="0"/>
    <w:rPr>
      <w:b/>
      <w:i/>
    </w:rPr>
  </w:style>
  <w:style w:type="character" w:styleId="7">
    <w:name w:val="HTML Typewriter"/>
    <w:basedOn w:val="3"/>
    <w:uiPriority w:val="0"/>
    <w:rPr>
      <w:rFonts w:hint="default" w:ascii="Consolas" w:hAnsi="Consolas" w:eastAsia="Consolas" w:cs="Consolas"/>
      <w:sz w:val="20"/>
    </w:rPr>
  </w:style>
  <w:style w:type="character" w:styleId="8">
    <w:name w:val="Hyperlink"/>
    <w:basedOn w:val="3"/>
    <w:uiPriority w:val="0"/>
    <w:rPr>
      <w:color w:val="000099"/>
      <w:u w:val="single"/>
    </w:rPr>
  </w:style>
  <w:style w:type="character" w:styleId="9">
    <w:name w:val="HTML Code"/>
    <w:basedOn w:val="3"/>
    <w:uiPriority w:val="0"/>
    <w:rPr>
      <w:rFonts w:ascii="Consolas" w:hAnsi="Consolas" w:eastAsia="Consolas" w:cs="Consolas"/>
      <w:sz w:val="20"/>
    </w:rPr>
  </w:style>
  <w:style w:type="character" w:customStyle="1" w:styleId="11">
    <w:name w:val="attributes"/>
    <w:basedOn w:val="3"/>
    <w:uiPriority w:val="0"/>
    <w:rPr>
      <w:color w:val="333366"/>
    </w:rPr>
  </w:style>
  <w:style w:type="character" w:customStyle="1" w:styleId="12">
    <w:name w:val="tags"/>
    <w:basedOn w:val="3"/>
    <w:uiPriority w:val="0"/>
    <w:rPr>
      <w:color w:val="000066"/>
    </w:rPr>
  </w:style>
  <w:style w:type="character" w:customStyle="1" w:styleId="13">
    <w:name w:val="release"/>
    <w:basedOn w:val="3"/>
    <w:uiPriority w:val="0"/>
    <w:rPr>
      <w:b/>
    </w:rPr>
  </w:style>
  <w:style w:type="character" w:customStyle="1" w:styleId="14">
    <w:name w:val="html"/>
    <w:basedOn w:val="3"/>
    <w:uiPriority w:val="0"/>
    <w:rPr>
      <w:color w:val="000000"/>
    </w:rPr>
  </w:style>
  <w:style w:type="character" w:customStyle="1" w:styleId="15">
    <w:name w:val="comment"/>
    <w:basedOn w:val="3"/>
    <w:uiPriority w:val="0"/>
    <w:rPr>
      <w:color w:val="FF8000"/>
    </w:rPr>
  </w:style>
  <w:style w:type="character" w:customStyle="1" w:styleId="16">
    <w:name w:val="comment1"/>
    <w:basedOn w:val="3"/>
    <w:uiPriority w:val="0"/>
    <w:rPr>
      <w:color w:val="666666"/>
    </w:rPr>
  </w:style>
  <w:style w:type="character" w:customStyle="1" w:styleId="17">
    <w:name w:val="default"/>
    <w:basedOn w:val="3"/>
    <w:uiPriority w:val="0"/>
    <w:rPr>
      <w:color w:val="0000BB"/>
    </w:rPr>
  </w:style>
  <w:style w:type="character" w:customStyle="1" w:styleId="18">
    <w:name w:val="cdata"/>
    <w:basedOn w:val="3"/>
    <w:uiPriority w:val="0"/>
    <w:rPr>
      <w:color w:val="990000"/>
    </w:rPr>
  </w:style>
  <w:style w:type="character" w:customStyle="1" w:styleId="19">
    <w:name w:val="keyword"/>
    <w:basedOn w:val="3"/>
    <w:uiPriority w:val="0"/>
    <w:rPr>
      <w:color w:val="007700"/>
    </w:rPr>
  </w:style>
  <w:style w:type="character" w:customStyle="1" w:styleId="20">
    <w:name w:val="keyword1"/>
    <w:basedOn w:val="3"/>
    <w:uiPriority w:val="0"/>
    <w:rPr>
      <w:color w:val="CC6600"/>
    </w:rPr>
  </w:style>
  <w:style w:type="character" w:customStyle="1" w:styleId="21">
    <w:name w:val="string"/>
    <w:basedOn w:val="3"/>
    <w:uiPriority w:val="0"/>
    <w:rPr>
      <w:color w:val="DD0000"/>
    </w:rPr>
  </w:style>
  <w:style w:type="character" w:customStyle="1" w:styleId="22">
    <w:name w:val="string1"/>
    <w:basedOn w:val="3"/>
    <w:uiPriority w:val="0"/>
    <w:rPr>
      <w:color w:val="006600"/>
    </w:rPr>
  </w:style>
  <w:style w:type="character" w:customStyle="1" w:styleId="23">
    <w:name w:val="shortkey"/>
    <w:basedOn w:val="3"/>
    <w:uiPriority w:val="0"/>
    <w:rPr>
      <w:sz w:val="24"/>
      <w:szCs w:val="24"/>
      <w:u w:val="single"/>
    </w:rPr>
  </w:style>
  <w:style w:type="character" w:customStyle="1" w:styleId="24">
    <w:name w:val="methodname"/>
    <w:basedOn w:val="3"/>
    <w:uiPriority w:val="0"/>
    <w:rPr>
      <w:color w:val="0000BB"/>
    </w:rPr>
  </w:style>
  <w:style w:type="character" w:customStyle="1" w:styleId="25">
    <w:name w:val="term"/>
    <w:basedOn w:val="3"/>
    <w:uiPriority w:val="0"/>
    <w:rPr>
      <w:sz w:val="25"/>
      <w:szCs w:val="25"/>
    </w:rPr>
  </w:style>
  <w:style w:type="character" w:customStyle="1" w:styleId="26">
    <w:name w:val="modifier_role"/>
    <w:basedOn w:val="3"/>
    <w:uiPriority w:val="0"/>
    <w:rPr>
      <w:color w:val="0000BB"/>
    </w:rPr>
  </w:style>
  <w:style w:type="character" w:customStyle="1" w:styleId="27">
    <w:name w:val="interfacename"/>
    <w:basedOn w:val="3"/>
    <w:uiPriority w:val="0"/>
    <w:rPr>
      <w:color w:val="0000BB"/>
    </w:rPr>
  </w:style>
  <w:style w:type="character" w:customStyle="1" w:styleId="28">
    <w:name w:val="action"/>
    <w:basedOn w:val="3"/>
    <w:uiPriority w:val="0"/>
  </w:style>
  <w:style w:type="character" w:customStyle="1" w:styleId="29">
    <w:name w:val="star"/>
    <w:basedOn w:val="3"/>
    <w:uiPriority w:val="0"/>
    <w:rPr>
      <w:b/>
      <w:color w:val="6868CD"/>
      <w:sz w:val="31"/>
      <w:szCs w:val="31"/>
    </w:rPr>
  </w:style>
  <w:style w:type="character" w:customStyle="1" w:styleId="30">
    <w:name w:val="replaceable"/>
    <w:basedOn w:val="3"/>
    <w:uiPriority w:val="0"/>
    <w:rPr>
      <w:i/>
    </w:rPr>
  </w:style>
  <w:style w:type="character" w:customStyle="1" w:styleId="31">
    <w:name w:val="initializer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2017-03-22T07:39:00Z</dcterms:created>
  <dc:creator>YUSHAOLONG</dc:creator>
  <cp:lastModifiedBy>YUSHAOLONG</cp:lastModifiedBy>
  <dcterms:modified xsi:type="dcterms:W3CDTF">2017-10-13T02:56:24Z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