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57D8" w14:textId="264E99E8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tbl>
      <w:tblPr>
        <w:tblStyle w:val="a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11EA6" w:rsidRPr="00E11EA6" w14:paraId="1CD5E92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B5C379" w14:textId="7782EEB6" w:rsidR="00AA1024" w:rsidRPr="00E11EA6" w:rsidRDefault="00000000" w:rsidP="001045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E11EA6">
              <w:rPr>
                <w:color w:val="000000" w:themeColor="text1"/>
                <w:sz w:val="18"/>
                <w:szCs w:val="18"/>
              </w:rPr>
              <w:t>Ebhohon, Osatohamhen Samuel</w:t>
            </w:r>
            <w:bookmarkStart w:id="1" w:name="_heading=h.30j0zll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18D6D8" w14:textId="5236D0C6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7 Ademola Alabi Street</w:t>
            </w:r>
          </w:p>
          <w:p w14:paraId="41F6E6CC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color w:val="000000" w:themeColor="text1"/>
              </w:rPr>
              <w:t>Ikeja Lagos, 101233</w:t>
            </w:r>
          </w:p>
          <w:p w14:paraId="38010124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(+234) 90136117011</w:t>
            </w:r>
          </w:p>
          <w:p w14:paraId="1995A489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b/>
                <w:color w:val="000000" w:themeColor="text1"/>
              </w:rPr>
            </w:pPr>
            <w:r w:rsidRPr="00E11EA6">
              <w:rPr>
                <w:rFonts w:ascii="Open Sans" w:eastAsia="Open Sans" w:hAnsi="Open Sans" w:cs="Open Sans"/>
                <w:b/>
                <w:color w:val="000000" w:themeColor="text1"/>
              </w:rPr>
              <w:t>j.s.oebhohon@gmail.com</w:t>
            </w:r>
          </w:p>
        </w:tc>
      </w:tr>
      <w:tr w:rsidR="00AA1024" w:rsidRPr="00E11EA6" w14:paraId="7352C09A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F08D0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" w:name="_heading=h.1fob9te" w:colFirst="0" w:colLast="0"/>
            <w:bookmarkEnd w:id="2"/>
            <w:r w:rsidRPr="00E11EA6">
              <w:rPr>
                <w:color w:val="4F81BD" w:themeColor="accent1"/>
              </w:rPr>
              <w:t>OBJECTIVE</w:t>
            </w:r>
          </w:p>
          <w:p w14:paraId="39E1E682" w14:textId="77777777" w:rsidR="00AA1024" w:rsidRPr="00E11EA6" w:rsidRDefault="00AA1024" w:rsidP="002D3707">
            <w:pPr>
              <w:spacing w:before="0" w:line="240" w:lineRule="auto"/>
              <w:rPr>
                <w:color w:val="000000" w:themeColor="text1"/>
              </w:rPr>
            </w:pPr>
          </w:p>
          <w:p w14:paraId="1607EFCF" w14:textId="3FA33507" w:rsidR="00AA1024" w:rsidRPr="00E11EA6" w:rsidRDefault="00AE3F86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To secure a software developer position where I can showcase my potential and deliver high-quality work. Seeking an opportunity to collaborate with team members, customers, and project leaders to accomplish projects within timelines. Committed to refining my skills and staying up-to-date with industry trends to contribute to organizational success.</w:t>
            </w:r>
          </w:p>
          <w:p w14:paraId="73361F49" w14:textId="77777777" w:rsidR="002D3707" w:rsidRPr="00E11EA6" w:rsidRDefault="002D3707" w:rsidP="002D3707">
            <w:pPr>
              <w:spacing w:before="0" w:line="240" w:lineRule="auto"/>
              <w:jc w:val="both"/>
              <w:rPr>
                <w:color w:val="000000" w:themeColor="text1"/>
              </w:rPr>
            </w:pPr>
          </w:p>
          <w:p w14:paraId="498783F5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3" w:name="_heading=h.3znysh7" w:colFirst="0" w:colLast="0"/>
            <w:bookmarkEnd w:id="3"/>
            <w:r w:rsidRPr="00E11EA6">
              <w:rPr>
                <w:color w:val="4F81BD" w:themeColor="accent1"/>
              </w:rPr>
              <w:t>EXPERIENCE</w:t>
            </w:r>
          </w:p>
          <w:p w14:paraId="6EDE2AD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4" w:name="_heading=h.2et92p0" w:colFirst="0" w:colLast="0"/>
            <w:bookmarkEnd w:id="4"/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TomiTech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Netacad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Global Service IT Solution, Port Harcourt | Adscafe Digital Marketing Media, Lagos</w:t>
            </w:r>
          </w:p>
          <w:p w14:paraId="5C1E55F7" w14:textId="0C66B564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5" w:name="_heading=h.tyjcwt" w:colFirst="0" w:colLast="0"/>
            <w:bookmarkEnd w:id="5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Remote 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>Freelance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web develop</w:t>
            </w:r>
            <w:r w:rsidR="00CE6ED9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er</w:t>
            </w:r>
            <w:r w:rsidR="0003468E"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14:paraId="12D4D93F" w14:textId="69ABAB35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6" w:name="_heading=h.3dy6vkm" w:colFirst="0" w:colLast="0"/>
            <w:bookmarkEnd w:id="6"/>
            <w:r w:rsidRPr="00E11EA6">
              <w:rPr>
                <w:color w:val="000000" w:themeColor="text1"/>
                <w:sz w:val="18"/>
                <w:szCs w:val="18"/>
              </w:rPr>
              <w:t>September 202</w:t>
            </w:r>
            <w:r w:rsidR="00AD73F2" w:rsidRPr="00E11EA6">
              <w:rPr>
                <w:color w:val="000000" w:themeColor="text1"/>
                <w:sz w:val="18"/>
                <w:szCs w:val="18"/>
              </w:rPr>
              <w:t>0</w:t>
            </w:r>
            <w:r w:rsidRPr="00E11EA6">
              <w:rPr>
                <w:color w:val="000000" w:themeColor="text1"/>
                <w:sz w:val="18"/>
                <w:szCs w:val="18"/>
              </w:rPr>
              <w:t xml:space="preserve"> - PRESENT</w:t>
            </w:r>
          </w:p>
          <w:p w14:paraId="52EE3464" w14:textId="57BD8F3E" w:rsidR="00606CD2" w:rsidRDefault="00606CD2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606CD2">
              <w:rPr>
                <w:color w:val="000000" w:themeColor="text1"/>
              </w:rPr>
              <w:t>Utilized reusable React components to build client UIs, ensuring consistency and efficiency in development.</w:t>
            </w:r>
          </w:p>
          <w:p w14:paraId="69AC8CA2" w14:textId="2703AC1A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Collaborated with multiple teams to analyze system solutions based on client requirements.</w:t>
            </w:r>
          </w:p>
          <w:p w14:paraId="4FB4A4DC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Contributed to ideas and suggestions in design enhancements and team meetings.</w:t>
            </w:r>
          </w:p>
          <w:p w14:paraId="60257B7D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Delivered project updates and next-phase requirements to meet deadlines.</w:t>
            </w:r>
          </w:p>
          <w:p w14:paraId="18FF5603" w14:textId="77777777" w:rsidR="00AA1024" w:rsidRPr="00E11EA6" w:rsidRDefault="00000000" w:rsidP="002D370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Improved software source code based on new user requirements and technical guidelines.</w:t>
            </w:r>
          </w:p>
          <w:p w14:paraId="240CF3BC" w14:textId="143D6BE9" w:rsidR="00AA1024" w:rsidRPr="00E11EA6" w:rsidRDefault="00000000" w:rsidP="00E11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Analyzed code defects and failures and presented code refactors and design fixes.</w:t>
            </w:r>
            <w:bookmarkStart w:id="7" w:name="_heading=h.1t3h5sf" w:colFirst="0" w:colLast="0"/>
            <w:bookmarkStart w:id="8" w:name="_heading=h.17dp8vu" w:colFirst="0" w:colLast="0"/>
            <w:bookmarkEnd w:id="7"/>
            <w:bookmarkEnd w:id="8"/>
          </w:p>
          <w:p w14:paraId="06DE08DC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1FEF3BAE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9" w:name="_heading=h.lnxbz9" w:colFirst="0" w:colLast="0"/>
            <w:bookmarkEnd w:id="9"/>
            <w:r w:rsidRPr="00E11EA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National Youth Service | </w:t>
            </w:r>
            <w:r w:rsidRPr="00E11EA6">
              <w:rPr>
                <w:color w:val="000000" w:themeColor="text1"/>
                <w:sz w:val="18"/>
                <w:szCs w:val="18"/>
              </w:rPr>
              <w:t>Kaftan TV,</w:t>
            </w:r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Lagos</w:t>
            </w:r>
          </w:p>
          <w:p w14:paraId="37D14785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0" w:name="_heading=h.35nkun2" w:colFirst="0" w:colLast="0"/>
            <w:bookmarkEnd w:id="10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Network Management</w:t>
            </w:r>
          </w:p>
          <w:p w14:paraId="72B193D4" w14:textId="6FA8DB1D" w:rsidR="00AA1024" w:rsidRPr="00E11EA6" w:rsidRDefault="00C079C1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1" w:name="_heading=h.1ksv4uv" w:colFirst="0" w:colLast="0"/>
            <w:bookmarkEnd w:id="11"/>
            <w:r w:rsidRPr="00E11EA6">
              <w:rPr>
                <w:color w:val="000000" w:themeColor="text1"/>
                <w:sz w:val="18"/>
                <w:szCs w:val="18"/>
              </w:rPr>
              <w:t>November 2019 - April 2020</w:t>
            </w:r>
          </w:p>
          <w:p w14:paraId="2181160B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Recommended network security upgrades to management to reduce the risk of hacking.</w:t>
            </w:r>
          </w:p>
          <w:p w14:paraId="7037585E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routers, switches, and other hardware.</w:t>
            </w:r>
          </w:p>
          <w:p w14:paraId="16460D14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facilities to verify network integrity.</w:t>
            </w:r>
          </w:p>
          <w:p w14:paraId="187086B8" w14:textId="77777777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Monitored network performance to diagnose and resolve network problems.</w:t>
            </w:r>
          </w:p>
          <w:p w14:paraId="64A44E56" w14:textId="60A09400" w:rsidR="00AA1024" w:rsidRPr="00E11EA6" w:rsidRDefault="00000000" w:rsidP="002D3707">
            <w:pPr>
              <w:numPr>
                <w:ilvl w:val="0"/>
                <w:numId w:val="2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Managed tracked, and coordinated problem resolution and escalation of complex problems to senior engineers.</w:t>
            </w:r>
          </w:p>
          <w:p w14:paraId="0B5ABB24" w14:textId="77777777" w:rsidR="005C6831" w:rsidRPr="00E11EA6" w:rsidRDefault="005C6831" w:rsidP="005C6831">
            <w:pPr>
              <w:spacing w:before="0" w:line="240" w:lineRule="auto"/>
              <w:rPr>
                <w:color w:val="000000" w:themeColor="text1"/>
              </w:rPr>
            </w:pPr>
          </w:p>
          <w:p w14:paraId="212DEDB7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bookmarkStart w:id="12" w:name="_heading=h.44sinio" w:colFirst="0" w:colLast="0"/>
            <w:bookmarkEnd w:id="12"/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Ewatto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Grammar School,</w:t>
            </w: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>Ewatto</w:t>
            </w:r>
            <w:proofErr w:type="spellEnd"/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>, Edo State</w:t>
            </w:r>
          </w:p>
          <w:p w14:paraId="7A053B0D" w14:textId="77777777" w:rsidR="005C6831" w:rsidRPr="00E11EA6" w:rsidRDefault="005C6831" w:rsidP="005C6831">
            <w:pPr>
              <w:pStyle w:val="Heading2"/>
              <w:spacing w:before="0" w:after="80"/>
              <w:rPr>
                <w:color w:val="000000" w:themeColor="text1"/>
                <w:sz w:val="18"/>
                <w:szCs w:val="18"/>
              </w:rPr>
            </w:pPr>
            <w:r w:rsidRPr="00E11EA6">
              <w:rPr>
                <w:b w:val="0"/>
                <w:bCs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bCs/>
                <w:i/>
                <w:iCs/>
                <w:color w:val="000000" w:themeColor="text1"/>
                <w:sz w:val="18"/>
                <w:szCs w:val="18"/>
              </w:rPr>
              <w:t>Physics Teacher</w:t>
            </w:r>
          </w:p>
          <w:p w14:paraId="35B7688F" w14:textId="77777777" w:rsidR="005C6831" w:rsidRPr="00E11EA6" w:rsidRDefault="005C6831" w:rsidP="005C6831">
            <w:pPr>
              <w:pStyle w:val="Heading3"/>
              <w:spacing w:before="0" w:after="80"/>
              <w:rPr>
                <w:color w:val="000000" w:themeColor="text1"/>
              </w:rPr>
            </w:pPr>
            <w:r w:rsidRPr="00E11EA6">
              <w:rPr>
                <w:rFonts w:ascii="Merriweather" w:hAnsi="Merriweather"/>
                <w:color w:val="000000" w:themeColor="text1"/>
              </w:rPr>
              <w:t>January 2019 - October 2019</w:t>
            </w:r>
          </w:p>
          <w:p w14:paraId="5832F75C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Planned and developed course materials relevant to current industry practices and course objectives.</w:t>
            </w:r>
          </w:p>
          <w:p w14:paraId="36487437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Conducted one-on-one tutoring sessions with students struggling with coursework, providing personalized</w:t>
            </w:r>
          </w:p>
          <w:p w14:paraId="149F3C1F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support and guidance, improving individual student performance and success rates.</w:t>
            </w:r>
          </w:p>
          <w:p w14:paraId="3BD23872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Administered and graded exams.</w:t>
            </w:r>
          </w:p>
          <w:p w14:paraId="0ACC3653" w14:textId="77777777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 Identified issues and challenges faced by students in their coursework and provided practical solutions to help them overcome these challenges.</w:t>
            </w:r>
          </w:p>
          <w:p w14:paraId="574CB783" w14:textId="142AC493" w:rsidR="005C6831" w:rsidRPr="00E11EA6" w:rsidRDefault="005C6831" w:rsidP="005C6831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  <w:r w:rsidRPr="00E11EA6">
              <w:rPr>
                <w:rFonts w:ascii="Merriweather" w:hAnsi="Merriweather"/>
                <w:color w:val="000000" w:themeColor="text1"/>
                <w:sz w:val="18"/>
                <w:szCs w:val="18"/>
              </w:rPr>
              <w:t>Participated in regular meetings with other course instructors to discuss student progress, identify areas for improvement, and provide feedback on course materials</w:t>
            </w:r>
          </w:p>
          <w:p w14:paraId="47C3E510" w14:textId="77777777" w:rsidR="005C6831" w:rsidRPr="00E11EA6" w:rsidRDefault="005C6831" w:rsidP="005C6831">
            <w:pPr>
              <w:pStyle w:val="NormalWeb"/>
              <w:spacing w:before="0" w:beforeAutospacing="0" w:after="0" w:afterAutospacing="0"/>
              <w:ind w:left="360" w:right="300"/>
              <w:textAlignment w:val="baseline"/>
              <w:rPr>
                <w:rFonts w:ascii="Merriweather" w:hAnsi="Merriweather"/>
                <w:color w:val="000000" w:themeColor="text1"/>
                <w:sz w:val="18"/>
                <w:szCs w:val="18"/>
              </w:rPr>
            </w:pPr>
          </w:p>
          <w:p w14:paraId="159C160B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3" w:name="_heading=h.2xcytpi" w:colFirst="0" w:colLast="0"/>
            <w:bookmarkEnd w:id="13"/>
            <w:r w:rsidRPr="00E11EA6">
              <w:rPr>
                <w:color w:val="000000" w:themeColor="text1"/>
                <w:sz w:val="18"/>
                <w:szCs w:val="18"/>
              </w:rPr>
              <w:t xml:space="preserve">Michael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Okpra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 ICT Research Center, Michael Okpara University of Agriculture,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Umudike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11EA6">
              <w:rPr>
                <w:b w:val="0"/>
                <w:color w:val="000000" w:themeColor="text1"/>
                <w:sz w:val="18"/>
                <w:szCs w:val="18"/>
              </w:rPr>
              <w:t>Abia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 State.</w:t>
            </w:r>
          </w:p>
          <w:p w14:paraId="20066CD5" w14:textId="55C95C4B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4" w:name="_heading=h.1ci93xb" w:colFirst="0" w:colLast="0"/>
            <w:bookmarkEnd w:id="14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 xml:space="preserve"> Network </w:t>
            </w:r>
            <w:r w:rsidR="00C079C1" w:rsidRPr="00E11EA6">
              <w:rPr>
                <w:b w:val="0"/>
                <w:i/>
                <w:color w:val="000000" w:themeColor="text1"/>
                <w:sz w:val="18"/>
                <w:szCs w:val="18"/>
              </w:rPr>
              <w:t>Engineer Intern</w:t>
            </w:r>
          </w:p>
          <w:p w14:paraId="3189E0C6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5" w:name="_heading=h.3whwml4" w:colFirst="0" w:colLast="0"/>
            <w:bookmarkEnd w:id="15"/>
            <w:r w:rsidRPr="00E11EA6">
              <w:rPr>
                <w:color w:val="000000" w:themeColor="text1"/>
                <w:sz w:val="18"/>
                <w:szCs w:val="18"/>
              </w:rPr>
              <w:t>May 2017 - November 2017</w:t>
            </w:r>
          </w:p>
          <w:p w14:paraId="1180EB0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and maintained routers, switches, and WAN devices that allowed the transfer of data and internet connection.</w:t>
            </w:r>
          </w:p>
          <w:p w14:paraId="19C4BF3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and diagnosed problems to solve WAN/LAN connectivity issues.</w:t>
            </w:r>
          </w:p>
          <w:p w14:paraId="2BE759E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Provided network support services for devices such as hubs, bridges, routers, and other hardware.</w:t>
            </w:r>
          </w:p>
          <w:p w14:paraId="65708EA4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Initiated and managed network test installation to verify network resilience.</w:t>
            </w:r>
          </w:p>
          <w:p w14:paraId="2A1D0B5C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Installed wireless connectivity devices in areas requiring high-speed networks.</w:t>
            </w:r>
          </w:p>
          <w:p w14:paraId="3749A3D6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Assisted with the implementation and management of network monitoring tools.</w:t>
            </w:r>
          </w:p>
          <w:p w14:paraId="1F1F134C" w14:textId="64EE6723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Escalated emergency and complex technical issues to superiors to mitigate downtime.</w:t>
            </w:r>
          </w:p>
          <w:p w14:paraId="28F7A5DF" w14:textId="77777777" w:rsidR="002D3707" w:rsidRPr="00E11EA6" w:rsidRDefault="002D3707" w:rsidP="002D3707">
            <w:pPr>
              <w:spacing w:before="0" w:line="240" w:lineRule="auto"/>
              <w:ind w:left="360"/>
              <w:rPr>
                <w:color w:val="000000" w:themeColor="text1"/>
              </w:rPr>
            </w:pPr>
          </w:p>
          <w:p w14:paraId="17DD532B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16" w:name="_heading=h.2bn6wsx" w:colFirst="0" w:colLast="0"/>
            <w:bookmarkEnd w:id="16"/>
            <w:r w:rsidRPr="00E11EA6">
              <w:rPr>
                <w:color w:val="4F81BD" w:themeColor="accent1"/>
              </w:rPr>
              <w:t>EDUCATION</w:t>
            </w:r>
          </w:p>
          <w:p w14:paraId="20CC6726" w14:textId="77777777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color w:val="000000" w:themeColor="text1"/>
                <w:sz w:val="18"/>
                <w:szCs w:val="18"/>
              </w:rPr>
            </w:pPr>
            <w:bookmarkStart w:id="17" w:name="_heading=h.qsh70q" w:colFirst="0" w:colLast="0"/>
            <w:bookmarkEnd w:id="17"/>
            <w:r w:rsidRPr="00E11EA6">
              <w:rPr>
                <w:color w:val="000000" w:themeColor="text1"/>
                <w:sz w:val="18"/>
                <w:szCs w:val="18"/>
              </w:rPr>
              <w:t xml:space="preserve">Ambrose Alli University </w:t>
            </w:r>
            <w:proofErr w:type="spellStart"/>
            <w:r w:rsidRPr="00E11EA6">
              <w:rPr>
                <w:color w:val="000000" w:themeColor="text1"/>
                <w:sz w:val="18"/>
                <w:szCs w:val="18"/>
              </w:rPr>
              <w:t>Ekpoma</w:t>
            </w:r>
            <w:proofErr w:type="spellEnd"/>
            <w:r w:rsidRPr="00E11EA6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11EA6">
              <w:rPr>
                <w:b w:val="0"/>
                <w:color w:val="000000" w:themeColor="text1"/>
                <w:sz w:val="18"/>
                <w:szCs w:val="18"/>
              </w:rPr>
              <w:t>Ekpoma</w:t>
            </w:r>
            <w:proofErr w:type="spellEnd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, Edo State, </w:t>
            </w:r>
          </w:p>
          <w:p w14:paraId="5C9DDE11" w14:textId="536D37E0" w:rsidR="00AA1024" w:rsidRPr="00E11EA6" w:rsidRDefault="00000000" w:rsidP="002D37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color w:val="000000" w:themeColor="text1"/>
                <w:sz w:val="18"/>
                <w:szCs w:val="18"/>
              </w:rPr>
            </w:pPr>
            <w:bookmarkStart w:id="18" w:name="_heading=h.3as4poj" w:colFirst="0" w:colLast="0"/>
            <w:bookmarkEnd w:id="18"/>
            <w:r w:rsidRPr="00E11EA6">
              <w:rPr>
                <w:b w:val="0"/>
                <w:color w:val="000000" w:themeColor="text1"/>
                <w:sz w:val="18"/>
                <w:szCs w:val="18"/>
              </w:rPr>
              <w:t xml:space="preserve">— </w:t>
            </w:r>
            <w:r w:rsidRPr="00E11EA6">
              <w:rPr>
                <w:b w:val="0"/>
                <w:i/>
                <w:color w:val="000000" w:themeColor="text1"/>
                <w:sz w:val="18"/>
                <w:szCs w:val="18"/>
              </w:rPr>
              <w:t>Bachelor of Engineering (CGPA 3.515 on a 5 point)</w:t>
            </w:r>
          </w:p>
          <w:p w14:paraId="0A6E5AD0" w14:textId="77777777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000000" w:themeColor="text1"/>
                <w:highlight w:val="white"/>
              </w:rPr>
            </w:pPr>
            <w:r w:rsidRPr="00E11EA6">
              <w:rPr>
                <w:b/>
                <w:color w:val="000000" w:themeColor="text1"/>
                <w:highlight w:val="white"/>
              </w:rPr>
              <w:t>Date Conferred</w:t>
            </w:r>
          </w:p>
          <w:p w14:paraId="200567DD" w14:textId="4A071723" w:rsidR="00184F06" w:rsidRPr="00E11EA6" w:rsidRDefault="00184F06" w:rsidP="00184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  <w:highlight w:val="white"/>
              </w:rPr>
            </w:pPr>
            <w:r w:rsidRPr="00E11EA6">
              <w:rPr>
                <w:color w:val="000000" w:themeColor="text1"/>
                <w:highlight w:val="white"/>
              </w:rPr>
              <w:t>September 2019</w:t>
            </w:r>
          </w:p>
          <w:p w14:paraId="2F5D1409" w14:textId="77777777" w:rsidR="00AA1024" w:rsidRPr="00E11EA6" w:rsidRDefault="00000000" w:rsidP="002D370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  <w:sz w:val="18"/>
                <w:szCs w:val="18"/>
              </w:rPr>
            </w:pPr>
            <w:bookmarkStart w:id="19" w:name="_heading=h.1pxezwc" w:colFirst="0" w:colLast="0"/>
            <w:bookmarkEnd w:id="19"/>
            <w:r w:rsidRPr="00E11EA6">
              <w:rPr>
                <w:color w:val="000000" w:themeColor="text1"/>
                <w:sz w:val="18"/>
                <w:szCs w:val="18"/>
              </w:rPr>
              <w:t>September 2013 - October 2018</w:t>
            </w:r>
          </w:p>
          <w:p w14:paraId="20D6594A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Final year Thesis: Design and construction of a portable wireless health monitoring device.</w:t>
            </w:r>
          </w:p>
          <w:p w14:paraId="5A2C3250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Matthew </w:t>
            </w:r>
            <w:proofErr w:type="spellStart"/>
            <w:r w:rsidRPr="00E11EA6">
              <w:rPr>
                <w:color w:val="000000" w:themeColor="text1"/>
              </w:rPr>
              <w:t>Okpebholo</w:t>
            </w:r>
            <w:proofErr w:type="spellEnd"/>
            <w:r w:rsidRPr="00E11EA6">
              <w:rPr>
                <w:color w:val="000000" w:themeColor="text1"/>
              </w:rPr>
              <w:t xml:space="preserve"> foundation scholarship grant, Recipient (Final year undergraduate students with a GPA of 3.1 - 5.0). 2018</w:t>
            </w:r>
          </w:p>
          <w:p w14:paraId="6C931D5F" w14:textId="77777777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Nigeria Federation of Catholic Students, Member 2013-2018</w:t>
            </w:r>
          </w:p>
          <w:p w14:paraId="18891F75" w14:textId="253285DF" w:rsidR="00AA1024" w:rsidRPr="00E11EA6" w:rsidRDefault="00000000" w:rsidP="002D3707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Nigerian Universities Engineering Students' Association, Member </w:t>
            </w:r>
          </w:p>
          <w:p w14:paraId="14700808" w14:textId="5DA9E0FF" w:rsidR="00AA1024" w:rsidRDefault="00AD73F2" w:rsidP="00184F06">
            <w:pPr>
              <w:numPr>
                <w:ilvl w:val="0"/>
                <w:numId w:val="4"/>
              </w:numP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 xml:space="preserve">Provide mentorship and support through the Matthew </w:t>
            </w:r>
            <w:proofErr w:type="spellStart"/>
            <w:r w:rsidRPr="00E11EA6">
              <w:rPr>
                <w:color w:val="000000" w:themeColor="text1"/>
              </w:rPr>
              <w:t>Okpebholo</w:t>
            </w:r>
            <w:proofErr w:type="spellEnd"/>
            <w:r w:rsidRPr="00E11EA6">
              <w:rPr>
                <w:color w:val="000000" w:themeColor="text1"/>
              </w:rPr>
              <w:t xml:space="preserve"> foundation for young females with underrepresented backgrounds interested in pursuing STEM fields.</w:t>
            </w:r>
          </w:p>
          <w:p w14:paraId="59298634" w14:textId="77777777" w:rsid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  <w:p w14:paraId="28F0D13B" w14:textId="77777777" w:rsidR="00E11EA6" w:rsidRPr="00E11EA6" w:rsidRDefault="00E11EA6" w:rsidP="00E11EA6">
            <w:pPr>
              <w:pStyle w:val="Heading1"/>
              <w:spacing w:before="0"/>
            </w:pPr>
            <w:r w:rsidRPr="00E11EA6">
              <w:t>VOLUNTEER ACTIVITIES</w:t>
            </w:r>
          </w:p>
          <w:p w14:paraId="3997925C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sz w:val="18"/>
                <w:szCs w:val="18"/>
              </w:rPr>
              <w:t>Africa Today </w:t>
            </w:r>
          </w:p>
          <w:p w14:paraId="06D6A9AB" w14:textId="77777777" w:rsidR="00E11EA6" w:rsidRPr="00E11EA6" w:rsidRDefault="00E11EA6" w:rsidP="00E11EA6">
            <w:pPr>
              <w:pStyle w:val="Heading2"/>
              <w:spacing w:before="0"/>
              <w:rPr>
                <w:sz w:val="18"/>
                <w:szCs w:val="18"/>
              </w:rPr>
            </w:pPr>
            <w:r w:rsidRPr="00E11EA6">
              <w:rPr>
                <w:b w:val="0"/>
                <w:bCs/>
                <w:sz w:val="18"/>
                <w:szCs w:val="18"/>
              </w:rPr>
              <w:t>— Founder and Member </w:t>
            </w:r>
          </w:p>
          <w:p w14:paraId="7437BB37" w14:textId="77777777" w:rsidR="00E11EA6" w:rsidRPr="00E11EA6" w:rsidRDefault="00E11EA6" w:rsidP="00E11EA6">
            <w:pPr>
              <w:pStyle w:val="Heading3"/>
              <w:spacing w:before="0"/>
            </w:pPr>
            <w:r w:rsidRPr="00E11EA6">
              <w:rPr>
                <w:color w:val="000000"/>
              </w:rPr>
              <w:t>September 2021 - present</w:t>
            </w:r>
          </w:p>
          <w:p w14:paraId="191632BB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diversity, peaceful coexistence, and voting advocacy.</w:t>
            </w:r>
          </w:p>
          <w:p w14:paraId="03A4EC41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Provide medical and charity outreach programs for our community.</w:t>
            </w:r>
          </w:p>
          <w:p w14:paraId="6908358E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Act as polling Agent’s election Observes to promote free and fair elections in Nigeria</w:t>
            </w:r>
          </w:p>
          <w:p w14:paraId="7AFB6E69" w14:textId="77777777" w:rsidR="00E11EA6" w:rsidRDefault="00E11EA6" w:rsidP="00E11EA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000000"/>
                <w:sz w:val="18"/>
                <w:szCs w:val="18"/>
              </w:rPr>
            </w:pPr>
            <w:r>
              <w:rPr>
                <w:rFonts w:ascii="Merriweather" w:hAnsi="Merriweather"/>
                <w:color w:val="000000"/>
                <w:sz w:val="18"/>
                <w:szCs w:val="18"/>
              </w:rPr>
              <w:t>Promote the importance of political education amongst young adults and disadvantaged communities.</w:t>
            </w:r>
          </w:p>
          <w:p w14:paraId="35E087ED" w14:textId="66943D2D" w:rsidR="00E11EA6" w:rsidRPr="00E11EA6" w:rsidRDefault="00E11EA6" w:rsidP="00E11EA6">
            <w:pPr>
              <w:spacing w:before="0" w:line="240" w:lineRule="auto"/>
              <w:rPr>
                <w:color w:val="000000" w:themeColor="text1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CB51CA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4F81BD" w:themeColor="accent1"/>
              </w:rPr>
            </w:pPr>
            <w:bookmarkStart w:id="20" w:name="_heading=h.49x2ik5" w:colFirst="0" w:colLast="0"/>
            <w:bookmarkEnd w:id="20"/>
            <w:r w:rsidRPr="00E11EA6">
              <w:rPr>
                <w:color w:val="4F81BD" w:themeColor="accent1"/>
              </w:rPr>
              <w:t>SKILLS</w:t>
            </w:r>
          </w:p>
          <w:p w14:paraId="700D58D2" w14:textId="52AEB7A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</w:t>
            </w:r>
            <w:r w:rsidR="00A96F2D" w:rsidRPr="00E11EA6">
              <w:rPr>
                <w:color w:val="000000" w:themeColor="text1"/>
              </w:rPr>
              <w:t>Excellent</w:t>
            </w:r>
            <w:r w:rsidRPr="00E11EA6">
              <w:rPr>
                <w:color w:val="000000" w:themeColor="text1"/>
              </w:rPr>
              <w:t xml:space="preserve"> programming (HTML, CSS, </w:t>
            </w:r>
            <w:r w:rsidR="00CC15BB">
              <w:rPr>
                <w:color w:val="000000" w:themeColor="text1"/>
              </w:rPr>
              <w:t xml:space="preserve">Tailwind, </w:t>
            </w:r>
            <w:r w:rsidRPr="00E11EA6">
              <w:rPr>
                <w:color w:val="000000" w:themeColor="text1"/>
              </w:rPr>
              <w:t xml:space="preserve">JavaScript, </w:t>
            </w:r>
            <w:r w:rsidR="006E6108" w:rsidRPr="00E11EA6">
              <w:rPr>
                <w:color w:val="000000" w:themeColor="text1"/>
              </w:rPr>
              <w:t xml:space="preserve">jQuery, </w:t>
            </w:r>
            <w:r w:rsidR="00606CD2">
              <w:rPr>
                <w:color w:val="000000" w:themeColor="text1"/>
              </w:rPr>
              <w:t xml:space="preserve">Next.js, </w:t>
            </w:r>
            <w:r w:rsidR="006E6108" w:rsidRPr="00E11EA6">
              <w:rPr>
                <w:color w:val="000000" w:themeColor="text1"/>
              </w:rPr>
              <w:t xml:space="preserve">and </w:t>
            </w:r>
            <w:r w:rsidRPr="00E11EA6">
              <w:rPr>
                <w:color w:val="000000" w:themeColor="text1"/>
              </w:rPr>
              <w:t>React</w:t>
            </w:r>
            <w:r w:rsidR="006E6108" w:rsidRPr="00E11EA6">
              <w:rPr>
                <w:color w:val="000000" w:themeColor="text1"/>
              </w:rPr>
              <w:t>.js</w:t>
            </w:r>
            <w:r w:rsidRPr="00E11EA6">
              <w:rPr>
                <w:color w:val="000000" w:themeColor="text1"/>
              </w:rPr>
              <w:t>).</w:t>
            </w:r>
          </w:p>
          <w:p w14:paraId="4B15511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Excellent Video editing.</w:t>
            </w:r>
          </w:p>
          <w:p w14:paraId="0BD510B7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communication, and writing skills.</w:t>
            </w:r>
          </w:p>
          <w:p w14:paraId="07EEEDC9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problem-solving and analytical skills.</w:t>
            </w:r>
          </w:p>
          <w:p w14:paraId="7424FF6C" w14:textId="77777777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Team player.</w:t>
            </w:r>
          </w:p>
          <w:p w14:paraId="0C993D82" w14:textId="50F54C56" w:rsidR="00AA1024" w:rsidRPr="00E11EA6" w:rsidRDefault="00000000" w:rsidP="002D3707">
            <w:pPr>
              <w:spacing w:before="0" w:after="240" w:line="240" w:lineRule="auto"/>
              <w:ind w:right="0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​Excellent Time manager.</w:t>
            </w:r>
          </w:p>
          <w:p w14:paraId="6DD96304" w14:textId="77777777" w:rsidR="00AA1024" w:rsidRPr="00E11EA6" w:rsidRDefault="00AA1024" w:rsidP="002D370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 w:themeColor="text1"/>
              </w:rPr>
            </w:pPr>
          </w:p>
          <w:p w14:paraId="47B87289" w14:textId="77777777" w:rsidR="00AA1024" w:rsidRPr="00E11EA6" w:rsidRDefault="00000000" w:rsidP="002D370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000000" w:themeColor="text1"/>
              </w:rPr>
            </w:pPr>
            <w:bookmarkStart w:id="21" w:name="_heading=h.2p2csry" w:colFirst="0" w:colLast="0"/>
            <w:bookmarkEnd w:id="21"/>
            <w:r w:rsidRPr="00E11EA6">
              <w:rPr>
                <w:color w:val="4F81BD" w:themeColor="accent1"/>
              </w:rPr>
              <w:t>LANGUAGES</w:t>
            </w:r>
          </w:p>
          <w:p w14:paraId="0A0EC2C5" w14:textId="77777777" w:rsidR="00AA1024" w:rsidRPr="00E11EA6" w:rsidRDefault="00000000" w:rsidP="002D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</w:rPr>
            </w:pPr>
            <w:r w:rsidRPr="00E11EA6">
              <w:rPr>
                <w:color w:val="000000" w:themeColor="text1"/>
              </w:rPr>
              <w:t>English, Esan</w:t>
            </w:r>
          </w:p>
        </w:tc>
      </w:tr>
    </w:tbl>
    <w:p w14:paraId="17BE62D3" w14:textId="38095BE1" w:rsidR="009A59BF" w:rsidRDefault="009A59BF" w:rsidP="009A59BF">
      <w:pPr>
        <w:pStyle w:val="Heading1"/>
        <w:spacing w:before="0"/>
      </w:pPr>
      <w:r>
        <w:t>GITHUB REPOSITORIES</w:t>
      </w:r>
    </w:p>
    <w:p w14:paraId="5A16A466" w14:textId="38871F02" w:rsidR="009A59BF" w:rsidRPr="009A59BF" w:rsidRDefault="009A59BF" w:rsidP="009A59BF">
      <w:hyperlink r:id="rId6" w:history="1">
        <w:r w:rsidRPr="009A59BF">
          <w:rPr>
            <w:rStyle w:val="Hyperlink"/>
          </w:rPr>
          <w:t>https://github.com/alwayswantedtocode?tab=repositories</w:t>
        </w:r>
      </w:hyperlink>
    </w:p>
    <w:p w14:paraId="48B3C742" w14:textId="77777777" w:rsidR="00AA1024" w:rsidRPr="00E11EA6" w:rsidRDefault="00AA1024" w:rsidP="002D37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 w:themeColor="text1"/>
        </w:rPr>
      </w:pPr>
    </w:p>
    <w:sectPr w:rsidR="00AA1024" w:rsidRPr="00E11EA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396"/>
    <w:multiLevelType w:val="multilevel"/>
    <w:tmpl w:val="96C0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321BA"/>
    <w:multiLevelType w:val="multilevel"/>
    <w:tmpl w:val="30F20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C97B37"/>
    <w:multiLevelType w:val="multilevel"/>
    <w:tmpl w:val="8FDC8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259E7"/>
    <w:multiLevelType w:val="multilevel"/>
    <w:tmpl w:val="6E042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A1D4A"/>
    <w:multiLevelType w:val="multilevel"/>
    <w:tmpl w:val="C03C5C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E115B5"/>
    <w:multiLevelType w:val="multilevel"/>
    <w:tmpl w:val="E404030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468DD"/>
    <w:multiLevelType w:val="multilevel"/>
    <w:tmpl w:val="7EFAE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BF798D"/>
    <w:multiLevelType w:val="multilevel"/>
    <w:tmpl w:val="D2C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77537">
    <w:abstractNumId w:val="3"/>
  </w:num>
  <w:num w:numId="2" w16cid:durableId="235945995">
    <w:abstractNumId w:val="1"/>
  </w:num>
  <w:num w:numId="3" w16cid:durableId="1608585864">
    <w:abstractNumId w:val="6"/>
  </w:num>
  <w:num w:numId="4" w16cid:durableId="1241401784">
    <w:abstractNumId w:val="2"/>
  </w:num>
  <w:num w:numId="5" w16cid:durableId="644513121">
    <w:abstractNumId w:val="4"/>
  </w:num>
  <w:num w:numId="6" w16cid:durableId="2132673694">
    <w:abstractNumId w:val="5"/>
  </w:num>
  <w:num w:numId="7" w16cid:durableId="1190342147">
    <w:abstractNumId w:val="0"/>
  </w:num>
  <w:num w:numId="8" w16cid:durableId="5219394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24"/>
    <w:rsid w:val="0003468E"/>
    <w:rsid w:val="0010458A"/>
    <w:rsid w:val="00184F06"/>
    <w:rsid w:val="00255E50"/>
    <w:rsid w:val="002D3707"/>
    <w:rsid w:val="00376440"/>
    <w:rsid w:val="005C6831"/>
    <w:rsid w:val="005E2204"/>
    <w:rsid w:val="00606CD2"/>
    <w:rsid w:val="006E6108"/>
    <w:rsid w:val="00981803"/>
    <w:rsid w:val="009A59BF"/>
    <w:rsid w:val="00A96F2D"/>
    <w:rsid w:val="00AA1024"/>
    <w:rsid w:val="00AD73F2"/>
    <w:rsid w:val="00AE3F86"/>
    <w:rsid w:val="00C079C1"/>
    <w:rsid w:val="00CC15BB"/>
    <w:rsid w:val="00CE6ED9"/>
    <w:rsid w:val="00E1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E764"/>
  <w15:docId w15:val="{9D63AF67-7AED-4609-82A3-084CCAF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73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831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A5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wayswantedtocode?tab=repositor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w5RDe+43pUMIxMWxBBGB1gNyQA==">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Samdavid . J.Osatohamhen Ebhohon</cp:lastModifiedBy>
  <cp:revision>16</cp:revision>
  <dcterms:created xsi:type="dcterms:W3CDTF">2023-03-23T08:51:00Z</dcterms:created>
  <dcterms:modified xsi:type="dcterms:W3CDTF">2023-04-06T15:09:00Z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7c1029584dcbb2c4e291bb3a42e83cea100e7152925e21cf459b5f39f6f9a2d1</vt:lpwstr>
  </property>
</Properties>
</file>