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noProof/>
          <w:kern w:val="0"/>
          <w:sz w:val="24"/>
          <w:szCs w:val="24"/>
        </w:rPr>
      </w:pPr>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0" w:name="_MON_1064953734"/>
    <w:bookmarkEnd w:id="0"/>
    <w:bookmarkStart w:id="1" w:name="_MON_1065102613"/>
    <w:bookmarkEnd w:id="1"/>
    <w:p w14:paraId="2F7FF999" w14:textId="77777777" w:rsidR="00625566" w:rsidRDefault="00625566" w:rsidP="00625566">
      <w:pPr>
        <w:jc w:val="center"/>
        <w:rPr>
          <w:rFonts w:hAnsi="宋体"/>
          <w:noProof/>
          <w:kern w:val="0"/>
        </w:rPr>
      </w:pPr>
      <w:r>
        <w:rPr>
          <w:rFonts w:hAnsi="宋体"/>
          <w:noProof/>
          <w:kern w:val="0"/>
        </w:rPr>
        <w:object w:dxaOrig="3165" w:dyaOrig="720" w14:anchorId="09F0E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45.7pt" o:ole="" filled="t">
            <v:imagedata r:id="rId8" o:title=""/>
          </v:shape>
          <o:OLEObject Type="Embed" ProgID="Word.Picture.8" ShapeID="_x0000_i1025" DrawAspect="Content" ObjectID="_1667050853"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7E468C5C" w:rsidR="00625566" w:rsidRPr="00DD1F66" w:rsidRDefault="00625566" w:rsidP="00565338">
      <w:pPr>
        <w:pStyle w:val="ad"/>
      </w:pPr>
      <w:r w:rsidRPr="00DD1F66">
        <w:rPr>
          <w:rFonts w:hint="eastAsia"/>
        </w:rPr>
        <w:t>题</w:t>
      </w:r>
      <w:r w:rsidR="00565338">
        <w:rPr>
          <w:rFonts w:hint="eastAsia"/>
        </w:rPr>
        <w:t xml:space="preserve">　　</w:t>
      </w:r>
      <w:r w:rsidRPr="00DD1F66">
        <w:rPr>
          <w:rFonts w:hint="eastAsia"/>
        </w:rPr>
        <w:t>目：</w:t>
      </w:r>
      <w:r w:rsidR="0016462A" w:rsidRPr="00565338">
        <w:rPr>
          <w:rFonts w:hint="eastAsia"/>
        </w:rPr>
        <w:t>基因组重排问题的近似算法</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F5D74AC" w:rsidR="00625566" w:rsidRPr="00DD1F66" w:rsidRDefault="00876C07" w:rsidP="00625566">
      <w:pP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338000E0">
                <wp:simplePos x="0" y="0"/>
                <wp:positionH relativeFrom="column">
                  <wp:posOffset>1840230</wp:posOffset>
                </wp:positionH>
                <wp:positionV relativeFrom="paragraph">
                  <wp:posOffset>388620</wp:posOffset>
                </wp:positionV>
                <wp:extent cx="2390140" cy="4318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E32DA1" w:rsidRPr="006E20D2" w:rsidRDefault="00E32DA1"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30.6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" filled="f" fillcolor="#bbd5f0" stroked="f" strokecolor="#739cc3" strokeweight="1.25pt">
                <v:fill color2="#9cbee0" focus="100%" type="gradient">
                  <o:fill v:ext="view" type="gradientUnscaled"/>
                </v:fill>
                <v:textbox>
                  <w:txbxContent>
                    <w:p w14:paraId="6C048DEA" w14:textId="2CB0C883" w:rsidR="00E32DA1" w:rsidRPr="006E20D2" w:rsidRDefault="00E32DA1" w:rsidP="006E20D2">
                      <w:pPr>
                        <w:pStyle w:val="Field"/>
                      </w:pPr>
                      <w:r w:rsidRPr="006E20D2">
                        <w:rPr>
                          <w:rFonts w:hint="eastAsia"/>
                        </w:rPr>
                        <w:t>计算机科学与技术</w:t>
                      </w:r>
                      <w:bookmarkStart w:id="3" w:name="_GoBack"/>
                      <w:bookmarkEnd w:id="3"/>
                      <w:r w:rsidRPr="006E20D2">
                        <w:rPr>
                          <w:rFonts w:hint="eastAsia"/>
                        </w:rPr>
                        <w:t>学院</w:t>
                      </w:r>
                    </w:p>
                  </w:txbxContent>
                </v:textbox>
              </v:shape>
            </w:pict>
          </mc:Fallback>
        </mc:AlternateContent>
      </w:r>
    </w:p>
    <w:p w14:paraId="3DBA6657" w14:textId="350A8357"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3D46A746">
                <wp:simplePos x="0" y="0"/>
                <wp:positionH relativeFrom="column">
                  <wp:posOffset>1838325</wp:posOffset>
                </wp:positionH>
                <wp:positionV relativeFrom="paragraph">
                  <wp:posOffset>596900</wp:posOffset>
                </wp:positionV>
                <wp:extent cx="2390140" cy="431800"/>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6B2A59C2" w:rsidR="00E32DA1" w:rsidRPr="006E20D2" w:rsidRDefault="00E32DA1" w:rsidP="006E20D2">
                            <w:pPr>
                              <w:pStyle w:val="Field"/>
                            </w:pPr>
                            <w:r>
                              <w:rPr>
                                <w:rFonts w:hint="eastAsia"/>
                              </w:rPr>
                              <w:t>A</w:t>
                            </w:r>
                            <w:r>
                              <w:t>CM1</w:t>
                            </w:r>
                            <w:r w:rsidR="00CA10FA">
                              <w:t>6</w:t>
                            </w:r>
                            <w: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3" o:spid="_x0000_s1027" type="#_x0000_t202" style="position:absolute;left:0;text-align:left;margin-left:144.75pt;margin-top:47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ql+g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SYYCdpCiR7Z0aC1PKKp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" filled="f" fillcolor="#bbd5f0" stroked="f" strokecolor="#739cc3" strokeweight="1.25pt">
                <v:fill color2="#9cbee0" focus="100%" type="gradient">
                  <o:fill v:ext="view" type="gradientUnscaled"/>
                </v:fill>
                <v:textbox>
                  <w:txbxContent>
                    <w:p w14:paraId="1969EBDC" w14:textId="6B2A59C2" w:rsidR="00E32DA1" w:rsidRPr="006E20D2" w:rsidRDefault="00E32DA1" w:rsidP="006E20D2">
                      <w:pPr>
                        <w:pStyle w:val="Field"/>
                      </w:pPr>
                      <w:r>
                        <w:rPr>
                          <w:rFonts w:hint="eastAsia"/>
                        </w:rPr>
                        <w:t>A</w:t>
                      </w:r>
                      <w:r>
                        <w:t>CM1</w:t>
                      </w:r>
                      <w:r w:rsidR="00CA10FA">
                        <w:t>6</w:t>
                      </w:r>
                      <w:r>
                        <w:t>01</w:t>
                      </w:r>
                    </w:p>
                  </w:txbxContent>
                </v:textbox>
              </v:shape>
            </w:pict>
          </mc:Fallback>
        </mc:AlternateContent>
      </w:r>
      <w:r w:rsidR="00625566" w:rsidRPr="00DD1F66">
        <w:rPr>
          <w:rFonts w:ascii="华文中宋" w:eastAsia="华文中宋" w:hAnsi="华文中宋" w:hint="eastAsia"/>
          <w:noProof/>
          <w:kern w:val="0"/>
          <w:sz w:val="32"/>
          <w:szCs w:val="32"/>
        </w:rPr>
        <w:t>院</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15B98405"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2547391C">
                <wp:simplePos x="0" y="0"/>
                <wp:positionH relativeFrom="column">
                  <wp:posOffset>1854835</wp:posOffset>
                </wp:positionH>
                <wp:positionV relativeFrom="paragraph">
                  <wp:posOffset>581058</wp:posOffset>
                </wp:positionV>
                <wp:extent cx="2390140" cy="431800"/>
                <wp:effectExtent l="0" t="0"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218845D3" w:rsidR="00E32DA1" w:rsidRPr="006E20D2" w:rsidRDefault="00E32DA1" w:rsidP="006E20D2">
                            <w:pPr>
                              <w:pStyle w:val="Field"/>
                            </w:pPr>
                            <w:proofErr w:type="gramStart"/>
                            <w:r>
                              <w:rPr>
                                <w:rFonts w:hint="eastAsia"/>
                              </w:rPr>
                              <w:t>李</w:t>
                            </w:r>
                            <w:r w:rsidR="00876C07">
                              <w:rPr>
                                <w:rFonts w:hint="eastAsia"/>
                              </w:rPr>
                              <w:t>安赛飞</w:t>
                            </w:r>
                            <w:proofErr w:type="gramEnd"/>
                            <w:r w:rsidR="00CA10FA">
                              <w:rPr>
                                <w:rFonts w:hint="eastAsia"/>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45.7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4v+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Z5iJGgLJXpkR4PW8oiI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" filled="f" fillcolor="#bbd5f0" stroked="f" strokecolor="#739cc3" strokeweight="1.25pt">
                <v:fill color2="#9cbee0" focus="100%" type="gradient">
                  <o:fill v:ext="view" type="gradientUnscaled"/>
                </v:fill>
                <v:textbox>
                  <w:txbxContent>
                    <w:p w14:paraId="3CAE63A5" w14:textId="218845D3" w:rsidR="00E32DA1" w:rsidRPr="006E20D2" w:rsidRDefault="00E32DA1" w:rsidP="006E20D2">
                      <w:pPr>
                        <w:pStyle w:val="Field"/>
                      </w:pPr>
                      <w:proofErr w:type="gramStart"/>
                      <w:r>
                        <w:rPr>
                          <w:rFonts w:hint="eastAsia"/>
                        </w:rPr>
                        <w:t>李</w:t>
                      </w:r>
                      <w:r w:rsidR="00876C07">
                        <w:rPr>
                          <w:rFonts w:hint="eastAsia"/>
                        </w:rPr>
                        <w:t>安赛飞</w:t>
                      </w:r>
                      <w:proofErr w:type="gramEnd"/>
                      <w:r w:rsidR="00CA10FA">
                        <w:rPr>
                          <w:rFonts w:hint="eastAsia"/>
                        </w:rPr>
                        <w:t>XX</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14EA0F30"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4EC161B0">
                <wp:simplePos x="0" y="0"/>
                <wp:positionH relativeFrom="column">
                  <wp:posOffset>1845945</wp:posOffset>
                </wp:positionH>
                <wp:positionV relativeFrom="paragraph">
                  <wp:posOffset>593090</wp:posOffset>
                </wp:positionV>
                <wp:extent cx="2390140" cy="431800"/>
                <wp:effectExtent l="0" t="0" r="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4A0D082D" w:rsidR="00E32DA1" w:rsidRPr="006E20D2" w:rsidRDefault="00E32DA1" w:rsidP="006E20D2">
                            <w:pPr>
                              <w:pStyle w:val="Field"/>
                            </w:pPr>
                            <w:r>
                              <w:rPr>
                                <w:rFonts w:hint="eastAsia"/>
                              </w:rPr>
                              <w:t>U</w:t>
                            </w:r>
                            <w:r>
                              <w:t>201514527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46.7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" filled="f" fillcolor="#bbd5f0" stroked="f" strokecolor="#739cc3" strokeweight="1.25pt">
                <v:fill color2="#9cbee0" focus="100%" type="gradient">
                  <o:fill v:ext="view" type="gradientUnscaled"/>
                </v:fill>
                <v:textbox>
                  <w:txbxContent>
                    <w:p w14:paraId="010D9F64" w14:textId="4A0D082D" w:rsidR="00E32DA1" w:rsidRPr="006E20D2" w:rsidRDefault="00E32DA1" w:rsidP="006E20D2">
                      <w:pPr>
                        <w:pStyle w:val="Field"/>
                      </w:pPr>
                      <w:r>
                        <w:rPr>
                          <w:rFonts w:hint="eastAsia"/>
                        </w:rPr>
                        <w:t>U</w:t>
                      </w:r>
                      <w:r>
                        <w:t>201514527</w:t>
                      </w:r>
                    </w:p>
                  </w:txbxContent>
                </v:textbox>
              </v:shape>
            </w:pict>
          </mc:Fallback>
        </mc:AlternateContent>
      </w:r>
      <w:r w:rsidR="00625566" w:rsidRPr="00DD1F66">
        <w:rPr>
          <w:rFonts w:ascii="华文中宋" w:eastAsia="华文中宋" w:hAnsi="华文中宋" w:hint="eastAsia"/>
          <w:noProof/>
          <w:kern w:val="0"/>
          <w:sz w:val="32"/>
          <w:szCs w:val="32"/>
        </w:rPr>
        <w:t>姓</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0F9C420F"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36227AC0">
                <wp:simplePos x="0" y="0"/>
                <wp:positionH relativeFrom="column">
                  <wp:posOffset>1840230</wp:posOffset>
                </wp:positionH>
                <wp:positionV relativeFrom="paragraph">
                  <wp:posOffset>562643</wp:posOffset>
                </wp:positionV>
                <wp:extent cx="2390140" cy="431800"/>
                <wp:effectExtent l="0" t="0" r="0" b="63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66923E6A" w:rsidR="00E32DA1" w:rsidRPr="006E20D2" w:rsidRDefault="00CA10FA" w:rsidP="006E20D2">
                            <w:pPr>
                              <w:pStyle w:val="Field"/>
                            </w:pPr>
                            <w:r>
                              <w:rPr>
                                <w:rFonts w:hint="eastAsia"/>
                              </w:rPr>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44.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4G+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" filled="f" fillcolor="#bbd5f0" stroked="f" strokecolor="#739cc3" strokeweight="1.25pt">
                <v:fill color2="#9cbee0" focus="100%" type="gradient">
                  <o:fill v:ext="view" type="gradientUnscaled"/>
                </v:fill>
                <v:textbox>
                  <w:txbxContent>
                    <w:p w14:paraId="45BCAAFD" w14:textId="66923E6A" w:rsidR="00E32DA1" w:rsidRPr="006E20D2" w:rsidRDefault="00CA10FA" w:rsidP="006E20D2">
                      <w:pPr>
                        <w:pStyle w:val="Field"/>
                      </w:pPr>
                      <w:r>
                        <w:rPr>
                          <w:rFonts w:hint="eastAsia"/>
                        </w:rPr>
                        <w:t>XXX</w:t>
                      </w:r>
                    </w:p>
                  </w:txbxContent>
                </v:textbox>
              </v:shape>
            </w:pict>
          </mc:Fallback>
        </mc:AlternateContent>
      </w:r>
      <w:r w:rsidR="00625566" w:rsidRPr="00DD1F66">
        <w:rPr>
          <w:rFonts w:ascii="华文中宋" w:eastAsia="华文中宋" w:hAnsi="华文中宋" w:hint="eastAsia"/>
          <w:noProof/>
          <w:kern w:val="0"/>
          <w:sz w:val="32"/>
          <w:szCs w:val="32"/>
        </w:rPr>
        <w:t>学</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D8482D6" w:rsidR="00625566" w:rsidRPr="00DD1F66" w:rsidRDefault="00625566" w:rsidP="00625566">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205F0E4D"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w:t>
      </w:r>
      <w:r w:rsidR="006F3020">
        <w:rPr>
          <w:rFonts w:ascii="华文细黑" w:eastAsia="华文细黑" w:hAnsi="华文细黑"/>
          <w:bCs/>
          <w:noProof/>
          <w:kern w:val="0"/>
          <w:sz w:val="28"/>
          <w:szCs w:val="28"/>
        </w:rPr>
        <w:t>1</w:t>
      </w:r>
      <w:bookmarkStart w:id="2" w:name="_GoBack"/>
      <w:bookmarkEnd w:id="2"/>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851" w:footer="992" w:gutter="0"/>
          <w:cols w:space="720"/>
          <w:docGrid w:type="lines" w:linePitch="312"/>
        </w:sectPr>
      </w:pPr>
    </w:p>
    <w:p w14:paraId="408A9253" w14:textId="3461E0C7" w:rsidR="00057897" w:rsidRDefault="001B7307" w:rsidP="00E04DED">
      <w:pPr>
        <w:pStyle w:val="1"/>
      </w:pPr>
      <w:r>
        <w:rPr>
          <w:rFonts w:hint="eastAsia"/>
        </w:rPr>
        <w:lastRenderedPageBreak/>
        <w:t>课题来源</w:t>
      </w:r>
    </w:p>
    <w:p w14:paraId="54921A63" w14:textId="6ADE5F1F" w:rsidR="0070103A" w:rsidRDefault="0070103A" w:rsidP="00E04DED">
      <w:pPr>
        <w:pStyle w:val="a0"/>
        <w:ind w:firstLine="480"/>
      </w:pPr>
      <w:r>
        <w:rPr>
          <w:rFonts w:hint="eastAsia"/>
        </w:rPr>
        <w:t>该</w:t>
      </w:r>
      <w:r w:rsidR="001975D3">
        <w:rPr>
          <w:rFonts w:hint="eastAsia"/>
        </w:rPr>
        <w:t>课题是</w:t>
      </w:r>
      <w:r>
        <w:rPr>
          <w:rFonts w:hint="eastAsia"/>
        </w:rPr>
        <w:t>本人在第八学期（大四下期）在新加坡国立大学参交流项目时选择的课题，</w:t>
      </w:r>
      <w:r w:rsidR="001B7307">
        <w:rPr>
          <w:rFonts w:hint="eastAsia"/>
        </w:rPr>
        <w:t>该课题由新加坡国立大学</w:t>
      </w:r>
      <w:r>
        <w:t>Leong</w:t>
      </w:r>
      <w:r w:rsidR="001B7307">
        <w:rPr>
          <w:rFonts w:hint="eastAsia"/>
        </w:rPr>
        <w:t>带领研究</w:t>
      </w:r>
      <w:r>
        <w:rPr>
          <w:rFonts w:hint="eastAsia"/>
        </w:rPr>
        <w:t>。</w:t>
      </w:r>
      <w:r w:rsidR="001B7307">
        <w:rPr>
          <w:rFonts w:hint="eastAsia"/>
        </w:rPr>
        <w:t>Leong</w:t>
      </w:r>
      <w:r w:rsidR="001B7307">
        <w:rPr>
          <w:rFonts w:hint="eastAsia"/>
        </w:rPr>
        <w:t>是新加坡国立大学</w:t>
      </w:r>
      <w:r w:rsidR="006079E3">
        <w:rPr>
          <w:rFonts w:hint="eastAsia"/>
        </w:rPr>
        <w:t>（</w:t>
      </w:r>
      <w:r w:rsidR="006079E3">
        <w:rPr>
          <w:rFonts w:hint="eastAsia"/>
        </w:rPr>
        <w:t>N</w:t>
      </w:r>
      <w:r w:rsidR="006079E3">
        <w:t>ational University of Singapore</w:t>
      </w:r>
      <w:r w:rsidR="006079E3">
        <w:rPr>
          <w:rFonts w:hint="eastAsia"/>
        </w:rPr>
        <w:t>，下称</w:t>
      </w:r>
      <w:r w:rsidR="006079E3">
        <w:rPr>
          <w:rFonts w:hint="eastAsia"/>
        </w:rPr>
        <w:t>NUS</w:t>
      </w:r>
      <w:r w:rsidR="006079E3">
        <w:rPr>
          <w:rFonts w:hint="eastAsia"/>
        </w:rPr>
        <w:t>）</w:t>
      </w:r>
      <w:r w:rsidR="001B7307">
        <w:rPr>
          <w:rFonts w:hint="eastAsia"/>
        </w:rPr>
        <w:t>计算机学院（</w:t>
      </w:r>
      <w:r w:rsidR="001B7307">
        <w:rPr>
          <w:rFonts w:hint="eastAsia"/>
        </w:rPr>
        <w:t>S</w:t>
      </w:r>
      <w:r w:rsidR="001B7307">
        <w:t>chool of Computing</w:t>
      </w:r>
      <w:r w:rsidR="001B7307">
        <w:rPr>
          <w:rFonts w:hint="eastAsia"/>
        </w:rPr>
        <w:t>）的副教授，也是我在</w:t>
      </w:r>
      <w:r w:rsidR="006079E3">
        <w:rPr>
          <w:rFonts w:hint="eastAsia"/>
        </w:rPr>
        <w:t>NUS</w:t>
      </w:r>
      <w:r w:rsidR="001B7307">
        <w:rPr>
          <w:rFonts w:hint="eastAsia"/>
        </w:rPr>
        <w:t>的导师。</w:t>
      </w:r>
    </w:p>
    <w:p w14:paraId="37863453" w14:textId="22E6210A" w:rsidR="00E04DED" w:rsidRDefault="0070103A" w:rsidP="00E04DED">
      <w:pPr>
        <w:pStyle w:val="a0"/>
        <w:ind w:firstLine="480"/>
      </w:pPr>
      <w:r>
        <w:rPr>
          <w:rFonts w:hint="eastAsia"/>
        </w:rPr>
        <w:t>基因组重排问题（基因组排序问题）是计算生物学中一个重要的课题。它能够帮助生物学家深入研究物种的进化历程。基因组重排问题是一个组合优化问题，在该问题中，给定两个基因组，我们要求一个最短的重排操作序列，要求该序列能够将其中一个基因组转换为另一个基因组。</w:t>
      </w:r>
      <w:r w:rsidR="008C459C">
        <w:rPr>
          <w:rFonts w:hint="eastAsia"/>
        </w:rPr>
        <w:t>在本课题中，我们考虑的操作是翻转、转位、反转位和块交换。</w:t>
      </w:r>
    </w:p>
    <w:p w14:paraId="513992B2" w14:textId="1B9EE1C5" w:rsidR="00882374" w:rsidRDefault="00882374" w:rsidP="00882374">
      <w:pPr>
        <w:pStyle w:val="1"/>
      </w:pPr>
      <w:r>
        <w:rPr>
          <w:rFonts w:hint="eastAsia"/>
        </w:rPr>
        <w:t>课题目的</w:t>
      </w:r>
      <w:r w:rsidR="00E405E0">
        <w:rPr>
          <w:rFonts w:hint="eastAsia"/>
        </w:rPr>
        <w:t>和意义</w:t>
      </w:r>
    </w:p>
    <w:p w14:paraId="47CB8BA6" w14:textId="47C9F924" w:rsidR="00882374" w:rsidRDefault="00043434" w:rsidP="00E405E0">
      <w:pPr>
        <w:pStyle w:val="a0"/>
        <w:ind w:firstLine="480"/>
      </w:pPr>
      <w:r>
        <w:rPr>
          <w:rFonts w:hint="eastAsia"/>
        </w:rPr>
        <w:t>以前的相关研究成果中，我们已经知道这个问题是</w:t>
      </w:r>
      <w:r>
        <w:rPr>
          <w:rFonts w:hint="eastAsia"/>
        </w:rPr>
        <w:t>NP</w:t>
      </w:r>
      <w:r>
        <w:rPr>
          <w:rFonts w:hint="eastAsia"/>
        </w:rPr>
        <w:t>困难的，但是近期有相关研究人员给出了一个</w:t>
      </w:r>
      <w:r>
        <w:rPr>
          <w:rFonts w:hint="eastAsia"/>
        </w:rPr>
        <w:t>2-</w:t>
      </w:r>
      <w:r>
        <w:rPr>
          <w:rFonts w:hint="eastAsia"/>
        </w:rPr>
        <w:t>近似的算法，并给出了它的一个时间复杂度为</w:t>
      </w:r>
      <m:oMath>
        <m: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r>
        <w:rPr>
          <w:rFonts w:hint="eastAsia"/>
        </w:rPr>
        <w:t>的实现。</w:t>
      </w:r>
      <w:r w:rsidR="001B7307">
        <w:rPr>
          <w:rFonts w:hint="eastAsia"/>
        </w:rPr>
        <w:t>本课题的目的在于进一步扩展前述</w:t>
      </w:r>
      <w:r w:rsidR="001B7307">
        <w:rPr>
          <w:rFonts w:hint="eastAsia"/>
        </w:rPr>
        <w:t>2-</w:t>
      </w:r>
      <w:r w:rsidR="001B7307">
        <w:rPr>
          <w:rFonts w:hint="eastAsia"/>
        </w:rPr>
        <w:t>近似算法的相关研究，主要可以分为两个方面：进一步降低近似比（降至</w:t>
      </w:r>
      <w:r w:rsidR="001B7307">
        <w:rPr>
          <w:rFonts w:hint="eastAsia"/>
        </w:rPr>
        <w:t>1</w:t>
      </w:r>
      <w:r w:rsidR="001B7307">
        <w:t>.5</w:t>
      </w:r>
      <w:r w:rsidR="001B7307">
        <w:rPr>
          <w:rFonts w:hint="eastAsia"/>
        </w:rPr>
        <w:t>或者</w:t>
      </w:r>
      <w:r w:rsidR="001B7307">
        <w:rPr>
          <w:rFonts w:hint="eastAsia"/>
        </w:rPr>
        <w:t>1</w:t>
      </w:r>
      <w:r w:rsidR="001B7307">
        <w:t>.75</w:t>
      </w:r>
      <w:r w:rsidR="001B7307">
        <w:rPr>
          <w:rFonts w:hint="eastAsia"/>
        </w:rPr>
        <w:t>）；研究其更高效的实现（希望能够将时间复杂度降低到</w:t>
      </w:r>
      <m:oMath>
        <m: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001B7307">
        <w:rPr>
          <w:rFonts w:hint="eastAsia"/>
        </w:rPr>
        <w:t>或</w:t>
      </w:r>
      <m:oMath>
        <m: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e>
        </m:d>
      </m:oMath>
      <w:r w:rsidR="001B7307">
        <w:rPr>
          <w:rFonts w:hint="eastAsia"/>
        </w:rPr>
        <w:t>）；或者从建模或者其他角度研究并识别出一些更高效的模型，也就是对同一问题提出其他更优秀的算法。</w:t>
      </w:r>
    </w:p>
    <w:p w14:paraId="0C74E1C6" w14:textId="180911CE" w:rsidR="008C459C" w:rsidRDefault="008C459C" w:rsidP="00E04DED">
      <w:pPr>
        <w:pStyle w:val="a0"/>
        <w:ind w:firstLine="480"/>
      </w:pPr>
      <w:r>
        <w:rPr>
          <w:rFonts w:hint="eastAsia"/>
        </w:rPr>
        <w:t>研究该课题的直接意义在于，它可以从一定程度上帮助科学家估算两个物种之间的系统进化距离（</w:t>
      </w:r>
      <w:r>
        <w:rPr>
          <w:rFonts w:hint="eastAsia"/>
        </w:rPr>
        <w:t>p</w:t>
      </w:r>
      <w:r>
        <w:t>hylogenetic distance</w:t>
      </w:r>
      <w:r>
        <w:rPr>
          <w:rFonts w:hint="eastAsia"/>
        </w:rPr>
        <w:t>），进而重新构造出合理、可行的生物进化情景。该问题能够对这些研究起到促进作用的合理性在于：整个染色体上的重排现象相比其他一般的突变而言发生更稀少，而且具有更大规模的数据。</w:t>
      </w:r>
      <w:r w:rsidR="001B7307">
        <w:rPr>
          <w:rFonts w:hint="eastAsia"/>
        </w:rPr>
        <w:t>因此，通过</w:t>
      </w:r>
      <w:r w:rsidR="001B7307" w:rsidRPr="001B7307">
        <w:rPr>
          <w:rFonts w:hint="eastAsia"/>
        </w:rPr>
        <w:t>解决该问题，</w:t>
      </w:r>
      <w:r w:rsidR="001B7307">
        <w:rPr>
          <w:rFonts w:hint="eastAsia"/>
        </w:rPr>
        <w:t>我们可以帮助科学家们在</w:t>
      </w:r>
      <w:r w:rsidR="001B7307" w:rsidRPr="001B7307">
        <w:rPr>
          <w:rFonts w:hint="eastAsia"/>
        </w:rPr>
        <w:t>生物进化相关领域中做出进一步</w:t>
      </w:r>
      <w:r w:rsidR="001B7307">
        <w:rPr>
          <w:rFonts w:hint="eastAsia"/>
        </w:rPr>
        <w:t>的</w:t>
      </w:r>
      <w:r w:rsidR="001B7307" w:rsidRPr="001B7307">
        <w:rPr>
          <w:rFonts w:hint="eastAsia"/>
        </w:rPr>
        <w:t>研究。</w:t>
      </w:r>
    </w:p>
    <w:p w14:paraId="2EFCD5DE" w14:textId="25135DEF" w:rsidR="001B7307" w:rsidRDefault="001B7307" w:rsidP="001B7307">
      <w:pPr>
        <w:pStyle w:val="1"/>
      </w:pPr>
      <w:r>
        <w:rPr>
          <w:rFonts w:hint="eastAsia"/>
        </w:rPr>
        <w:t>国内外研究现况和趋势</w:t>
      </w:r>
    </w:p>
    <w:p w14:paraId="73076832" w14:textId="6CB36FFA" w:rsidR="001B7307" w:rsidRDefault="005D5408" w:rsidP="001B7307">
      <w:pPr>
        <w:pStyle w:val="a0"/>
        <w:ind w:firstLine="480"/>
      </w:pPr>
      <w:r>
        <w:rPr>
          <w:rFonts w:hint="eastAsia"/>
        </w:rPr>
        <w:t>基因组重排问题有多个变种，它们之间的主要区别在于支持的操作类型的集合不同。这一系列的问题</w:t>
      </w:r>
      <w:r w:rsidR="001B7307">
        <w:rPr>
          <w:rFonts w:hint="eastAsia"/>
        </w:rPr>
        <w:t>最初是认为非常困难的，直到</w:t>
      </w:r>
      <w:proofErr w:type="spellStart"/>
      <w:r>
        <w:rPr>
          <w:rFonts w:hint="eastAsia"/>
        </w:rPr>
        <w:t>Ba</w:t>
      </w:r>
      <w:r>
        <w:t>fna</w:t>
      </w:r>
      <w:proofErr w:type="spellEnd"/>
      <w:r>
        <w:rPr>
          <w:rFonts w:hint="eastAsia"/>
        </w:rPr>
        <w:t>和</w:t>
      </w:r>
      <w:proofErr w:type="spellStart"/>
      <w:r>
        <w:rPr>
          <w:rFonts w:hint="eastAsia"/>
        </w:rPr>
        <w:t>P</w:t>
      </w:r>
      <w:r>
        <w:t>evzner</w:t>
      </w:r>
      <w:proofErr w:type="spellEnd"/>
      <w:r>
        <w:rPr>
          <w:rFonts w:hint="eastAsia"/>
        </w:rPr>
        <w:t>在</w:t>
      </w:r>
      <w:r>
        <w:rPr>
          <w:rFonts w:hint="eastAsia"/>
        </w:rPr>
        <w:t>1</w:t>
      </w:r>
      <w:r>
        <w:t>996</w:t>
      </w:r>
      <w:r>
        <w:rPr>
          <w:rFonts w:hint="eastAsia"/>
        </w:rPr>
        <w:t>年引入了断点图这一概念</w:t>
      </w:r>
      <w:r w:rsidR="00C144EE">
        <w:rPr>
          <w:rFonts w:hint="eastAsia"/>
        </w:rPr>
        <w:t>[</w:t>
      </w:r>
      <w:r w:rsidR="00C144EE">
        <w:t>1]</w:t>
      </w:r>
      <w:r>
        <w:rPr>
          <w:rFonts w:hint="eastAsia"/>
        </w:rPr>
        <w:t>，这一系列的问题才有了一个较为系统的解决方法。对于仅允许翻转操作的变种而言，</w:t>
      </w:r>
      <w:proofErr w:type="spellStart"/>
      <w:r w:rsidR="00C144EE">
        <w:rPr>
          <w:rFonts w:hint="eastAsia"/>
        </w:rPr>
        <w:t>Hannenhalli</w:t>
      </w:r>
      <w:proofErr w:type="spellEnd"/>
      <w:r w:rsidR="00C144EE">
        <w:rPr>
          <w:rFonts w:hint="eastAsia"/>
        </w:rPr>
        <w:t>和</w:t>
      </w:r>
      <w:proofErr w:type="spellStart"/>
      <w:r w:rsidR="00C144EE">
        <w:rPr>
          <w:rFonts w:hint="eastAsia"/>
        </w:rPr>
        <w:t>Pevzner</w:t>
      </w:r>
      <w:proofErr w:type="spellEnd"/>
      <w:r w:rsidR="00C144EE">
        <w:rPr>
          <w:rFonts w:hint="eastAsia"/>
        </w:rPr>
        <w:t>在</w:t>
      </w:r>
      <w:r w:rsidR="00C144EE">
        <w:rPr>
          <w:rFonts w:hint="eastAsia"/>
        </w:rPr>
        <w:t>2</w:t>
      </w:r>
      <w:r w:rsidR="00C144EE">
        <w:t>000</w:t>
      </w:r>
      <w:r w:rsidR="00C144EE">
        <w:rPr>
          <w:rFonts w:hint="eastAsia"/>
        </w:rPr>
        <w:t>年提出了首个</w:t>
      </w:r>
      <w:r w:rsidR="00C144EE">
        <w:rPr>
          <w:rFonts w:hint="eastAsia"/>
        </w:rPr>
        <w:lastRenderedPageBreak/>
        <w:t>多项式时间的算法</w:t>
      </w:r>
      <w:r w:rsidR="00C144EE">
        <w:rPr>
          <w:rFonts w:hint="eastAsia"/>
        </w:rPr>
        <w:t>[</w:t>
      </w:r>
      <w:r w:rsidR="00C144EE">
        <w:t>2]</w:t>
      </w:r>
      <w:r w:rsidR="00C144EE">
        <w:rPr>
          <w:rFonts w:hint="eastAsia"/>
        </w:rPr>
        <w:t>。</w:t>
      </w:r>
      <w:r w:rsidR="001B7307">
        <w:rPr>
          <w:rFonts w:hint="eastAsia"/>
        </w:rPr>
        <w:t>对于</w:t>
      </w:r>
      <w:r>
        <w:rPr>
          <w:rFonts w:hint="eastAsia"/>
        </w:rPr>
        <w:t>同一问题（即仅允许翻转操作）</w:t>
      </w:r>
      <w:r w:rsidR="001B7307">
        <w:rPr>
          <w:rFonts w:hint="eastAsia"/>
        </w:rPr>
        <w:t>，</w:t>
      </w:r>
      <w:r w:rsidR="001B7307">
        <w:rPr>
          <w:rFonts w:hint="eastAsia"/>
        </w:rPr>
        <w:t>K</w:t>
      </w:r>
      <w:r w:rsidR="001B7307">
        <w:t>aplan</w:t>
      </w:r>
      <w:r w:rsidR="001B7307">
        <w:rPr>
          <w:rFonts w:hint="eastAsia"/>
        </w:rPr>
        <w:t>、</w:t>
      </w:r>
      <w:r w:rsidR="001B7307">
        <w:rPr>
          <w:rFonts w:hint="eastAsia"/>
        </w:rPr>
        <w:t>S</w:t>
      </w:r>
      <w:r w:rsidR="001B7307">
        <w:t>hamir</w:t>
      </w:r>
      <w:r w:rsidR="001B7307">
        <w:rPr>
          <w:rFonts w:hint="eastAsia"/>
        </w:rPr>
        <w:t>和</w:t>
      </w:r>
      <w:proofErr w:type="spellStart"/>
      <w:r w:rsidR="001B7307">
        <w:rPr>
          <w:rFonts w:hint="eastAsia"/>
        </w:rPr>
        <w:t>Tarjan</w:t>
      </w:r>
      <w:proofErr w:type="spellEnd"/>
      <w:r w:rsidR="00C144EE">
        <w:rPr>
          <w:rFonts w:hint="eastAsia"/>
        </w:rPr>
        <w:t>同样</w:t>
      </w:r>
      <w:r w:rsidR="001B7307">
        <w:rPr>
          <w:rFonts w:hint="eastAsia"/>
        </w:rPr>
        <w:t>在</w:t>
      </w:r>
      <w:r w:rsidR="001B7307">
        <w:rPr>
          <w:rFonts w:hint="eastAsia"/>
        </w:rPr>
        <w:t>2</w:t>
      </w:r>
      <w:r w:rsidR="001B7307">
        <w:t>000</w:t>
      </w:r>
      <w:r w:rsidR="001B7307">
        <w:rPr>
          <w:rFonts w:hint="eastAsia"/>
        </w:rPr>
        <w:t>年提出了一个</w:t>
      </w:r>
      <w:r>
        <w:rPr>
          <w:rFonts w:hint="eastAsia"/>
        </w:rPr>
        <w:t>更优更简单的解决方案</w:t>
      </w:r>
      <w:r w:rsidR="00C144EE">
        <w:rPr>
          <w:rFonts w:hint="eastAsia"/>
        </w:rPr>
        <w:t>[</w:t>
      </w:r>
      <w:r w:rsidR="00C144EE">
        <w:t>3]</w:t>
      </w:r>
      <w:r>
        <w:rPr>
          <w:rFonts w:hint="eastAsia"/>
        </w:rPr>
        <w:t>，他们的算法时间复杂度是</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Pr>
          <w:rFonts w:hint="eastAsia"/>
        </w:rPr>
        <w:t>。</w:t>
      </w:r>
      <w:r w:rsidR="00C144EE">
        <w:rPr>
          <w:rFonts w:hint="eastAsia"/>
        </w:rPr>
        <w:t>如果只需要求出翻转距离，</w:t>
      </w:r>
      <w:r w:rsidR="00C144EE">
        <w:rPr>
          <w:rFonts w:hint="eastAsia"/>
        </w:rPr>
        <w:t>Bader</w:t>
      </w:r>
      <w:r w:rsidR="00C144EE">
        <w:rPr>
          <w:rFonts w:hint="eastAsia"/>
        </w:rPr>
        <w:t>、</w:t>
      </w:r>
      <w:proofErr w:type="spellStart"/>
      <w:r w:rsidR="00C144EE">
        <w:rPr>
          <w:rFonts w:hint="eastAsia"/>
        </w:rPr>
        <w:t>Moret</w:t>
      </w:r>
      <w:proofErr w:type="spellEnd"/>
      <w:r w:rsidR="00C144EE">
        <w:rPr>
          <w:rFonts w:hint="eastAsia"/>
        </w:rPr>
        <w:t>和</w:t>
      </w:r>
      <w:r w:rsidR="00C144EE">
        <w:rPr>
          <w:rFonts w:hint="eastAsia"/>
        </w:rPr>
        <w:t>Yan</w:t>
      </w:r>
      <w:r w:rsidR="00C144EE">
        <w:rPr>
          <w:rFonts w:hint="eastAsia"/>
        </w:rPr>
        <w:t>提出了一个线性时间的算法。</w:t>
      </w:r>
      <w:r>
        <w:rPr>
          <w:rFonts w:hint="eastAsia"/>
        </w:rPr>
        <w:t>对于允许块交换的变种而言，</w:t>
      </w:r>
      <w:r>
        <w:rPr>
          <w:rFonts w:hint="eastAsia"/>
        </w:rPr>
        <w:t>C</w:t>
      </w:r>
      <w:r>
        <w:t>hristie</w:t>
      </w:r>
      <w:r>
        <w:rPr>
          <w:rFonts w:hint="eastAsia"/>
        </w:rPr>
        <w:t>在</w:t>
      </w:r>
      <w:r>
        <w:rPr>
          <w:rFonts w:hint="eastAsia"/>
        </w:rPr>
        <w:t>1</w:t>
      </w:r>
      <w:r>
        <w:t>996</w:t>
      </w:r>
      <w:r>
        <w:rPr>
          <w:rFonts w:hint="eastAsia"/>
        </w:rPr>
        <w:t>年</w:t>
      </w:r>
      <w:r w:rsidR="00C144EE">
        <w:rPr>
          <w:rFonts w:hint="eastAsia"/>
        </w:rPr>
        <w:t>提出了</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00C144EE">
        <w:rPr>
          <w:rFonts w:hint="eastAsia"/>
        </w:rPr>
        <w:t>的算法</w:t>
      </w:r>
      <w:r w:rsidR="00C144EE">
        <w:rPr>
          <w:rFonts w:hint="eastAsia"/>
        </w:rPr>
        <w:t>[</w:t>
      </w:r>
      <w:r w:rsidR="00C144EE">
        <w:t>4]</w:t>
      </w:r>
      <w:r w:rsidR="00C144EE">
        <w:rPr>
          <w:rFonts w:hint="eastAsia"/>
        </w:rPr>
        <w:t>。</w:t>
      </w:r>
      <w:r>
        <w:rPr>
          <w:rFonts w:hint="eastAsia"/>
        </w:rPr>
        <w:t>如果要允许转位操作，这个问题就成为了一个</w:t>
      </w:r>
      <w:r>
        <w:rPr>
          <w:rFonts w:hint="eastAsia"/>
        </w:rPr>
        <w:t>NP</w:t>
      </w:r>
      <w:r>
        <w:rPr>
          <w:rFonts w:hint="eastAsia"/>
        </w:rPr>
        <w:t>困难的问题</w:t>
      </w:r>
      <w:r w:rsidR="00C144EE">
        <w:rPr>
          <w:rFonts w:hint="eastAsia"/>
        </w:rPr>
        <w:t>，但仍有一些</w:t>
      </w:r>
      <w:r w:rsidR="00C144EE">
        <w:t>1</w:t>
      </w:r>
      <w:r w:rsidR="00C144EE">
        <w:rPr>
          <w:rFonts w:hint="eastAsia"/>
        </w:rPr>
        <w:t>.</w:t>
      </w:r>
      <w:r w:rsidR="00C144EE">
        <w:t>5</w:t>
      </w:r>
      <w:r w:rsidR="00C144EE">
        <w:rPr>
          <w:rFonts w:hint="eastAsia"/>
        </w:rPr>
        <w:t>-</w:t>
      </w:r>
      <w:r w:rsidR="00C144EE">
        <w:rPr>
          <w:rFonts w:hint="eastAsia"/>
        </w:rPr>
        <w:t>近似的算法被提出</w:t>
      </w:r>
      <w:r w:rsidR="00C144EE">
        <w:rPr>
          <w:rFonts w:hint="eastAsia"/>
        </w:rPr>
        <w:t>[</w:t>
      </w:r>
      <w:r w:rsidR="00C144EE">
        <w:t>5]</w:t>
      </w:r>
      <w:r w:rsidR="00882374">
        <w:t>[6][7]</w:t>
      </w:r>
      <w:r w:rsidR="00C144EE">
        <w:rPr>
          <w:rFonts w:hint="eastAsia"/>
        </w:rPr>
        <w:t>。</w:t>
      </w:r>
    </w:p>
    <w:p w14:paraId="57D59E50" w14:textId="1E06F3FE" w:rsidR="00C144EE" w:rsidRPr="001B7307" w:rsidRDefault="00C144EE" w:rsidP="001B7307">
      <w:pPr>
        <w:pStyle w:val="a0"/>
        <w:ind w:firstLine="480"/>
      </w:pPr>
      <w:r>
        <w:rPr>
          <w:rFonts w:hint="eastAsia"/>
        </w:rPr>
        <w:t>就本课题中所研究的变种（即支持翻转、转位、反转位和块交换）而言，近年</w:t>
      </w:r>
      <w:r>
        <w:rPr>
          <w:rFonts w:hint="eastAsia"/>
        </w:rPr>
        <w:t>Hao</w:t>
      </w:r>
      <w:r>
        <w:rPr>
          <w:rFonts w:hint="eastAsia"/>
        </w:rPr>
        <w:t>、</w:t>
      </w:r>
      <w:r>
        <w:rPr>
          <w:rFonts w:hint="eastAsia"/>
        </w:rPr>
        <w:t>Zhang</w:t>
      </w:r>
      <w:r>
        <w:rPr>
          <w:rFonts w:hint="eastAsia"/>
        </w:rPr>
        <w:t>和</w:t>
      </w:r>
      <w:r>
        <w:rPr>
          <w:rFonts w:hint="eastAsia"/>
        </w:rPr>
        <w:t>Leong</w:t>
      </w:r>
      <w:r>
        <w:rPr>
          <w:rFonts w:hint="eastAsia"/>
        </w:rPr>
        <w:t>提出了一个</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6</m:t>
                </m:r>
              </m:sup>
            </m:sSup>
          </m:e>
        </m:d>
      </m:oMath>
      <w:r>
        <w:rPr>
          <w:rFonts w:hint="eastAsia"/>
        </w:rPr>
        <w:t>的</w:t>
      </w:r>
      <w:r>
        <w:rPr>
          <w:rFonts w:hint="eastAsia"/>
        </w:rPr>
        <w:t>2-</w:t>
      </w:r>
      <w:r>
        <w:rPr>
          <w:rFonts w:hint="eastAsia"/>
        </w:rPr>
        <w:t>近似算法</w:t>
      </w:r>
      <w:r>
        <w:rPr>
          <w:rFonts w:hint="eastAsia"/>
        </w:rPr>
        <w:t>[</w:t>
      </w:r>
      <w:r w:rsidR="00882374">
        <w:t>7</w:t>
      </w:r>
      <w:r>
        <w:t>]</w:t>
      </w:r>
      <w:r>
        <w:rPr>
          <w:rFonts w:hint="eastAsia"/>
        </w:rPr>
        <w:t>，</w:t>
      </w:r>
      <w:r>
        <w:rPr>
          <w:rFonts w:hint="eastAsia"/>
        </w:rPr>
        <w:t>Y</w:t>
      </w:r>
      <w:r>
        <w:t>u</w:t>
      </w:r>
      <w:r>
        <w:rPr>
          <w:rFonts w:hint="eastAsia"/>
        </w:rPr>
        <w:t>、</w:t>
      </w:r>
      <w:r>
        <w:rPr>
          <w:rFonts w:hint="eastAsia"/>
        </w:rPr>
        <w:t>Hao</w:t>
      </w:r>
      <w:r>
        <w:rPr>
          <w:rFonts w:hint="eastAsia"/>
        </w:rPr>
        <w:t>和</w:t>
      </w:r>
      <w:r>
        <w:rPr>
          <w:rFonts w:hint="eastAsia"/>
        </w:rPr>
        <w:t>Leong</w:t>
      </w:r>
      <w:r>
        <w:rPr>
          <w:rFonts w:hint="eastAsia"/>
        </w:rPr>
        <w:t>随后提出了一个</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r>
        <w:rPr>
          <w:rFonts w:hint="eastAsia"/>
        </w:rPr>
        <w:t>的实现</w:t>
      </w:r>
      <w:r>
        <w:rPr>
          <w:rFonts w:hint="eastAsia"/>
        </w:rPr>
        <w:t>[</w:t>
      </w:r>
      <w:r w:rsidR="00882374">
        <w:t>8</w:t>
      </w:r>
      <w:r>
        <w:t>]</w:t>
      </w:r>
      <w:r>
        <w:rPr>
          <w:rFonts w:hint="eastAsia"/>
        </w:rPr>
        <w:t>。</w:t>
      </w:r>
      <w:r w:rsidR="00882374">
        <w:rPr>
          <w:rFonts w:hint="eastAsia"/>
        </w:rPr>
        <w:t>这两个成果也是本课题要着重研读、并对其进行扩展的部分。</w:t>
      </w:r>
    </w:p>
    <w:p w14:paraId="2A889724" w14:textId="58EA3202" w:rsidR="00E04DED" w:rsidRDefault="00043434" w:rsidP="00882374">
      <w:pPr>
        <w:pStyle w:val="1"/>
      </w:pPr>
      <w:r>
        <w:rPr>
          <w:rFonts w:hint="eastAsia"/>
        </w:rPr>
        <w:t>课题</w:t>
      </w:r>
      <w:r w:rsidR="00882374">
        <w:rPr>
          <w:rFonts w:hint="eastAsia"/>
        </w:rPr>
        <w:t>目标</w:t>
      </w:r>
    </w:p>
    <w:p w14:paraId="7AD8581F" w14:textId="6456C0FA" w:rsidR="00882374" w:rsidRDefault="00882374" w:rsidP="00882374">
      <w:pPr>
        <w:pStyle w:val="a0"/>
        <w:ind w:firstLine="480"/>
      </w:pPr>
      <w:r>
        <w:rPr>
          <w:rFonts w:hint="eastAsia"/>
        </w:rPr>
        <w:t>本课题主要关注允许翻转、转位、反转位和块交换的基因重排问题变种，其目标是在以下几个方面</w:t>
      </w:r>
      <w:r w:rsidR="00043434">
        <w:rPr>
          <w:rFonts w:hint="eastAsia"/>
        </w:rPr>
        <w:t>（之一或其中几个）</w:t>
      </w:r>
      <w:r>
        <w:rPr>
          <w:rFonts w:hint="eastAsia"/>
        </w:rPr>
        <w:t>中改进</w:t>
      </w:r>
      <w:r>
        <w:rPr>
          <w:rFonts w:hint="eastAsia"/>
        </w:rPr>
        <w:t>[</w:t>
      </w:r>
      <w:r>
        <w:t>8][9]</w:t>
      </w:r>
      <w:r>
        <w:rPr>
          <w:rFonts w:hint="eastAsia"/>
        </w:rPr>
        <w:t>中提出的近似算法：</w:t>
      </w:r>
      <w:r w:rsidR="00043434">
        <w:rPr>
          <w:rFonts w:hint="eastAsia"/>
        </w:rPr>
        <w:t>进一步降低其近似比，进一步降低其实现的渐进时间复杂度，或者通过更好的建模、并发现新的结构来改进求解这个问题的算法本身。</w:t>
      </w:r>
    </w:p>
    <w:p w14:paraId="6F361BF9" w14:textId="0A88E2BC" w:rsidR="00043434" w:rsidRDefault="00043434" w:rsidP="00882374">
      <w:pPr>
        <w:pStyle w:val="a0"/>
        <w:ind w:firstLine="480"/>
      </w:pPr>
      <w:r>
        <w:rPr>
          <w:rFonts w:hint="eastAsia"/>
        </w:rPr>
        <w:t>从另一个角度来说，本人相信自己能够在研究这个课题的过程中学习如何开展一个学术研究，积累研究经验并提高自己的算法分析设计和实现能力。该课题也是一个锻炼自己作为一个国内学生参与国外学校社会活动、积累与更多类型的人相处的经验的好机会。</w:t>
      </w:r>
    </w:p>
    <w:p w14:paraId="406F0550" w14:textId="01A1889A" w:rsidR="00043434" w:rsidRDefault="00893865" w:rsidP="00043434">
      <w:pPr>
        <w:pStyle w:val="1"/>
      </w:pPr>
      <w:r>
        <w:rPr>
          <w:rFonts w:hint="eastAsia"/>
        </w:rPr>
        <w:t>问题描述</w:t>
      </w:r>
    </w:p>
    <w:p w14:paraId="492D4A76" w14:textId="439A4830" w:rsidR="00043434" w:rsidRDefault="00043434" w:rsidP="00043434">
      <w:pPr>
        <w:pStyle w:val="a0"/>
        <w:ind w:firstLine="480"/>
      </w:pPr>
      <w:r>
        <w:rPr>
          <w:rFonts w:hint="eastAsia"/>
        </w:rPr>
        <w:t>在这个问题中，我们有两个等长度的基因组</w:t>
      </w:r>
      <m:oMath>
        <m:r>
          <m:rPr>
            <m:sty m:val="p"/>
          </m:rPr>
          <w:rPr>
            <w:rFonts w:ascii="Cambria Math" w:hAnsi="Cambria Math"/>
          </w:rPr>
          <m:t>A</m:t>
        </m:r>
      </m:oMath>
      <w:r>
        <w:rPr>
          <w:rFonts w:hint="eastAsia"/>
        </w:rPr>
        <w:t>和</w:t>
      </w:r>
      <m:oMath>
        <m:r>
          <m:rPr>
            <m:sty m:val="p"/>
          </m:rPr>
          <w:rPr>
            <w:rFonts w:ascii="Cambria Math" w:hAnsi="Cambria Math"/>
          </w:rPr>
          <m:t>B</m:t>
        </m:r>
      </m:oMath>
      <w:r>
        <w:rPr>
          <w:rFonts w:hint="eastAsia"/>
        </w:rPr>
        <w:t>，它们的长度均为</w:t>
      </w:r>
      <m:oMath>
        <m:r>
          <m:rPr>
            <m:sty m:val="p"/>
          </m:rPr>
          <w:rPr>
            <w:rFonts w:ascii="Cambria Math" w:hAnsi="Cambria Math"/>
          </w:rPr>
          <m:t>n</m:t>
        </m:r>
      </m:oMath>
      <w:r>
        <w:rPr>
          <w:rFonts w:hint="eastAsia"/>
        </w:rPr>
        <w:t>。我们要找出一个能将</w:t>
      </w:r>
      <m:oMath>
        <m:r>
          <m:rPr>
            <m:sty m:val="p"/>
          </m:rPr>
          <w:rPr>
            <w:rFonts w:ascii="Cambria Math" w:hAnsi="Cambria Math"/>
          </w:rPr>
          <m:t>A</m:t>
        </m:r>
      </m:oMath>
      <w:r>
        <w:rPr>
          <w:rFonts w:hint="eastAsia"/>
        </w:rPr>
        <w:t>转换为</w:t>
      </w:r>
      <m:oMath>
        <m:r>
          <m:rPr>
            <m:sty m:val="p"/>
          </m:rPr>
          <w:rPr>
            <w:rFonts w:ascii="Cambria Math" w:hAnsi="Cambria Math"/>
          </w:rPr>
          <m:t>B</m:t>
        </m:r>
      </m:oMath>
      <w:r>
        <w:rPr>
          <w:rFonts w:hint="eastAsia"/>
        </w:rPr>
        <w:t>的最短的重排操作序列</w:t>
      </w:r>
      <w:r w:rsidR="0081505B">
        <w:rPr>
          <w:rFonts w:hint="eastAsia"/>
        </w:rPr>
        <w:t>，该问题的详细描述如下</w:t>
      </w:r>
      <w:r>
        <w:rPr>
          <w:rFonts w:hint="eastAsia"/>
        </w:rPr>
        <w:t>。</w:t>
      </w:r>
    </w:p>
    <w:p w14:paraId="1E553242" w14:textId="78C3DFEB" w:rsidR="00043434" w:rsidRDefault="00043434" w:rsidP="00043434">
      <w:pPr>
        <w:pStyle w:val="a0"/>
        <w:ind w:firstLine="480"/>
      </w:pPr>
      <w:r>
        <w:rPr>
          <w:rFonts w:hint="eastAsia"/>
        </w:rPr>
        <w:t>一个长度为</w:t>
      </w:r>
      <m:oMath>
        <m:r>
          <m:rPr>
            <m:sty m:val="p"/>
          </m:rPr>
          <w:rPr>
            <w:rFonts w:ascii="Cambria Math" w:hAnsi="Cambria Math"/>
          </w:rPr>
          <m:t>n</m:t>
        </m:r>
      </m:oMath>
      <w:r>
        <w:rPr>
          <w:rFonts w:hint="eastAsia"/>
        </w:rPr>
        <w:t>基因组</w:t>
      </w:r>
      <m:oMath>
        <m:r>
          <m:rPr>
            <m:sty m:val="p"/>
          </m:rPr>
          <w:rPr>
            <w:rFonts w:ascii="Cambria Math" w:hAnsi="Cambria Math"/>
          </w:rPr>
          <m:t>G</m:t>
        </m:r>
      </m:oMath>
      <w:r>
        <w:rPr>
          <w:rFonts w:hint="eastAsia"/>
        </w:rPr>
        <w:t>可以视为一个有向排列</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n</m:t>
                </m:r>
              </m:sub>
            </m:sSub>
          </m:e>
        </m:d>
      </m:oMath>
      <w:r>
        <w:rPr>
          <w:rFonts w:hint="eastAsia"/>
        </w:rPr>
        <w:t>，其中每一个基因</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由</w:t>
      </w:r>
      <m:oMath>
        <m:d>
          <m:dPr>
            <m:begChr m:val="{"/>
            <m:endChr m:val="}"/>
            <m:ctrlPr>
              <w:rPr>
                <w:rFonts w:ascii="Cambria Math" w:hAnsi="Cambria Math"/>
              </w:rPr>
            </m:ctrlPr>
          </m:dPr>
          <m:e>
            <m:r>
              <m:rPr>
                <m:sty m:val="p"/>
              </m:rPr>
              <w:rPr>
                <w:rFonts w:ascii="Cambria Math" w:hAnsi="Cambria Math"/>
              </w:rPr>
              <m:t>1,2,…,n</m:t>
            </m:r>
          </m:e>
        </m:d>
      </m:oMath>
      <w:r>
        <w:rPr>
          <w:rFonts w:hint="eastAsia"/>
        </w:rPr>
        <w:t>中的一个整数和</w:t>
      </w:r>
      <m:oMath>
        <m:r>
          <m:rPr>
            <m:sty m:val="p"/>
          </m:rPr>
          <w:rPr>
            <w:rFonts w:ascii="Cambria Math" w:hAnsi="Cambria Math"/>
          </w:rPr>
          <m:t>+</m:t>
        </m:r>
      </m:oMath>
      <w:r>
        <w:rPr>
          <w:rFonts w:hint="eastAsia"/>
        </w:rPr>
        <w:t>或</w:t>
      </w:r>
      <m:oMath>
        <m:r>
          <m:rPr>
            <m:sty m:val="p"/>
          </m:rPr>
          <w:rPr>
            <w:rFonts w:ascii="Cambria Math" w:hAnsi="Cambria Math"/>
          </w:rPr>
          <m:t>-</m:t>
        </m:r>
      </m:oMath>
      <w:r>
        <w:rPr>
          <w:rFonts w:hint="eastAsia"/>
        </w:rPr>
        <w:t>之一的一个符号表示。其数字表示基因的种类，符号表示该基因在这个基因组中的方向。因此</w:t>
      </w:r>
      <m:oMath>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n</m:t>
                    </m:r>
                  </m:sub>
                </m:sSub>
              </m:e>
            </m:d>
          </m:e>
        </m:d>
      </m:oMath>
      <w:r>
        <w:rPr>
          <w:rFonts w:hint="eastAsia"/>
        </w:rPr>
        <w:t>就是正整数</w:t>
      </w:r>
      <m:oMath>
        <m:r>
          <m:rPr>
            <m:sty m:val="p"/>
          </m:rPr>
          <w:rPr>
            <w:rFonts w:ascii="Cambria Math" w:hAnsi="Cambria Math"/>
          </w:rPr>
          <m:t>1~n</m:t>
        </m:r>
      </m:oMath>
      <w:r>
        <w:rPr>
          <w:rFonts w:hint="eastAsia"/>
        </w:rPr>
        <w:t>的一个排列。不失一般性地，我们假设基因组</w:t>
      </w:r>
      <m:oMath>
        <m:r>
          <m:rPr>
            <m:sty m:val="p"/>
          </m:rPr>
          <w:rPr>
            <w:rFonts w:ascii="Cambria Math" w:hAnsi="Cambria Math"/>
          </w:rPr>
          <m:t>B</m:t>
        </m:r>
      </m:oMath>
      <w:r>
        <w:rPr>
          <w:rFonts w:hint="eastAsia"/>
        </w:rPr>
        <w:t>是等身排列</w:t>
      </w:r>
      <m:oMath>
        <m:d>
          <m:dPr>
            <m:ctrlPr>
              <w:rPr>
                <w:rFonts w:ascii="Cambria Math" w:hAnsi="Cambria Math"/>
              </w:rPr>
            </m:ctrlPr>
          </m:dPr>
          <m:e>
            <m:r>
              <m:rPr>
                <m:sty m:val="p"/>
              </m:rPr>
              <w:rPr>
                <w:rFonts w:ascii="Cambria Math" w:hAnsi="Cambria Math"/>
              </w:rPr>
              <m:t>+1,+2,…,+n</m:t>
            </m:r>
          </m:e>
        </m:d>
      </m:oMath>
      <w:r w:rsidR="00893865">
        <w:rPr>
          <w:rFonts w:hint="eastAsia"/>
        </w:rPr>
        <w:t>，那么我们只需要指定</w:t>
      </w:r>
      <m:oMath>
        <m:r>
          <m:rPr>
            <m:sty m:val="p"/>
          </m:rPr>
          <w:rPr>
            <w:rFonts w:ascii="Cambria Math" w:hAnsi="Cambria Math"/>
          </w:rPr>
          <m:t>A</m:t>
        </m:r>
      </m:oMath>
      <w:r w:rsidR="00893865">
        <w:rPr>
          <w:rFonts w:hint="eastAsia"/>
        </w:rPr>
        <w:t>的表示即可。</w:t>
      </w:r>
    </w:p>
    <w:p w14:paraId="4A3AD8E1" w14:textId="2212767A" w:rsidR="00893865" w:rsidRDefault="00893865" w:rsidP="00043434">
      <w:pPr>
        <w:pStyle w:val="a0"/>
        <w:ind w:firstLine="480"/>
      </w:pPr>
      <w:r>
        <w:rPr>
          <w:rFonts w:hint="eastAsia"/>
        </w:rPr>
        <w:t>我们一共需要支持以下五种操作：翻转、转位、左反转位、右反转位和块交</w:t>
      </w:r>
      <w:r>
        <w:rPr>
          <w:rFonts w:hint="eastAsia"/>
        </w:rPr>
        <w:lastRenderedPageBreak/>
        <w:t>换。</w:t>
      </w:r>
    </w:p>
    <w:p w14:paraId="6AF82644" w14:textId="406BA2A9" w:rsidR="00893865" w:rsidRPr="00893865" w:rsidRDefault="00893865" w:rsidP="00893865">
      <w:pPr>
        <w:pStyle w:val="a0"/>
        <w:numPr>
          <w:ilvl w:val="0"/>
          <w:numId w:val="14"/>
        </w:numPr>
        <w:ind w:firstLineChars="0"/>
      </w:pPr>
      <w:r>
        <w:rPr>
          <w:rFonts w:hint="eastAsia"/>
        </w:rPr>
        <w:t>翻转（</w:t>
      </w:r>
      <w:r>
        <w:rPr>
          <w:rFonts w:hint="eastAsia"/>
        </w:rPr>
        <w:t>Reversal</w:t>
      </w:r>
      <w:r>
        <w:rPr>
          <w:rFonts w:hint="eastAsia"/>
        </w:rPr>
        <w:t>）：记为</w:t>
      </w:r>
      <m:oMath>
        <m:r>
          <m:rPr>
            <m:sty m:val="p"/>
          </m:rPr>
          <w:rPr>
            <w:rFonts w:ascii="Cambria Math" w:hAnsi="Cambria Math"/>
          </w:rPr>
          <m:t>rev</m:t>
        </m:r>
        <m:d>
          <m:dPr>
            <m:ctrlPr>
              <w:rPr>
                <w:rFonts w:ascii="Cambria Math" w:hAnsi="Cambria Math"/>
              </w:rPr>
            </m:ctrlPr>
          </m:dPr>
          <m:e>
            <m:r>
              <m:rPr>
                <m:sty m:val="p"/>
              </m:rPr>
              <w:rPr>
                <w:rFonts w:ascii="Cambria Math" w:hAnsi="Cambria Math"/>
              </w:rPr>
              <m:t>i,j</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m:t>
        </m:r>
        <m:r>
          <m:rPr>
            <m:sty m:val="p"/>
          </m:rPr>
          <w:rPr>
            <w:rFonts w:ascii="Cambria Math" w:hAnsi="Cambria Math" w:hint="eastAsia"/>
          </w:rPr>
          <m:t>≤</m:t>
        </m:r>
        <m:r>
          <m:rPr>
            <m:sty m:val="p"/>
          </m:rPr>
          <w:rPr>
            <w:rFonts w:ascii="Cambria Math" w:hAnsi="Cambria Math"/>
          </w:rPr>
          <m:t>n+1</m:t>
        </m:r>
      </m:oMath>
      <w:r>
        <w:rPr>
          <w:rFonts w:hint="eastAsia"/>
        </w:rPr>
        <w:t>，它将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j-1</m:t>
                </m:r>
              </m:sub>
            </m:sSub>
          </m:e>
        </m:d>
      </m:oMath>
      <w:r>
        <w:rPr>
          <w:rFonts w:hint="eastAsia"/>
        </w:rPr>
        <w:t>这一段基因的顺序和方向翻转，即将</w:t>
      </w:r>
      <w:r>
        <w:br/>
      </w:r>
      <m:oMathPara>
        <m:oMath>
          <m:m>
            <m:mPr>
              <m:mcs>
                <m:mc>
                  <m:mcPr>
                    <m:count m:val="6"/>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i</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0F39D13" w14:textId="05150F9D" w:rsidR="00893865" w:rsidRPr="00E32DA1" w:rsidRDefault="00893865" w:rsidP="00893865">
      <w:pPr>
        <w:pStyle w:val="a0"/>
        <w:numPr>
          <w:ilvl w:val="0"/>
          <w:numId w:val="14"/>
        </w:numPr>
        <w:ind w:firstLineChars="0"/>
      </w:pPr>
      <w:r>
        <w:rPr>
          <w:rFonts w:hint="eastAsia"/>
        </w:rPr>
        <w:t>转位（</w:t>
      </w:r>
      <w:r>
        <w:rPr>
          <w:rFonts w:hint="eastAsia"/>
        </w:rPr>
        <w:t>T</w:t>
      </w:r>
      <w:r>
        <w:t>ransposition</w:t>
      </w:r>
      <w:r>
        <w:rPr>
          <w:rFonts w:hint="eastAsia"/>
        </w:rPr>
        <w:t>）：记为</w:t>
      </w:r>
      <m:oMath>
        <m:r>
          <m:rPr>
            <m:sty m:val="p"/>
          </m:rPr>
          <w:rPr>
            <w:rFonts w:ascii="Cambria Math" w:hAnsi="Cambria Math"/>
          </w:rPr>
          <m:t>trans</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i&lt;j&lt;k</m:t>
        </m:r>
        <m:r>
          <m:rPr>
            <m:sty m:val="p"/>
          </m:rPr>
          <w:rPr>
            <w:rFonts w:ascii="Cambria Math" w:hAnsi="Cambria Math" w:hint="eastAsia"/>
          </w:rPr>
          <m:t>≤</m:t>
        </m:r>
        <m:r>
          <m:rPr>
            <m:sty m:val="p"/>
          </m:rPr>
          <w:rPr>
            <w:rFonts w:ascii="Cambria Math" w:hAnsi="Cambria Math"/>
          </w:rPr>
          <m:t>n+1</m:t>
        </m:r>
      </m:oMath>
      <w:r>
        <w:rPr>
          <w:rFonts w:hint="eastAsia"/>
        </w:rPr>
        <w:t>，它将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r>
                  <m:rPr>
                    <m:sty m:val="p"/>
                  </m:rPr>
                  <w:rPr>
                    <w:rFonts w:ascii="Cambria Math" w:eastAsia="MS Mincho" w:hAnsi="Cambria Math" w:cs="MS Mincho"/>
                  </w:rPr>
                  <m:t>-</m:t>
                </m:r>
                <m:r>
                  <m:rPr>
                    <m:sty m:val="p"/>
                  </m:rPr>
                  <w:rPr>
                    <w:rFonts w:ascii="Cambria Math" w:hAnsi="Cambria Math"/>
                  </w:rPr>
                  <m:t>1</m:t>
                </m:r>
              </m:sub>
            </m:sSub>
          </m:e>
        </m:d>
      </m:oMath>
      <w:r>
        <w:rPr>
          <w:rFonts w:hint="eastAsia"/>
        </w:rPr>
        <w:t>和</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k-1</m:t>
                </m:r>
              </m:sub>
            </m:sSub>
          </m:e>
        </m:d>
      </m:oMath>
      <w:r>
        <w:rPr>
          <w:rFonts w:hint="eastAsia"/>
        </w:rPr>
        <w:t>这两段基因的位置互相交换，即将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47E9C42" w14:textId="685780F9" w:rsidR="00E32DA1" w:rsidRPr="00E32DA1" w:rsidRDefault="00E32DA1" w:rsidP="00893865">
      <w:pPr>
        <w:pStyle w:val="a0"/>
        <w:numPr>
          <w:ilvl w:val="0"/>
          <w:numId w:val="14"/>
        </w:numPr>
        <w:ind w:firstLineChars="0"/>
      </w:pPr>
      <w:r>
        <w:rPr>
          <w:rFonts w:hint="eastAsia"/>
        </w:rPr>
        <w:t>左反转位（</w:t>
      </w:r>
      <w:r>
        <w:rPr>
          <w:rFonts w:hint="eastAsia"/>
        </w:rPr>
        <w:t>L</w:t>
      </w:r>
      <w:r>
        <w:t>eft-transposition</w:t>
      </w:r>
      <w:r>
        <w:rPr>
          <w:rFonts w:hint="eastAsia"/>
        </w:rPr>
        <w:t>）：记为</w:t>
      </w:r>
      <m:oMath>
        <m:r>
          <m:rPr>
            <m:sty m:val="p"/>
          </m:rPr>
          <w:rPr>
            <w:rFonts w:ascii="Cambria Math" w:hAnsi="Cambria Math"/>
          </w:rPr>
          <m:t>ltrev</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&lt;</m:t>
        </m:r>
        <m:r>
          <w:rPr>
            <w:rFonts w:ascii="Cambria Math" w:hAnsi="Cambria Math"/>
          </w:rPr>
          <m:t>k</m:t>
        </m:r>
        <m:r>
          <m:rPr>
            <m:sty m:val="p"/>
          </m:rPr>
          <w:rPr>
            <w:rFonts w:ascii="Cambria Math" w:hAnsi="Cambria Math" w:hint="eastAsia"/>
          </w:rPr>
          <m:t>≤</m:t>
        </m:r>
        <m:r>
          <w:rPr>
            <w:rFonts w:ascii="Cambria Math" w:hAnsi="Cambria Math"/>
          </w:rPr>
          <m:t>n</m:t>
        </m:r>
        <m:r>
          <m:rPr>
            <m:sty m:val="p"/>
          </m:rPr>
          <w:rPr>
            <w:rFonts w:ascii="Cambria Math" w:hAnsi="Cambria Math"/>
          </w:rPr>
          <m:t>+1</m:t>
        </m:r>
      </m:oMath>
      <w:r>
        <w:rPr>
          <w:rFonts w:hint="eastAsia"/>
        </w:rPr>
        <w:t>，它等价于先进行</w:t>
      </w:r>
      <m:oMath>
        <m:r>
          <m:rPr>
            <m:sty m:val="p"/>
          </m:rPr>
          <w:rPr>
            <w:rFonts w:ascii="Cambria Math" w:hAnsi="Cambria Math"/>
          </w:rPr>
          <m:t>rev</m:t>
        </m:r>
        <m:d>
          <m:dPr>
            <m:ctrlPr>
              <w:rPr>
                <w:rFonts w:ascii="Cambria Math" w:hAnsi="Cambria Math"/>
              </w:rPr>
            </m:ctrlPr>
          </m:dPr>
          <m:e>
            <m:r>
              <m:rPr>
                <m:sty m:val="p"/>
              </m:rPr>
              <w:rPr>
                <w:rFonts w:ascii="Cambria Math" w:hAnsi="Cambria Math"/>
              </w:rPr>
              <m:t>i,j</m:t>
            </m:r>
          </m:e>
        </m:d>
      </m:oMath>
      <w:r>
        <w:rPr>
          <w:rFonts w:hint="eastAsia"/>
        </w:rPr>
        <w:t>再进行</w:t>
      </w:r>
      <m:oMath>
        <m:r>
          <m:rPr>
            <m:sty m:val="p"/>
          </m:rPr>
          <w:rPr>
            <w:rFonts w:ascii="Cambria Math" w:hAnsi="Cambria Math"/>
          </w:rPr>
          <m:t>trans</m:t>
        </m:r>
        <m:d>
          <m:dPr>
            <m:ctrlPr>
              <w:rPr>
                <w:rFonts w:ascii="Cambria Math" w:hAnsi="Cambria Math"/>
              </w:rPr>
            </m:ctrlPr>
          </m:dPr>
          <m:e>
            <m:r>
              <m:rPr>
                <m:sty m:val="p"/>
              </m:rPr>
              <w:rPr>
                <w:rFonts w:ascii="Cambria Math" w:hAnsi="Cambria Math"/>
              </w:rPr>
              <m:t>i,j,k</m:t>
            </m:r>
          </m:e>
        </m:d>
      </m:oMath>
      <w:r>
        <w:rPr>
          <w:rFonts w:hint="eastAsia"/>
        </w:rPr>
        <w:t>，即将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i</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1D5B07EB" w14:textId="3219777A" w:rsidR="00E32DA1" w:rsidRPr="00E32DA1" w:rsidRDefault="00E32DA1" w:rsidP="00E32DA1">
      <w:pPr>
        <w:pStyle w:val="a0"/>
        <w:numPr>
          <w:ilvl w:val="0"/>
          <w:numId w:val="14"/>
        </w:numPr>
        <w:ind w:firstLineChars="0"/>
      </w:pPr>
      <w:r>
        <w:rPr>
          <w:rFonts w:hint="eastAsia"/>
        </w:rPr>
        <w:t>右反转位（</w:t>
      </w:r>
      <w:r>
        <w:rPr>
          <w:rFonts w:hint="eastAsia"/>
        </w:rPr>
        <w:t>R</w:t>
      </w:r>
      <w:r>
        <w:t>ight-transposition</w:t>
      </w:r>
      <w:r>
        <w:rPr>
          <w:rFonts w:hint="eastAsia"/>
        </w:rPr>
        <w:t>）：记为</w:t>
      </w:r>
      <m:oMath>
        <m:r>
          <m:rPr>
            <m:sty m:val="p"/>
          </m:rPr>
          <w:rPr>
            <w:rFonts w:ascii="Cambria Math" w:hAnsi="Cambria Math"/>
          </w:rPr>
          <m:t>rtrev</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&lt;</m:t>
        </m:r>
        <m:r>
          <w:rPr>
            <w:rFonts w:ascii="Cambria Math" w:hAnsi="Cambria Math"/>
          </w:rPr>
          <m:t>k</m:t>
        </m:r>
        <m:r>
          <m:rPr>
            <m:sty m:val="p"/>
          </m:rPr>
          <w:rPr>
            <w:rFonts w:ascii="Cambria Math" w:hAnsi="Cambria Math" w:hint="eastAsia"/>
          </w:rPr>
          <m:t>≤</m:t>
        </m:r>
        <m:r>
          <w:rPr>
            <w:rFonts w:ascii="Cambria Math" w:hAnsi="Cambria Math"/>
          </w:rPr>
          <m:t>n</m:t>
        </m:r>
        <m:r>
          <m:rPr>
            <m:sty m:val="p"/>
          </m:rPr>
          <w:rPr>
            <w:rFonts w:ascii="Cambria Math" w:hAnsi="Cambria Math"/>
          </w:rPr>
          <m:t>+1</m:t>
        </m:r>
      </m:oMath>
      <w:r>
        <w:rPr>
          <w:rFonts w:hint="eastAsia"/>
        </w:rPr>
        <w:t>，它等价于先进行</w:t>
      </w:r>
      <m:oMath>
        <m:r>
          <w:rPr>
            <w:rFonts w:ascii="Cambria Math" w:hAnsi="Cambria Math"/>
          </w:rPr>
          <m:t>rev</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oMath>
      <w:r>
        <w:rPr>
          <w:rFonts w:hint="eastAsia"/>
        </w:rPr>
        <w:t>再进行</w:t>
      </w:r>
      <m:oMath>
        <m:r>
          <w:rPr>
            <w:rFonts w:ascii="Cambria Math" w:hAnsi="Cambria Math"/>
          </w:rPr>
          <m:t>trans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rPr>
          <w:rFonts w:hint="eastAsia"/>
        </w:rPr>
        <w:t>，即将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538E3EF1" w14:textId="0B4F13E3" w:rsidR="00E32DA1" w:rsidRPr="000864B1" w:rsidRDefault="00E32DA1" w:rsidP="00E32DA1">
      <w:pPr>
        <w:pStyle w:val="a0"/>
        <w:numPr>
          <w:ilvl w:val="0"/>
          <w:numId w:val="14"/>
        </w:numPr>
        <w:ind w:firstLineChars="0"/>
      </w:pPr>
      <w:r>
        <w:rPr>
          <w:rFonts w:hint="eastAsia"/>
        </w:rPr>
        <w:t>块交换（</w:t>
      </w:r>
      <w:r>
        <w:rPr>
          <w:rFonts w:hint="eastAsia"/>
        </w:rPr>
        <w:t>B</w:t>
      </w:r>
      <w:r>
        <w:t>lock-interchange</w:t>
      </w:r>
      <w:r>
        <w:rPr>
          <w:rFonts w:hint="eastAsia"/>
        </w:rPr>
        <w:t>）：记为</w:t>
      </w:r>
      <m:oMath>
        <m:r>
          <m:rPr>
            <m:sty m:val="p"/>
          </m:rPr>
          <w:rPr>
            <w:rFonts w:ascii="Cambria Math" w:hAnsi="Cambria Math"/>
          </w:rPr>
          <m:t>bich</m:t>
        </m:r>
        <m:d>
          <m:dPr>
            <m:ctrlPr>
              <w:rPr>
                <w:rFonts w:ascii="Cambria Math" w:hAnsi="Cambria Math"/>
              </w:rPr>
            </m:ctrlPr>
          </m:dPr>
          <m:e>
            <m:r>
              <m:rPr>
                <m:sty m:val="p"/>
              </m:rPr>
              <w:rPr>
                <w:rFonts w:ascii="Cambria Math" w:hAnsi="Cambria Math"/>
              </w:rPr>
              <m:t>i,j,k,l</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i&lt;j&lt;k&lt;l</m:t>
        </m:r>
        <m:r>
          <m:rPr>
            <m:sty m:val="p"/>
          </m:rPr>
          <w:rPr>
            <w:rFonts w:ascii="Cambria Math" w:hAnsi="Cambria Math" w:hint="eastAsia"/>
          </w:rPr>
          <m:t>≤</m:t>
        </m:r>
        <m:r>
          <m:rPr>
            <m:sty m:val="p"/>
          </m:rPr>
          <w:rPr>
            <w:rFonts w:ascii="Cambria Math" w:hAnsi="Cambria Math"/>
          </w:rPr>
          <m:t>n+1</m:t>
        </m:r>
      </m:oMath>
      <w:r>
        <w:rPr>
          <w:rFonts w:hint="eastAsia"/>
        </w:rPr>
        <w:t>，</w:t>
      </w:r>
      <w:r w:rsidR="0081505B">
        <w:rPr>
          <w:rFonts w:hint="eastAsia"/>
        </w:rPr>
        <w:t>可以视为</w:t>
      </w:r>
      <w:r>
        <w:rPr>
          <w:rFonts w:hint="eastAsia"/>
        </w:rPr>
        <w:t>转位操作的推广，它将</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eastAsia="MS Mincho" w:hAnsi="Cambria Math" w:cs="MS Mincho"/>
                  </w:rPr>
                  <m:t>-</m:t>
                </m:r>
                <m:r>
                  <m:rPr>
                    <m:sty m:val="p"/>
                  </m:rPr>
                  <w:rPr>
                    <w:rFonts w:ascii="Cambria Math" w:hAnsi="Cambria Math"/>
                  </w:rPr>
                  <m:t>1</m:t>
                </m:r>
              </m:sub>
            </m:sSub>
          </m:e>
        </m:d>
      </m:oMath>
      <w:r>
        <w:rPr>
          <w:rFonts w:hint="eastAsia"/>
        </w:rPr>
        <w:t>和</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l-1</m:t>
                </m:r>
              </m:sub>
            </m:sSub>
          </m:e>
        </m:d>
      </m:oMath>
      <w:r>
        <w:rPr>
          <w:rFonts w:hint="eastAsia"/>
        </w:rPr>
        <w:t>两段基因的位置互相交换（这两段基因不必相邻），即将</w:t>
      </w:r>
      <w:r>
        <w:br/>
      </w:r>
      <m:oMathPara>
        <m:oMath>
          <m:m>
            <m:mPr>
              <m:mcs>
                <m:mc>
                  <m:mcPr>
                    <m:count m:val="8"/>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l</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l</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l</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l</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3BA94F9" w14:textId="38536C33" w:rsidR="000864B1" w:rsidRDefault="000864B1" w:rsidP="000864B1">
      <w:pPr>
        <w:pStyle w:val="1"/>
      </w:pPr>
      <w:r>
        <w:rPr>
          <w:rFonts w:hint="eastAsia"/>
        </w:rPr>
        <w:t>研究手段</w:t>
      </w:r>
    </w:p>
    <w:p w14:paraId="71BBE9F0" w14:textId="77777777" w:rsidR="007349A9" w:rsidRDefault="000864B1" w:rsidP="000864B1">
      <w:pPr>
        <w:pStyle w:val="a0"/>
        <w:ind w:firstLine="480"/>
      </w:pPr>
      <w:r>
        <w:rPr>
          <w:rFonts w:hint="eastAsia"/>
        </w:rPr>
        <w:t>首先是文献的阅读，本报告</w:t>
      </w:r>
      <w:r w:rsidR="007349A9">
        <w:rPr>
          <w:rFonts w:hint="eastAsia"/>
        </w:rPr>
        <w:t>前文</w:t>
      </w:r>
      <w:r>
        <w:rPr>
          <w:rFonts w:hint="eastAsia"/>
        </w:rPr>
        <w:t>中</w:t>
      </w:r>
      <w:r w:rsidR="007349A9">
        <w:rPr>
          <w:rFonts w:hint="eastAsia"/>
        </w:rPr>
        <w:t>提到的数篇论文对本课题都有很大的帮助。阅读文献并从中获得启发是非常重要的一部分。</w:t>
      </w:r>
    </w:p>
    <w:p w14:paraId="736ABF3C" w14:textId="256BE28E" w:rsidR="000864B1" w:rsidRDefault="007349A9" w:rsidP="000864B1">
      <w:pPr>
        <w:pStyle w:val="a0"/>
        <w:ind w:firstLine="480"/>
      </w:pPr>
      <w:r>
        <w:rPr>
          <w:rFonts w:hint="eastAsia"/>
        </w:rPr>
        <w:t>因为与本课题相关的两篇文章的主要作者都在</w:t>
      </w:r>
      <w:r w:rsidR="006079E3">
        <w:rPr>
          <w:rFonts w:hint="eastAsia"/>
        </w:rPr>
        <w:t>NUS</w:t>
      </w:r>
      <w:r>
        <w:rPr>
          <w:rFonts w:hint="eastAsia"/>
        </w:rPr>
        <w:t>导师</w:t>
      </w:r>
      <w:r>
        <w:rPr>
          <w:rFonts w:hint="eastAsia"/>
        </w:rPr>
        <w:t>Leong</w:t>
      </w:r>
      <w:r>
        <w:rPr>
          <w:rFonts w:hint="eastAsia"/>
        </w:rPr>
        <w:t>下做过研究项目，通过</w:t>
      </w:r>
      <w:r>
        <w:rPr>
          <w:rFonts w:hint="eastAsia"/>
        </w:rPr>
        <w:t>Leong</w:t>
      </w:r>
      <w:r>
        <w:rPr>
          <w:rFonts w:hint="eastAsia"/>
        </w:rPr>
        <w:t>的帮助，积极和他们取得联系并进行讨论也是对本课题的研究非常有益且可行的。</w:t>
      </w:r>
    </w:p>
    <w:p w14:paraId="51D02EF0" w14:textId="5B8D9FD4" w:rsidR="007349A9" w:rsidRDefault="007349A9" w:rsidP="000864B1">
      <w:pPr>
        <w:pStyle w:val="a0"/>
        <w:ind w:firstLine="480"/>
      </w:pPr>
      <w:r>
        <w:rPr>
          <w:rFonts w:hint="eastAsia"/>
        </w:rPr>
        <w:lastRenderedPageBreak/>
        <w:t>研究的主要方向应该是研究如何降低算法实现的渐进时间复杂度，这一部分可以从本人过去经历的算法竞赛中获得一些启发，活用过去学过的算法设计、分析、实现相关的知识是达成这一目标的重要手段。</w:t>
      </w:r>
    </w:p>
    <w:p w14:paraId="52E009E6" w14:textId="31F825B1" w:rsidR="007349A9" w:rsidRDefault="007349A9" w:rsidP="007349A9">
      <w:pPr>
        <w:pStyle w:val="a0"/>
        <w:ind w:firstLine="480"/>
      </w:pPr>
      <w:r>
        <w:rPr>
          <w:rFonts w:hint="eastAsia"/>
        </w:rPr>
        <w:t>因为本课题的代码实现可能会很复杂，因此提前准备好开发、测试环境非常重要。这里应当发挥过去积累的工程经验，将系统、工程化的程序编写、代码管理和软件测试经验应用到这次课题中。不能因为这是一个研究类的课题就轻视它的代码复杂度（相对于工程类课题而言）。</w:t>
      </w:r>
    </w:p>
    <w:p w14:paraId="17CABC76" w14:textId="6DE38A21" w:rsidR="007349A9" w:rsidRDefault="007349A9" w:rsidP="007349A9">
      <w:pPr>
        <w:pStyle w:val="1"/>
      </w:pPr>
      <w:r>
        <w:rPr>
          <w:rFonts w:hint="eastAsia"/>
        </w:rPr>
        <w:t>风险分析</w:t>
      </w:r>
    </w:p>
    <w:p w14:paraId="4D370295" w14:textId="77CFB0E6" w:rsidR="007349A9" w:rsidRDefault="00E405E0" w:rsidP="007349A9">
      <w:pPr>
        <w:pStyle w:val="a0"/>
        <w:ind w:firstLine="480"/>
      </w:pPr>
      <w:r>
        <w:rPr>
          <w:rFonts w:hint="eastAsia"/>
        </w:rPr>
        <w:t>风险来源一：可能欠缺研究该课题的知识或技能，主要表现在部分未经过系统学习的科目。比如抽象代数，在讨论排列的时候，经常会涉及到群论，本课题中就采用有向排列对基因组进行建模。除此之外，可能会有其他更多的需要补充的知识。就对应措施而言，如果出现了必须要进行大量学习的知识漏洞，应当及时入手相关教材，并主动学习所欠缺的知识，必要时会与导师进行商讨。</w:t>
      </w:r>
    </w:p>
    <w:p w14:paraId="75C2697A" w14:textId="2F328BB3" w:rsidR="00E405E0" w:rsidRDefault="00E405E0" w:rsidP="007349A9">
      <w:pPr>
        <w:pStyle w:val="a0"/>
        <w:ind w:firstLine="480"/>
      </w:pPr>
      <w:r>
        <w:rPr>
          <w:rFonts w:hint="eastAsia"/>
        </w:rPr>
        <w:t>风险来源二：测试时可能欠缺高性能计算机。本课题涉及到的是一个</w:t>
      </w:r>
      <w:r>
        <w:rPr>
          <w:rFonts w:hint="eastAsia"/>
        </w:rPr>
        <w:t>NP</w:t>
      </w:r>
      <w:r>
        <w:rPr>
          <w:rFonts w:hint="eastAsia"/>
        </w:rPr>
        <w:t>困难的问题，在后期进行进行测试时，为了得出特定算例的最优解，可能会依赖非多项式时间复杂度的暴力求解器。运行暴力求解器需要花费大量的计算力，因此缺乏计算力的可能性需要提前考虑。为了规避这一风险，本人已与</w:t>
      </w:r>
      <w:r w:rsidR="006079E3">
        <w:rPr>
          <w:rFonts w:hint="eastAsia"/>
        </w:rPr>
        <w:t>NUS</w:t>
      </w:r>
      <w:r>
        <w:rPr>
          <w:rFonts w:hint="eastAsia"/>
        </w:rPr>
        <w:t>导师进行了讨论，必要时导师会提供高性能计算机作为计算力的补充。</w:t>
      </w:r>
    </w:p>
    <w:p w14:paraId="7F3B1F16" w14:textId="661B3E76" w:rsidR="00E405E0" w:rsidRDefault="00E405E0" w:rsidP="007349A9">
      <w:pPr>
        <w:pStyle w:val="a0"/>
        <w:ind w:firstLine="480"/>
      </w:pPr>
      <w:r>
        <w:rPr>
          <w:rFonts w:hint="eastAsia"/>
        </w:rPr>
        <w:t>风险来源三：存在欠缺测试数据的可能性。本课题涉及到的问题来源于生物学，虽然我们可以用随机数据生成器进行测试，但是这并不</w:t>
      </w:r>
      <w:r w:rsidR="00C249C7">
        <w:rPr>
          <w:rFonts w:hint="eastAsia"/>
        </w:rPr>
        <w:t>一定能代表实际问题中的数据分布，进而导致算法实现对特定数据的过度拟合。这个风险可以通过向其他研究人员索要数据来规避，因此有必要在研究前期积极与其他在同一导师下研究过同一问题的前辈联系。</w:t>
      </w:r>
    </w:p>
    <w:p w14:paraId="3E3820FD" w14:textId="6245F73B" w:rsidR="00C249C7" w:rsidRPr="007349A9" w:rsidRDefault="00C249C7" w:rsidP="007349A9">
      <w:pPr>
        <w:pStyle w:val="a0"/>
        <w:ind w:firstLine="480"/>
      </w:pPr>
      <w:r>
        <w:rPr>
          <w:rFonts w:hint="eastAsia"/>
        </w:rPr>
        <w:t>风险来源四：进度安排难以确定。因为这是一个研究性质的课题，难以在前期就确定好具体的进度安排。这个风险可能导致的直接后果是在毕业设计结题时拿不出成果从而导致无法正常毕业，因此这个风险也是本人最重视的一个风险。本人打算采取的方案是积极与导师保持联系，随时进行交流和讨论，避免出现最后拿不出成果的情况，同时也要保留在本学期中后期更换课题的可能性。</w:t>
      </w:r>
    </w:p>
    <w:p w14:paraId="1DB68331" w14:textId="0A672882" w:rsidR="0081505B" w:rsidRDefault="0081505B" w:rsidP="0081505B">
      <w:pPr>
        <w:pStyle w:val="1"/>
      </w:pPr>
      <w:r>
        <w:rPr>
          <w:rFonts w:hint="eastAsia"/>
        </w:rPr>
        <w:lastRenderedPageBreak/>
        <w:t>课题研究进度安排</w:t>
      </w:r>
    </w:p>
    <w:p w14:paraId="3289BFD8" w14:textId="11C8A408" w:rsidR="000864B1" w:rsidRPr="000864B1" w:rsidRDefault="000864B1" w:rsidP="000864B1">
      <w:pPr>
        <w:pStyle w:val="a0"/>
        <w:ind w:firstLine="480"/>
      </w:pPr>
      <w:r>
        <w:rPr>
          <w:rFonts w:hint="eastAsia"/>
        </w:rPr>
        <w:t>由于本课题是一个研究性的课题，难以给出一个详细的时间计划表。在研究该课题的过程中，本人预计会花大量的时间进行文献阅读和问题思考，这个过程无法给出一个确定的时间。然而仍然可以给出一个大致的进度安排如</w:t>
      </w:r>
      <w:r>
        <w:fldChar w:fldCharType="begin"/>
      </w:r>
      <w:r>
        <w:instrText xml:space="preserve"> </w:instrText>
      </w:r>
      <w:r>
        <w:rPr>
          <w:rFonts w:hint="eastAsia"/>
        </w:rPr>
        <w:instrText>REF _Ref2807899 \h</w:instrText>
      </w:r>
      <w:r>
        <w:instrText xml:space="preserve"> </w:instrText>
      </w:r>
      <w:r>
        <w:fldChar w:fldCharType="separate"/>
      </w:r>
      <w:r w:rsidR="00544F1F">
        <w:rPr>
          <w:rFonts w:hint="eastAsia"/>
        </w:rPr>
        <w:t>表</w:t>
      </w:r>
      <w:r w:rsidR="00544F1F">
        <w:rPr>
          <w:rFonts w:hint="eastAsia"/>
        </w:rPr>
        <w:t xml:space="preserve"> </w:t>
      </w:r>
      <w:r w:rsidR="00544F1F">
        <w:rPr>
          <w:noProof/>
        </w:rPr>
        <w:t>1</w:t>
      </w:r>
      <w:r>
        <w:fldChar w:fldCharType="end"/>
      </w:r>
      <w:r>
        <w:rPr>
          <w:rFonts w:hint="eastAsia"/>
        </w:rPr>
        <w:t>所示。注意到新加坡国立大学是</w:t>
      </w:r>
      <w:r>
        <w:rPr>
          <w:rFonts w:hint="eastAsia"/>
        </w:rPr>
        <w:t>2</w:t>
      </w:r>
      <w:r>
        <w:t>019</w:t>
      </w:r>
      <w:r>
        <w:rPr>
          <w:rFonts w:hint="eastAsia"/>
        </w:rPr>
        <w:t>年</w:t>
      </w:r>
      <w:r>
        <w:rPr>
          <w:rFonts w:hint="eastAsia"/>
        </w:rPr>
        <w:t>1</w:t>
      </w:r>
      <w:r>
        <w:rPr>
          <w:rFonts w:hint="eastAsia"/>
        </w:rPr>
        <w:t>月开学、</w:t>
      </w:r>
      <w:r>
        <w:rPr>
          <w:rFonts w:hint="eastAsia"/>
        </w:rPr>
        <w:t>5</w:t>
      </w:r>
      <w:r>
        <w:rPr>
          <w:rFonts w:hint="eastAsia"/>
        </w:rPr>
        <w:t>月放假，所以课题的时间安排会比华中科技大学的校历提前一些。</w:t>
      </w:r>
    </w:p>
    <w:p w14:paraId="0B152987" w14:textId="751855BF" w:rsidR="0081505B" w:rsidRDefault="0081505B" w:rsidP="0081505B">
      <w:pPr>
        <w:pStyle w:val="af1"/>
        <w:keepNext/>
      </w:pPr>
      <w:bookmarkStart w:id="3"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3"/>
      <w:r>
        <w:rPr>
          <w:rFonts w:hint="eastAsia"/>
        </w:rPr>
        <w:t xml:space="preserve">　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CB6F04">
        <w:tc>
          <w:tcPr>
            <w:tcW w:w="1109" w:type="pct"/>
          </w:tcPr>
          <w:p w14:paraId="10523E4C" w14:textId="6B855B22" w:rsidR="0081505B" w:rsidRPr="00477BCA" w:rsidRDefault="0081505B" w:rsidP="00163664">
            <w:pPr>
              <w:jc w:val="center"/>
              <w:rPr>
                <w:sz w:val="24"/>
                <w:szCs w:val="24"/>
              </w:rPr>
            </w:pPr>
            <w:r>
              <w:rPr>
                <w:rFonts w:hint="eastAsia"/>
                <w:sz w:val="24"/>
                <w:szCs w:val="24"/>
              </w:rPr>
              <w:t>月份</w:t>
            </w:r>
          </w:p>
        </w:tc>
        <w:tc>
          <w:tcPr>
            <w:tcW w:w="3891" w:type="pct"/>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0864B1" w:rsidRPr="00477BCA" w14:paraId="046B1426" w14:textId="77777777" w:rsidTr="00CB6F04">
        <w:trPr>
          <w:trHeight w:val="226"/>
        </w:trPr>
        <w:tc>
          <w:tcPr>
            <w:tcW w:w="1109" w:type="pct"/>
            <w:vMerge w:val="restart"/>
          </w:tcPr>
          <w:p w14:paraId="223B29A6" w14:textId="77777777" w:rsidR="000864B1" w:rsidRDefault="000864B1">
            <w:pPr>
              <w:rPr>
                <w:sz w:val="24"/>
                <w:szCs w:val="24"/>
              </w:rPr>
            </w:pPr>
            <w:r>
              <w:rPr>
                <w:sz w:val="24"/>
                <w:szCs w:val="24"/>
              </w:rPr>
              <w:t>2019</w:t>
            </w:r>
            <w:r>
              <w:rPr>
                <w:rFonts w:hint="eastAsia"/>
                <w:sz w:val="24"/>
                <w:szCs w:val="24"/>
              </w:rPr>
              <w:t>年</w:t>
            </w:r>
            <w:r>
              <w:rPr>
                <w:rFonts w:hint="eastAsia"/>
                <w:sz w:val="24"/>
                <w:szCs w:val="24"/>
              </w:rPr>
              <w:t>1</w:t>
            </w:r>
            <w:r>
              <w:rPr>
                <w:rFonts w:hint="eastAsia"/>
                <w:sz w:val="24"/>
                <w:szCs w:val="24"/>
              </w:rPr>
              <w:t>月</w:t>
            </w:r>
          </w:p>
          <w:p w14:paraId="7B70EE6D" w14:textId="0E48F85A" w:rsidR="000864B1" w:rsidRPr="00477BCA" w:rsidRDefault="000864B1">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rPr>
              <w:t>2</w:t>
            </w:r>
            <w:r>
              <w:rPr>
                <w:rFonts w:hint="eastAsia"/>
                <w:sz w:val="24"/>
                <w:szCs w:val="24"/>
              </w:rPr>
              <w:t>月</w:t>
            </w:r>
          </w:p>
        </w:tc>
        <w:tc>
          <w:tcPr>
            <w:tcW w:w="3891" w:type="pct"/>
          </w:tcPr>
          <w:p w14:paraId="2E36B92F" w14:textId="60AB09B3" w:rsidR="000864B1" w:rsidRPr="00477BCA" w:rsidRDefault="000864B1">
            <w:pPr>
              <w:rPr>
                <w:sz w:val="24"/>
                <w:szCs w:val="24"/>
              </w:rPr>
            </w:pPr>
            <w:r>
              <w:rPr>
                <w:rFonts w:hint="eastAsia"/>
                <w:sz w:val="24"/>
                <w:szCs w:val="24"/>
              </w:rPr>
              <w:t>接受课题，阅读导师给出的文献，准备开发测试环境</w:t>
            </w:r>
          </w:p>
        </w:tc>
      </w:tr>
      <w:tr w:rsidR="000864B1" w:rsidRPr="00477BCA" w14:paraId="3765B57A" w14:textId="77777777" w:rsidTr="00CB6F04">
        <w:trPr>
          <w:trHeight w:val="225"/>
        </w:trPr>
        <w:tc>
          <w:tcPr>
            <w:tcW w:w="1109" w:type="pct"/>
            <w:vMerge/>
          </w:tcPr>
          <w:p w14:paraId="25BC8E8A" w14:textId="77777777" w:rsidR="000864B1" w:rsidRDefault="000864B1">
            <w:pPr>
              <w:rPr>
                <w:sz w:val="24"/>
                <w:szCs w:val="24"/>
              </w:rPr>
            </w:pPr>
          </w:p>
        </w:tc>
        <w:tc>
          <w:tcPr>
            <w:tcW w:w="3891" w:type="pct"/>
          </w:tcPr>
          <w:p w14:paraId="4DB517FA" w14:textId="7BCDD847" w:rsidR="000864B1" w:rsidRDefault="000864B1">
            <w:pPr>
              <w:rPr>
                <w:sz w:val="24"/>
                <w:szCs w:val="24"/>
              </w:rPr>
            </w:pPr>
            <w:r>
              <w:rPr>
                <w:rFonts w:hint="eastAsia"/>
                <w:sz w:val="24"/>
                <w:szCs w:val="24"/>
              </w:rPr>
              <w:t>实现前人的算法，阅读代码和结果并从中获得</w:t>
            </w:r>
            <w:r w:rsidR="007349A9">
              <w:rPr>
                <w:rFonts w:hint="eastAsia"/>
                <w:sz w:val="24"/>
                <w:szCs w:val="24"/>
              </w:rPr>
              <w:t>启发</w:t>
            </w:r>
          </w:p>
        </w:tc>
      </w:tr>
      <w:tr w:rsidR="0081505B" w:rsidRPr="00477BCA" w14:paraId="0C8B6C75" w14:textId="77777777" w:rsidTr="00CB6F04">
        <w:tc>
          <w:tcPr>
            <w:tcW w:w="1109" w:type="pct"/>
            <w:vMerge w:val="restart"/>
          </w:tcPr>
          <w:p w14:paraId="6FDE1671" w14:textId="77777777" w:rsidR="000864B1" w:rsidRDefault="000864B1" w:rsidP="00AD4261">
            <w:pPr>
              <w:rPr>
                <w:sz w:val="24"/>
                <w:szCs w:val="24"/>
              </w:rPr>
            </w:pPr>
            <w:r>
              <w:rPr>
                <w:sz w:val="24"/>
                <w:szCs w:val="24"/>
              </w:rPr>
              <w:t>2019</w:t>
            </w:r>
            <w:r>
              <w:rPr>
                <w:rFonts w:hint="eastAsia"/>
                <w:sz w:val="24"/>
                <w:szCs w:val="24"/>
              </w:rPr>
              <w:t>年</w:t>
            </w:r>
            <w:r>
              <w:rPr>
                <w:rFonts w:hint="eastAsia"/>
                <w:sz w:val="24"/>
                <w:szCs w:val="24"/>
              </w:rPr>
              <w:t>2</w:t>
            </w:r>
            <w:r>
              <w:rPr>
                <w:rFonts w:hint="eastAsia"/>
                <w:sz w:val="24"/>
                <w:szCs w:val="24"/>
              </w:rPr>
              <w:t>月</w:t>
            </w:r>
          </w:p>
          <w:p w14:paraId="5BD4AAFD" w14:textId="1FBDB363" w:rsidR="0081505B" w:rsidRPr="00477BCA" w:rsidRDefault="000864B1" w:rsidP="00AD4261">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rPr>
              <w:t>4</w:t>
            </w:r>
            <w:r>
              <w:rPr>
                <w:rFonts w:hint="eastAsia"/>
                <w:sz w:val="24"/>
                <w:szCs w:val="24"/>
              </w:rPr>
              <w:t>月</w:t>
            </w:r>
          </w:p>
        </w:tc>
        <w:tc>
          <w:tcPr>
            <w:tcW w:w="3891" w:type="pct"/>
          </w:tcPr>
          <w:p w14:paraId="7B91342C" w14:textId="6BFDB676" w:rsidR="0081505B" w:rsidRPr="00477BCA" w:rsidRDefault="000864B1" w:rsidP="00163664">
            <w:pPr>
              <w:rPr>
                <w:sz w:val="24"/>
                <w:szCs w:val="24"/>
              </w:rPr>
            </w:pPr>
            <w:r>
              <w:rPr>
                <w:rFonts w:hint="eastAsia"/>
                <w:sz w:val="24"/>
                <w:szCs w:val="24"/>
              </w:rPr>
              <w:t>研究并改进原有算法，积极与导师和同组成员讨论</w:t>
            </w:r>
          </w:p>
        </w:tc>
      </w:tr>
      <w:tr w:rsidR="0081505B" w:rsidRPr="00477BCA" w14:paraId="2E87A69A" w14:textId="77777777" w:rsidTr="00CB6F04">
        <w:tc>
          <w:tcPr>
            <w:tcW w:w="1109" w:type="pct"/>
            <w:vMerge/>
          </w:tcPr>
          <w:p w14:paraId="5BCC6A57" w14:textId="77777777" w:rsidR="0081505B" w:rsidRPr="00477BCA" w:rsidRDefault="0081505B">
            <w:pPr>
              <w:rPr>
                <w:sz w:val="24"/>
                <w:szCs w:val="24"/>
              </w:rPr>
            </w:pPr>
          </w:p>
        </w:tc>
        <w:tc>
          <w:tcPr>
            <w:tcW w:w="3891" w:type="pct"/>
          </w:tcPr>
          <w:p w14:paraId="6328C7D8" w14:textId="11F00BBB" w:rsidR="0081505B" w:rsidRPr="00477BCA" w:rsidRDefault="000864B1" w:rsidP="000864B1">
            <w:pPr>
              <w:rPr>
                <w:rFonts w:ascii="宋体" w:hAnsi="宋体"/>
                <w:sz w:val="24"/>
                <w:szCs w:val="24"/>
              </w:rPr>
            </w:pPr>
            <w:r>
              <w:rPr>
                <w:rFonts w:ascii="宋体" w:hAnsi="宋体" w:hint="eastAsia"/>
                <w:sz w:val="24"/>
                <w:szCs w:val="24"/>
              </w:rPr>
              <w:t>自主学习课题涉及到的陌生知识</w:t>
            </w:r>
          </w:p>
        </w:tc>
      </w:tr>
      <w:tr w:rsidR="000864B1" w:rsidRPr="00477BCA" w14:paraId="7C2AE5A7" w14:textId="77777777" w:rsidTr="00CB6F04">
        <w:tc>
          <w:tcPr>
            <w:tcW w:w="1109" w:type="pct"/>
          </w:tcPr>
          <w:p w14:paraId="799572D5" w14:textId="45B35B4F" w:rsidR="000864B1" w:rsidRPr="00477BCA" w:rsidRDefault="000864B1">
            <w:pPr>
              <w:rPr>
                <w:sz w:val="24"/>
                <w:szCs w:val="24"/>
              </w:rPr>
            </w:pPr>
            <w:r>
              <w:rPr>
                <w:sz w:val="24"/>
                <w:szCs w:val="24"/>
              </w:rPr>
              <w:t>2019</w:t>
            </w:r>
            <w:r>
              <w:rPr>
                <w:rFonts w:hint="eastAsia"/>
                <w:sz w:val="24"/>
                <w:szCs w:val="24"/>
              </w:rPr>
              <w:t>年</w:t>
            </w:r>
            <w:r>
              <w:rPr>
                <w:rFonts w:hint="eastAsia"/>
                <w:sz w:val="24"/>
                <w:szCs w:val="24"/>
              </w:rPr>
              <w:t>5</w:t>
            </w:r>
            <w:r>
              <w:rPr>
                <w:rFonts w:hint="eastAsia"/>
                <w:sz w:val="24"/>
                <w:szCs w:val="24"/>
              </w:rPr>
              <w:t>月</w:t>
            </w:r>
          </w:p>
        </w:tc>
        <w:tc>
          <w:tcPr>
            <w:tcW w:w="3891" w:type="pct"/>
          </w:tcPr>
          <w:p w14:paraId="756343BF" w14:textId="32AA9F9F" w:rsidR="000864B1" w:rsidRPr="00477BCA" w:rsidRDefault="000864B1" w:rsidP="000864B1">
            <w:pPr>
              <w:rPr>
                <w:rFonts w:ascii="宋体" w:hAnsi="宋体"/>
                <w:sz w:val="24"/>
                <w:szCs w:val="24"/>
              </w:rPr>
            </w:pPr>
            <w:r w:rsidRPr="000864B1">
              <w:rPr>
                <w:rFonts w:hint="eastAsia"/>
                <w:sz w:val="24"/>
                <w:szCs w:val="24"/>
              </w:rPr>
              <w:t>准备课题答辩（新加坡国立大学）</w:t>
            </w:r>
          </w:p>
        </w:tc>
      </w:tr>
      <w:tr w:rsidR="000864B1" w:rsidRPr="00477BCA" w14:paraId="62CFA16A" w14:textId="77777777" w:rsidTr="00CB6F04">
        <w:tc>
          <w:tcPr>
            <w:tcW w:w="1109" w:type="pct"/>
          </w:tcPr>
          <w:p w14:paraId="68735820" w14:textId="3455BD9F" w:rsidR="000864B1" w:rsidRDefault="000864B1">
            <w:pPr>
              <w:rPr>
                <w:sz w:val="24"/>
                <w:szCs w:val="24"/>
              </w:rPr>
            </w:pPr>
            <w:r>
              <w:rPr>
                <w:sz w:val="24"/>
                <w:szCs w:val="24"/>
              </w:rPr>
              <w:t>2019</w:t>
            </w:r>
            <w:r>
              <w:rPr>
                <w:rFonts w:hint="eastAsia"/>
                <w:sz w:val="24"/>
                <w:szCs w:val="24"/>
              </w:rPr>
              <w:t>年</w:t>
            </w:r>
            <w:r>
              <w:rPr>
                <w:rFonts w:hint="eastAsia"/>
                <w:sz w:val="24"/>
                <w:szCs w:val="24"/>
              </w:rPr>
              <w:t>6</w:t>
            </w:r>
            <w:r>
              <w:rPr>
                <w:rFonts w:hint="eastAsia"/>
                <w:sz w:val="24"/>
                <w:szCs w:val="24"/>
              </w:rPr>
              <w:t>月</w:t>
            </w:r>
          </w:p>
        </w:tc>
        <w:tc>
          <w:tcPr>
            <w:tcW w:w="3891" w:type="pct"/>
          </w:tcPr>
          <w:p w14:paraId="2C08A5DC" w14:textId="40B17677" w:rsidR="000864B1" w:rsidRPr="000864B1" w:rsidRDefault="000864B1" w:rsidP="000864B1">
            <w:pPr>
              <w:rPr>
                <w:sz w:val="24"/>
                <w:szCs w:val="24"/>
              </w:rPr>
            </w:pPr>
            <w:r>
              <w:rPr>
                <w:rFonts w:hint="eastAsia"/>
                <w:sz w:val="24"/>
                <w:szCs w:val="24"/>
              </w:rPr>
              <w:t>书写最终报告，准备最终答辩</w:t>
            </w:r>
          </w:p>
        </w:tc>
      </w:tr>
    </w:tbl>
    <w:p w14:paraId="250F2276" w14:textId="77777777" w:rsidR="00057897" w:rsidRDefault="00057897"/>
    <w:p w14:paraId="5EA9A8AE" w14:textId="2F32007F" w:rsidR="00882374" w:rsidRPr="00882374" w:rsidRDefault="00882374" w:rsidP="00882374">
      <w:pPr>
        <w:pStyle w:val="1"/>
      </w:pPr>
      <w:r w:rsidRPr="00882374">
        <w:rPr>
          <w:rFonts w:hint="eastAsia"/>
        </w:rPr>
        <w:t>主要参考文献</w:t>
      </w:r>
    </w:p>
    <w:p w14:paraId="2C0B59A8" w14:textId="3FF55BF4" w:rsidR="00882374" w:rsidRDefault="00882374" w:rsidP="00CA10FA">
      <w:pPr>
        <w:pStyle w:val="Reference"/>
        <w:numPr>
          <w:ilvl w:val="0"/>
          <w:numId w:val="15"/>
        </w:numPr>
      </w:pPr>
      <w:r>
        <w:t xml:space="preserve"> </w:t>
      </w:r>
      <w:r w:rsidRPr="00882374">
        <w:t xml:space="preserve">V. </w:t>
      </w:r>
      <w:proofErr w:type="spellStart"/>
      <w:r w:rsidRPr="00882374">
        <w:t>Bafna</w:t>
      </w:r>
      <w:proofErr w:type="spellEnd"/>
      <w:r w:rsidRPr="00882374">
        <w:t xml:space="preserve">, P. </w:t>
      </w:r>
      <w:proofErr w:type="spellStart"/>
      <w:r w:rsidRPr="00882374">
        <w:t>Pevzner</w:t>
      </w:r>
      <w:proofErr w:type="spellEnd"/>
      <w:r w:rsidRPr="00882374">
        <w:t>, “Genome Rearrangements and Sorting by Reversals,” SIAM J. on Computing, vol. 25, no. 2, pp. 272-289, 1996.</w:t>
      </w:r>
    </w:p>
    <w:p w14:paraId="334B7E18" w14:textId="429BAADB" w:rsidR="00882374" w:rsidRDefault="00882374" w:rsidP="00CA10FA">
      <w:pPr>
        <w:pStyle w:val="Reference"/>
        <w:numPr>
          <w:ilvl w:val="0"/>
          <w:numId w:val="15"/>
        </w:numPr>
      </w:pPr>
      <w:r>
        <w:t xml:space="preserve">S. </w:t>
      </w:r>
      <w:proofErr w:type="spellStart"/>
      <w:r>
        <w:t>Hannenhalli</w:t>
      </w:r>
      <w:proofErr w:type="spellEnd"/>
      <w:r>
        <w:t xml:space="preserve">, P. </w:t>
      </w:r>
      <w:proofErr w:type="spellStart"/>
      <w:r>
        <w:t>Pevzner</w:t>
      </w:r>
      <w:proofErr w:type="spellEnd"/>
      <w:r>
        <w:t>, "Transforming cabbage into turnip: polynomial algorithm for sorting signed permutations by reversals," Journal of the ACM, 1999, 46:1-27</w:t>
      </w:r>
    </w:p>
    <w:p w14:paraId="5B9F5823" w14:textId="18505AB9" w:rsidR="00882374" w:rsidRDefault="00882374" w:rsidP="00CA10FA">
      <w:pPr>
        <w:pStyle w:val="Reference"/>
        <w:numPr>
          <w:ilvl w:val="0"/>
          <w:numId w:val="15"/>
        </w:numPr>
      </w:pPr>
      <w:r>
        <w:t xml:space="preserve">H. Kaplan, R. Shamir, R. E. </w:t>
      </w:r>
      <w:proofErr w:type="spellStart"/>
      <w:r>
        <w:t>Tarjan</w:t>
      </w:r>
      <w:proofErr w:type="spellEnd"/>
      <w:r>
        <w:t>, "Faster and simpler algorithm for sorting signed permutations by reversals," SIAM J. on Computing, 29(3):880–892, Jan. 2000.</w:t>
      </w:r>
    </w:p>
    <w:p w14:paraId="5E97CF64" w14:textId="4EE96E4F" w:rsidR="00882374" w:rsidRDefault="00882374" w:rsidP="00CA10FA">
      <w:pPr>
        <w:pStyle w:val="Reference"/>
        <w:numPr>
          <w:ilvl w:val="0"/>
          <w:numId w:val="15"/>
        </w:numPr>
      </w:pPr>
      <w:r>
        <w:t>D. A. Christie, "Sorting permutations by block-interchanges," Information Processing Letters, 60(4):165–169, November 1996.</w:t>
      </w:r>
    </w:p>
    <w:p w14:paraId="279CE138" w14:textId="5B7D4888" w:rsidR="00882374" w:rsidRDefault="00882374" w:rsidP="00CA10FA">
      <w:pPr>
        <w:pStyle w:val="Reference"/>
        <w:numPr>
          <w:ilvl w:val="0"/>
          <w:numId w:val="15"/>
        </w:numPr>
      </w:pPr>
      <w:r>
        <w:t xml:space="preserve">V. </w:t>
      </w:r>
      <w:proofErr w:type="spellStart"/>
      <w:r>
        <w:t>Bafna</w:t>
      </w:r>
      <w:proofErr w:type="spellEnd"/>
      <w:r>
        <w:t xml:space="preserve">, P. A. </w:t>
      </w:r>
      <w:proofErr w:type="spellStart"/>
      <w:r>
        <w:t>Pevzner</w:t>
      </w:r>
      <w:proofErr w:type="spellEnd"/>
      <w:r>
        <w:t>, "Sorting by transpositions," SIAM J. Discrete</w:t>
      </w:r>
      <w:r w:rsidR="00CA10FA">
        <w:t xml:space="preserve"> </w:t>
      </w:r>
      <w:r>
        <w:t>Math. 11 (2) (1998) 224–240.</w:t>
      </w:r>
    </w:p>
    <w:p w14:paraId="5A32DD30" w14:textId="09323839" w:rsidR="00882374" w:rsidRDefault="00882374" w:rsidP="00CA10FA">
      <w:pPr>
        <w:pStyle w:val="Reference"/>
        <w:numPr>
          <w:ilvl w:val="0"/>
          <w:numId w:val="15"/>
        </w:numPr>
      </w:pPr>
      <w:r>
        <w:t>Hartman T, A simpler 1.5-approximation algorithm for sorting by transpositions, in Combinatorial Pattern Matching, Springer, pp. 156–169, 2003.</w:t>
      </w:r>
    </w:p>
    <w:p w14:paraId="6F60B50A" w14:textId="7E69E01A" w:rsidR="00882374" w:rsidRDefault="00882374" w:rsidP="00CA10FA">
      <w:pPr>
        <w:pStyle w:val="Reference"/>
        <w:numPr>
          <w:ilvl w:val="0"/>
          <w:numId w:val="15"/>
        </w:numPr>
      </w:pPr>
      <w:r>
        <w:t xml:space="preserve">Hartman T, Sharan R, A 1.5-approximation algorithm for sorting by transpositions and </w:t>
      </w:r>
      <w:proofErr w:type="spellStart"/>
      <w:r>
        <w:t>transreversals</w:t>
      </w:r>
      <w:proofErr w:type="spellEnd"/>
      <w:r>
        <w:t xml:space="preserve">, J </w:t>
      </w:r>
      <w:proofErr w:type="spellStart"/>
      <w:r>
        <w:t>Comput</w:t>
      </w:r>
      <w:proofErr w:type="spellEnd"/>
      <w:r>
        <w:t xml:space="preserve"> Syst Sci 70(3):300–320, 2005.</w:t>
      </w:r>
    </w:p>
    <w:p w14:paraId="4878F14B" w14:textId="60DB160A" w:rsidR="00882374" w:rsidRDefault="00882374" w:rsidP="00CA10FA">
      <w:pPr>
        <w:pStyle w:val="Reference"/>
        <w:numPr>
          <w:ilvl w:val="0"/>
          <w:numId w:val="15"/>
        </w:numPr>
      </w:pPr>
      <w:r>
        <w:lastRenderedPageBreak/>
        <w:t>FC Hao, M. Zhang, and H.W. Leong, "A 2-Approximation Algorithm for Sorting Signed Permutations by Reversals, Transpositions, Transreversals, and Block-Interchanges", IEEE/ACM Transactions on Computational Biology and Bioinformatics (TCBB). June 2017.</w:t>
      </w:r>
    </w:p>
    <w:p w14:paraId="0505DE36" w14:textId="37F84C73" w:rsidR="00882374" w:rsidRDefault="00882374" w:rsidP="00CA10FA">
      <w:pPr>
        <w:pStyle w:val="Reference"/>
        <w:numPr>
          <w:ilvl w:val="0"/>
          <w:numId w:val="15"/>
        </w:numPr>
      </w:pPr>
      <w:r>
        <w:t xml:space="preserve">Yu </w:t>
      </w:r>
      <w:proofErr w:type="spellStart"/>
      <w:r>
        <w:t>ShuZhi</w:t>
      </w:r>
      <w:proofErr w:type="spellEnd"/>
      <w:r>
        <w:t xml:space="preserve">, </w:t>
      </w:r>
      <w:proofErr w:type="spellStart"/>
      <w:r>
        <w:t>FanChang</w:t>
      </w:r>
      <w:proofErr w:type="spellEnd"/>
      <w:r>
        <w:t xml:space="preserve"> Hao, and Hon Wai Leong, "An O(n^3) Algorithm for Sorting Signed Permutations by Reversals, Transpositions, Transreversals, and Block-Interchanges," JBCB, 14(1):1640002 (17 pages), Feb 2016.</w:t>
      </w:r>
    </w:p>
    <w:p w14:paraId="7E9E9796" w14:textId="5749E6E0" w:rsidR="004B6A98" w:rsidRDefault="00882374" w:rsidP="00CA10FA">
      <w:pPr>
        <w:pStyle w:val="Reference"/>
        <w:numPr>
          <w:ilvl w:val="0"/>
          <w:numId w:val="15"/>
        </w:numPr>
      </w:pPr>
      <w:r>
        <w:t xml:space="preserve"> http://www.cs.tau.ac.il/~rshamir/algmb/98/scribe/html/lec11/node4.html (Project benefits)</w:t>
      </w:r>
    </w:p>
    <w:p w14:paraId="5FADE6A4" w14:textId="77777777" w:rsidR="004B6A98" w:rsidRDefault="004B6A98" w:rsidP="004B6A98">
      <w:pPr>
        <w:spacing w:line="360" w:lineRule="auto"/>
        <w:rPr>
          <w:rFonts w:ascii="宋体" w:hAnsi="宋体"/>
          <w:szCs w:val="21"/>
        </w:rPr>
      </w:pPr>
    </w:p>
    <w:p w14:paraId="7CF3A290" w14:textId="7565DBCB" w:rsidR="004B34A9" w:rsidRPr="00CA10FA" w:rsidRDefault="004B34A9" w:rsidP="004B6A98">
      <w:pPr>
        <w:spacing w:line="360" w:lineRule="auto"/>
        <w:rPr>
          <w:rFonts w:ascii="宋体" w:hAnsi="宋体"/>
          <w:szCs w:val="21"/>
        </w:rPr>
        <w:sectPr w:rsidR="004B34A9" w:rsidRPr="00CA10FA" w:rsidSect="004B6A98">
          <w:footerReference w:type="default" r:id="rId16"/>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7"/>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8"/>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5AB79DDD" w:rsidR="00A8602E" w:rsidRPr="00221BC6" w:rsidRDefault="00A8602E" w:rsidP="00F734A8">
            <w:pPr>
              <w:widowControl/>
              <w:jc w:val="center"/>
              <w:rPr>
                <w:rFonts w:ascii="宋体" w:hAnsi="宋体" w:cs="宋体"/>
                <w:b/>
                <w:bCs/>
                <w:kern w:val="0"/>
                <w:szCs w:val="21"/>
              </w:rPr>
            </w:pP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6657B805" w:rsidR="00A8602E" w:rsidRPr="00221BC6" w:rsidRDefault="00A8602E" w:rsidP="00F734A8">
            <w:pPr>
              <w:widowControl/>
              <w:jc w:val="center"/>
              <w:rPr>
                <w:rFonts w:ascii="宋体" w:hAnsi="宋体" w:cs="宋体"/>
                <w:b/>
                <w:bCs/>
                <w:kern w:val="0"/>
                <w:szCs w:val="21"/>
              </w:rPr>
            </w:pP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4E3B79AC" w:rsidR="00A8602E" w:rsidRPr="00221BC6" w:rsidRDefault="00A8602E" w:rsidP="00F734A8">
            <w:pPr>
              <w:widowControl/>
              <w:jc w:val="center"/>
              <w:rPr>
                <w:rFonts w:ascii="宋体" w:hAnsi="宋体" w:cs="宋体"/>
                <w:b/>
                <w:bCs/>
                <w:kern w:val="0"/>
                <w:szCs w:val="21"/>
              </w:rPr>
            </w:pP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0C45A1AA" w:rsidR="00A8602E" w:rsidRPr="006441CA" w:rsidRDefault="00A8602E" w:rsidP="00F734A8">
            <w:pPr>
              <w:widowControl/>
              <w:jc w:val="center"/>
              <w:rPr>
                <w:rFonts w:ascii="宋体" w:hAnsi="宋体" w:cs="宋体"/>
                <w:bCs/>
                <w:kern w:val="0"/>
                <w:sz w:val="24"/>
                <w:szCs w:val="24"/>
              </w:rPr>
            </w:pP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9"/>
      <w:footerReference w:type="default" r:id="rId20"/>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60AB" w14:textId="77777777" w:rsidR="00AF43FD" w:rsidRDefault="00AF43FD" w:rsidP="00625566">
      <w:r>
        <w:separator/>
      </w:r>
    </w:p>
  </w:endnote>
  <w:endnote w:type="continuationSeparator" w:id="0">
    <w:p w14:paraId="2E7C8CD6" w14:textId="77777777" w:rsidR="00AF43FD" w:rsidRDefault="00AF43FD"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F1E2" w14:textId="77777777" w:rsidR="00E32DA1" w:rsidRDefault="00E32D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E32DA1" w:rsidRDefault="00E32DA1"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86F8" w14:textId="77777777" w:rsidR="00E32DA1" w:rsidRDefault="00E32DA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E32DA1" w14:paraId="3F6835B2" w14:textId="77777777" w:rsidTr="005E1726">
      <w:trPr>
        <w:trHeight w:val="151"/>
      </w:trPr>
      <w:tc>
        <w:tcPr>
          <w:tcW w:w="2250" w:type="pct"/>
          <w:tcBorders>
            <w:bottom w:val="single" w:sz="4" w:space="0" w:color="4F81BD"/>
          </w:tcBorders>
        </w:tcPr>
        <w:p w14:paraId="48B8BB6C" w14:textId="77777777" w:rsidR="00E32DA1" w:rsidRDefault="00E32DA1" w:rsidP="005E1726">
          <w:pPr>
            <w:pStyle w:val="a5"/>
            <w:rPr>
              <w:rFonts w:ascii="Cambria" w:hAnsi="Cambria"/>
              <w:b/>
              <w:bCs/>
            </w:rPr>
          </w:pPr>
        </w:p>
      </w:tc>
      <w:tc>
        <w:tcPr>
          <w:tcW w:w="500" w:type="pct"/>
          <w:vMerge w:val="restart"/>
          <w:noWrap/>
          <w:vAlign w:val="center"/>
        </w:tcPr>
        <w:p w14:paraId="71FAFBAB" w14:textId="20188C39" w:rsidR="00E32DA1" w:rsidRDefault="00E32DA1" w:rsidP="005E1726">
          <w:pPr>
            <w:pStyle w:val="a7"/>
            <w:jc w:val="center"/>
            <w:rPr>
              <w:rFonts w:ascii="Cambria" w:hAnsi="Cambria"/>
            </w:rPr>
          </w:pPr>
          <w:r>
            <w:fldChar w:fldCharType="begin"/>
          </w:r>
          <w:r>
            <w:instrText xml:space="preserve"> PAGE  \* MERGEFORMAT </w:instrText>
          </w:r>
          <w:r>
            <w:fldChar w:fldCharType="separate"/>
          </w:r>
          <w:r w:rsidR="00876C07" w:rsidRPr="00876C07">
            <w:rPr>
              <w:rFonts w:ascii="Cambria" w:hAnsi="Cambria"/>
              <w:b/>
              <w:noProof/>
              <w:lang w:val="zh-CN"/>
            </w:rPr>
            <w:t>1</w:t>
          </w:r>
          <w:r>
            <w:fldChar w:fldCharType="end"/>
          </w:r>
        </w:p>
      </w:tc>
      <w:tc>
        <w:tcPr>
          <w:tcW w:w="2250" w:type="pct"/>
          <w:tcBorders>
            <w:bottom w:val="single" w:sz="4" w:space="0" w:color="4F81BD"/>
          </w:tcBorders>
        </w:tcPr>
        <w:p w14:paraId="4495BC5E" w14:textId="77777777" w:rsidR="00E32DA1" w:rsidRDefault="00E32DA1" w:rsidP="005E1726">
          <w:pPr>
            <w:pStyle w:val="a5"/>
            <w:rPr>
              <w:rFonts w:ascii="Cambria" w:hAnsi="Cambria"/>
              <w:b/>
              <w:bCs/>
            </w:rPr>
          </w:pPr>
        </w:p>
      </w:tc>
    </w:tr>
    <w:tr w:rsidR="00E32DA1" w14:paraId="5DE96840" w14:textId="77777777" w:rsidTr="005E1726">
      <w:trPr>
        <w:trHeight w:val="150"/>
      </w:trPr>
      <w:tc>
        <w:tcPr>
          <w:tcW w:w="2250" w:type="pct"/>
          <w:tcBorders>
            <w:top w:val="single" w:sz="4" w:space="0" w:color="4F81BD"/>
          </w:tcBorders>
        </w:tcPr>
        <w:p w14:paraId="1BE0B573" w14:textId="77777777" w:rsidR="00E32DA1" w:rsidRDefault="00E32DA1" w:rsidP="005E1726">
          <w:pPr>
            <w:pStyle w:val="a5"/>
            <w:rPr>
              <w:rFonts w:ascii="Cambria" w:hAnsi="Cambria"/>
              <w:b/>
              <w:bCs/>
            </w:rPr>
          </w:pPr>
        </w:p>
      </w:tc>
      <w:tc>
        <w:tcPr>
          <w:tcW w:w="500" w:type="pct"/>
          <w:vMerge/>
        </w:tcPr>
        <w:p w14:paraId="169DB0B5" w14:textId="77777777" w:rsidR="00E32DA1" w:rsidRDefault="00E32DA1" w:rsidP="005E1726">
          <w:pPr>
            <w:pStyle w:val="a5"/>
            <w:jc w:val="center"/>
            <w:rPr>
              <w:rFonts w:ascii="Cambria" w:hAnsi="Cambria"/>
              <w:b/>
              <w:bCs/>
            </w:rPr>
          </w:pPr>
        </w:p>
      </w:tc>
      <w:tc>
        <w:tcPr>
          <w:tcW w:w="2250" w:type="pct"/>
          <w:tcBorders>
            <w:top w:val="single" w:sz="4" w:space="0" w:color="4F81BD"/>
          </w:tcBorders>
        </w:tcPr>
        <w:p w14:paraId="3A90BE83" w14:textId="77777777" w:rsidR="00E32DA1" w:rsidRDefault="00E32DA1" w:rsidP="005E1726">
          <w:pPr>
            <w:pStyle w:val="a5"/>
            <w:rPr>
              <w:rFonts w:ascii="Cambria" w:hAnsi="Cambria"/>
              <w:b/>
              <w:bCs/>
            </w:rPr>
          </w:pPr>
        </w:p>
      </w:tc>
    </w:tr>
  </w:tbl>
  <w:p w14:paraId="3DABAFFD" w14:textId="77777777" w:rsidR="00E32DA1" w:rsidRDefault="00E32DA1" w:rsidP="00F916F3">
    <w:pPr>
      <w:pStyle w:val="a4"/>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E32DA1" w:rsidRDefault="00E32DA1" w:rsidP="00F916F3">
    <w:pPr>
      <w:pStyle w:val="a4"/>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E32DA1" w:rsidRDefault="00E32DA1"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D2A86" w14:textId="77777777" w:rsidR="00AF43FD" w:rsidRDefault="00AF43FD" w:rsidP="00625566">
      <w:r>
        <w:separator/>
      </w:r>
    </w:p>
  </w:footnote>
  <w:footnote w:type="continuationSeparator" w:id="0">
    <w:p w14:paraId="49EC5221" w14:textId="77777777" w:rsidR="00AF43FD" w:rsidRDefault="00AF43FD"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69BC" w14:textId="77777777" w:rsidR="00E32DA1" w:rsidRDefault="00E32DA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D6D0" w14:textId="77777777" w:rsidR="00E32DA1" w:rsidRDefault="00E32D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BAAAB" w14:textId="77777777" w:rsidR="00E32DA1" w:rsidRDefault="00E32DA1">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E32DA1" w:rsidRPr="00C25726" w:rsidRDefault="00E32D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E32DA1" w:rsidRPr="00C25726" w:rsidRDefault="00E32D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152A1"/>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020"/>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76C07"/>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AF43FD"/>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44513-8F8E-438A-BA34-C9BAF366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1062</Words>
  <Characters>6059</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tiger</cp:lastModifiedBy>
  <cp:revision>32</cp:revision>
  <cp:lastPrinted>2019-05-22T07:58:00Z</cp:lastPrinted>
  <dcterms:created xsi:type="dcterms:W3CDTF">2019-03-05T14:10:00Z</dcterms:created>
  <dcterms:modified xsi:type="dcterms:W3CDTF">2020-11-16T08:54:00Z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