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725D76" w:rsidRDefault="00725D76" w:rsidP="00C26FE2">
      <w:pPr>
        <w:jc w:val="center"/>
        <w:rPr>
          <w:rFonts w:eastAsia="KaiTi"/>
          <w:b/>
          <w:sz w:val="4"/>
          <w:szCs w:val="4"/>
        </w:rPr>
      </w:pPr>
    </w:p>
    <w:p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C127C3" w:rsidRDefault="002313DC" w:rsidP="00C127C3">
      <w:pPr>
        <w:pStyle w:val="ListParagraph"/>
        <w:numPr>
          <w:ilvl w:val="3"/>
          <w:numId w:val="8"/>
        </w:numPr>
        <w:spacing w:line="280" w:lineRule="exact"/>
        <w:rPr>
          <w:rFonts w:eastAsia="KaiTi" w:cs="Arial"/>
          <w:sz w:val="22"/>
          <w:szCs w:val="22"/>
        </w:rPr>
      </w:pPr>
      <w:r w:rsidRPr="00C127C3">
        <w:rPr>
          <w:rFonts w:eastAsia="KaiTi" w:cs="Arial" w:hint="eastAsia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微软亚洲研究院</w:t>
      </w:r>
      <w:r w:rsidR="007F064F" w:rsidRPr="00C127C3">
        <w:rPr>
          <w:rFonts w:eastAsia="KaiTi" w:cs="Arial" w:hint="eastAsia"/>
          <w:b/>
          <w:sz w:val="22"/>
          <w:szCs w:val="22"/>
        </w:rPr>
        <w:t>CCIC</w:t>
      </w:r>
      <w:r w:rsidR="007F064F" w:rsidRPr="00C127C3">
        <w:rPr>
          <w:rFonts w:eastAsia="KaiTi" w:cs="Arial" w:hint="eastAsia"/>
          <w:b/>
          <w:sz w:val="22"/>
          <w:szCs w:val="22"/>
        </w:rPr>
        <w:t>云计算中心</w:t>
      </w:r>
      <w:r w:rsidR="007F064F" w:rsidRPr="00C127C3">
        <w:rPr>
          <w:rFonts w:eastAsia="KaiTi" w:cs="Arial" w:hint="eastAsia"/>
          <w:b/>
          <w:sz w:val="22"/>
          <w:szCs w:val="22"/>
        </w:rPr>
        <w:t>CAT</w:t>
      </w:r>
      <w:r w:rsidR="00835A34" w:rsidRPr="00C127C3">
        <w:rPr>
          <w:rFonts w:eastAsia="KaiTi" w:cs="Arial" w:hint="eastAsia"/>
          <w:b/>
          <w:sz w:val="22"/>
          <w:szCs w:val="22"/>
        </w:rPr>
        <w:t>组</w:t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PM intern</w:t>
      </w:r>
    </w:p>
    <w:p w:rsidR="00C127C3" w:rsidRDefault="00C127C3" w:rsidP="00C127C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大数据与机器学习研究员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7F064F" w:rsidRPr="00C127C3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Microsoft </w:t>
      </w:r>
      <w:r>
        <w:rPr>
          <w:rFonts w:eastAsia="KaiTi" w:cs="Arial" w:hint="eastAsia"/>
          <w:szCs w:val="22"/>
        </w:rPr>
        <w:t xml:space="preserve">Azure </w:t>
      </w:r>
      <w:r>
        <w:rPr>
          <w:rFonts w:eastAsia="KaiTi" w:cs="Arial"/>
          <w:szCs w:val="22"/>
        </w:rPr>
        <w:t>Documentation</w:t>
      </w:r>
      <w:r>
        <w:rPr>
          <w:rFonts w:eastAsia="KaiTi" w:cs="Arial" w:hint="eastAsia"/>
          <w:szCs w:val="22"/>
        </w:rPr>
        <w:t>撰写</w:t>
      </w:r>
      <w:r>
        <w:rPr>
          <w:rFonts w:eastAsia="KaiTi" w:cs="Arial" w:hint="eastAsia"/>
          <w:szCs w:val="22"/>
        </w:rPr>
        <w:t xml:space="preserve"> </w:t>
      </w:r>
    </w:p>
    <w:p w:rsidR="0085473B" w:rsidRPr="00512A5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百视通</w:t>
      </w:r>
      <w:r>
        <w:rPr>
          <w:rFonts w:eastAsia="KaiTi" w:cs="Arial" w:hint="eastAsia"/>
          <w:szCs w:val="22"/>
        </w:rPr>
        <w:t>(</w:t>
      </w:r>
      <w:proofErr w:type="spellStart"/>
      <w:r>
        <w:rPr>
          <w:rFonts w:eastAsia="KaiTi" w:cs="Arial"/>
          <w:szCs w:val="22"/>
        </w:rPr>
        <w:t>BesTV</w:t>
      </w:r>
      <w:proofErr w:type="spellEnd"/>
      <w:r>
        <w:rPr>
          <w:rFonts w:eastAsia="KaiTi" w:cs="Arial" w:hint="eastAsia"/>
          <w:szCs w:val="22"/>
        </w:rPr>
        <w:t>)</w:t>
      </w:r>
      <w:r>
        <w:rPr>
          <w:rFonts w:eastAsia="KaiTi" w:cs="Arial" w:hint="eastAsia"/>
          <w:szCs w:val="22"/>
        </w:rPr>
        <w:t>视频推荐系统</w:t>
      </w:r>
      <w:r>
        <w:rPr>
          <w:rFonts w:eastAsia="KaiTi" w:cs="Arial"/>
          <w:szCs w:val="22"/>
        </w:rPr>
        <w:t xml:space="preserve"> -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/>
          <w:szCs w:val="22"/>
        </w:rPr>
        <w:t xml:space="preserve">Azure </w:t>
      </w:r>
    </w:p>
    <w:p w:rsidR="00E374B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电商推荐系统搭建</w:t>
      </w:r>
      <w:r>
        <w:rPr>
          <w:rFonts w:eastAsia="KaiTi" w:cs="Arial" w:hint="eastAsia"/>
          <w:szCs w:val="22"/>
        </w:rPr>
        <w:t xml:space="preserve"> </w:t>
      </w:r>
      <w:r>
        <w:rPr>
          <w:rFonts w:eastAsia="KaiTi" w:cs="Arial"/>
          <w:szCs w:val="22"/>
        </w:rPr>
        <w:t xml:space="preserve">–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 w:hint="eastAsia"/>
          <w:szCs w:val="22"/>
        </w:rPr>
        <w:t>Spark</w:t>
      </w:r>
      <w:r>
        <w:rPr>
          <w:rFonts w:eastAsia="KaiTi" w:cs="Arial" w:hint="eastAsia"/>
          <w:szCs w:val="22"/>
        </w:rPr>
        <w:t>及</w:t>
      </w:r>
      <w:r>
        <w:rPr>
          <w:rFonts w:eastAsia="KaiTi" w:cs="Arial" w:hint="eastAsia"/>
          <w:szCs w:val="22"/>
        </w:rPr>
        <w:t>Hadoop</w:t>
      </w:r>
    </w:p>
    <w:p w:rsidR="00E374BE" w:rsidRDefault="00C127C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云计算</w:t>
      </w:r>
      <w:r w:rsidR="00E374BE">
        <w:rPr>
          <w:rFonts w:eastAsia="KaiTi" w:cs="Arial" w:hint="eastAsia"/>
          <w:szCs w:val="22"/>
        </w:rPr>
        <w:t>行业竞争力研究员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Linux, Windows </w:t>
      </w:r>
      <w:r>
        <w:rPr>
          <w:rFonts w:eastAsia="KaiTi" w:cs="Arial" w:hint="eastAsia"/>
          <w:szCs w:val="22"/>
        </w:rPr>
        <w:t>云虚拟机性能测试、比较分析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利用网络爬虫抓取并分析云服务企业客户评价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云服务商涵盖</w:t>
      </w:r>
      <w:r>
        <w:rPr>
          <w:rFonts w:eastAsia="KaiTi" w:cs="Arial" w:hint="eastAsia"/>
          <w:szCs w:val="22"/>
        </w:rPr>
        <w:t>AWS</w:t>
      </w:r>
      <w:r>
        <w:rPr>
          <w:rFonts w:eastAsia="KaiTi" w:cs="Arial" w:hint="eastAsia"/>
          <w:szCs w:val="22"/>
        </w:rPr>
        <w:t>、阿里云、金山云、</w:t>
      </w:r>
      <w:proofErr w:type="spellStart"/>
      <w:r>
        <w:rPr>
          <w:rFonts w:eastAsia="KaiTi" w:cs="Arial" w:hint="eastAsia"/>
          <w:szCs w:val="22"/>
        </w:rPr>
        <w:t>Ucloud</w:t>
      </w:r>
      <w:proofErr w:type="spellEnd"/>
      <w:r>
        <w:rPr>
          <w:rFonts w:eastAsia="KaiTi" w:cs="Arial" w:hint="eastAsia"/>
          <w:szCs w:val="22"/>
        </w:rPr>
        <w:t>、微软云等</w:t>
      </w:r>
    </w:p>
    <w:p w:rsidR="00BD347C" w:rsidRDefault="00BD34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Azure</w:t>
      </w:r>
      <w:r>
        <w:rPr>
          <w:rFonts w:eastAsia="KaiTi" w:cs="Arial" w:hint="eastAsia"/>
          <w:szCs w:val="22"/>
        </w:rPr>
        <w:t>客户数据分析师</w:t>
      </w:r>
    </w:p>
    <w:p w:rsidR="00BD347C" w:rsidRDefault="00BD347C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SQL</w:t>
      </w:r>
      <w:r>
        <w:rPr>
          <w:rFonts w:eastAsia="KaiTi" w:cs="Arial" w:hint="eastAsia"/>
          <w:szCs w:val="22"/>
        </w:rPr>
        <w:t>数据库</w:t>
      </w:r>
      <w:r w:rsidR="00B04801">
        <w:rPr>
          <w:rFonts w:eastAsia="KaiTi" w:cs="Arial" w:hint="eastAsia"/>
          <w:szCs w:val="22"/>
        </w:rPr>
        <w:t>维护</w:t>
      </w:r>
    </w:p>
    <w:p w:rsidR="00B04801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客户用量月度报表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客户潜力挖掘、未来用量预测</w:t>
      </w:r>
      <w:r>
        <w:rPr>
          <w:rFonts w:eastAsia="KaiTi" w:cs="Arial" w:hint="eastAsia"/>
          <w:szCs w:val="22"/>
        </w:rPr>
        <w:t>[</w:t>
      </w:r>
      <w:r>
        <w:rPr>
          <w:rFonts w:eastAsia="KaiTi" w:cs="Arial" w:hint="eastAsia"/>
          <w:szCs w:val="22"/>
        </w:rPr>
        <w:t>走势吻合率</w:t>
      </w:r>
      <w:r>
        <w:rPr>
          <w:rFonts w:eastAsia="KaiTi" w:cs="Arial" w:hint="eastAsia"/>
          <w:szCs w:val="22"/>
        </w:rPr>
        <w:t>80</w:t>
      </w:r>
      <w:r>
        <w:rPr>
          <w:rFonts w:eastAsia="KaiTi" w:cs="Arial"/>
          <w:szCs w:val="22"/>
        </w:rPr>
        <w:t>%</w:t>
      </w:r>
      <w:r>
        <w:rPr>
          <w:rFonts w:eastAsia="KaiTi" w:cs="Arial" w:hint="eastAsia"/>
          <w:szCs w:val="22"/>
        </w:rPr>
        <w:t>]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新服务内测数据分析</w:t>
      </w:r>
    </w:p>
    <w:p w:rsidR="00BD347C" w:rsidRDefault="009D197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项目</w:t>
      </w:r>
      <w:r w:rsidR="0008187C">
        <w:rPr>
          <w:rFonts w:eastAsia="KaiTi" w:cs="Arial" w:hint="eastAsia"/>
          <w:szCs w:val="22"/>
        </w:rPr>
        <w:t>经理助理</w:t>
      </w:r>
    </w:p>
    <w:p w:rsidR="00EA26AB" w:rsidRDefault="00EA26AB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客户用量查询门户网站建设项目</w:t>
      </w:r>
    </w:p>
    <w:p w:rsidR="00CE308C" w:rsidRDefault="00CE308C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PDR</w:t>
      </w:r>
      <w:r w:rsidR="00872B53">
        <w:rPr>
          <w:rFonts w:eastAsia="KaiTi" w:cs="Arial" w:hint="eastAsia"/>
          <w:szCs w:val="22"/>
        </w:rPr>
        <w:t>撰写</w:t>
      </w:r>
    </w:p>
    <w:p w:rsidR="0008187C" w:rsidRPr="002344DD" w:rsidRDefault="0008187C" w:rsidP="002344DD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 w:rsidRPr="002344DD">
        <w:rPr>
          <w:rFonts w:eastAsia="KaiTi" w:cs="Arial" w:hint="eastAsia"/>
          <w:szCs w:val="22"/>
        </w:rPr>
        <w:t>PC</w:t>
      </w:r>
      <w:r w:rsidRPr="002344DD">
        <w:rPr>
          <w:rFonts w:eastAsia="KaiTi" w:cs="Arial" w:hint="eastAsia"/>
          <w:szCs w:val="22"/>
        </w:rPr>
        <w:t>端、</w:t>
      </w:r>
      <w:r w:rsidRPr="002344DD">
        <w:rPr>
          <w:rFonts w:eastAsia="KaiTi" w:cs="Arial" w:hint="eastAsia"/>
          <w:szCs w:val="22"/>
        </w:rPr>
        <w:t>Web</w:t>
      </w:r>
      <w:r w:rsidRPr="002344DD">
        <w:rPr>
          <w:rFonts w:eastAsia="KaiTi" w:cs="Arial" w:hint="eastAsia"/>
          <w:szCs w:val="22"/>
        </w:rPr>
        <w:t>端</w:t>
      </w:r>
      <w:r w:rsidR="00EA26AB" w:rsidRPr="002344DD">
        <w:rPr>
          <w:rFonts w:eastAsia="KaiTi" w:cs="Arial" w:hint="eastAsia"/>
          <w:szCs w:val="22"/>
        </w:rPr>
        <w:t>产品原型图设计（</w:t>
      </w:r>
      <w:proofErr w:type="spellStart"/>
      <w:r w:rsidR="00EA26AB" w:rsidRPr="002344DD">
        <w:rPr>
          <w:rFonts w:eastAsia="KaiTi" w:cs="Arial" w:hint="eastAsia"/>
          <w:szCs w:val="22"/>
        </w:rPr>
        <w:t>Justinmind</w:t>
      </w:r>
      <w:proofErr w:type="spellEnd"/>
      <w:r w:rsidR="00EA26AB" w:rsidRPr="002344DD">
        <w:rPr>
          <w:rFonts w:eastAsia="KaiTi" w:cs="Arial" w:hint="eastAsia"/>
          <w:szCs w:val="22"/>
        </w:rPr>
        <w:t>）</w:t>
      </w:r>
    </w:p>
    <w:p w:rsidR="00EA26AB" w:rsidRDefault="00872B53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网站</w:t>
      </w:r>
      <w:r w:rsidR="00F73706">
        <w:rPr>
          <w:rFonts w:eastAsia="KaiTi" w:cs="Arial" w:hint="eastAsia"/>
          <w:szCs w:val="22"/>
        </w:rPr>
        <w:t>运营</w:t>
      </w:r>
      <w:r>
        <w:rPr>
          <w:rFonts w:eastAsia="KaiTi" w:cs="Arial" w:hint="eastAsia"/>
          <w:szCs w:val="22"/>
        </w:rPr>
        <w:t>维护，新功能设计等</w:t>
      </w:r>
      <w:bookmarkStart w:id="0" w:name="_GoBack"/>
      <w:bookmarkEnd w:id="0"/>
    </w:p>
    <w:p w:rsidR="0008187C" w:rsidRPr="00872B53" w:rsidRDefault="00F04653" w:rsidP="00872B5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</w:t>
      </w:r>
    </w:p>
    <w:p w:rsidR="00F04653" w:rsidRPr="0008187C" w:rsidRDefault="0008187C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与客户沟通获得反馈并撰写报告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东海证券</w:t>
      </w:r>
      <w:r w:rsidR="0033508E">
        <w:rPr>
          <w:rFonts w:eastAsia="KaiTi" w:cs="Arial" w:hint="eastAsia"/>
          <w:b/>
          <w:sz w:val="22"/>
          <w:szCs w:val="22"/>
        </w:rPr>
        <w:t>股份有限</w:t>
      </w:r>
      <w:r w:rsidR="00835A34" w:rsidRPr="00835A34">
        <w:rPr>
          <w:rFonts w:eastAsia="KaiTi" w:cs="Arial" w:hint="eastAsia"/>
          <w:b/>
          <w:sz w:val="22"/>
          <w:szCs w:val="22"/>
        </w:rPr>
        <w:t>公司</w:t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:rsidR="00D50D58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:rsidR="004042A7" w:rsidRPr="004042A7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:rsidR="001F5D00" w:rsidRDefault="001F5D00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:rsidR="004042A7" w:rsidRPr="004042A7" w:rsidRDefault="00687E1F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lastRenderedPageBreak/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:rsidR="00D13A01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  <w:r w:rsidR="002344DD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2013.10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 w:rsidRPr="00E605C8">
        <w:rPr>
          <w:rFonts w:eastAsia="KaiTi" w:cs="Arial" w:hint="eastAsia"/>
          <w:sz w:val="22"/>
          <w:szCs w:val="21"/>
        </w:rPr>
        <w:t>复旦大学优秀学生</w:t>
      </w:r>
    </w:p>
    <w:p w:rsidR="00A26F25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2013.05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 w:hint="eastAsia"/>
          <w:sz w:val="22"/>
          <w:szCs w:val="21"/>
        </w:rPr>
        <w:t>第十届“青年复旦”优秀毕业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A26F25"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A26F25" w:rsidRPr="00E605C8">
        <w:rPr>
          <w:rFonts w:eastAsia="KaiTi" w:cs="Arial" w:hint="eastAsia"/>
          <w:sz w:val="22"/>
          <w:szCs w:val="21"/>
        </w:rPr>
        <w:t>复旦大学人民奖学金二等奖</w:t>
      </w:r>
      <w:r w:rsidR="00A26F25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复旦大学信息科学与工程学院十佳学生</w:t>
      </w:r>
    </w:p>
    <w:p w:rsidR="00194FEC" w:rsidRPr="00E605C8" w:rsidRDefault="0097558D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2012.05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复旦大学优秀团干部</w:t>
      </w:r>
      <w:r w:rsidR="00194FEC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 w:hint="eastAsia"/>
          <w:sz w:val="22"/>
          <w:szCs w:val="21"/>
        </w:rPr>
        <w:t xml:space="preserve">          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复旦大学优秀团员</w:t>
      </w:r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:rsidR="003350E4" w:rsidRPr="00E605C8" w:rsidRDefault="00CE1A64" w:rsidP="00CE1A64">
      <w:pPr>
        <w:spacing w:line="280" w:lineRule="exact"/>
        <w:ind w:leftChars="192" w:left="787" w:hangingChars="182" w:hanging="38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A11CAA" w:rsidRDefault="00A11CAA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工作认真负责，乐于接受挑战，善于多线程工作，抗压能力强；</w:t>
      </w:r>
    </w:p>
    <w:p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</w:t>
      </w:r>
      <w:r w:rsidR="00A11CAA">
        <w:rPr>
          <w:rFonts w:eastAsia="KaiTi" w:cs="Arial" w:hint="eastAsia"/>
          <w:szCs w:val="21"/>
        </w:rPr>
        <w:t>数学、计算机能力，学习与适应能力强；</w:t>
      </w:r>
    </w:p>
    <w:p w:rsidR="00A11CAA" w:rsidRPr="00E605C8" w:rsidRDefault="00A11CAA" w:rsidP="00A11CAA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具备良好的沟通能力、表达能力和观察能力，团队意识强；</w:t>
      </w:r>
    </w:p>
    <w:p w:rsidR="00725D76" w:rsidRDefault="00B00983" w:rsidP="00872B53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A11CAA">
        <w:rPr>
          <w:rFonts w:eastAsia="KaiTi" w:cs="Arial" w:hint="eastAsia"/>
          <w:szCs w:val="21"/>
        </w:rPr>
        <w:t>；</w:t>
      </w:r>
    </w:p>
    <w:p w:rsidR="00A11CAA" w:rsidRDefault="00A11CAA">
      <w:pPr>
        <w:widowControl/>
        <w:jc w:val="left"/>
        <w:rPr>
          <w:rFonts w:eastAsia="KaiTi" w:cs="Arial"/>
          <w:szCs w:val="21"/>
        </w:rPr>
      </w:pPr>
      <w:r>
        <w:rPr>
          <w:rFonts w:eastAsia="KaiTi" w:cs="Arial"/>
          <w:szCs w:val="21"/>
        </w:rPr>
        <w:br w:type="page"/>
      </w: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lastRenderedPageBreak/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6E4D" w:rsidRDefault="004F6E4D" w:rsidP="00E73E51">
      <w:r>
        <w:separator/>
      </w:r>
    </w:p>
  </w:endnote>
  <w:endnote w:type="continuationSeparator" w:id="0">
    <w:p w:rsidR="004F6E4D" w:rsidRDefault="004F6E4D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6E4D" w:rsidRDefault="004F6E4D" w:rsidP="00E73E51">
      <w:r>
        <w:separator/>
      </w:r>
    </w:p>
  </w:footnote>
  <w:footnote w:type="continuationSeparator" w:id="0">
    <w:p w:rsidR="004F6E4D" w:rsidRDefault="004F6E4D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Hyperlink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6531B77"/>
    <w:multiLevelType w:val="multilevel"/>
    <w:tmpl w:val="D13EB866"/>
    <w:lvl w:ilvl="0">
      <w:start w:val="2014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685" w:hanging="1545"/>
      </w:pPr>
      <w:rPr>
        <w:rFonts w:hint="default"/>
      </w:rPr>
    </w:lvl>
    <w:lvl w:ilvl="2">
      <w:start w:val="2015"/>
      <w:numFmt w:val="decimal"/>
      <w:lvlText w:val="%1.%2-%3"/>
      <w:lvlJc w:val="left"/>
      <w:pPr>
        <w:ind w:left="1825" w:hanging="1545"/>
      </w:pPr>
      <w:rPr>
        <w:rFonts w:hint="default"/>
      </w:rPr>
    </w:lvl>
    <w:lvl w:ilvl="3">
      <w:start w:val="8"/>
      <w:numFmt w:val="decimalZero"/>
      <w:lvlText w:val="%1.%2-%3.%4"/>
      <w:lvlJc w:val="left"/>
      <w:pPr>
        <w:ind w:left="1965" w:hanging="1545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2105" w:hanging="1545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2245" w:hanging="1545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2385" w:hanging="1545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2525" w:hanging="1545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2665" w:hanging="1545"/>
      </w:pPr>
      <w:rPr>
        <w:rFonts w:hint="default"/>
      </w:rPr>
    </w:lvl>
  </w:abstractNum>
  <w:abstractNum w:abstractNumId="3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187C"/>
    <w:rsid w:val="00083151"/>
    <w:rsid w:val="000B0C0D"/>
    <w:rsid w:val="000B2E7E"/>
    <w:rsid w:val="000C0793"/>
    <w:rsid w:val="000C5530"/>
    <w:rsid w:val="000D18D7"/>
    <w:rsid w:val="000E4BBA"/>
    <w:rsid w:val="00100C83"/>
    <w:rsid w:val="00122C12"/>
    <w:rsid w:val="00137D65"/>
    <w:rsid w:val="0014076D"/>
    <w:rsid w:val="0014118C"/>
    <w:rsid w:val="0015763E"/>
    <w:rsid w:val="001929E0"/>
    <w:rsid w:val="00194FEC"/>
    <w:rsid w:val="001A74E2"/>
    <w:rsid w:val="001E1553"/>
    <w:rsid w:val="001E49AD"/>
    <w:rsid w:val="001F5D00"/>
    <w:rsid w:val="002014BC"/>
    <w:rsid w:val="002313DC"/>
    <w:rsid w:val="002344DD"/>
    <w:rsid w:val="0024661C"/>
    <w:rsid w:val="002A096E"/>
    <w:rsid w:val="002A6FBE"/>
    <w:rsid w:val="002B3282"/>
    <w:rsid w:val="002F0031"/>
    <w:rsid w:val="002F56C2"/>
    <w:rsid w:val="00327A08"/>
    <w:rsid w:val="0033508E"/>
    <w:rsid w:val="003350E4"/>
    <w:rsid w:val="0036578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4F6E4D"/>
    <w:rsid w:val="00511C66"/>
    <w:rsid w:val="00512A5E"/>
    <w:rsid w:val="00514FE1"/>
    <w:rsid w:val="00543562"/>
    <w:rsid w:val="0055430D"/>
    <w:rsid w:val="00560E7C"/>
    <w:rsid w:val="00581BAA"/>
    <w:rsid w:val="005901C3"/>
    <w:rsid w:val="00595330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7226C"/>
    <w:rsid w:val="00872B53"/>
    <w:rsid w:val="0087694A"/>
    <w:rsid w:val="008854FC"/>
    <w:rsid w:val="008D7C76"/>
    <w:rsid w:val="008E0AB8"/>
    <w:rsid w:val="008E3E85"/>
    <w:rsid w:val="008E74E0"/>
    <w:rsid w:val="008E75D7"/>
    <w:rsid w:val="008F318F"/>
    <w:rsid w:val="009157B3"/>
    <w:rsid w:val="00931063"/>
    <w:rsid w:val="00967C70"/>
    <w:rsid w:val="0097558D"/>
    <w:rsid w:val="009D1971"/>
    <w:rsid w:val="00A0632D"/>
    <w:rsid w:val="00A11C74"/>
    <w:rsid w:val="00A11CAA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02041"/>
    <w:rsid w:val="00B04801"/>
    <w:rsid w:val="00B305F2"/>
    <w:rsid w:val="00B5630F"/>
    <w:rsid w:val="00B703E3"/>
    <w:rsid w:val="00B870AD"/>
    <w:rsid w:val="00BA58B1"/>
    <w:rsid w:val="00BD347C"/>
    <w:rsid w:val="00BD3E81"/>
    <w:rsid w:val="00BD58E2"/>
    <w:rsid w:val="00BD678C"/>
    <w:rsid w:val="00BF3F49"/>
    <w:rsid w:val="00BF42C8"/>
    <w:rsid w:val="00C127C3"/>
    <w:rsid w:val="00C24372"/>
    <w:rsid w:val="00C26FE2"/>
    <w:rsid w:val="00C34374"/>
    <w:rsid w:val="00C34DAA"/>
    <w:rsid w:val="00CB00A7"/>
    <w:rsid w:val="00CC54D4"/>
    <w:rsid w:val="00CC57B9"/>
    <w:rsid w:val="00CE1A64"/>
    <w:rsid w:val="00CE308C"/>
    <w:rsid w:val="00CE7406"/>
    <w:rsid w:val="00D12A4F"/>
    <w:rsid w:val="00D13A01"/>
    <w:rsid w:val="00D27C42"/>
    <w:rsid w:val="00D30B05"/>
    <w:rsid w:val="00D50D58"/>
    <w:rsid w:val="00D72666"/>
    <w:rsid w:val="00D82E57"/>
    <w:rsid w:val="00DB0579"/>
    <w:rsid w:val="00DB6265"/>
    <w:rsid w:val="00DB7E20"/>
    <w:rsid w:val="00DD712B"/>
    <w:rsid w:val="00DF11BB"/>
    <w:rsid w:val="00DF2193"/>
    <w:rsid w:val="00E374BE"/>
    <w:rsid w:val="00E4069C"/>
    <w:rsid w:val="00E605C8"/>
    <w:rsid w:val="00E621E9"/>
    <w:rsid w:val="00E73E51"/>
    <w:rsid w:val="00E83719"/>
    <w:rsid w:val="00E84F74"/>
    <w:rsid w:val="00E96AE1"/>
    <w:rsid w:val="00EA26AB"/>
    <w:rsid w:val="00F04653"/>
    <w:rsid w:val="00F35551"/>
    <w:rsid w:val="00F66F1E"/>
    <w:rsid w:val="00F73706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6DE151-AAEC-4603-983B-65E6EAB73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4</cp:revision>
  <cp:lastPrinted>2015-08-27T02:15:00Z</cp:lastPrinted>
  <dcterms:created xsi:type="dcterms:W3CDTF">2015-09-09T09:24:00Z</dcterms:created>
  <dcterms:modified xsi:type="dcterms:W3CDTF">2015-09-10T03:37:00Z</dcterms:modified>
</cp:coreProperties>
</file>