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4D8" w:rsidRDefault="005774D8" w:rsidP="005774D8">
      <w:pPr>
        <w:autoSpaceDE w:val="0"/>
        <w:autoSpaceDN w:val="0"/>
        <w:adjustRightInd w:val="0"/>
        <w:rPr>
          <w:rFonts w:ascii="Verdana" w:eastAsiaTheme="minorEastAsia" w:hAnsi="Verdana" w:cs="Arial"/>
          <w:b/>
          <w:bCs/>
          <w:color w:val="F79646" w:themeColor="accent6"/>
          <w:sz w:val="32"/>
          <w:szCs w:val="32"/>
          <w:lang w:eastAsia="zh-CN"/>
        </w:rPr>
      </w:pPr>
    </w:p>
    <w:p w:rsidR="005774D8" w:rsidRPr="002A1D82" w:rsidRDefault="005774D8" w:rsidP="005774D8">
      <w:pPr>
        <w:autoSpaceDE w:val="0"/>
        <w:autoSpaceDN w:val="0"/>
        <w:adjustRightInd w:val="0"/>
        <w:rPr>
          <w:rFonts w:ascii="Verdana" w:hAnsi="Verdana" w:cs="Arial"/>
          <w:b/>
          <w:bCs/>
          <w:color w:val="F79646" w:themeColor="accent6"/>
          <w:sz w:val="32"/>
          <w:szCs w:val="32"/>
        </w:rPr>
      </w:pPr>
      <w:r w:rsidRPr="002A1D82">
        <w:rPr>
          <w:rFonts w:ascii="Verdana" w:hAnsi="Verdana" w:cs="Arial"/>
          <w:b/>
          <w:bCs/>
          <w:color w:val="F79646" w:themeColor="accent6"/>
          <w:sz w:val="32"/>
          <w:szCs w:val="32"/>
        </w:rPr>
        <w:t>WorldQuant</w:t>
      </w:r>
      <w:r w:rsidR="008E02C5">
        <w:rPr>
          <w:rFonts w:ascii="Verdana" w:eastAsiaTheme="minorEastAsia" w:hAnsi="Verdana" w:cs="Arial" w:hint="eastAsia"/>
          <w:b/>
          <w:bCs/>
          <w:color w:val="F79646" w:themeColor="accent6"/>
          <w:sz w:val="32"/>
          <w:szCs w:val="32"/>
          <w:lang w:eastAsia="zh-CN"/>
        </w:rPr>
        <w:t xml:space="preserve"> </w:t>
      </w:r>
      <w:r w:rsidRPr="002A1D82">
        <w:rPr>
          <w:rFonts w:ascii="Verdana" w:hAnsi="Verdana" w:cs="Arial"/>
          <w:b/>
          <w:bCs/>
          <w:color w:val="F79646" w:themeColor="accent6"/>
          <w:sz w:val="32"/>
          <w:szCs w:val="32"/>
        </w:rPr>
        <w:t>201</w:t>
      </w:r>
      <w:r>
        <w:rPr>
          <w:rFonts w:ascii="Verdana" w:eastAsiaTheme="minorEastAsia" w:hAnsi="Verdana" w:cs="Arial" w:hint="eastAsia"/>
          <w:b/>
          <w:bCs/>
          <w:color w:val="F79646" w:themeColor="accent6"/>
          <w:sz w:val="32"/>
          <w:szCs w:val="32"/>
          <w:lang w:eastAsia="zh-CN"/>
        </w:rPr>
        <w:t>6</w:t>
      </w:r>
      <w:r w:rsidR="008E02C5">
        <w:rPr>
          <w:rFonts w:ascii="Verdana" w:eastAsiaTheme="minorEastAsia" w:hAnsi="Verdana" w:cs="Arial" w:hint="eastAsia"/>
          <w:b/>
          <w:bCs/>
          <w:color w:val="F79646" w:themeColor="accent6"/>
          <w:sz w:val="32"/>
          <w:szCs w:val="32"/>
          <w:lang w:eastAsia="zh-CN"/>
        </w:rPr>
        <w:t xml:space="preserve"> </w:t>
      </w:r>
      <w:r w:rsidRPr="002A1D82">
        <w:rPr>
          <w:rFonts w:ascii="Verdana" w:eastAsiaTheme="minorEastAsia" w:hAnsi="Verdana" w:cs="Arial" w:hint="eastAsia"/>
          <w:b/>
          <w:bCs/>
          <w:color w:val="F79646" w:themeColor="accent6"/>
          <w:sz w:val="32"/>
          <w:szCs w:val="32"/>
          <w:lang w:eastAsia="zh-CN"/>
        </w:rPr>
        <w:t xml:space="preserve">Quantitative Finance </w:t>
      </w:r>
      <w:r>
        <w:rPr>
          <w:rFonts w:ascii="Verdana" w:eastAsiaTheme="minorEastAsia" w:hAnsi="Verdana" w:cs="Arial" w:hint="eastAsia"/>
          <w:b/>
          <w:bCs/>
          <w:color w:val="F79646" w:themeColor="accent6"/>
          <w:sz w:val="32"/>
          <w:szCs w:val="32"/>
          <w:lang w:eastAsia="zh-CN"/>
        </w:rPr>
        <w:t xml:space="preserve">Graduate </w:t>
      </w:r>
      <w:r w:rsidRPr="002A1D82">
        <w:rPr>
          <w:rFonts w:ascii="Verdana" w:eastAsiaTheme="minorEastAsia" w:hAnsi="Verdana" w:cs="Arial" w:hint="eastAsia"/>
          <w:b/>
          <w:bCs/>
          <w:color w:val="F79646" w:themeColor="accent6"/>
          <w:sz w:val="32"/>
          <w:szCs w:val="32"/>
          <w:lang w:eastAsia="zh-CN"/>
        </w:rPr>
        <w:t>Program</w:t>
      </w:r>
    </w:p>
    <w:p w:rsidR="00DC3E0D" w:rsidRPr="00DC3E0D" w:rsidRDefault="00DC3E0D" w:rsidP="00C851E0">
      <w:pPr>
        <w:spacing w:after="200" w:line="276" w:lineRule="auto"/>
        <w:rPr>
          <w:rFonts w:ascii="Verdana" w:hAnsi="Verdana" w:cs="Arial"/>
          <w:b/>
          <w:bCs/>
          <w:color w:val="000000"/>
          <w:sz w:val="18"/>
          <w:szCs w:val="18"/>
        </w:rPr>
      </w:pPr>
    </w:p>
    <w:p w:rsidR="001B4701" w:rsidRDefault="001B4701" w:rsidP="001B4701">
      <w:pPr>
        <w:rPr>
          <w:rFonts w:ascii="黑体" w:eastAsia="黑体" w:hAnsi="黑体" w:cs="Arial"/>
          <w:b/>
          <w:bCs/>
          <w:color w:val="000000"/>
          <w:sz w:val="32"/>
          <w:szCs w:val="32"/>
          <w:lang w:eastAsia="zh-CN"/>
        </w:rPr>
      </w:pPr>
      <w:r w:rsidRPr="001B4701">
        <w:rPr>
          <w:rFonts w:ascii="黑体" w:eastAsia="黑体" w:hAnsi="黑体" w:cs="Arial" w:hint="eastAsia"/>
          <w:b/>
          <w:bCs/>
          <w:color w:val="000000"/>
          <w:sz w:val="32"/>
          <w:szCs w:val="32"/>
        </w:rPr>
        <w:t>招聘职位</w:t>
      </w:r>
    </w:p>
    <w:p w:rsidR="00C851E0" w:rsidRDefault="00C851E0" w:rsidP="001B4701">
      <w:pPr>
        <w:rPr>
          <w:rFonts w:ascii="Verdana" w:eastAsiaTheme="minorEastAsia" w:hAnsi="Verdana" w:cs="Arial"/>
          <w:color w:val="000000"/>
          <w:sz w:val="32"/>
          <w:szCs w:val="32"/>
          <w:lang w:eastAsia="zh-CN"/>
        </w:rPr>
      </w:pPr>
      <w:r w:rsidRPr="00DC3E0D">
        <w:rPr>
          <w:rFonts w:ascii="Verdana" w:hAnsi="Verdana" w:cs="Arial"/>
          <w:b/>
          <w:bCs/>
          <w:color w:val="000000"/>
          <w:sz w:val="32"/>
          <w:szCs w:val="32"/>
        </w:rPr>
        <w:t>Quantitative Researcher</w:t>
      </w:r>
      <w:r w:rsidRPr="00DC3E0D">
        <w:rPr>
          <w:rFonts w:ascii="Verdana" w:hAnsi="Verdana" w:cs="Arial"/>
          <w:color w:val="000000"/>
          <w:sz w:val="32"/>
          <w:szCs w:val="32"/>
        </w:rPr>
        <w:t> </w:t>
      </w:r>
    </w:p>
    <w:p w:rsidR="001B4701" w:rsidRPr="001B4701" w:rsidRDefault="001B4701" w:rsidP="001B4701">
      <w:pPr>
        <w:rPr>
          <w:rFonts w:ascii="Verdana" w:eastAsiaTheme="minorEastAsia" w:hAnsi="Verdana" w:cs="Arial"/>
          <w:color w:val="000000"/>
          <w:sz w:val="32"/>
          <w:szCs w:val="32"/>
          <w:lang w:eastAsia="zh-CN"/>
        </w:rPr>
      </w:pPr>
    </w:p>
    <w:p w:rsidR="00C851E0" w:rsidRDefault="00C851E0" w:rsidP="00952B96">
      <w:pPr>
        <w:pStyle w:val="JDText"/>
        <w:jc w:val="both"/>
        <w:rPr>
          <w:rFonts w:eastAsiaTheme="minorEastAsia"/>
          <w:lang w:eastAsia="zh-CN"/>
        </w:rPr>
      </w:pPr>
      <w:r w:rsidRPr="005C30D2">
        <w:t>WorldQuant is a private institutional investment management</w:t>
      </w:r>
      <w:r w:rsidR="008B64DA" w:rsidRPr="005C30D2">
        <w:t xml:space="preserve"> complex consisting of an inter</w:t>
      </w:r>
      <w:r w:rsidRPr="005C30D2">
        <w:t>national team of researchers</w:t>
      </w:r>
      <w:r w:rsidRPr="009F3018">
        <w:t xml:space="preserve"> and technologists who constantly work toward even greater quantification and automation in the development of its processes. </w:t>
      </w:r>
    </w:p>
    <w:p w:rsidR="006269A7" w:rsidRDefault="006269A7" w:rsidP="005774D8">
      <w:pPr>
        <w:jc w:val="both"/>
        <w:rPr>
          <w:rFonts w:ascii="Arial" w:eastAsiaTheme="minorEastAsia" w:hAnsi="Arial" w:cs="Arial"/>
          <w:sz w:val="22"/>
          <w:szCs w:val="22"/>
          <w:lang w:eastAsia="zh-CN"/>
        </w:rPr>
      </w:pPr>
    </w:p>
    <w:p w:rsidR="005774D8" w:rsidRDefault="005774D8" w:rsidP="005774D8">
      <w:pPr>
        <w:jc w:val="both"/>
        <w:rPr>
          <w:rFonts w:ascii="Arial" w:eastAsiaTheme="minorEastAsia" w:hAnsi="Arial" w:cs="Arial"/>
          <w:sz w:val="22"/>
          <w:szCs w:val="22"/>
          <w:lang w:eastAsia="zh-CN"/>
        </w:rPr>
      </w:pPr>
      <w:r w:rsidRPr="00EA0B40">
        <w:rPr>
          <w:rFonts w:ascii="Arial" w:eastAsiaTheme="minorEastAsia" w:hAnsi="Arial" w:cs="Arial"/>
          <w:sz w:val="22"/>
          <w:szCs w:val="22"/>
          <w:lang w:eastAsia="zh-CN"/>
        </w:rPr>
        <w:t xml:space="preserve">All interested </w:t>
      </w:r>
      <w:r>
        <w:rPr>
          <w:rFonts w:ascii="Arial" w:eastAsiaTheme="minorEastAsia" w:hAnsi="Arial" w:cs="Arial" w:hint="eastAsia"/>
          <w:sz w:val="22"/>
          <w:szCs w:val="22"/>
          <w:lang w:eastAsia="zh-CN"/>
        </w:rPr>
        <w:t>candidates</w:t>
      </w:r>
      <w:r w:rsidRPr="00EA0B40">
        <w:rPr>
          <w:rFonts w:ascii="Arial" w:eastAsiaTheme="minorEastAsia" w:hAnsi="Arial" w:cs="Arial"/>
          <w:sz w:val="22"/>
          <w:szCs w:val="22"/>
          <w:lang w:eastAsia="zh-CN"/>
        </w:rPr>
        <w:t xml:space="preserve"> are invited to attend our company presentations:</w:t>
      </w:r>
    </w:p>
    <w:p w:rsidR="00952A50" w:rsidRDefault="00952A50" w:rsidP="00952A50">
      <w:pPr>
        <w:jc w:val="both"/>
        <w:rPr>
          <w:rFonts w:ascii="Arial" w:eastAsiaTheme="minorEastAsia" w:hAnsi="Arial" w:cs="Arial"/>
          <w:sz w:val="22"/>
          <w:szCs w:val="22"/>
          <w:lang w:eastAsia="zh-CN"/>
        </w:rPr>
      </w:pPr>
    </w:p>
    <w:p w:rsidR="00952A50" w:rsidRPr="00952A50" w:rsidRDefault="00952A50" w:rsidP="00952A50">
      <w:pPr>
        <w:jc w:val="both"/>
        <w:rPr>
          <w:rFonts w:ascii="宋体" w:eastAsia="宋体" w:hAnsi="宋体" w:cs="宋体"/>
          <w:b/>
          <w:color w:val="000000"/>
          <w:sz w:val="20"/>
          <w:szCs w:val="20"/>
          <w:lang w:eastAsia="zh-CN"/>
        </w:rPr>
      </w:pPr>
      <w:r w:rsidRPr="00952A50">
        <w:rPr>
          <w:rFonts w:ascii="宋体" w:eastAsia="宋体" w:hAnsi="宋体" w:cs="宋体" w:hint="eastAsia"/>
          <w:b/>
          <w:color w:val="000000"/>
          <w:sz w:val="20"/>
          <w:szCs w:val="20"/>
          <w:lang w:eastAsia="zh-CN"/>
        </w:rPr>
        <w:t>城市</w:t>
      </w:r>
      <w:r w:rsidRPr="00952A50">
        <w:rPr>
          <w:rFonts w:ascii="宋体" w:eastAsia="宋体" w:hAnsi="宋体" w:cs="宋体"/>
          <w:b/>
          <w:color w:val="000000"/>
          <w:sz w:val="20"/>
          <w:szCs w:val="20"/>
          <w:lang w:eastAsia="zh-CN"/>
        </w:rPr>
        <w:tab/>
      </w:r>
      <w:r w:rsidRPr="00952A50">
        <w:rPr>
          <w:rFonts w:ascii="宋体" w:eastAsia="宋体" w:hAnsi="宋体" w:cs="宋体" w:hint="eastAsia"/>
          <w:b/>
          <w:color w:val="000000"/>
          <w:sz w:val="20"/>
          <w:szCs w:val="20"/>
          <w:lang w:eastAsia="zh-CN"/>
        </w:rPr>
        <w:t>院校</w:t>
      </w:r>
      <w:r w:rsidRPr="00952A50">
        <w:rPr>
          <w:rFonts w:ascii="宋体" w:eastAsia="宋体" w:hAnsi="宋体" w:cs="宋体"/>
          <w:b/>
          <w:color w:val="000000"/>
          <w:sz w:val="20"/>
          <w:szCs w:val="20"/>
          <w:lang w:eastAsia="zh-CN"/>
        </w:rPr>
        <w:tab/>
      </w:r>
      <w:r>
        <w:rPr>
          <w:rFonts w:ascii="宋体" w:eastAsia="宋体" w:hAnsi="宋体" w:cs="宋体" w:hint="eastAsia"/>
          <w:b/>
          <w:color w:val="000000"/>
          <w:sz w:val="20"/>
          <w:szCs w:val="20"/>
          <w:lang w:eastAsia="zh-CN"/>
        </w:rPr>
        <w:t xml:space="preserve">                  </w:t>
      </w:r>
      <w:r w:rsidRPr="00952A50">
        <w:rPr>
          <w:rFonts w:ascii="宋体" w:eastAsia="宋体" w:hAnsi="宋体" w:cs="宋体" w:hint="eastAsia"/>
          <w:b/>
          <w:color w:val="000000"/>
          <w:sz w:val="20"/>
          <w:szCs w:val="20"/>
          <w:lang w:eastAsia="zh-CN"/>
        </w:rPr>
        <w:t>日期</w:t>
      </w:r>
      <w:r w:rsidRPr="00952A50">
        <w:rPr>
          <w:rFonts w:ascii="宋体" w:eastAsia="宋体" w:hAnsi="宋体" w:cs="宋体"/>
          <w:b/>
          <w:color w:val="000000"/>
          <w:sz w:val="20"/>
          <w:szCs w:val="20"/>
          <w:lang w:eastAsia="zh-CN"/>
        </w:rPr>
        <w:tab/>
      </w:r>
      <w:r>
        <w:rPr>
          <w:rFonts w:ascii="宋体" w:eastAsia="宋体" w:hAnsi="宋体" w:cs="宋体" w:hint="eastAsia"/>
          <w:b/>
          <w:color w:val="000000"/>
          <w:sz w:val="20"/>
          <w:szCs w:val="20"/>
          <w:lang w:eastAsia="zh-CN"/>
        </w:rPr>
        <w:t xml:space="preserve">  </w:t>
      </w:r>
      <w:r w:rsidRPr="00952A50">
        <w:rPr>
          <w:rFonts w:ascii="宋体" w:eastAsia="宋体" w:hAnsi="宋体" w:cs="宋体" w:hint="eastAsia"/>
          <w:b/>
          <w:color w:val="000000"/>
          <w:sz w:val="20"/>
          <w:szCs w:val="20"/>
          <w:lang w:eastAsia="zh-CN"/>
        </w:rPr>
        <w:t>时间</w:t>
      </w:r>
      <w:r w:rsidRPr="00952A50">
        <w:rPr>
          <w:rFonts w:ascii="宋体" w:eastAsia="宋体" w:hAnsi="宋体" w:cs="宋体"/>
          <w:b/>
          <w:color w:val="000000"/>
          <w:sz w:val="20"/>
          <w:szCs w:val="20"/>
          <w:lang w:eastAsia="zh-CN"/>
        </w:rPr>
        <w:tab/>
      </w:r>
      <w:r>
        <w:rPr>
          <w:rFonts w:ascii="宋体" w:eastAsia="宋体" w:hAnsi="宋体" w:cs="宋体" w:hint="eastAsia"/>
          <w:b/>
          <w:color w:val="000000"/>
          <w:sz w:val="20"/>
          <w:szCs w:val="20"/>
          <w:lang w:eastAsia="zh-CN"/>
        </w:rPr>
        <w:t xml:space="preserve">           </w:t>
      </w:r>
      <w:r w:rsidRPr="00952A50">
        <w:rPr>
          <w:rFonts w:ascii="宋体" w:eastAsia="宋体" w:hAnsi="宋体" w:cs="宋体" w:hint="eastAsia"/>
          <w:b/>
          <w:color w:val="000000"/>
          <w:sz w:val="20"/>
          <w:szCs w:val="20"/>
          <w:lang w:eastAsia="zh-CN"/>
        </w:rPr>
        <w:t>场地名称</w:t>
      </w:r>
    </w:p>
    <w:p w:rsidR="00952A50" w:rsidRPr="00952A50" w:rsidRDefault="00952A50" w:rsidP="00952A50">
      <w:pPr>
        <w:jc w:val="both"/>
        <w:rPr>
          <w:rFonts w:ascii="宋体" w:eastAsia="宋体" w:hAnsi="宋体" w:cs="宋体"/>
          <w:color w:val="000000"/>
          <w:sz w:val="20"/>
          <w:szCs w:val="20"/>
          <w:lang w:eastAsia="zh-CN"/>
        </w:rPr>
      </w:pPr>
      <w:r w:rsidRPr="00952A50">
        <w:rPr>
          <w:rFonts w:ascii="宋体" w:eastAsia="宋体" w:hAnsi="宋体" w:cs="宋体" w:hint="eastAsia"/>
          <w:color w:val="000000"/>
          <w:sz w:val="20"/>
          <w:szCs w:val="20"/>
          <w:lang w:eastAsia="zh-CN"/>
        </w:rPr>
        <w:t>北京</w:t>
      </w:r>
      <w:r w:rsidRPr="00952A50">
        <w:rPr>
          <w:rFonts w:ascii="宋体" w:eastAsia="宋体" w:hAnsi="宋体" w:cs="宋体"/>
          <w:color w:val="000000"/>
          <w:sz w:val="20"/>
          <w:szCs w:val="20"/>
          <w:lang w:eastAsia="zh-CN"/>
        </w:rPr>
        <w:tab/>
      </w:r>
      <w:r w:rsidRPr="00952A50">
        <w:rPr>
          <w:rFonts w:ascii="宋体" w:eastAsia="宋体" w:hAnsi="宋体" w:cs="宋体" w:hint="eastAsia"/>
          <w:color w:val="000000"/>
          <w:sz w:val="20"/>
          <w:szCs w:val="20"/>
          <w:lang w:eastAsia="zh-CN"/>
        </w:rPr>
        <w:t>北京大学（本部）</w:t>
      </w:r>
      <w:r w:rsidRPr="00952A50">
        <w:rPr>
          <w:rFonts w:ascii="宋体" w:eastAsia="宋体" w:hAnsi="宋体" w:cs="宋体"/>
          <w:color w:val="000000"/>
          <w:sz w:val="20"/>
          <w:szCs w:val="20"/>
          <w:lang w:eastAsia="zh-CN"/>
        </w:rPr>
        <w:tab/>
      </w:r>
      <w:r>
        <w:rPr>
          <w:rFonts w:ascii="宋体" w:eastAsia="宋体" w:hAnsi="宋体" w:cs="宋体" w:hint="eastAsia"/>
          <w:color w:val="000000"/>
          <w:sz w:val="20"/>
          <w:szCs w:val="20"/>
          <w:lang w:eastAsia="zh-CN"/>
        </w:rPr>
        <w:t xml:space="preserve">    </w:t>
      </w:r>
      <w:r w:rsidRPr="00952A50">
        <w:rPr>
          <w:rFonts w:ascii="宋体" w:eastAsia="宋体" w:hAnsi="宋体" w:cs="宋体"/>
          <w:color w:val="000000"/>
          <w:sz w:val="20"/>
          <w:szCs w:val="20"/>
          <w:lang w:eastAsia="zh-CN"/>
        </w:rPr>
        <w:t>10</w:t>
      </w:r>
      <w:r w:rsidRPr="00952A50">
        <w:rPr>
          <w:rFonts w:ascii="宋体" w:eastAsia="宋体" w:hAnsi="宋体" w:cs="宋体" w:hint="eastAsia"/>
          <w:color w:val="000000"/>
          <w:sz w:val="20"/>
          <w:szCs w:val="20"/>
          <w:lang w:eastAsia="zh-CN"/>
        </w:rPr>
        <w:t>月</w:t>
      </w:r>
      <w:r w:rsidRPr="00952A50">
        <w:rPr>
          <w:rFonts w:ascii="宋体" w:eastAsia="宋体" w:hAnsi="宋体" w:cs="宋体"/>
          <w:color w:val="000000"/>
          <w:sz w:val="20"/>
          <w:szCs w:val="20"/>
          <w:lang w:eastAsia="zh-CN"/>
        </w:rPr>
        <w:t>13</w:t>
      </w:r>
      <w:r w:rsidRPr="00952A50">
        <w:rPr>
          <w:rFonts w:ascii="宋体" w:eastAsia="宋体" w:hAnsi="宋体" w:cs="宋体" w:hint="eastAsia"/>
          <w:color w:val="000000"/>
          <w:sz w:val="20"/>
          <w:szCs w:val="20"/>
          <w:lang w:eastAsia="zh-CN"/>
        </w:rPr>
        <w:t>日</w:t>
      </w:r>
      <w:r w:rsidRPr="00952A50">
        <w:rPr>
          <w:rFonts w:ascii="宋体" w:eastAsia="宋体" w:hAnsi="宋体" w:cs="宋体"/>
          <w:color w:val="000000"/>
          <w:sz w:val="20"/>
          <w:szCs w:val="20"/>
          <w:lang w:eastAsia="zh-CN"/>
        </w:rPr>
        <w:tab/>
      </w:r>
      <w:r>
        <w:rPr>
          <w:rFonts w:ascii="宋体" w:eastAsia="宋体" w:hAnsi="宋体" w:cs="宋体" w:hint="eastAsia"/>
          <w:color w:val="000000"/>
          <w:sz w:val="20"/>
          <w:szCs w:val="20"/>
          <w:lang w:eastAsia="zh-CN"/>
        </w:rPr>
        <w:t xml:space="preserve">  </w:t>
      </w:r>
      <w:r w:rsidRPr="00952A50">
        <w:rPr>
          <w:rFonts w:ascii="宋体" w:eastAsia="宋体" w:hAnsi="宋体" w:cs="宋体"/>
          <w:color w:val="000000"/>
          <w:sz w:val="20"/>
          <w:szCs w:val="20"/>
          <w:lang w:eastAsia="zh-CN"/>
        </w:rPr>
        <w:t>19:00-21:00</w:t>
      </w:r>
      <w:r w:rsidRPr="00952A50">
        <w:rPr>
          <w:rFonts w:ascii="宋体" w:eastAsia="宋体" w:hAnsi="宋体" w:cs="宋体"/>
          <w:color w:val="000000"/>
          <w:sz w:val="20"/>
          <w:szCs w:val="20"/>
          <w:lang w:eastAsia="zh-CN"/>
        </w:rPr>
        <w:tab/>
      </w:r>
      <w:r>
        <w:rPr>
          <w:rFonts w:ascii="宋体" w:eastAsia="宋体" w:hAnsi="宋体" w:cs="宋体" w:hint="eastAsia"/>
          <w:color w:val="000000"/>
          <w:sz w:val="20"/>
          <w:szCs w:val="20"/>
          <w:lang w:eastAsia="zh-CN"/>
        </w:rPr>
        <w:t xml:space="preserve">    </w:t>
      </w:r>
      <w:r w:rsidRPr="00952A50">
        <w:rPr>
          <w:rFonts w:ascii="宋体" w:eastAsia="宋体" w:hAnsi="宋体" w:cs="宋体" w:hint="eastAsia"/>
          <w:color w:val="000000"/>
          <w:sz w:val="20"/>
          <w:szCs w:val="20"/>
          <w:lang w:eastAsia="zh-CN"/>
        </w:rPr>
        <w:t>英杰交流中心月光厅</w:t>
      </w:r>
    </w:p>
    <w:p w:rsidR="00952A50" w:rsidRPr="00952A50" w:rsidRDefault="00952A50" w:rsidP="00952A50">
      <w:pPr>
        <w:jc w:val="both"/>
        <w:rPr>
          <w:rFonts w:ascii="宋体" w:eastAsia="宋体" w:hAnsi="宋体" w:cs="宋体"/>
          <w:color w:val="000000"/>
          <w:sz w:val="20"/>
          <w:szCs w:val="20"/>
          <w:lang w:eastAsia="zh-CN"/>
        </w:rPr>
      </w:pPr>
      <w:r w:rsidRPr="00952A50">
        <w:rPr>
          <w:rFonts w:ascii="宋体" w:eastAsia="宋体" w:hAnsi="宋体" w:cs="宋体" w:hint="eastAsia"/>
          <w:color w:val="000000"/>
          <w:sz w:val="20"/>
          <w:szCs w:val="20"/>
          <w:lang w:eastAsia="zh-CN"/>
        </w:rPr>
        <w:t>上海</w:t>
      </w:r>
      <w:r w:rsidRPr="00952A50">
        <w:rPr>
          <w:rFonts w:ascii="宋体" w:eastAsia="宋体" w:hAnsi="宋体" w:cs="宋体"/>
          <w:color w:val="000000"/>
          <w:sz w:val="20"/>
          <w:szCs w:val="20"/>
          <w:lang w:eastAsia="zh-CN"/>
        </w:rPr>
        <w:tab/>
      </w:r>
      <w:r w:rsidRPr="00952A50">
        <w:rPr>
          <w:rFonts w:ascii="宋体" w:eastAsia="宋体" w:hAnsi="宋体" w:cs="宋体" w:hint="eastAsia"/>
          <w:color w:val="000000"/>
          <w:sz w:val="20"/>
          <w:szCs w:val="20"/>
          <w:lang w:eastAsia="zh-CN"/>
        </w:rPr>
        <w:t>复旦大学（邯郸校区）</w:t>
      </w:r>
      <w:r w:rsidRPr="00952A50">
        <w:rPr>
          <w:rFonts w:ascii="宋体" w:eastAsia="宋体" w:hAnsi="宋体" w:cs="宋体"/>
          <w:color w:val="000000"/>
          <w:sz w:val="20"/>
          <w:szCs w:val="20"/>
          <w:lang w:eastAsia="zh-CN"/>
        </w:rPr>
        <w:tab/>
      </w:r>
      <w:r>
        <w:rPr>
          <w:rFonts w:ascii="宋体" w:eastAsia="宋体" w:hAnsi="宋体" w:cs="宋体" w:hint="eastAsia"/>
          <w:color w:val="000000"/>
          <w:sz w:val="20"/>
          <w:szCs w:val="20"/>
          <w:lang w:eastAsia="zh-CN"/>
        </w:rPr>
        <w:t xml:space="preserve">    </w:t>
      </w:r>
      <w:r w:rsidRPr="00952A50">
        <w:rPr>
          <w:rFonts w:ascii="宋体" w:eastAsia="宋体" w:hAnsi="宋体" w:cs="宋体"/>
          <w:color w:val="000000"/>
          <w:sz w:val="20"/>
          <w:szCs w:val="20"/>
          <w:lang w:eastAsia="zh-CN"/>
        </w:rPr>
        <w:t>10</w:t>
      </w:r>
      <w:r w:rsidRPr="00952A50">
        <w:rPr>
          <w:rFonts w:ascii="宋体" w:eastAsia="宋体" w:hAnsi="宋体" w:cs="宋体" w:hint="eastAsia"/>
          <w:color w:val="000000"/>
          <w:sz w:val="20"/>
          <w:szCs w:val="20"/>
          <w:lang w:eastAsia="zh-CN"/>
        </w:rPr>
        <w:t>月</w:t>
      </w:r>
      <w:r w:rsidRPr="00952A50">
        <w:rPr>
          <w:rFonts w:ascii="宋体" w:eastAsia="宋体" w:hAnsi="宋体" w:cs="宋体"/>
          <w:color w:val="000000"/>
          <w:sz w:val="20"/>
          <w:szCs w:val="20"/>
          <w:lang w:eastAsia="zh-CN"/>
        </w:rPr>
        <w:t>15</w:t>
      </w:r>
      <w:r w:rsidRPr="00952A50">
        <w:rPr>
          <w:rFonts w:ascii="宋体" w:eastAsia="宋体" w:hAnsi="宋体" w:cs="宋体" w:hint="eastAsia"/>
          <w:color w:val="000000"/>
          <w:sz w:val="20"/>
          <w:szCs w:val="20"/>
          <w:lang w:eastAsia="zh-CN"/>
        </w:rPr>
        <w:t>日</w:t>
      </w:r>
      <w:r>
        <w:rPr>
          <w:rFonts w:ascii="宋体" w:eastAsia="宋体" w:hAnsi="宋体" w:cs="宋体" w:hint="eastAsia"/>
          <w:color w:val="000000"/>
          <w:sz w:val="20"/>
          <w:szCs w:val="20"/>
          <w:lang w:eastAsia="zh-CN"/>
        </w:rPr>
        <w:t xml:space="preserve">   </w:t>
      </w:r>
      <w:r w:rsidRPr="00952A50">
        <w:rPr>
          <w:rFonts w:ascii="宋体" w:eastAsia="宋体" w:hAnsi="宋体" w:cs="宋体"/>
          <w:color w:val="000000"/>
          <w:sz w:val="20"/>
          <w:szCs w:val="20"/>
          <w:lang w:eastAsia="zh-CN"/>
        </w:rPr>
        <w:t>18:30-20:30</w:t>
      </w:r>
      <w:r w:rsidRPr="00952A50">
        <w:rPr>
          <w:rFonts w:ascii="宋体" w:eastAsia="宋体" w:hAnsi="宋体" w:cs="宋体"/>
          <w:color w:val="000000"/>
          <w:sz w:val="20"/>
          <w:szCs w:val="20"/>
          <w:lang w:eastAsia="zh-CN"/>
        </w:rPr>
        <w:tab/>
      </w:r>
      <w:r>
        <w:rPr>
          <w:rFonts w:ascii="宋体" w:eastAsia="宋体" w:hAnsi="宋体" w:cs="宋体" w:hint="eastAsia"/>
          <w:color w:val="000000"/>
          <w:sz w:val="20"/>
          <w:szCs w:val="20"/>
          <w:lang w:eastAsia="zh-CN"/>
        </w:rPr>
        <w:t xml:space="preserve">    </w:t>
      </w:r>
      <w:r w:rsidRPr="00952A50">
        <w:rPr>
          <w:rFonts w:ascii="宋体" w:eastAsia="宋体" w:hAnsi="宋体" w:cs="宋体" w:hint="eastAsia"/>
          <w:color w:val="000000"/>
          <w:sz w:val="20"/>
          <w:szCs w:val="20"/>
          <w:lang w:eastAsia="zh-CN"/>
        </w:rPr>
        <w:t>光华楼东辅楼</w:t>
      </w:r>
      <w:r w:rsidRPr="00952A50">
        <w:rPr>
          <w:rFonts w:ascii="宋体" w:eastAsia="宋体" w:hAnsi="宋体" w:cs="宋体"/>
          <w:color w:val="000000"/>
          <w:sz w:val="20"/>
          <w:szCs w:val="20"/>
          <w:lang w:eastAsia="zh-CN"/>
        </w:rPr>
        <w:t>103</w:t>
      </w:r>
    </w:p>
    <w:p w:rsidR="00952A50" w:rsidRPr="00952A50" w:rsidRDefault="00952A50" w:rsidP="00952A50">
      <w:pPr>
        <w:jc w:val="both"/>
        <w:rPr>
          <w:rFonts w:ascii="宋体" w:eastAsia="宋体" w:hAnsi="宋体" w:cs="宋体"/>
          <w:color w:val="000000"/>
          <w:sz w:val="20"/>
          <w:szCs w:val="20"/>
          <w:lang w:eastAsia="zh-CN"/>
        </w:rPr>
      </w:pPr>
      <w:r w:rsidRPr="00952A50">
        <w:rPr>
          <w:rFonts w:ascii="宋体" w:eastAsia="宋体" w:hAnsi="宋体" w:cs="宋体" w:hint="eastAsia"/>
          <w:color w:val="000000"/>
          <w:sz w:val="20"/>
          <w:szCs w:val="20"/>
          <w:lang w:eastAsia="zh-CN"/>
        </w:rPr>
        <w:t>上海</w:t>
      </w:r>
      <w:r w:rsidRPr="00952A50">
        <w:rPr>
          <w:rFonts w:ascii="宋体" w:eastAsia="宋体" w:hAnsi="宋体" w:cs="宋体"/>
          <w:color w:val="000000"/>
          <w:sz w:val="20"/>
          <w:szCs w:val="20"/>
          <w:lang w:eastAsia="zh-CN"/>
        </w:rPr>
        <w:tab/>
      </w:r>
      <w:r w:rsidRPr="00952A50">
        <w:rPr>
          <w:rFonts w:ascii="宋体" w:eastAsia="宋体" w:hAnsi="宋体" w:cs="宋体" w:hint="eastAsia"/>
          <w:color w:val="000000"/>
          <w:sz w:val="20"/>
          <w:szCs w:val="20"/>
          <w:lang w:eastAsia="zh-CN"/>
        </w:rPr>
        <w:t>上海交通大学（闵行校区）</w:t>
      </w:r>
      <w:r>
        <w:rPr>
          <w:rFonts w:ascii="宋体" w:eastAsia="宋体" w:hAnsi="宋体" w:cs="宋体" w:hint="eastAsia"/>
          <w:color w:val="000000"/>
          <w:sz w:val="20"/>
          <w:szCs w:val="20"/>
          <w:lang w:eastAsia="zh-CN"/>
        </w:rPr>
        <w:t xml:space="preserve">  </w:t>
      </w:r>
      <w:r w:rsidRPr="00952A50">
        <w:rPr>
          <w:rFonts w:ascii="宋体" w:eastAsia="宋体" w:hAnsi="宋体" w:cs="宋体"/>
          <w:color w:val="000000"/>
          <w:sz w:val="20"/>
          <w:szCs w:val="20"/>
          <w:lang w:eastAsia="zh-CN"/>
        </w:rPr>
        <w:t>10</w:t>
      </w:r>
      <w:r w:rsidRPr="00952A50">
        <w:rPr>
          <w:rFonts w:ascii="宋体" w:eastAsia="宋体" w:hAnsi="宋体" w:cs="宋体" w:hint="eastAsia"/>
          <w:color w:val="000000"/>
          <w:sz w:val="20"/>
          <w:szCs w:val="20"/>
          <w:lang w:eastAsia="zh-CN"/>
        </w:rPr>
        <w:t>月</w:t>
      </w:r>
      <w:r w:rsidRPr="00952A50">
        <w:rPr>
          <w:rFonts w:ascii="宋体" w:eastAsia="宋体" w:hAnsi="宋体" w:cs="宋体"/>
          <w:color w:val="000000"/>
          <w:sz w:val="20"/>
          <w:szCs w:val="20"/>
          <w:lang w:eastAsia="zh-CN"/>
        </w:rPr>
        <w:t>20</w:t>
      </w:r>
      <w:r w:rsidRPr="00952A50">
        <w:rPr>
          <w:rFonts w:ascii="宋体" w:eastAsia="宋体" w:hAnsi="宋体" w:cs="宋体" w:hint="eastAsia"/>
          <w:color w:val="000000"/>
          <w:sz w:val="20"/>
          <w:szCs w:val="20"/>
          <w:lang w:eastAsia="zh-CN"/>
        </w:rPr>
        <w:t>日</w:t>
      </w:r>
      <w:r w:rsidRPr="00952A50">
        <w:rPr>
          <w:rFonts w:ascii="宋体" w:eastAsia="宋体" w:hAnsi="宋体" w:cs="宋体"/>
          <w:color w:val="000000"/>
          <w:sz w:val="20"/>
          <w:szCs w:val="20"/>
          <w:lang w:eastAsia="zh-CN"/>
        </w:rPr>
        <w:tab/>
      </w:r>
      <w:r>
        <w:rPr>
          <w:rFonts w:ascii="宋体" w:eastAsia="宋体" w:hAnsi="宋体" w:cs="宋体" w:hint="eastAsia"/>
          <w:color w:val="000000"/>
          <w:sz w:val="20"/>
          <w:szCs w:val="20"/>
          <w:lang w:eastAsia="zh-CN"/>
        </w:rPr>
        <w:t xml:space="preserve">  </w:t>
      </w:r>
      <w:r w:rsidRPr="00952A50">
        <w:rPr>
          <w:rFonts w:ascii="宋体" w:eastAsia="宋体" w:hAnsi="宋体" w:cs="宋体"/>
          <w:color w:val="000000"/>
          <w:sz w:val="20"/>
          <w:szCs w:val="20"/>
          <w:lang w:eastAsia="zh-CN"/>
        </w:rPr>
        <w:t>18:30-20:30</w:t>
      </w:r>
      <w:r w:rsidRPr="00952A50">
        <w:rPr>
          <w:rFonts w:ascii="宋体" w:eastAsia="宋体" w:hAnsi="宋体" w:cs="宋体"/>
          <w:color w:val="000000"/>
          <w:sz w:val="20"/>
          <w:szCs w:val="20"/>
          <w:lang w:eastAsia="zh-CN"/>
        </w:rPr>
        <w:tab/>
      </w:r>
      <w:r>
        <w:rPr>
          <w:rFonts w:ascii="宋体" w:eastAsia="宋体" w:hAnsi="宋体" w:cs="宋体" w:hint="eastAsia"/>
          <w:color w:val="000000"/>
          <w:sz w:val="20"/>
          <w:szCs w:val="20"/>
          <w:lang w:eastAsia="zh-CN"/>
        </w:rPr>
        <w:t xml:space="preserve">    </w:t>
      </w:r>
      <w:r w:rsidRPr="00952A50">
        <w:rPr>
          <w:rFonts w:ascii="宋体" w:eastAsia="宋体" w:hAnsi="宋体" w:cs="宋体" w:hint="eastAsia"/>
          <w:color w:val="000000"/>
          <w:sz w:val="20"/>
          <w:szCs w:val="20"/>
          <w:lang w:eastAsia="zh-CN"/>
        </w:rPr>
        <w:t>铁生馆二楼报告厅</w:t>
      </w:r>
    </w:p>
    <w:p w:rsidR="00952A50" w:rsidRPr="00952A50" w:rsidRDefault="00952A50" w:rsidP="00952A50">
      <w:pPr>
        <w:jc w:val="both"/>
        <w:rPr>
          <w:rFonts w:ascii="宋体" w:eastAsia="宋体" w:hAnsi="宋体" w:cs="宋体"/>
          <w:color w:val="000000"/>
          <w:sz w:val="20"/>
          <w:szCs w:val="20"/>
          <w:lang w:eastAsia="zh-CN"/>
        </w:rPr>
      </w:pPr>
      <w:r w:rsidRPr="00952A50">
        <w:rPr>
          <w:rFonts w:ascii="宋体" w:eastAsia="宋体" w:hAnsi="宋体" w:cs="宋体" w:hint="eastAsia"/>
          <w:color w:val="000000"/>
          <w:sz w:val="20"/>
          <w:szCs w:val="20"/>
          <w:lang w:eastAsia="zh-CN"/>
        </w:rPr>
        <w:t>北京</w:t>
      </w:r>
      <w:r w:rsidRPr="00952A50">
        <w:rPr>
          <w:rFonts w:ascii="宋体" w:eastAsia="宋体" w:hAnsi="宋体" w:cs="宋体"/>
          <w:color w:val="000000"/>
          <w:sz w:val="20"/>
          <w:szCs w:val="20"/>
          <w:lang w:eastAsia="zh-CN"/>
        </w:rPr>
        <w:tab/>
      </w:r>
      <w:r w:rsidRPr="00952A50">
        <w:rPr>
          <w:rFonts w:ascii="宋体" w:eastAsia="宋体" w:hAnsi="宋体" w:cs="宋体" w:hint="eastAsia"/>
          <w:color w:val="000000"/>
          <w:sz w:val="20"/>
          <w:szCs w:val="20"/>
          <w:lang w:eastAsia="zh-CN"/>
        </w:rPr>
        <w:t>清华大学（本部）</w:t>
      </w:r>
      <w:r w:rsidRPr="00952A50">
        <w:rPr>
          <w:rFonts w:ascii="宋体" w:eastAsia="宋体" w:hAnsi="宋体" w:cs="宋体"/>
          <w:color w:val="000000"/>
          <w:sz w:val="20"/>
          <w:szCs w:val="20"/>
          <w:lang w:eastAsia="zh-CN"/>
        </w:rPr>
        <w:tab/>
      </w:r>
      <w:r>
        <w:rPr>
          <w:rFonts w:ascii="宋体" w:eastAsia="宋体" w:hAnsi="宋体" w:cs="宋体" w:hint="eastAsia"/>
          <w:color w:val="000000"/>
          <w:sz w:val="20"/>
          <w:szCs w:val="20"/>
          <w:lang w:eastAsia="zh-CN"/>
        </w:rPr>
        <w:t xml:space="preserve">    </w:t>
      </w:r>
      <w:r w:rsidRPr="00952A50">
        <w:rPr>
          <w:rFonts w:ascii="宋体" w:eastAsia="宋体" w:hAnsi="宋体" w:cs="宋体"/>
          <w:color w:val="000000"/>
          <w:sz w:val="20"/>
          <w:szCs w:val="20"/>
          <w:lang w:eastAsia="zh-CN"/>
        </w:rPr>
        <w:t>10</w:t>
      </w:r>
      <w:r w:rsidRPr="00952A50">
        <w:rPr>
          <w:rFonts w:ascii="宋体" w:eastAsia="宋体" w:hAnsi="宋体" w:cs="宋体" w:hint="eastAsia"/>
          <w:color w:val="000000"/>
          <w:sz w:val="20"/>
          <w:szCs w:val="20"/>
          <w:lang w:eastAsia="zh-CN"/>
        </w:rPr>
        <w:t>月</w:t>
      </w:r>
      <w:r w:rsidRPr="00952A50">
        <w:rPr>
          <w:rFonts w:ascii="宋体" w:eastAsia="宋体" w:hAnsi="宋体" w:cs="宋体"/>
          <w:color w:val="000000"/>
          <w:sz w:val="20"/>
          <w:szCs w:val="20"/>
          <w:lang w:eastAsia="zh-CN"/>
        </w:rPr>
        <w:t>2</w:t>
      </w:r>
      <w:r w:rsidR="00750D25">
        <w:rPr>
          <w:rFonts w:ascii="宋体" w:eastAsia="宋体" w:hAnsi="宋体" w:cs="宋体" w:hint="eastAsia"/>
          <w:color w:val="000000"/>
          <w:sz w:val="20"/>
          <w:szCs w:val="20"/>
          <w:lang w:eastAsia="zh-CN"/>
        </w:rPr>
        <w:t>3</w:t>
      </w:r>
      <w:r w:rsidRPr="00952A50">
        <w:rPr>
          <w:rFonts w:ascii="宋体" w:eastAsia="宋体" w:hAnsi="宋体" w:cs="宋体" w:hint="eastAsia"/>
          <w:color w:val="000000"/>
          <w:sz w:val="20"/>
          <w:szCs w:val="20"/>
          <w:lang w:eastAsia="zh-CN"/>
        </w:rPr>
        <w:t>日</w:t>
      </w:r>
      <w:r w:rsidRPr="00952A50">
        <w:rPr>
          <w:rFonts w:ascii="宋体" w:eastAsia="宋体" w:hAnsi="宋体" w:cs="宋体"/>
          <w:color w:val="000000"/>
          <w:sz w:val="20"/>
          <w:szCs w:val="20"/>
          <w:lang w:eastAsia="zh-CN"/>
        </w:rPr>
        <w:tab/>
      </w:r>
      <w:r>
        <w:rPr>
          <w:rFonts w:ascii="宋体" w:eastAsia="宋体" w:hAnsi="宋体" w:cs="宋体" w:hint="eastAsia"/>
          <w:color w:val="000000"/>
          <w:sz w:val="20"/>
          <w:szCs w:val="20"/>
          <w:lang w:eastAsia="zh-CN"/>
        </w:rPr>
        <w:t xml:space="preserve">  </w:t>
      </w:r>
      <w:r w:rsidRPr="00952A50">
        <w:rPr>
          <w:rFonts w:ascii="宋体" w:eastAsia="宋体" w:hAnsi="宋体" w:cs="宋体"/>
          <w:color w:val="000000"/>
          <w:sz w:val="20"/>
          <w:szCs w:val="20"/>
          <w:lang w:eastAsia="zh-CN"/>
        </w:rPr>
        <w:t>19:00-21:00</w:t>
      </w:r>
      <w:r w:rsidRPr="00952A50">
        <w:rPr>
          <w:rFonts w:ascii="宋体" w:eastAsia="宋体" w:hAnsi="宋体" w:cs="宋体"/>
          <w:color w:val="000000"/>
          <w:sz w:val="20"/>
          <w:szCs w:val="20"/>
          <w:lang w:eastAsia="zh-CN"/>
        </w:rPr>
        <w:tab/>
      </w:r>
      <w:r>
        <w:rPr>
          <w:rFonts w:ascii="宋体" w:eastAsia="宋体" w:hAnsi="宋体" w:cs="宋体" w:hint="eastAsia"/>
          <w:color w:val="000000"/>
          <w:sz w:val="20"/>
          <w:szCs w:val="20"/>
          <w:lang w:eastAsia="zh-CN"/>
        </w:rPr>
        <w:t xml:space="preserve">    </w:t>
      </w:r>
      <w:r w:rsidRPr="00952A50">
        <w:rPr>
          <w:rFonts w:ascii="宋体" w:eastAsia="宋体" w:hAnsi="宋体" w:cs="宋体" w:hint="eastAsia"/>
          <w:color w:val="000000"/>
          <w:sz w:val="20"/>
          <w:szCs w:val="20"/>
          <w:lang w:eastAsia="zh-CN"/>
        </w:rPr>
        <w:t>二教会议室</w:t>
      </w:r>
    </w:p>
    <w:p w:rsidR="005774D8" w:rsidRPr="00EA0B40" w:rsidRDefault="005774D8" w:rsidP="005774D8">
      <w:pPr>
        <w:jc w:val="both"/>
        <w:rPr>
          <w:rFonts w:ascii="Arial" w:eastAsiaTheme="minorEastAsia" w:hAnsi="Arial" w:cs="Arial"/>
          <w:sz w:val="22"/>
          <w:szCs w:val="22"/>
          <w:lang w:eastAsia="zh-CN"/>
        </w:rPr>
      </w:pPr>
    </w:p>
    <w:p w:rsidR="00C851E0" w:rsidRPr="003949AD" w:rsidRDefault="00C851E0" w:rsidP="00394E65">
      <w:pPr>
        <w:spacing w:after="60"/>
        <w:jc w:val="both"/>
        <w:rPr>
          <w:rFonts w:ascii="Arial" w:hAnsi="Arial" w:cs="Arial"/>
          <w:b/>
          <w:sz w:val="21"/>
          <w:szCs w:val="21"/>
        </w:rPr>
      </w:pPr>
      <w:r w:rsidRPr="003949AD">
        <w:rPr>
          <w:rFonts w:ascii="Arial" w:hAnsi="Arial" w:cs="Arial"/>
          <w:b/>
          <w:sz w:val="21"/>
          <w:szCs w:val="21"/>
        </w:rPr>
        <w:t xml:space="preserve">Job Responsibilities </w:t>
      </w:r>
      <w:r w:rsidRPr="003949AD">
        <w:rPr>
          <w:rFonts w:ascii="Arial" w:hAnsi="Arial" w:cs="Arial"/>
          <w:sz w:val="21"/>
          <w:szCs w:val="21"/>
        </w:rPr>
        <w:t>(include, but not limited to the following)</w:t>
      </w:r>
      <w:r w:rsidRPr="003949AD">
        <w:rPr>
          <w:rFonts w:ascii="Arial" w:hAnsi="Arial" w:cs="Arial"/>
          <w:b/>
          <w:sz w:val="21"/>
          <w:szCs w:val="21"/>
        </w:rPr>
        <w:t>:</w:t>
      </w:r>
    </w:p>
    <w:p w:rsidR="00C851E0" w:rsidRPr="003949AD" w:rsidRDefault="00C851E0" w:rsidP="00A81DCC">
      <w:pPr>
        <w:spacing w:after="240"/>
        <w:jc w:val="both"/>
        <w:rPr>
          <w:rFonts w:ascii="Arial" w:hAnsi="Arial" w:cs="Arial"/>
          <w:sz w:val="21"/>
          <w:szCs w:val="21"/>
        </w:rPr>
      </w:pPr>
      <w:r w:rsidRPr="003949AD">
        <w:rPr>
          <w:rFonts w:ascii="Arial" w:hAnsi="Arial" w:cs="Arial"/>
          <w:sz w:val="21"/>
          <w:szCs w:val="21"/>
        </w:rPr>
        <w:t xml:space="preserve">Our research subsidiaries in </w:t>
      </w:r>
      <w:r w:rsidRPr="003949AD">
        <w:rPr>
          <w:rFonts w:ascii="Arial" w:hAnsi="Arial" w:cs="Arial"/>
          <w:b/>
          <w:sz w:val="21"/>
          <w:szCs w:val="21"/>
        </w:rPr>
        <w:t>Beijing</w:t>
      </w:r>
      <w:r w:rsidR="009C1A3B" w:rsidRPr="003949AD">
        <w:rPr>
          <w:rFonts w:ascii="Arial" w:hAnsi="Arial" w:cs="Arial"/>
          <w:b/>
          <w:sz w:val="21"/>
          <w:szCs w:val="21"/>
        </w:rPr>
        <w:t xml:space="preserve"> and</w:t>
      </w:r>
      <w:r w:rsidRPr="003949AD">
        <w:rPr>
          <w:rFonts w:ascii="Arial" w:hAnsi="Arial" w:cs="Arial"/>
          <w:b/>
          <w:sz w:val="21"/>
          <w:szCs w:val="21"/>
        </w:rPr>
        <w:t xml:space="preserve"> Shanghai</w:t>
      </w:r>
      <w:r w:rsidRPr="003949AD">
        <w:rPr>
          <w:rFonts w:ascii="Arial" w:hAnsi="Arial" w:cs="Arial"/>
          <w:sz w:val="21"/>
          <w:szCs w:val="21"/>
        </w:rPr>
        <w:t xml:space="preserve"> </w:t>
      </w:r>
      <w:r w:rsidR="006269A7">
        <w:rPr>
          <w:rFonts w:ascii="Arial" w:eastAsiaTheme="minorEastAsia" w:hAnsi="Arial" w:cs="Arial" w:hint="eastAsia"/>
          <w:sz w:val="21"/>
          <w:szCs w:val="21"/>
          <w:lang w:eastAsia="zh-CN"/>
        </w:rPr>
        <w:t xml:space="preserve"> </w:t>
      </w:r>
      <w:r w:rsidRPr="003949AD">
        <w:rPr>
          <w:rFonts w:ascii="Arial" w:hAnsi="Arial" w:cs="Arial"/>
          <w:sz w:val="21"/>
          <w:szCs w:val="21"/>
        </w:rPr>
        <w:t>are seeking mathematics, computer science, physics and engineering majors for quantitative researcher</w:t>
      </w:r>
      <w:r w:rsidR="006108A5">
        <w:rPr>
          <w:rFonts w:ascii="Arial" w:eastAsiaTheme="minorEastAsia" w:hAnsi="Arial" w:cs="Arial" w:hint="eastAsia"/>
          <w:sz w:val="21"/>
          <w:szCs w:val="21"/>
          <w:lang w:eastAsia="zh-CN"/>
        </w:rPr>
        <w:t xml:space="preserve"> </w:t>
      </w:r>
      <w:r w:rsidR="00813E80" w:rsidRPr="00C80B82">
        <w:rPr>
          <w:rFonts w:ascii="Arial" w:hAnsi="Arial" w:cs="Arial"/>
          <w:sz w:val="21"/>
          <w:szCs w:val="21"/>
        </w:rPr>
        <w:t>position involving the creation of computer-based models that seek to predict the movements of worldwide financial markets</w:t>
      </w:r>
      <w:r w:rsidRPr="003949AD">
        <w:rPr>
          <w:rFonts w:ascii="Arial" w:hAnsi="Arial" w:cs="Arial"/>
          <w:sz w:val="21"/>
          <w:szCs w:val="21"/>
        </w:rPr>
        <w:t>. Candidates need not have prior knowledge of financial markets, but must have a strong interest in learning about stock markets and financial markets. Our highly accomplished senior staff will provide the new hires with mentoring and guidance to help them succeed.</w:t>
      </w:r>
    </w:p>
    <w:p w:rsidR="00C851E0" w:rsidRPr="003949AD" w:rsidRDefault="00C851E0" w:rsidP="00DE0B3D">
      <w:pPr>
        <w:spacing w:after="60"/>
        <w:jc w:val="both"/>
        <w:rPr>
          <w:rFonts w:ascii="Arial" w:hAnsi="Arial" w:cs="Arial"/>
          <w:sz w:val="21"/>
          <w:szCs w:val="21"/>
        </w:rPr>
      </w:pPr>
      <w:r w:rsidRPr="003949AD">
        <w:rPr>
          <w:rFonts w:ascii="Arial" w:hAnsi="Arial" w:cs="Arial"/>
          <w:sz w:val="21"/>
          <w:szCs w:val="21"/>
        </w:rPr>
        <w:t>We offer outstanding career opportunities, which include:</w:t>
      </w:r>
    </w:p>
    <w:p w:rsidR="00C851E0" w:rsidRPr="003949AD" w:rsidRDefault="00C851E0" w:rsidP="005774D8">
      <w:pPr>
        <w:pStyle w:val="JDbullets"/>
        <w:numPr>
          <w:ilvl w:val="0"/>
          <w:numId w:val="4"/>
        </w:numPr>
      </w:pPr>
      <w:r w:rsidRPr="003949AD">
        <w:t>Competitive financial rewards, relative to performance and position</w:t>
      </w:r>
    </w:p>
    <w:p w:rsidR="00C851E0" w:rsidRPr="003949AD" w:rsidRDefault="00C851E0" w:rsidP="005774D8">
      <w:pPr>
        <w:pStyle w:val="JDbullets"/>
        <w:numPr>
          <w:ilvl w:val="0"/>
          <w:numId w:val="4"/>
        </w:numPr>
      </w:pPr>
      <w:r w:rsidRPr="003949AD">
        <w:t>Friendly and collegial working environment</w:t>
      </w:r>
    </w:p>
    <w:p w:rsidR="00C851E0" w:rsidRPr="003949AD" w:rsidRDefault="00C851E0" w:rsidP="005774D8">
      <w:pPr>
        <w:pStyle w:val="JDbullets"/>
        <w:numPr>
          <w:ilvl w:val="0"/>
          <w:numId w:val="4"/>
        </w:numPr>
      </w:pPr>
      <w:r w:rsidRPr="003949AD">
        <w:t>Opportunity for promotion to Vice President in 2 to 4 years</w:t>
      </w:r>
    </w:p>
    <w:p w:rsidR="00C851E0" w:rsidRPr="005774D8" w:rsidRDefault="00C851E0" w:rsidP="005774D8">
      <w:pPr>
        <w:pStyle w:val="a9"/>
        <w:numPr>
          <w:ilvl w:val="0"/>
          <w:numId w:val="4"/>
        </w:numPr>
        <w:spacing w:after="20"/>
        <w:jc w:val="both"/>
        <w:rPr>
          <w:rFonts w:ascii="Arial" w:hAnsi="Arial" w:cs="Arial"/>
          <w:sz w:val="21"/>
          <w:szCs w:val="21"/>
        </w:rPr>
      </w:pPr>
      <w:r w:rsidRPr="005774D8">
        <w:rPr>
          <w:rFonts w:ascii="Arial" w:hAnsi="Arial" w:cs="Arial"/>
          <w:sz w:val="21"/>
          <w:szCs w:val="21"/>
        </w:rPr>
        <w:t xml:space="preserve">Rare opportunity to learn from investment experts  </w:t>
      </w:r>
    </w:p>
    <w:p w:rsidR="005D1CF3" w:rsidRDefault="005D1CF3" w:rsidP="00B251D3">
      <w:pPr>
        <w:spacing w:after="20"/>
        <w:jc w:val="both"/>
        <w:rPr>
          <w:rFonts w:ascii="Arial" w:hAnsi="Arial" w:cs="Arial"/>
          <w:sz w:val="21"/>
          <w:szCs w:val="21"/>
        </w:rPr>
      </w:pPr>
    </w:p>
    <w:p w:rsidR="00C851E0" w:rsidRPr="003949AD" w:rsidRDefault="00C851E0" w:rsidP="00394E65">
      <w:pPr>
        <w:spacing w:before="120" w:after="60"/>
        <w:jc w:val="both"/>
        <w:rPr>
          <w:rFonts w:ascii="Arial" w:hAnsi="Arial" w:cs="Arial"/>
          <w:color w:val="000000"/>
          <w:sz w:val="21"/>
          <w:szCs w:val="21"/>
        </w:rPr>
      </w:pPr>
      <w:r w:rsidRPr="003949AD">
        <w:rPr>
          <w:rFonts w:ascii="Arial" w:hAnsi="Arial" w:cs="Arial"/>
          <w:b/>
          <w:sz w:val="21"/>
          <w:szCs w:val="21"/>
        </w:rPr>
        <w:t>Job Qualifications:</w:t>
      </w:r>
    </w:p>
    <w:p w:rsidR="00C851E0" w:rsidRPr="005774D8" w:rsidRDefault="00C851E0" w:rsidP="00D602C8">
      <w:pPr>
        <w:pStyle w:val="a9"/>
        <w:numPr>
          <w:ilvl w:val="0"/>
          <w:numId w:val="4"/>
        </w:numPr>
        <w:spacing w:afterLines="20"/>
        <w:jc w:val="both"/>
        <w:rPr>
          <w:rFonts w:ascii="Arial" w:hAnsi="Arial" w:cs="Arial"/>
          <w:sz w:val="21"/>
          <w:szCs w:val="21"/>
        </w:rPr>
      </w:pPr>
      <w:r w:rsidRPr="005774D8">
        <w:rPr>
          <w:rFonts w:ascii="Arial" w:hAnsi="Arial" w:cs="Arial"/>
          <w:sz w:val="21"/>
          <w:szCs w:val="21"/>
        </w:rPr>
        <w:t xml:space="preserve">Ph.D. or M.S. degree from a leading </w:t>
      </w:r>
      <w:r w:rsidR="00DE7D80" w:rsidRPr="005774D8">
        <w:rPr>
          <w:rFonts w:ascii="Arial" w:hAnsi="Arial" w:cs="Arial"/>
          <w:sz w:val="21"/>
          <w:szCs w:val="21"/>
        </w:rPr>
        <w:t>China</w:t>
      </w:r>
      <w:r w:rsidR="006108A5">
        <w:rPr>
          <w:rFonts w:ascii="Arial" w:eastAsiaTheme="minorEastAsia" w:hAnsi="Arial" w:cs="Arial" w:hint="eastAsia"/>
          <w:sz w:val="21"/>
          <w:szCs w:val="21"/>
          <w:lang w:eastAsia="zh-CN"/>
        </w:rPr>
        <w:t xml:space="preserve"> </w:t>
      </w:r>
      <w:r w:rsidRPr="005774D8">
        <w:rPr>
          <w:rFonts w:ascii="Arial" w:hAnsi="Arial" w:cs="Arial"/>
          <w:sz w:val="21"/>
          <w:szCs w:val="21"/>
        </w:rPr>
        <w:t>university and B.S. degree from the top university in</w:t>
      </w:r>
      <w:r w:rsidR="006108A5">
        <w:rPr>
          <w:rFonts w:ascii="Arial" w:eastAsiaTheme="minorEastAsia" w:hAnsi="Arial" w:cs="Arial" w:hint="eastAsia"/>
          <w:sz w:val="21"/>
          <w:szCs w:val="21"/>
          <w:lang w:eastAsia="zh-CN"/>
        </w:rPr>
        <w:t xml:space="preserve"> </w:t>
      </w:r>
      <w:r w:rsidRPr="005774D8">
        <w:rPr>
          <w:rFonts w:ascii="Arial" w:hAnsi="Arial" w:cs="Arial"/>
          <w:sz w:val="21"/>
          <w:szCs w:val="21"/>
        </w:rPr>
        <w:t>US, China  (or from other leading universities in the world) in a highly analytical field, such as Mathematics, Computer Science, Physics, Electrical Engineering, Financial Engineering or any other related field that is highly analytical and quantitative</w:t>
      </w:r>
    </w:p>
    <w:p w:rsidR="00C851E0" w:rsidRPr="005774D8" w:rsidRDefault="00C851E0" w:rsidP="00D602C8">
      <w:pPr>
        <w:pStyle w:val="a9"/>
        <w:numPr>
          <w:ilvl w:val="0"/>
          <w:numId w:val="4"/>
        </w:numPr>
        <w:spacing w:afterLines="20"/>
        <w:jc w:val="both"/>
        <w:rPr>
          <w:rFonts w:ascii="Arial" w:hAnsi="Arial" w:cs="Arial"/>
          <w:sz w:val="21"/>
          <w:szCs w:val="21"/>
        </w:rPr>
      </w:pPr>
      <w:r w:rsidRPr="005774D8">
        <w:rPr>
          <w:rFonts w:ascii="Arial" w:hAnsi="Arial" w:cs="Arial"/>
          <w:sz w:val="21"/>
          <w:szCs w:val="21"/>
        </w:rPr>
        <w:t>Ranked as top 20% in class for bachelor's degree</w:t>
      </w:r>
    </w:p>
    <w:p w:rsidR="00C851E0" w:rsidRPr="005774D8" w:rsidRDefault="00C851E0" w:rsidP="00D602C8">
      <w:pPr>
        <w:pStyle w:val="a9"/>
        <w:numPr>
          <w:ilvl w:val="0"/>
          <w:numId w:val="4"/>
        </w:numPr>
        <w:spacing w:afterLines="20"/>
        <w:jc w:val="both"/>
        <w:rPr>
          <w:rFonts w:ascii="Arial" w:hAnsi="Arial" w:cs="Arial"/>
          <w:sz w:val="21"/>
          <w:szCs w:val="21"/>
        </w:rPr>
      </w:pPr>
      <w:r w:rsidRPr="005774D8">
        <w:rPr>
          <w:rFonts w:ascii="Arial" w:hAnsi="Arial" w:cs="Arial"/>
          <w:sz w:val="21"/>
          <w:szCs w:val="21"/>
        </w:rPr>
        <w:t>Willing to relocate to one of our</w:t>
      </w:r>
      <w:r w:rsidRPr="005774D8">
        <w:rPr>
          <w:rFonts w:ascii="Arial" w:eastAsia="宋体" w:hAnsi="Arial" w:cs="Arial"/>
          <w:sz w:val="21"/>
          <w:szCs w:val="21"/>
          <w:lang w:eastAsia="zh-CN"/>
        </w:rPr>
        <w:t xml:space="preserve"> international</w:t>
      </w:r>
      <w:r w:rsidRPr="005774D8">
        <w:rPr>
          <w:rFonts w:ascii="Arial" w:hAnsi="Arial" w:cs="Arial"/>
          <w:sz w:val="21"/>
          <w:szCs w:val="21"/>
        </w:rPr>
        <w:t xml:space="preserve"> research offices</w:t>
      </w:r>
    </w:p>
    <w:p w:rsidR="00C851E0" w:rsidRPr="005774D8" w:rsidRDefault="00C851E0" w:rsidP="00D602C8">
      <w:pPr>
        <w:pStyle w:val="a9"/>
        <w:numPr>
          <w:ilvl w:val="0"/>
          <w:numId w:val="4"/>
        </w:numPr>
        <w:spacing w:afterLines="20"/>
        <w:jc w:val="both"/>
        <w:rPr>
          <w:rFonts w:ascii="Arial" w:hAnsi="Arial" w:cs="Arial"/>
          <w:sz w:val="21"/>
          <w:szCs w:val="21"/>
        </w:rPr>
      </w:pPr>
      <w:r w:rsidRPr="005774D8">
        <w:rPr>
          <w:rFonts w:ascii="Arial" w:hAnsi="Arial" w:cs="Arial"/>
          <w:sz w:val="21"/>
          <w:szCs w:val="21"/>
        </w:rPr>
        <w:t>Have a research scientist mind-set, i.e., be a deep thinker, creative, persevering, smart, a self-starter, etc.</w:t>
      </w:r>
    </w:p>
    <w:p w:rsidR="00C851E0" w:rsidRPr="005774D8" w:rsidRDefault="00C851E0" w:rsidP="00D602C8">
      <w:pPr>
        <w:pStyle w:val="a9"/>
        <w:numPr>
          <w:ilvl w:val="0"/>
          <w:numId w:val="4"/>
        </w:numPr>
        <w:spacing w:afterLines="20"/>
        <w:jc w:val="both"/>
        <w:rPr>
          <w:rFonts w:ascii="Arial" w:hAnsi="Arial" w:cs="Arial"/>
          <w:sz w:val="21"/>
          <w:szCs w:val="21"/>
        </w:rPr>
      </w:pPr>
      <w:r w:rsidRPr="005774D8">
        <w:rPr>
          <w:rFonts w:ascii="Arial" w:hAnsi="Arial" w:cs="Arial"/>
          <w:sz w:val="21"/>
          <w:szCs w:val="21"/>
        </w:rPr>
        <w:t>Be competent in a programming language (C++ or C)</w:t>
      </w:r>
    </w:p>
    <w:p w:rsidR="00C851E0" w:rsidRPr="005774D8" w:rsidRDefault="00C851E0" w:rsidP="00D602C8">
      <w:pPr>
        <w:pStyle w:val="a9"/>
        <w:numPr>
          <w:ilvl w:val="0"/>
          <w:numId w:val="4"/>
        </w:numPr>
        <w:spacing w:afterLines="20"/>
        <w:jc w:val="both"/>
        <w:rPr>
          <w:rFonts w:ascii="Arial" w:hAnsi="Arial" w:cs="Arial"/>
          <w:sz w:val="21"/>
          <w:szCs w:val="21"/>
        </w:rPr>
      </w:pPr>
      <w:r w:rsidRPr="005774D8">
        <w:rPr>
          <w:rFonts w:ascii="Arial" w:hAnsi="Arial" w:cs="Arial"/>
          <w:sz w:val="21"/>
          <w:szCs w:val="21"/>
        </w:rPr>
        <w:t>Possess good English language skills</w:t>
      </w:r>
    </w:p>
    <w:p w:rsidR="00C851E0" w:rsidRPr="005774D8" w:rsidRDefault="00C851E0" w:rsidP="00D602C8">
      <w:pPr>
        <w:pStyle w:val="a9"/>
        <w:numPr>
          <w:ilvl w:val="0"/>
          <w:numId w:val="4"/>
        </w:numPr>
        <w:spacing w:afterLines="20"/>
        <w:jc w:val="both"/>
        <w:rPr>
          <w:rFonts w:ascii="Arial" w:hAnsi="Arial" w:cs="Arial"/>
          <w:sz w:val="21"/>
          <w:szCs w:val="21"/>
        </w:rPr>
      </w:pPr>
      <w:r w:rsidRPr="005774D8">
        <w:rPr>
          <w:rFonts w:ascii="Arial" w:hAnsi="Arial" w:cs="Arial"/>
          <w:sz w:val="21"/>
          <w:szCs w:val="21"/>
        </w:rPr>
        <w:t>Have a strong interest in learning about worldwide financial markets</w:t>
      </w:r>
    </w:p>
    <w:p w:rsidR="00C851E0" w:rsidRPr="006269A7" w:rsidRDefault="00C851E0" w:rsidP="005774D8">
      <w:pPr>
        <w:pStyle w:val="a9"/>
        <w:numPr>
          <w:ilvl w:val="0"/>
          <w:numId w:val="4"/>
        </w:numPr>
        <w:spacing w:after="240"/>
        <w:jc w:val="both"/>
        <w:rPr>
          <w:rFonts w:ascii="Arial" w:hAnsi="Arial" w:cs="Arial"/>
          <w:sz w:val="21"/>
          <w:szCs w:val="21"/>
        </w:rPr>
      </w:pPr>
      <w:r w:rsidRPr="005774D8">
        <w:rPr>
          <w:rFonts w:ascii="Arial" w:hAnsi="Arial" w:cs="Arial"/>
          <w:sz w:val="21"/>
          <w:szCs w:val="21"/>
        </w:rPr>
        <w:t>Have a strong work ethic</w:t>
      </w:r>
    </w:p>
    <w:p w:rsidR="00C851E0" w:rsidRDefault="00C851E0" w:rsidP="00A81DCC">
      <w:pPr>
        <w:spacing w:after="240"/>
        <w:jc w:val="both"/>
        <w:rPr>
          <w:rFonts w:ascii="Arial" w:eastAsiaTheme="minorEastAsia" w:hAnsi="Arial" w:cs="Arial"/>
          <w:b/>
          <w:sz w:val="21"/>
          <w:szCs w:val="21"/>
          <w:lang w:eastAsia="zh-CN"/>
        </w:rPr>
      </w:pPr>
      <w:r w:rsidRPr="003949AD">
        <w:rPr>
          <w:rFonts w:ascii="Arial" w:hAnsi="Arial" w:cs="Arial"/>
          <w:sz w:val="21"/>
          <w:szCs w:val="21"/>
        </w:rPr>
        <w:t xml:space="preserve">Position based in one of our research offices: </w:t>
      </w:r>
      <w:r w:rsidRPr="003949AD">
        <w:rPr>
          <w:rFonts w:ascii="Arial" w:hAnsi="Arial" w:cs="Arial"/>
          <w:b/>
          <w:sz w:val="21"/>
          <w:szCs w:val="21"/>
        </w:rPr>
        <w:t>Beijing</w:t>
      </w:r>
      <w:r w:rsidR="009C1A3B" w:rsidRPr="003949AD">
        <w:rPr>
          <w:rFonts w:ascii="Arial" w:hAnsi="Arial" w:cs="Arial"/>
          <w:b/>
          <w:sz w:val="21"/>
          <w:szCs w:val="21"/>
        </w:rPr>
        <w:t xml:space="preserve"> or</w:t>
      </w:r>
      <w:r w:rsidRPr="003949AD">
        <w:rPr>
          <w:rFonts w:ascii="Arial" w:hAnsi="Arial" w:cs="Arial"/>
          <w:b/>
          <w:sz w:val="21"/>
          <w:szCs w:val="21"/>
        </w:rPr>
        <w:t xml:space="preserve"> Shanghai</w:t>
      </w:r>
      <w:r w:rsidR="009C1A3B" w:rsidRPr="003949AD">
        <w:rPr>
          <w:rFonts w:ascii="Arial" w:hAnsi="Arial" w:cs="Arial"/>
          <w:b/>
          <w:sz w:val="21"/>
          <w:szCs w:val="21"/>
        </w:rPr>
        <w:t>.</w:t>
      </w:r>
    </w:p>
    <w:p w:rsidR="006269A7" w:rsidRPr="006269A7" w:rsidRDefault="006269A7" w:rsidP="00A81DCC">
      <w:pPr>
        <w:spacing w:after="240"/>
        <w:jc w:val="both"/>
        <w:rPr>
          <w:rFonts w:ascii="Arial" w:eastAsiaTheme="minorEastAsia" w:hAnsi="Arial" w:cs="Arial"/>
          <w:sz w:val="21"/>
          <w:szCs w:val="21"/>
          <w:lang w:eastAsia="zh-CN"/>
        </w:rPr>
      </w:pPr>
    </w:p>
    <w:p w:rsidR="0029223A" w:rsidRDefault="00C851E0" w:rsidP="00314652">
      <w:pPr>
        <w:spacing w:after="240"/>
        <w:jc w:val="both"/>
        <w:rPr>
          <w:rFonts w:ascii="Arial" w:hAnsi="Arial" w:cs="Arial"/>
          <w:sz w:val="21"/>
          <w:szCs w:val="21"/>
        </w:rPr>
      </w:pPr>
      <w:r w:rsidRPr="009F3018">
        <w:rPr>
          <w:rFonts w:ascii="Arial" w:hAnsi="Arial" w:cs="Arial"/>
          <w:sz w:val="21"/>
          <w:szCs w:val="21"/>
        </w:rPr>
        <w:lastRenderedPageBreak/>
        <w:t>Interested and qualified candidates please email your current CV (or any questions) in</w:t>
      </w:r>
      <w:r w:rsidRPr="009F3018">
        <w:rPr>
          <w:rFonts w:ascii="Arial" w:hAnsi="Arial" w:cs="Arial"/>
          <w:b/>
          <w:sz w:val="21"/>
          <w:szCs w:val="21"/>
        </w:rPr>
        <w:t xml:space="preserve"> ENGLISH and local language </w:t>
      </w:r>
      <w:r w:rsidRPr="009F3018">
        <w:rPr>
          <w:rFonts w:ascii="Arial" w:hAnsi="Arial" w:cs="Arial"/>
          <w:sz w:val="21"/>
          <w:szCs w:val="21"/>
        </w:rPr>
        <w:t>to</w:t>
      </w:r>
      <w:r w:rsidR="0029223A">
        <w:rPr>
          <w:rFonts w:ascii="Arial" w:hAnsi="Arial" w:cs="Arial"/>
          <w:sz w:val="21"/>
          <w:szCs w:val="21"/>
        </w:rPr>
        <w:t>:</w:t>
      </w:r>
    </w:p>
    <w:p w:rsidR="0029223A" w:rsidRPr="001B2215" w:rsidRDefault="0029223A" w:rsidP="0029223A">
      <w:pPr>
        <w:autoSpaceDE w:val="0"/>
        <w:autoSpaceDN w:val="0"/>
        <w:adjustRightInd w:val="0"/>
        <w:rPr>
          <w:rFonts w:ascii="Arial" w:hAnsi="Arial" w:cs="Arial"/>
          <w:sz w:val="21"/>
          <w:szCs w:val="21"/>
        </w:rPr>
      </w:pPr>
      <w:r w:rsidRPr="001B2215">
        <w:rPr>
          <w:rFonts w:ascii="Arial" w:hAnsi="Arial" w:cs="Arial"/>
          <w:sz w:val="21"/>
          <w:szCs w:val="21"/>
        </w:rPr>
        <w:t xml:space="preserve">(If you are currently residing in </w:t>
      </w:r>
      <w:r w:rsidRPr="001B2215">
        <w:rPr>
          <w:rFonts w:ascii="Arial" w:hAnsi="Arial" w:cs="Arial"/>
          <w:b/>
          <w:i/>
          <w:sz w:val="21"/>
          <w:szCs w:val="21"/>
        </w:rPr>
        <w:t>Shanghai</w:t>
      </w:r>
      <w:r w:rsidRPr="001B2215">
        <w:rPr>
          <w:rFonts w:ascii="Arial" w:hAnsi="Arial" w:cs="Arial"/>
          <w:sz w:val="21"/>
          <w:szCs w:val="21"/>
        </w:rPr>
        <w:t xml:space="preserve">) </w:t>
      </w:r>
      <w:r w:rsidR="00D0505C">
        <w:rPr>
          <w:rStyle w:val="a3"/>
          <w:rFonts w:ascii="Arial" w:eastAsiaTheme="minorEastAsia" w:hAnsi="Arial" w:cs="Arial"/>
          <w:sz w:val="20"/>
          <w:szCs w:val="20"/>
          <w:lang w:val="en-SG"/>
        </w:rPr>
        <w:t xml:space="preserve"> WQSHQuantJobs@worldquant.com</w:t>
      </w:r>
    </w:p>
    <w:p w:rsidR="0029223A" w:rsidRDefault="0029223A" w:rsidP="0029223A">
      <w:pPr>
        <w:spacing w:after="240"/>
        <w:jc w:val="both"/>
        <w:rPr>
          <w:rFonts w:ascii="Arial" w:eastAsiaTheme="minorEastAsia" w:hAnsi="Arial" w:cs="Arial"/>
          <w:color w:val="FF8500"/>
          <w:sz w:val="20"/>
          <w:szCs w:val="20"/>
          <w:lang w:val="en-SG" w:eastAsia="zh-CN"/>
        </w:rPr>
      </w:pPr>
      <w:r w:rsidRPr="001B2215">
        <w:rPr>
          <w:rFonts w:ascii="Arial" w:hAnsi="Arial" w:cs="Arial"/>
          <w:sz w:val="21"/>
          <w:szCs w:val="21"/>
        </w:rPr>
        <w:t xml:space="preserve">(If you are currently residing in </w:t>
      </w:r>
      <w:r w:rsidRPr="001B2215">
        <w:rPr>
          <w:rFonts w:ascii="Arial" w:hAnsi="Arial" w:cs="Arial"/>
          <w:b/>
          <w:i/>
          <w:sz w:val="21"/>
          <w:szCs w:val="21"/>
        </w:rPr>
        <w:t>Beijing or other cities</w:t>
      </w:r>
      <w:r w:rsidRPr="001B2215">
        <w:rPr>
          <w:rFonts w:ascii="Arial" w:hAnsi="Arial" w:cs="Arial"/>
          <w:sz w:val="21"/>
          <w:szCs w:val="21"/>
        </w:rPr>
        <w:t xml:space="preserve">) </w:t>
      </w:r>
      <w:r w:rsidR="00D0505C">
        <w:rPr>
          <w:rStyle w:val="a3"/>
          <w:rFonts w:ascii="Arial" w:eastAsiaTheme="minorEastAsia" w:hAnsi="Arial" w:cs="Arial"/>
          <w:sz w:val="20"/>
          <w:szCs w:val="20"/>
          <w:lang w:val="en-SG"/>
        </w:rPr>
        <w:t xml:space="preserve"> WQBJQuantJobs@worldquant.com</w:t>
      </w:r>
    </w:p>
    <w:p w:rsidR="0029223A" w:rsidRPr="009F3018" w:rsidRDefault="0029223A" w:rsidP="0029223A">
      <w:pPr>
        <w:spacing w:after="240"/>
        <w:jc w:val="both"/>
        <w:rPr>
          <w:rFonts w:ascii="Arial" w:hAnsi="Arial" w:cs="Arial"/>
          <w:b/>
          <w:color w:val="000000"/>
          <w:sz w:val="21"/>
          <w:szCs w:val="21"/>
          <w:lang w:eastAsia="zh-CN"/>
        </w:rPr>
      </w:pPr>
      <w:r w:rsidRPr="009F3018">
        <w:rPr>
          <w:rFonts w:ascii="Arial" w:hAnsi="Arial" w:cs="Arial"/>
          <w:b/>
          <w:color w:val="000000"/>
          <w:sz w:val="21"/>
          <w:szCs w:val="21"/>
          <w:lang w:eastAsia="zh-CN"/>
        </w:rPr>
        <w:t>Please indicate which office you are applying for in your email subject.</w:t>
      </w:r>
    </w:p>
    <w:p w:rsidR="0029223A" w:rsidRPr="00A06DF6" w:rsidRDefault="0029223A" w:rsidP="0029223A">
      <w:pPr>
        <w:rPr>
          <w:rFonts w:eastAsiaTheme="minorEastAsia"/>
          <w:color w:val="1F497D"/>
          <w:lang w:eastAsia="zh-CN"/>
        </w:rPr>
      </w:pPr>
      <w:r>
        <w:rPr>
          <w:rFonts w:ascii="Arial" w:hAnsi="Arial" w:cs="Arial"/>
          <w:color w:val="333333"/>
          <w:sz w:val="19"/>
          <w:szCs w:val="19"/>
        </w:rPr>
        <w:t>WorldQuant is an equal opportunity employer and does not discriminate in hiring on the basis of race, color, creed, religion, sex, sexual orientation or preference, age, marital status, citizenship, national origin, disability, military status, genetic predisposition or carrier status, or any other protected characteristic as established by applicable law.</w:t>
      </w:r>
    </w:p>
    <w:sectPr w:rsidR="0029223A" w:rsidRPr="00A06DF6" w:rsidSect="005774D8">
      <w:headerReference w:type="default" r:id="rId7"/>
      <w:footerReference w:type="default" r:id="rId8"/>
      <w:pgSz w:w="12240" w:h="15840"/>
      <w:pgMar w:top="720" w:right="720" w:bottom="720" w:left="720" w:header="8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AF4" w:rsidRDefault="00B43AF4" w:rsidP="00C851E0">
      <w:r>
        <w:separator/>
      </w:r>
    </w:p>
  </w:endnote>
  <w:endnote w:type="continuationSeparator" w:id="1">
    <w:p w:rsidR="00B43AF4" w:rsidRDefault="00B43AF4" w:rsidP="00C851E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81" w:rsidRDefault="00831781" w:rsidP="00C851E0">
    <w:pPr>
      <w:autoSpaceDE w:val="0"/>
      <w:autoSpaceDN w:val="0"/>
      <w:adjustRightInd w:val="0"/>
      <w:rPr>
        <w:rFonts w:ascii="Arial Narrow" w:hAnsi="Arial Narrow" w:cs="Arial"/>
        <w:sz w:val="18"/>
        <w:szCs w:val="18"/>
      </w:rPr>
    </w:pPr>
  </w:p>
  <w:p w:rsidR="00831781" w:rsidRPr="003B4AEB" w:rsidRDefault="009E3886" w:rsidP="00C851E0">
    <w:pPr>
      <w:pStyle w:val="a6"/>
      <w:framePr w:wrap="around" w:vAnchor="text" w:hAnchor="page" w:x="10981" w:y="54"/>
      <w:rPr>
        <w:rStyle w:val="a8"/>
        <w:rFonts w:ascii="Arial" w:hAnsi="Arial" w:cs="Arial"/>
      </w:rPr>
    </w:pPr>
    <w:r w:rsidRPr="003B4AEB">
      <w:rPr>
        <w:rStyle w:val="a8"/>
        <w:rFonts w:ascii="Arial" w:hAnsi="Arial" w:cs="Arial"/>
      </w:rPr>
      <w:fldChar w:fldCharType="begin"/>
    </w:r>
    <w:r w:rsidR="00831781" w:rsidRPr="003B4AEB">
      <w:rPr>
        <w:rStyle w:val="a8"/>
        <w:rFonts w:ascii="Arial" w:hAnsi="Arial" w:cs="Arial"/>
      </w:rPr>
      <w:instrText xml:space="preserve">PAGE  </w:instrText>
    </w:r>
    <w:r w:rsidRPr="003B4AEB">
      <w:rPr>
        <w:rStyle w:val="a8"/>
        <w:rFonts w:ascii="Arial" w:hAnsi="Arial" w:cs="Arial"/>
      </w:rPr>
      <w:fldChar w:fldCharType="separate"/>
    </w:r>
    <w:r w:rsidR="00D602C8">
      <w:rPr>
        <w:rStyle w:val="a8"/>
        <w:rFonts w:ascii="Arial" w:hAnsi="Arial" w:cs="Arial"/>
        <w:noProof/>
      </w:rPr>
      <w:t>1</w:t>
    </w:r>
    <w:r w:rsidRPr="003B4AEB">
      <w:rPr>
        <w:rStyle w:val="a8"/>
        <w:rFonts w:ascii="Arial" w:hAnsi="Arial" w:cs="Arial"/>
      </w:rPr>
      <w:fldChar w:fldCharType="end"/>
    </w:r>
  </w:p>
  <w:p w:rsidR="00831781" w:rsidRPr="00681B78" w:rsidRDefault="0029223A" w:rsidP="00C851E0">
    <w:pPr>
      <w:autoSpaceDE w:val="0"/>
      <w:autoSpaceDN w:val="0"/>
      <w:adjustRightInd w:val="0"/>
      <w:rPr>
        <w:rFonts w:ascii="Arial Narrow" w:hAnsi="Arial Narrow" w:cs="Arial"/>
        <w:sz w:val="18"/>
        <w:szCs w:val="18"/>
      </w:rPr>
    </w:pPr>
    <w:r>
      <w:rPr>
        <w:rFonts w:ascii="Arial" w:hAnsi="Arial" w:cs="Arial"/>
        <w:sz w:val="18"/>
        <w:szCs w:val="18"/>
      </w:rPr>
      <w:t>Copyright © 2014</w:t>
    </w:r>
    <w:r w:rsidR="00831781" w:rsidRPr="00516F0F">
      <w:rPr>
        <w:rFonts w:ascii="Arial" w:hAnsi="Arial" w:cs="Arial"/>
        <w:sz w:val="18"/>
        <w:szCs w:val="18"/>
      </w:rPr>
      <w:t xml:space="preserve"> WorldQuant LLC. All Rights Reserved.</w:t>
    </w:r>
  </w:p>
  <w:p w:rsidR="00831781" w:rsidRDefault="0083178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AF4" w:rsidRDefault="00B43AF4" w:rsidP="00C851E0">
      <w:r>
        <w:separator/>
      </w:r>
    </w:p>
  </w:footnote>
  <w:footnote w:type="continuationSeparator" w:id="1">
    <w:p w:rsidR="00B43AF4" w:rsidRDefault="00B43AF4" w:rsidP="00C851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9E1" w:rsidRDefault="004C09E1">
    <w:pPr>
      <w:pStyle w:val="a5"/>
    </w:pPr>
    <w:r w:rsidRPr="00075B2F">
      <w:rPr>
        <w:noProof/>
        <w:lang w:eastAsia="zh-CN"/>
      </w:rPr>
      <w:drawing>
        <wp:inline distT="0" distB="0" distL="0" distR="0">
          <wp:extent cx="2377440" cy="26712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7440" cy="267129"/>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C59AE"/>
    <w:multiLevelType w:val="hybridMultilevel"/>
    <w:tmpl w:val="A1862634"/>
    <w:lvl w:ilvl="0" w:tplc="3A12384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BC3FFB"/>
    <w:multiLevelType w:val="hybridMultilevel"/>
    <w:tmpl w:val="05803B8E"/>
    <w:lvl w:ilvl="0" w:tplc="0E1A6D36">
      <w:start w:val="1"/>
      <w:numFmt w:val="bullet"/>
      <w:pStyle w:val="JD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E6653B8"/>
    <w:multiLevelType w:val="hybridMultilevel"/>
    <w:tmpl w:val="0F1E39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0171E77"/>
    <w:multiLevelType w:val="hybridMultilevel"/>
    <w:tmpl w:val="7D7A4996"/>
    <w:lvl w:ilvl="0" w:tplc="46EEA60A">
      <w:start w:val="6"/>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微软用户">
    <w15:presenceInfo w15:providerId="None" w15:userId="微软用户"/>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20"/>
  <w:displayHorizontalDrawingGridEvery w:val="2"/>
  <w:characterSpacingControl w:val="doNotCompress"/>
  <w:hdrShapeDefaults>
    <o:shapedefaults v:ext="edit" spidmax="23554"/>
  </w:hdrShapeDefaults>
  <w:footnotePr>
    <w:footnote w:id="0"/>
    <w:footnote w:id="1"/>
  </w:footnotePr>
  <w:endnotePr>
    <w:endnote w:id="0"/>
    <w:endnote w:id="1"/>
  </w:endnotePr>
  <w:compat>
    <w:useFELayout/>
  </w:compat>
  <w:rsids>
    <w:rsidRoot w:val="00C851E0"/>
    <w:rsid w:val="00034031"/>
    <w:rsid w:val="00075CD7"/>
    <w:rsid w:val="000A6886"/>
    <w:rsid w:val="00144E4D"/>
    <w:rsid w:val="001804D1"/>
    <w:rsid w:val="001B4701"/>
    <w:rsid w:val="001F35B8"/>
    <w:rsid w:val="00205743"/>
    <w:rsid w:val="002177AE"/>
    <w:rsid w:val="002628B6"/>
    <w:rsid w:val="00285367"/>
    <w:rsid w:val="0029223A"/>
    <w:rsid w:val="00314652"/>
    <w:rsid w:val="00385A5F"/>
    <w:rsid w:val="003949AD"/>
    <w:rsid w:val="00394E65"/>
    <w:rsid w:val="0045242B"/>
    <w:rsid w:val="004C09E1"/>
    <w:rsid w:val="004D6120"/>
    <w:rsid w:val="004E3A69"/>
    <w:rsid w:val="004F7929"/>
    <w:rsid w:val="0051154F"/>
    <w:rsid w:val="00520579"/>
    <w:rsid w:val="005774D8"/>
    <w:rsid w:val="005A6C99"/>
    <w:rsid w:val="005C30D2"/>
    <w:rsid w:val="005D1CF3"/>
    <w:rsid w:val="005E1C84"/>
    <w:rsid w:val="006108A5"/>
    <w:rsid w:val="006269A7"/>
    <w:rsid w:val="00680F43"/>
    <w:rsid w:val="006A7809"/>
    <w:rsid w:val="006C6D11"/>
    <w:rsid w:val="006D0CEC"/>
    <w:rsid w:val="006F202C"/>
    <w:rsid w:val="0073435D"/>
    <w:rsid w:val="00750D25"/>
    <w:rsid w:val="00751915"/>
    <w:rsid w:val="007A002A"/>
    <w:rsid w:val="007D40DA"/>
    <w:rsid w:val="008101F8"/>
    <w:rsid w:val="008123F0"/>
    <w:rsid w:val="00813E80"/>
    <w:rsid w:val="00831781"/>
    <w:rsid w:val="00886C68"/>
    <w:rsid w:val="008B64DA"/>
    <w:rsid w:val="008E0253"/>
    <w:rsid w:val="008E02C5"/>
    <w:rsid w:val="0095234D"/>
    <w:rsid w:val="00952A50"/>
    <w:rsid w:val="00952B96"/>
    <w:rsid w:val="009C1A3B"/>
    <w:rsid w:val="009E0E8E"/>
    <w:rsid w:val="009E3886"/>
    <w:rsid w:val="009F3018"/>
    <w:rsid w:val="00A26F5A"/>
    <w:rsid w:val="00A306E7"/>
    <w:rsid w:val="00A36846"/>
    <w:rsid w:val="00A55A03"/>
    <w:rsid w:val="00A81DCC"/>
    <w:rsid w:val="00B03EB6"/>
    <w:rsid w:val="00B24306"/>
    <w:rsid w:val="00B251D3"/>
    <w:rsid w:val="00B43AF4"/>
    <w:rsid w:val="00B44744"/>
    <w:rsid w:val="00B65746"/>
    <w:rsid w:val="00B77187"/>
    <w:rsid w:val="00BA7E0C"/>
    <w:rsid w:val="00BF2FE5"/>
    <w:rsid w:val="00C80B82"/>
    <w:rsid w:val="00C851E0"/>
    <w:rsid w:val="00D0505C"/>
    <w:rsid w:val="00D06CEC"/>
    <w:rsid w:val="00D153A9"/>
    <w:rsid w:val="00D602C8"/>
    <w:rsid w:val="00D71CCB"/>
    <w:rsid w:val="00DC3E0D"/>
    <w:rsid w:val="00DE0B3D"/>
    <w:rsid w:val="00DE7D80"/>
    <w:rsid w:val="00DF2BFA"/>
    <w:rsid w:val="00E13354"/>
    <w:rsid w:val="00E342AC"/>
    <w:rsid w:val="00E53604"/>
    <w:rsid w:val="00E6431C"/>
    <w:rsid w:val="00E7304F"/>
    <w:rsid w:val="00E835A7"/>
    <w:rsid w:val="00E930E8"/>
    <w:rsid w:val="00F54853"/>
    <w:rsid w:val="00F568DB"/>
    <w:rsid w:val="00F578D2"/>
    <w:rsid w:val="00FA026D"/>
    <w:rsid w:val="00FA7213"/>
    <w:rsid w:val="00FB1B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1E0"/>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C851E0"/>
    <w:rPr>
      <w:color w:val="0000FF"/>
      <w:u w:val="single"/>
    </w:rPr>
  </w:style>
  <w:style w:type="paragraph" w:styleId="a4">
    <w:name w:val="Normal (Web)"/>
    <w:basedOn w:val="a"/>
    <w:uiPriority w:val="99"/>
    <w:rsid w:val="00C851E0"/>
    <w:pPr>
      <w:spacing w:before="100" w:beforeAutospacing="1" w:after="100" w:afterAutospacing="1"/>
    </w:pPr>
    <w:rPr>
      <w:rFonts w:ascii="Tahoma" w:hAnsi="Tahoma" w:cs="Tahoma"/>
    </w:rPr>
  </w:style>
  <w:style w:type="paragraph" w:styleId="a5">
    <w:name w:val="header"/>
    <w:basedOn w:val="a"/>
    <w:link w:val="Char"/>
    <w:uiPriority w:val="99"/>
    <w:unhideWhenUsed/>
    <w:rsid w:val="00C851E0"/>
    <w:pPr>
      <w:tabs>
        <w:tab w:val="center" w:pos="4680"/>
        <w:tab w:val="right" w:pos="9360"/>
      </w:tabs>
    </w:pPr>
  </w:style>
  <w:style w:type="character" w:customStyle="1" w:styleId="Char">
    <w:name w:val="页眉 Char"/>
    <w:basedOn w:val="a0"/>
    <w:link w:val="a5"/>
    <w:uiPriority w:val="99"/>
    <w:rsid w:val="00C851E0"/>
    <w:rPr>
      <w:rFonts w:ascii="Times New Roman" w:eastAsia="Times New Roman" w:hAnsi="Times New Roman" w:cs="Times New Roman"/>
      <w:sz w:val="24"/>
      <w:szCs w:val="24"/>
    </w:rPr>
  </w:style>
  <w:style w:type="paragraph" w:styleId="a6">
    <w:name w:val="footer"/>
    <w:basedOn w:val="a"/>
    <w:link w:val="Char0"/>
    <w:unhideWhenUsed/>
    <w:rsid w:val="00C851E0"/>
    <w:pPr>
      <w:tabs>
        <w:tab w:val="center" w:pos="4680"/>
        <w:tab w:val="right" w:pos="9360"/>
      </w:tabs>
    </w:pPr>
  </w:style>
  <w:style w:type="character" w:customStyle="1" w:styleId="Char0">
    <w:name w:val="页脚 Char"/>
    <w:basedOn w:val="a0"/>
    <w:link w:val="a6"/>
    <w:uiPriority w:val="99"/>
    <w:rsid w:val="00C851E0"/>
    <w:rPr>
      <w:rFonts w:ascii="Times New Roman" w:eastAsia="Times New Roman" w:hAnsi="Times New Roman" w:cs="Times New Roman"/>
      <w:sz w:val="24"/>
      <w:szCs w:val="24"/>
    </w:rPr>
  </w:style>
  <w:style w:type="paragraph" w:styleId="a7">
    <w:name w:val="Balloon Text"/>
    <w:basedOn w:val="a"/>
    <w:link w:val="Char1"/>
    <w:uiPriority w:val="99"/>
    <w:semiHidden/>
    <w:unhideWhenUsed/>
    <w:rsid w:val="00C851E0"/>
    <w:rPr>
      <w:rFonts w:ascii="Tahoma" w:hAnsi="Tahoma" w:cs="Tahoma"/>
      <w:sz w:val="16"/>
      <w:szCs w:val="16"/>
    </w:rPr>
  </w:style>
  <w:style w:type="character" w:customStyle="1" w:styleId="Char1">
    <w:name w:val="批注框文本 Char"/>
    <w:basedOn w:val="a0"/>
    <w:link w:val="a7"/>
    <w:uiPriority w:val="99"/>
    <w:semiHidden/>
    <w:rsid w:val="00C851E0"/>
    <w:rPr>
      <w:rFonts w:ascii="Tahoma" w:eastAsia="Times New Roman" w:hAnsi="Tahoma" w:cs="Tahoma"/>
      <w:sz w:val="16"/>
      <w:szCs w:val="16"/>
    </w:rPr>
  </w:style>
  <w:style w:type="character" w:styleId="a8">
    <w:name w:val="page number"/>
    <w:basedOn w:val="a0"/>
    <w:rsid w:val="00C851E0"/>
  </w:style>
  <w:style w:type="paragraph" w:styleId="a9">
    <w:name w:val="List Paragraph"/>
    <w:basedOn w:val="a"/>
    <w:uiPriority w:val="34"/>
    <w:qFormat/>
    <w:rsid w:val="00A55A03"/>
    <w:pPr>
      <w:ind w:left="720"/>
      <w:contextualSpacing/>
    </w:pPr>
  </w:style>
  <w:style w:type="paragraph" w:customStyle="1" w:styleId="JDText">
    <w:name w:val="JD Text"/>
    <w:basedOn w:val="a"/>
    <w:link w:val="JDTextChar"/>
    <w:qFormat/>
    <w:rsid w:val="00FA7213"/>
    <w:pPr>
      <w:autoSpaceDE w:val="0"/>
      <w:autoSpaceDN w:val="0"/>
      <w:spacing w:after="240"/>
    </w:pPr>
    <w:rPr>
      <w:rFonts w:ascii="Arial" w:hAnsi="Arial" w:cs="Arial"/>
      <w:sz w:val="21"/>
      <w:szCs w:val="21"/>
    </w:rPr>
  </w:style>
  <w:style w:type="paragraph" w:customStyle="1" w:styleId="JDbullets">
    <w:name w:val="JD bullets"/>
    <w:basedOn w:val="a"/>
    <w:link w:val="JDbulletsChar"/>
    <w:qFormat/>
    <w:rsid w:val="00FA7213"/>
    <w:pPr>
      <w:numPr>
        <w:numId w:val="2"/>
      </w:numPr>
      <w:spacing w:after="20"/>
      <w:jc w:val="both"/>
    </w:pPr>
    <w:rPr>
      <w:rFonts w:ascii="Arial" w:hAnsi="Arial" w:cs="Arial"/>
      <w:sz w:val="21"/>
      <w:szCs w:val="21"/>
    </w:rPr>
  </w:style>
  <w:style w:type="character" w:customStyle="1" w:styleId="JDTextChar">
    <w:name w:val="JD Text Char"/>
    <w:basedOn w:val="a0"/>
    <w:link w:val="JDText"/>
    <w:rsid w:val="00FA7213"/>
    <w:rPr>
      <w:rFonts w:ascii="Arial" w:eastAsia="Times New Roman" w:hAnsi="Arial" w:cs="Arial"/>
      <w:sz w:val="21"/>
      <w:szCs w:val="21"/>
    </w:rPr>
  </w:style>
  <w:style w:type="character" w:customStyle="1" w:styleId="JDbulletsChar">
    <w:name w:val="JD bullets Char"/>
    <w:basedOn w:val="a0"/>
    <w:link w:val="JDbullets"/>
    <w:rsid w:val="00FA7213"/>
    <w:rPr>
      <w:rFonts w:ascii="Arial" w:eastAsia="Times New Roman" w:hAnsi="Arial" w:cs="Arial"/>
      <w:sz w:val="21"/>
      <w:szCs w:val="21"/>
    </w:rPr>
  </w:style>
</w:styles>
</file>

<file path=word/webSettings.xml><?xml version="1.0" encoding="utf-8"?>
<w:webSettings xmlns:r="http://schemas.openxmlformats.org/officeDocument/2006/relationships" xmlns:w="http://schemas.openxmlformats.org/wordprocessingml/2006/main">
  <w:divs>
    <w:div w:id="1185285142">
      <w:bodyDiv w:val="1"/>
      <w:marLeft w:val="0"/>
      <w:marRight w:val="0"/>
      <w:marTop w:val="0"/>
      <w:marBottom w:val="0"/>
      <w:divBdr>
        <w:top w:val="none" w:sz="0" w:space="0" w:color="auto"/>
        <w:left w:val="none" w:sz="0" w:space="0" w:color="auto"/>
        <w:bottom w:val="none" w:sz="0" w:space="0" w:color="auto"/>
        <w:right w:val="none" w:sz="0" w:space="0" w:color="auto"/>
      </w:divBdr>
    </w:div>
    <w:div w:id="1407386055">
      <w:bodyDiv w:val="1"/>
      <w:marLeft w:val="0"/>
      <w:marRight w:val="0"/>
      <w:marTop w:val="0"/>
      <w:marBottom w:val="0"/>
      <w:divBdr>
        <w:top w:val="none" w:sz="0" w:space="0" w:color="auto"/>
        <w:left w:val="none" w:sz="0" w:space="0" w:color="auto"/>
        <w:bottom w:val="none" w:sz="0" w:space="0" w:color="auto"/>
        <w:right w:val="none" w:sz="0" w:space="0" w:color="auto"/>
      </w:divBdr>
    </w:div>
    <w:div w:id="21333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millennium</Company>
  <LinksUpToDate>false</LinksUpToDate>
  <CharactersWithSpaces>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Arciniegas, Diana (WorldQuant)</dc:creator>
  <cp:lastModifiedBy>qiong.wu</cp:lastModifiedBy>
  <cp:revision>17</cp:revision>
  <cp:lastPrinted>2014-10-27T08:59:00Z</cp:lastPrinted>
  <dcterms:created xsi:type="dcterms:W3CDTF">2015-08-26T06:15:00Z</dcterms:created>
  <dcterms:modified xsi:type="dcterms:W3CDTF">2015-09-10T14:50:00Z</dcterms:modified>
</cp:coreProperties>
</file>