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Pr="005A7D24" w:rsidRDefault="00BD2E38">
      <w:pPr>
        <w:pStyle w:val="ARTICLETITLE"/>
        <w:spacing w:after="120"/>
        <w:rPr>
          <w:color w:val="000000" w:themeColor="text1"/>
          <w:lang w:val="es-ES"/>
        </w:rPr>
      </w:pPr>
      <w:r w:rsidRPr="005A7D24">
        <w:rPr>
          <w:color w:val="000000"/>
          <w:lang w:val="es-ES"/>
        </w:rPr>
        <w:t xml:space="preserve">Ejercicio 2: Backtracking - </w:t>
      </w:r>
      <w:r w:rsidR="005A7D24">
        <w:rPr>
          <w:color w:val="000000"/>
          <w:lang w:val="es-ES"/>
        </w:rPr>
        <w:t>Posicionamiento de las m</w:t>
      </w:r>
      <w:r w:rsidRPr="005A7D24">
        <w:rPr>
          <w:color w:val="000000"/>
          <w:lang w:val="es-ES"/>
        </w:rPr>
        <w:t xml:space="preserve"> </w:t>
      </w:r>
      <w:r w:rsidR="005A7D24">
        <w:rPr>
          <w:color w:val="000000"/>
          <w:lang w:val="es-ES"/>
        </w:rPr>
        <w:t>piezas</w:t>
      </w:r>
      <w:r w:rsidRPr="005A7D24">
        <w:rPr>
          <w:color w:val="000000"/>
          <w:lang w:val="es-ES"/>
        </w:rPr>
        <w:t xml:space="preserve"> en un tablero de nxn</w:t>
      </w:r>
    </w:p>
    <w:p w:rsidR="003410C8" w:rsidRPr="005A7D24" w:rsidRDefault="003410C8">
      <w:pPr>
        <w:pStyle w:val="ARTICLETITLE"/>
        <w:spacing w:after="120"/>
        <w:rPr>
          <w:color w:val="000000"/>
          <w:lang w:val="es-ES"/>
        </w:rPr>
      </w:pPr>
      <w:r w:rsidRPr="005A7D24">
        <w:rPr>
          <w:color w:val="000000" w:themeColor="text1"/>
          <w:lang w:val="es-ES"/>
        </w:rPr>
        <w:t>(</w:t>
      </w:r>
      <w:r w:rsidR="00BD2E38" w:rsidRPr="005A7D24">
        <w:rPr>
          <w:color w:val="000000" w:themeColor="text1"/>
          <w:lang w:val="es-ES"/>
        </w:rPr>
        <w:t>revisado</w:t>
      </w:r>
      <w:r w:rsidRPr="005A7D24">
        <w:rPr>
          <w:color w:val="000000" w:themeColor="text1"/>
          <w:lang w:val="es-ES"/>
        </w:rPr>
        <w:t xml:space="preserve"> </w:t>
      </w:r>
      <w:r w:rsidR="001971F2">
        <w:rPr>
          <w:color w:val="000000" w:themeColor="text1"/>
          <w:lang w:val="es-ES"/>
        </w:rPr>
        <w:t>m</w:t>
      </w:r>
      <w:r w:rsidR="00BD2E38" w:rsidRPr="005A7D24">
        <w:rPr>
          <w:color w:val="000000" w:themeColor="text1"/>
          <w:lang w:val="es-ES"/>
        </w:rPr>
        <w:t>ayo</w:t>
      </w:r>
      <w:r w:rsidR="00887762" w:rsidRPr="005A7D24">
        <w:rPr>
          <w:color w:val="000000" w:themeColor="text1"/>
          <w:lang w:val="es-ES"/>
        </w:rPr>
        <w:t xml:space="preserve"> 201</w:t>
      </w:r>
      <w:r w:rsidR="00BD2E38" w:rsidRPr="005A7D24">
        <w:rPr>
          <w:color w:val="000000" w:themeColor="text1"/>
          <w:lang w:val="es-ES"/>
        </w:rPr>
        <w:t>8</w:t>
      </w:r>
      <w:r w:rsidRPr="005A7D24">
        <w:rPr>
          <w:color w:val="000000"/>
          <w:lang w:val="es-ES"/>
        </w:rPr>
        <w:t>)</w:t>
      </w:r>
    </w:p>
    <w:p w:rsidR="003410C8" w:rsidRPr="005A7D24" w:rsidRDefault="00BD2E38">
      <w:pPr>
        <w:pStyle w:val="AUTHOR"/>
        <w:spacing w:before="80" w:after="360"/>
        <w:rPr>
          <w:color w:val="000000"/>
          <w:sz w:val="24"/>
          <w:lang w:val="es-ES"/>
        </w:rPr>
      </w:pPr>
      <w:r w:rsidRPr="005A7D24">
        <w:rPr>
          <w:color w:val="000000"/>
          <w:lang w:val="es-ES"/>
        </w:rPr>
        <w:t>Muñoz Plaza. Alejandro</w:t>
      </w:r>
    </w:p>
    <w:p w:rsidR="003410C8" w:rsidRPr="005A7D24" w:rsidRDefault="003410C8">
      <w:pPr>
        <w:pStyle w:val="ABSTRACT"/>
        <w:rPr>
          <w:color w:val="000000"/>
          <w:lang w:val="es-ES"/>
        </w:rPr>
      </w:pPr>
      <w:r w:rsidRPr="005A7D24">
        <w:rPr>
          <w:b/>
          <w:color w:val="000000"/>
          <w:lang w:val="es-ES"/>
        </w:rPr>
        <w:t>Abstract</w:t>
      </w:r>
      <w:r w:rsidRPr="005A7D24">
        <w:rPr>
          <w:color w:val="000000"/>
          <w:lang w:val="es-ES"/>
        </w:rPr>
        <w:t>—</w:t>
      </w:r>
      <w:r w:rsidR="00BD2E38" w:rsidRPr="005A7D24">
        <w:rPr>
          <w:color w:val="000000"/>
          <w:lang w:val="es-ES"/>
        </w:rPr>
        <w:t>En este ejercicio se pone en uso la t</w:t>
      </w:r>
      <w:r w:rsidR="00787EA7" w:rsidRPr="005A7D24">
        <w:rPr>
          <w:color w:val="000000"/>
          <w:lang w:val="es-ES"/>
        </w:rPr>
        <w:t xml:space="preserve">écnica de backtracking en el caso práctico de colocar varias piezas de ajedrez en un tablero de </w:t>
      </w:r>
      <w:r w:rsidR="001971F2" w:rsidRPr="005A7D24">
        <w:rPr>
          <w:color w:val="000000"/>
          <w:lang w:val="es-ES"/>
        </w:rPr>
        <w:t>dimensión</w:t>
      </w:r>
      <w:r w:rsidR="00787EA7" w:rsidRPr="005A7D24">
        <w:rPr>
          <w:color w:val="000000"/>
          <w:lang w:val="es-ES"/>
        </w:rPr>
        <w:t xml:space="preserve"> n. </w:t>
      </w:r>
      <w:r w:rsidR="004619DE" w:rsidRPr="005A7D24">
        <w:rPr>
          <w:color w:val="000000"/>
          <w:lang w:val="es-ES"/>
        </w:rPr>
        <w:t xml:space="preserve">Al iniciar el programa se nos pide la </w:t>
      </w:r>
      <w:r w:rsidR="001971F2" w:rsidRPr="005A7D24">
        <w:rPr>
          <w:color w:val="000000"/>
          <w:lang w:val="es-ES"/>
        </w:rPr>
        <w:t>dimensión</w:t>
      </w:r>
      <w:r w:rsidR="004619DE" w:rsidRPr="005A7D24">
        <w:rPr>
          <w:color w:val="000000"/>
          <w:lang w:val="es-ES"/>
        </w:rPr>
        <w:t xml:space="preserve"> del tablero y el número de piezas a colocar, a </w:t>
      </w:r>
      <w:r w:rsidR="001971F2" w:rsidRPr="005A7D24">
        <w:rPr>
          <w:color w:val="000000"/>
          <w:lang w:val="es-ES"/>
        </w:rPr>
        <w:t>continuación,</w:t>
      </w:r>
      <w:r w:rsidR="004619DE" w:rsidRPr="005A7D24">
        <w:rPr>
          <w:color w:val="000000"/>
          <w:lang w:val="es-ES"/>
        </w:rPr>
        <w:t xml:space="preserve"> pulsamos iniciar y si encuentra una solución nos la muestra en una nueva ventana y el tiempo que ha tardado en encontrarla o nos informa de que esa combinación que se ha introducido no tiene solución posible.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 xml:space="preserve">Please note that all acknowledgments should be placed at the end of the paper,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BB1040" w:rsidRPr="00D75324" w:rsidRDefault="00BB1040" w:rsidP="00BB1040">
      <w:pPr>
        <w:pStyle w:val="PARAGRAPH"/>
        <w:rPr>
          <w:color w:val="000000"/>
          <w:lang w:val="es-ES"/>
        </w:rPr>
      </w:pPr>
    </w:p>
    <w:p w:rsidR="003410C8" w:rsidRPr="00BB1040" w:rsidRDefault="003410C8" w:rsidP="00BB1040">
      <w:pPr>
        <w:pStyle w:val="Ttulo1"/>
        <w:numPr>
          <w:ilvl w:val="0"/>
          <w:numId w:val="40"/>
        </w:numPr>
        <w:rPr>
          <w:color w:val="000000"/>
        </w:rPr>
        <w:sectPr w:rsidR="003410C8" w:rsidRPr="00BB1040"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BB1040">
        <w:rPr>
          <w:color w:val="000000"/>
        </w:rPr>
        <w:t>Introduction</w:t>
      </w:r>
    </w:p>
    <w:p w:rsidR="003410C8" w:rsidRPr="005A7D24" w:rsidRDefault="00ED5E23" w:rsidP="005A7D24">
      <w:pPr>
        <w:pStyle w:val="Text"/>
        <w:keepNext/>
        <w:framePr w:dropCap="drop" w:lines="2" w:h="441" w:hRule="exact" w:wrap="around" w:vAnchor="text" w:hAnchor="text"/>
        <w:autoSpaceDE/>
        <w:autoSpaceDN/>
        <w:spacing w:line="441" w:lineRule="exact"/>
        <w:ind w:firstLine="0"/>
        <w:textAlignment w:val="baseline"/>
        <w:rPr>
          <w:color w:val="000000"/>
          <w:lang w:val="es-ES"/>
        </w:rPr>
      </w:pPr>
      <w:r>
        <w:rPr>
          <w:rFonts w:ascii="Palatino" w:hAnsi="Palatino"/>
          <w:color w:val="000000"/>
          <w:spacing w:val="-2"/>
          <w:position w:val="-4"/>
          <w:sz w:val="50"/>
          <w:szCs w:val="56"/>
          <w:lang w:val="es-ES"/>
        </w:rPr>
        <w:t>E</w:t>
      </w:r>
    </w:p>
    <w:p w:rsidR="008B03A6" w:rsidRDefault="008B03A6" w:rsidP="008B03A6">
      <w:pPr>
        <w:pStyle w:val="ART"/>
        <w:framePr w:w="5040" w:wrap="around" w:vAnchor="page" w:hAnchor="page" w:x="5836" w:y="6466"/>
        <w:spacing w:before="0"/>
        <w:rPr>
          <w:color w:val="000000"/>
        </w:rPr>
      </w:pPr>
      <w:r>
        <w:rPr>
          <w:noProof/>
          <w:lang w:val="es-ES" w:eastAsia="es-ES"/>
        </w:rPr>
        <w:drawing>
          <wp:inline distT="0" distB="0" distL="0" distR="0" wp14:anchorId="4FAD0302" wp14:editId="68E3BD9F">
            <wp:extent cx="828675" cy="25699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599" cy="2600719"/>
                    </a:xfrm>
                    <a:prstGeom prst="rect">
                      <a:avLst/>
                    </a:prstGeom>
                  </pic:spPr>
                </pic:pic>
              </a:graphicData>
            </a:graphic>
          </wp:inline>
        </w:drawing>
      </w:r>
    </w:p>
    <w:p w:rsidR="008B03A6" w:rsidRPr="005C319C" w:rsidRDefault="008B03A6" w:rsidP="008B03A6">
      <w:pPr>
        <w:pStyle w:val="FIGURECAPTION"/>
        <w:framePr w:w="5040" w:wrap="around" w:vAnchor="page" w:hAnchor="page" w:x="5836" w:y="6466"/>
        <w:rPr>
          <w:color w:val="000000"/>
          <w:lang w:val="es-ES"/>
        </w:rPr>
      </w:pPr>
      <w:r w:rsidRPr="005C319C">
        <w:rPr>
          <w:color w:val="000000"/>
          <w:lang w:val="es-ES"/>
        </w:rPr>
        <w:t xml:space="preserve">Fig. 1. </w:t>
      </w:r>
      <w:r w:rsidR="005C319C" w:rsidRPr="005C319C">
        <w:rPr>
          <w:color w:val="000000"/>
          <w:lang w:val="es-ES"/>
        </w:rPr>
        <w:t>Ventana principal del programa</w:t>
      </w:r>
      <w:r w:rsidRPr="005C319C">
        <w:rPr>
          <w:color w:val="000000"/>
          <w:lang w:val="es-ES"/>
        </w:rPr>
        <w:t xml:space="preserve">. </w:t>
      </w:r>
    </w:p>
    <w:p w:rsidR="00065BD9" w:rsidRDefault="00ED5E23" w:rsidP="00ED5E23">
      <w:pPr>
        <w:pStyle w:val="PARAGRAPH"/>
        <w:ind w:firstLine="0"/>
        <w:rPr>
          <w:color w:val="000000"/>
          <w:lang w:val="es-ES"/>
        </w:rPr>
      </w:pPr>
      <w:r>
        <w:rPr>
          <w:color w:val="000000"/>
          <w:lang w:val="es-ES"/>
        </w:rPr>
        <w:t>ste</w:t>
      </w:r>
      <w:r w:rsidR="005A7D24" w:rsidRPr="005A7D24">
        <w:rPr>
          <w:color w:val="000000"/>
          <w:lang w:val="es-ES"/>
        </w:rPr>
        <w:t xml:space="preserve"> problema deriva del problema de las 8 damas planteado por </w:t>
      </w:r>
      <w:r w:rsidR="005A7D24">
        <w:rPr>
          <w:color w:val="000000"/>
          <w:lang w:val="es-ES"/>
        </w:rPr>
        <w:t>el alemán “</w:t>
      </w:r>
      <w:r w:rsidR="005A7D24" w:rsidRPr="005A7D24">
        <w:rPr>
          <w:color w:val="000000"/>
          <w:lang w:val="es-ES"/>
        </w:rPr>
        <w:t>Max Bezzel</w:t>
      </w:r>
      <w:r w:rsidR="005A7D24">
        <w:rPr>
          <w:color w:val="000000"/>
          <w:lang w:val="es-ES"/>
        </w:rPr>
        <w:t xml:space="preserve">” </w:t>
      </w:r>
      <w:r w:rsidR="00065BD9">
        <w:rPr>
          <w:color w:val="000000"/>
          <w:lang w:val="es-ES"/>
        </w:rPr>
        <w:t>en la revista “</w:t>
      </w:r>
      <w:r w:rsidR="00065BD9" w:rsidRPr="00065BD9">
        <w:rPr>
          <w:color w:val="000000"/>
          <w:lang w:val="es-ES"/>
        </w:rPr>
        <w:t>Berliner Schachzeitung</w:t>
      </w:r>
      <w:r w:rsidR="00065BD9">
        <w:rPr>
          <w:color w:val="000000"/>
          <w:lang w:val="es-ES"/>
        </w:rPr>
        <w:t xml:space="preserve">” en 1848. </w:t>
      </w:r>
      <w:r w:rsidR="00065BD9" w:rsidRPr="00065BD9">
        <w:rPr>
          <w:color w:val="000000"/>
          <w:lang w:val="es-ES"/>
        </w:rPr>
        <w:t xml:space="preserve">Consiste en colocar 8 damas en un tablero de ajedrez de tamaño 8x8. </w:t>
      </w:r>
      <w:r w:rsidR="00065BD9">
        <w:rPr>
          <w:color w:val="000000"/>
          <w:lang w:val="es-ES"/>
        </w:rPr>
        <w:t xml:space="preserve">Al analizar este programa se </w:t>
      </w:r>
      <w:r w:rsidR="001971F2">
        <w:rPr>
          <w:color w:val="000000"/>
          <w:lang w:val="es-ES"/>
        </w:rPr>
        <w:t>descubrió</w:t>
      </w:r>
      <w:r w:rsidR="00065BD9">
        <w:rPr>
          <w:color w:val="000000"/>
          <w:lang w:val="es-ES"/>
        </w:rPr>
        <w:t xml:space="preserve"> que existían 92 soluciones posibles a este problema que fueron encontradas por primera vez por “</w:t>
      </w:r>
      <w:r w:rsidR="00065BD9" w:rsidRPr="00065BD9">
        <w:rPr>
          <w:color w:val="000000"/>
          <w:lang w:val="es-ES"/>
        </w:rPr>
        <w:t>Franz Nauck</w:t>
      </w:r>
      <w:r w:rsidR="00065BD9">
        <w:rPr>
          <w:color w:val="000000"/>
          <w:lang w:val="es-ES"/>
        </w:rPr>
        <w:t xml:space="preserve">” en 1850. La diferencia con el problema que se nos plantea es que además de damas podemos colocar otras piezas, en este caso alfiles, torres y dos piezas inventadas, y la dimensión del tablero puede ser definida. </w:t>
      </w:r>
    </w:p>
    <w:p w:rsidR="005A7D24" w:rsidRDefault="00065BD9">
      <w:pPr>
        <w:pStyle w:val="PARAGRAPH"/>
        <w:rPr>
          <w:color w:val="000000"/>
          <w:lang w:val="es-ES"/>
        </w:rPr>
      </w:pPr>
      <w:r>
        <w:rPr>
          <w:color w:val="000000"/>
          <w:lang w:val="es-ES"/>
        </w:rPr>
        <w:t xml:space="preserve">Para resolver este problema </w:t>
      </w:r>
      <w:r w:rsidR="001971F2">
        <w:rPr>
          <w:color w:val="000000"/>
          <w:lang w:val="es-ES"/>
        </w:rPr>
        <w:t>usaremos</w:t>
      </w:r>
      <w:r>
        <w:rPr>
          <w:color w:val="000000"/>
          <w:lang w:val="es-ES"/>
        </w:rPr>
        <w:t xml:space="preserve"> la técnica de programación backtracking reduciendo el tiempo máximo de ejecución del problema de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xml:space="preserve"> a </w:t>
      </w:r>
      <m:oMath>
        <m:r>
          <w:rPr>
            <w:rFonts w:ascii="Cambria Math" w:hAnsi="Cambria Math"/>
            <w:color w:val="000000"/>
            <w:lang w:val="es-ES"/>
          </w:rPr>
          <m:t>O(n</m:t>
        </m:r>
        <m:func>
          <m:funcPr>
            <m:ctrlPr>
              <w:rPr>
                <w:rFonts w:ascii="Cambria Math" w:hAnsi="Cambria Math"/>
                <w:i/>
                <w:color w:val="000000"/>
                <w:lang w:val="es-ES"/>
              </w:rPr>
            </m:ctrlPr>
          </m:funcPr>
          <m:fName>
            <m:r>
              <m:rPr>
                <m:sty m:val="p"/>
              </m:rPr>
              <w:rPr>
                <w:rFonts w:ascii="Cambria Math" w:hAnsi="Cambria Math"/>
                <w:color w:val="000000"/>
                <w:lang w:val="es-ES"/>
              </w:rPr>
              <m:t>log</m:t>
            </m:r>
          </m:fName>
          <m:e>
            <m:r>
              <w:rPr>
                <w:rFonts w:ascii="Cambria Math" w:hAnsi="Cambria Math"/>
                <w:color w:val="000000"/>
                <w:lang w:val="es-ES"/>
              </w:rPr>
              <m:t>n)</m:t>
            </m:r>
          </m:e>
        </m:func>
      </m:oMath>
      <w:r>
        <w:rPr>
          <w:color w:val="000000"/>
          <w:lang w:val="es-ES"/>
        </w:rPr>
        <w:t>.</w:t>
      </w:r>
    </w:p>
    <w:p w:rsidR="00BB1040" w:rsidRPr="00D75324" w:rsidRDefault="00BB1040" w:rsidP="00BB1040">
      <w:pPr>
        <w:pStyle w:val="PARAGRAPH"/>
        <w:rPr>
          <w:color w:val="000000"/>
          <w:lang w:val="es-ES"/>
        </w:rPr>
      </w:pPr>
    </w:p>
    <w:p w:rsidR="003410C8" w:rsidRPr="00BB1040" w:rsidRDefault="00065BD9" w:rsidP="00BB1040">
      <w:pPr>
        <w:pStyle w:val="Ttulo1"/>
        <w:numPr>
          <w:ilvl w:val="0"/>
          <w:numId w:val="40"/>
        </w:numPr>
        <w:rPr>
          <w:color w:val="000000"/>
        </w:rPr>
      </w:pPr>
      <w:r w:rsidRPr="00BB1040">
        <w:rPr>
          <w:color w:val="000000"/>
          <w:lang w:val="es-ES"/>
        </w:rPr>
        <w:t>Guía de Usuario</w:t>
      </w:r>
    </w:p>
    <w:p w:rsidR="003410C8" w:rsidRPr="008B03A6" w:rsidRDefault="003410C8">
      <w:pPr>
        <w:pStyle w:val="Ttulo2"/>
        <w:spacing w:before="0"/>
        <w:rPr>
          <w:color w:val="000000"/>
          <w:lang w:val="es-ES"/>
        </w:rPr>
      </w:pPr>
      <w:r w:rsidRPr="008B03A6">
        <w:rPr>
          <w:color w:val="000000"/>
          <w:lang w:val="es-ES"/>
        </w:rPr>
        <w:t xml:space="preserve">2.1 </w:t>
      </w:r>
      <w:r w:rsidR="008B03A6" w:rsidRPr="008B03A6">
        <w:rPr>
          <w:color w:val="000000"/>
          <w:lang w:val="es-ES"/>
        </w:rPr>
        <w:t>Campos de datos</w:t>
      </w:r>
      <w:r w:rsidR="00A368DC" w:rsidRPr="008B03A6">
        <w:rPr>
          <w:color w:val="000000"/>
          <w:lang w:val="es-ES"/>
        </w:rPr>
        <w:t xml:space="preserve"> </w:t>
      </w:r>
    </w:p>
    <w:p w:rsidR="008B03A6" w:rsidRDefault="008B03A6" w:rsidP="008B03A6">
      <w:pPr>
        <w:pStyle w:val="PARAGRAPHnoindent"/>
        <w:rPr>
          <w:color w:val="000000"/>
          <w:lang w:val="es-ES"/>
        </w:rPr>
      </w:pPr>
      <w:r>
        <w:rPr>
          <w:color w:val="000000"/>
          <w:lang w:val="es-ES"/>
        </w:rPr>
        <w:t xml:space="preserve">Descripción de la Fig.1: </w:t>
      </w:r>
    </w:p>
    <w:p w:rsidR="005C319C" w:rsidRDefault="005C319C" w:rsidP="005C319C">
      <w:pPr>
        <w:pStyle w:val="ART"/>
        <w:framePr w:w="5040" w:wrap="around" w:vAnchor="page" w:hAnchor="page" w:x="5851" w:y="11206"/>
        <w:spacing w:before="0"/>
        <w:rPr>
          <w:color w:val="000000"/>
        </w:rPr>
      </w:pPr>
      <w:r>
        <w:rPr>
          <w:noProof/>
          <w:lang w:val="es-ES" w:eastAsia="es-ES"/>
        </w:rPr>
        <w:drawing>
          <wp:inline distT="0" distB="0" distL="0" distR="0" wp14:anchorId="4BEF936F" wp14:editId="668877A5">
            <wp:extent cx="2638425" cy="1323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323975"/>
                    </a:xfrm>
                    <a:prstGeom prst="rect">
                      <a:avLst/>
                    </a:prstGeom>
                  </pic:spPr>
                </pic:pic>
              </a:graphicData>
            </a:graphic>
          </wp:inline>
        </w:drawing>
      </w:r>
    </w:p>
    <w:p w:rsidR="005C319C" w:rsidRPr="005C319C" w:rsidRDefault="005C319C" w:rsidP="005C319C">
      <w:pPr>
        <w:pStyle w:val="FIGURECAPTION"/>
        <w:framePr w:w="5040" w:wrap="around" w:vAnchor="page" w:hAnchor="page" w:x="5851" w:y="11206"/>
        <w:rPr>
          <w:color w:val="000000"/>
          <w:lang w:val="es-ES"/>
        </w:rPr>
      </w:pPr>
      <w:r w:rsidRPr="005C319C">
        <w:rPr>
          <w:color w:val="000000"/>
          <w:lang w:val="es-ES"/>
        </w:rPr>
        <w:t xml:space="preserve">Fig. </w:t>
      </w:r>
      <w:r>
        <w:rPr>
          <w:color w:val="000000"/>
          <w:lang w:val="es-ES"/>
        </w:rPr>
        <w:t>2</w:t>
      </w:r>
      <w:r w:rsidRPr="005C319C">
        <w:rPr>
          <w:color w:val="000000"/>
          <w:lang w:val="es-ES"/>
        </w:rPr>
        <w:t xml:space="preserve">. Ventana </w:t>
      </w:r>
      <w:r>
        <w:rPr>
          <w:color w:val="000000"/>
          <w:lang w:val="es-ES"/>
        </w:rPr>
        <w:t>que aparece al no encontrar una solución</w:t>
      </w:r>
      <w:r w:rsidRPr="005C319C">
        <w:rPr>
          <w:color w:val="000000"/>
          <w:lang w:val="es-ES"/>
        </w:rPr>
        <w:t xml:space="preserve">. </w:t>
      </w:r>
    </w:p>
    <w:p w:rsidR="00A368DC" w:rsidRDefault="008B03A6" w:rsidP="008B03A6">
      <w:pPr>
        <w:pStyle w:val="PARAGRAPHnoindent"/>
        <w:ind w:firstLine="240"/>
        <w:rPr>
          <w:color w:val="000000"/>
          <w:lang w:val="es-ES"/>
        </w:rPr>
      </w:pPr>
      <w:r>
        <w:rPr>
          <w:color w:val="000000"/>
          <w:lang w:val="es-ES"/>
        </w:rPr>
        <w:t xml:space="preserve">El primer campo indica el tamaño del tablero, el tamaño del tablero tiene un mínimo de cuatro y no tiene límite superior. </w:t>
      </w:r>
    </w:p>
    <w:p w:rsidR="008B03A6" w:rsidRDefault="008B03A6" w:rsidP="008B03A6">
      <w:pPr>
        <w:pStyle w:val="PARAGRAPH"/>
        <w:rPr>
          <w:lang w:val="es-ES"/>
        </w:rPr>
      </w:pPr>
      <w:r>
        <w:rPr>
          <w:lang w:val="es-ES"/>
        </w:rPr>
        <w:t>Los siguientes indica la cantidad de piezas de ese tipo que se van a intentar colocar en el tablero.</w:t>
      </w:r>
    </w:p>
    <w:p w:rsidR="00BB1040" w:rsidRPr="008B03A6" w:rsidRDefault="008B03A6" w:rsidP="00BB1040">
      <w:pPr>
        <w:pStyle w:val="PARAGRAPH"/>
        <w:rPr>
          <w:lang w:val="es-ES"/>
        </w:rPr>
      </w:pPr>
      <w:r>
        <w:rPr>
          <w:lang w:val="es-ES"/>
        </w:rPr>
        <w:t>Al pulsar el botón aparecerá una ventana con la primera soluci</w:t>
      </w:r>
      <w:r w:rsidR="005C319C">
        <w:rPr>
          <w:lang w:val="es-ES"/>
        </w:rPr>
        <w:t xml:space="preserve">ón encontrada y encima del botón el tiempo que </w:t>
      </w:r>
      <w:r w:rsidR="005C319C">
        <w:rPr>
          <w:lang w:val="es-ES"/>
        </w:rPr>
        <w:lastRenderedPageBreak/>
        <w:t xml:space="preserve">ha tardado en encontrar la solución. </w:t>
      </w:r>
      <w:r w:rsidR="001971F2">
        <w:rPr>
          <w:lang w:val="es-ES"/>
        </w:rPr>
        <w:t>Si no</w:t>
      </w:r>
      <w:r w:rsidR="005C319C">
        <w:rPr>
          <w:lang w:val="es-ES"/>
        </w:rPr>
        <w:t xml:space="preserve"> se ha encontrado aparecerá la ventana informando de ello.</w:t>
      </w:r>
    </w:p>
    <w:p w:rsidR="005C319C" w:rsidRDefault="005C319C" w:rsidP="005C319C">
      <w:pPr>
        <w:pStyle w:val="ART"/>
        <w:framePr w:w="5040" w:wrap="around" w:vAnchor="page" w:hAnchor="page" w:x="586" w:y="1171"/>
        <w:spacing w:before="0"/>
        <w:rPr>
          <w:color w:val="000000"/>
        </w:rPr>
      </w:pPr>
      <w:r>
        <w:rPr>
          <w:noProof/>
          <w:lang w:val="es-ES" w:eastAsia="es-ES"/>
        </w:rPr>
        <w:lastRenderedPageBreak/>
        <w:drawing>
          <wp:inline distT="0" distB="0" distL="0" distR="0" wp14:anchorId="747BFFC3" wp14:editId="7E4FB733">
            <wp:extent cx="2095500" cy="30234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1962" cy="3047154"/>
                    </a:xfrm>
                    <a:prstGeom prst="rect">
                      <a:avLst/>
                    </a:prstGeom>
                  </pic:spPr>
                </pic:pic>
              </a:graphicData>
            </a:graphic>
          </wp:inline>
        </w:drawing>
      </w:r>
    </w:p>
    <w:p w:rsidR="005C319C" w:rsidRPr="005C319C" w:rsidRDefault="005C319C" w:rsidP="005C319C">
      <w:pPr>
        <w:pStyle w:val="FIGURECAPTION"/>
        <w:framePr w:w="5040" w:wrap="around" w:vAnchor="page" w:hAnchor="page" w:x="586" w:y="1171"/>
        <w:rPr>
          <w:color w:val="000000"/>
          <w:lang w:val="es-ES"/>
        </w:rPr>
      </w:pPr>
      <w:r w:rsidRPr="005C319C">
        <w:rPr>
          <w:color w:val="000000"/>
          <w:lang w:val="es-ES"/>
        </w:rPr>
        <w:t xml:space="preserve">Fig. </w:t>
      </w:r>
      <w:r>
        <w:rPr>
          <w:color w:val="000000"/>
          <w:lang w:val="es-ES"/>
        </w:rPr>
        <w:t>3</w:t>
      </w:r>
      <w:r w:rsidRPr="005C319C">
        <w:rPr>
          <w:color w:val="000000"/>
          <w:lang w:val="es-ES"/>
        </w:rPr>
        <w:t xml:space="preserve">. Ventana </w:t>
      </w:r>
      <w:r>
        <w:rPr>
          <w:color w:val="000000"/>
          <w:lang w:val="es-ES"/>
        </w:rPr>
        <w:t>que aparece cuando se ha encontrado una solución</w:t>
      </w:r>
      <w:r w:rsidRPr="005C319C">
        <w:rPr>
          <w:color w:val="000000"/>
          <w:lang w:val="es-ES"/>
        </w:rPr>
        <w:t xml:space="preserve">. </w:t>
      </w:r>
    </w:p>
    <w:p w:rsidR="00BB1040" w:rsidRPr="001971F2" w:rsidRDefault="00BB1040" w:rsidP="00BB1040">
      <w:pPr>
        <w:pStyle w:val="Ttulo1"/>
        <w:numPr>
          <w:ilvl w:val="0"/>
          <w:numId w:val="40"/>
        </w:numPr>
        <w:rPr>
          <w:color w:val="000000"/>
          <w:lang w:val="es-ES"/>
        </w:rPr>
      </w:pPr>
      <w:r w:rsidRPr="001971F2">
        <w:rPr>
          <w:color w:val="000000"/>
          <w:lang w:val="es-ES"/>
        </w:rPr>
        <w:t>Piezas nuevas</w:t>
      </w:r>
    </w:p>
    <w:p w:rsidR="00BB1040" w:rsidRPr="001971F2" w:rsidRDefault="00BB1040" w:rsidP="00BB1040">
      <w:pPr>
        <w:pStyle w:val="PARAGRAPHnoindent"/>
        <w:rPr>
          <w:lang w:val="es-ES"/>
        </w:rPr>
      </w:pPr>
      <w:r w:rsidRPr="001971F2">
        <w:rPr>
          <w:lang w:val="es-ES"/>
        </w:rPr>
        <w:t>Se han implementado dos piezas inventadas que tienen cada una su propia manera de comer otras piezas:</w:t>
      </w:r>
    </w:p>
    <w:p w:rsidR="00D206F9" w:rsidRPr="001971F2" w:rsidRDefault="001971F2" w:rsidP="00D206F9">
      <w:pPr>
        <w:pStyle w:val="PARAGRAPH"/>
        <w:numPr>
          <w:ilvl w:val="0"/>
          <w:numId w:val="38"/>
        </w:numPr>
        <w:rPr>
          <w:color w:val="000000"/>
          <w:lang w:val="es-ES"/>
        </w:rPr>
      </w:pPr>
      <w:r w:rsidRPr="001971F2">
        <w:rPr>
          <w:color w:val="000000"/>
          <w:lang w:val="es-ES"/>
        </w:rPr>
        <w:t>Lance</w:t>
      </w:r>
      <w:r w:rsidR="00D206F9" w:rsidRPr="001971F2">
        <w:rPr>
          <w:color w:val="000000"/>
          <w:lang w:val="es-ES"/>
        </w:rPr>
        <w:t>ro: Come cualquier pieza en la horizontal y vertical a dos casillas de distancia.</w:t>
      </w:r>
    </w:p>
    <w:p w:rsidR="00D206F9" w:rsidRPr="001971F2" w:rsidRDefault="00D206F9" w:rsidP="00D206F9">
      <w:pPr>
        <w:pStyle w:val="PARAGRAPH"/>
        <w:ind w:left="600" w:firstLine="0"/>
        <w:rPr>
          <w:color w:val="000000"/>
          <w:lang w:val="es-ES"/>
        </w:rPr>
      </w:pPr>
    </w:p>
    <w:p w:rsidR="00D206F9" w:rsidRPr="001971F2" w:rsidRDefault="0060132E" w:rsidP="00D206F9">
      <w:pPr>
        <w:pStyle w:val="ART"/>
        <w:framePr w:w="5040" w:wrap="around" w:vAnchor="page" w:hAnchor="page" w:x="346" w:y="11731"/>
        <w:spacing w:before="0"/>
        <w:ind w:left="240"/>
        <w:rPr>
          <w:color w:val="000000"/>
          <w:lang w:val="es-ES"/>
        </w:rPr>
      </w:pPr>
      <w:r>
        <w:rPr>
          <w:noProof/>
          <w:lang w:val="es-ES" w:eastAsia="es-ES"/>
        </w:rPr>
        <w:drawing>
          <wp:inline distT="0" distB="0" distL="0" distR="0" wp14:anchorId="784F935F" wp14:editId="05EC632A">
            <wp:extent cx="1238250" cy="1304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304925"/>
                    </a:xfrm>
                    <a:prstGeom prst="rect">
                      <a:avLst/>
                    </a:prstGeom>
                  </pic:spPr>
                </pic:pic>
              </a:graphicData>
            </a:graphic>
          </wp:inline>
        </w:drawing>
      </w:r>
    </w:p>
    <w:p w:rsidR="00D206F9" w:rsidRPr="001971F2" w:rsidRDefault="00D206F9" w:rsidP="00D206F9">
      <w:pPr>
        <w:pStyle w:val="FIGURECAPTION"/>
        <w:framePr w:w="5040" w:wrap="around" w:vAnchor="page" w:hAnchor="page" w:x="346" w:y="11731"/>
        <w:rPr>
          <w:color w:val="000000"/>
          <w:lang w:val="es-ES"/>
        </w:rPr>
      </w:pPr>
      <w:r w:rsidRPr="001971F2">
        <w:rPr>
          <w:color w:val="000000"/>
          <w:lang w:val="es-ES"/>
        </w:rPr>
        <w:t>Fig.4. Zona de marcado del Halcón.</w:t>
      </w:r>
      <w:r w:rsidRPr="001971F2">
        <w:rPr>
          <w:color w:val="000000"/>
          <w:lang w:val="es-ES"/>
        </w:rPr>
        <w:t xml:space="preserve"> </w:t>
      </w:r>
    </w:p>
    <w:p w:rsidR="00D206F9" w:rsidRPr="001971F2" w:rsidRDefault="00D206F9" w:rsidP="00D206F9">
      <w:pPr>
        <w:pStyle w:val="PARAGRAPH"/>
        <w:numPr>
          <w:ilvl w:val="0"/>
          <w:numId w:val="38"/>
        </w:numPr>
        <w:rPr>
          <w:color w:val="000000"/>
          <w:lang w:val="es-ES"/>
        </w:rPr>
      </w:pPr>
      <w:r w:rsidRPr="001971F2">
        <w:rPr>
          <w:color w:val="000000"/>
          <w:lang w:val="es-ES"/>
        </w:rPr>
        <w:t>Halcón:</w:t>
      </w:r>
    </w:p>
    <w:p w:rsidR="00D206F9" w:rsidRPr="001971F2" w:rsidRDefault="00D206F9" w:rsidP="00D206F9">
      <w:pPr>
        <w:pStyle w:val="ART"/>
        <w:framePr w:w="5040" w:wrap="around" w:vAnchor="page" w:hAnchor="page" w:x="526" w:y="8521"/>
        <w:spacing w:before="0"/>
        <w:ind w:left="600"/>
        <w:rPr>
          <w:color w:val="000000"/>
          <w:lang w:val="es-ES"/>
        </w:rPr>
      </w:pPr>
      <w:r w:rsidRPr="001971F2">
        <w:rPr>
          <w:noProof/>
          <w:lang w:val="es-ES" w:eastAsia="es-ES"/>
        </w:rPr>
        <w:drawing>
          <wp:inline distT="0" distB="0" distL="0" distR="0" wp14:anchorId="6389C563" wp14:editId="376646A6">
            <wp:extent cx="1238250" cy="1304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304925"/>
                    </a:xfrm>
                    <a:prstGeom prst="rect">
                      <a:avLst/>
                    </a:prstGeom>
                  </pic:spPr>
                </pic:pic>
              </a:graphicData>
            </a:graphic>
          </wp:inline>
        </w:drawing>
      </w:r>
    </w:p>
    <w:p w:rsidR="00D206F9" w:rsidRPr="001971F2" w:rsidRDefault="00D206F9" w:rsidP="00D206F9">
      <w:pPr>
        <w:pStyle w:val="FIGURECAPTION"/>
        <w:framePr w:w="5040" w:wrap="around" w:vAnchor="page" w:hAnchor="page" w:x="526" w:y="8521"/>
        <w:rPr>
          <w:color w:val="000000"/>
          <w:lang w:val="es-ES"/>
        </w:rPr>
      </w:pPr>
      <w:r w:rsidRPr="001971F2">
        <w:rPr>
          <w:color w:val="000000"/>
          <w:lang w:val="es-ES"/>
        </w:rPr>
        <w:t>Fig.</w:t>
      </w:r>
      <w:r w:rsidRPr="001971F2">
        <w:rPr>
          <w:color w:val="000000"/>
          <w:lang w:val="es-ES"/>
        </w:rPr>
        <w:t>3</w:t>
      </w:r>
      <w:r w:rsidR="001971F2" w:rsidRPr="001971F2">
        <w:rPr>
          <w:color w:val="000000"/>
          <w:lang w:val="es-ES"/>
        </w:rPr>
        <w:t>. Zona de marcado del Lance</w:t>
      </w:r>
      <w:r w:rsidRPr="001971F2">
        <w:rPr>
          <w:color w:val="000000"/>
          <w:lang w:val="es-ES"/>
        </w:rPr>
        <w:t xml:space="preserve">ro. </w:t>
      </w:r>
    </w:p>
    <w:p w:rsidR="00D206F9" w:rsidRPr="001971F2" w:rsidRDefault="00D206F9" w:rsidP="00D206F9">
      <w:pPr>
        <w:pStyle w:val="PARAGRAPH"/>
        <w:ind w:left="600" w:firstLine="0"/>
        <w:rPr>
          <w:color w:val="000000"/>
          <w:lang w:val="es-ES"/>
        </w:rPr>
      </w:pPr>
    </w:p>
    <w:p w:rsidR="00BB1040" w:rsidRPr="001971F2" w:rsidRDefault="00BB1040" w:rsidP="00BB1040">
      <w:pPr>
        <w:pStyle w:val="PARAGRAPH"/>
        <w:rPr>
          <w:lang w:val="es-ES"/>
        </w:rPr>
      </w:pPr>
    </w:p>
    <w:p w:rsidR="00BB1040" w:rsidRPr="001971F2" w:rsidRDefault="00BB1040" w:rsidP="00BB1040">
      <w:pPr>
        <w:pStyle w:val="PARAGRAPH"/>
        <w:rPr>
          <w:color w:val="000000"/>
          <w:lang w:val="es-ES"/>
        </w:rPr>
      </w:pPr>
    </w:p>
    <w:p w:rsidR="003410C8" w:rsidRPr="001971F2" w:rsidRDefault="00BB1040" w:rsidP="00BB1040">
      <w:pPr>
        <w:pStyle w:val="Ttulo1"/>
        <w:numPr>
          <w:ilvl w:val="0"/>
          <w:numId w:val="40"/>
        </w:numPr>
        <w:rPr>
          <w:rStyle w:val="Url"/>
          <w:rFonts w:ascii="Helvetica" w:hAnsi="Helvetica"/>
          <w:color w:val="000000"/>
          <w:sz w:val="23"/>
          <w:lang w:val="es-ES"/>
        </w:rPr>
      </w:pPr>
      <w:r w:rsidRPr="001971F2">
        <w:rPr>
          <w:rStyle w:val="Figurereferenceto"/>
          <w:color w:val="000000"/>
          <w:lang w:val="es-ES"/>
        </w:rPr>
        <w:lastRenderedPageBreak/>
        <w:t>C</w:t>
      </w:r>
      <w:r w:rsidR="00924D09" w:rsidRPr="001971F2">
        <w:rPr>
          <w:rStyle w:val="Figurereferenceto"/>
          <w:color w:val="000000"/>
          <w:lang w:val="es-ES"/>
        </w:rPr>
        <w:t>oste computacional</w:t>
      </w:r>
    </w:p>
    <w:p w:rsidR="00297ABE" w:rsidRDefault="00C86862" w:rsidP="00297ABE">
      <w:pPr>
        <w:pStyle w:val="PARAGRAPH"/>
        <w:rPr>
          <w:color w:val="000000"/>
          <w:lang w:val="es-ES"/>
        </w:rPr>
      </w:pPr>
      <w:r>
        <w:rPr>
          <w:color w:val="000000"/>
          <w:lang w:val="es-ES"/>
        </w:rPr>
        <w:t xml:space="preserve">Para obtener el coste computacional de la función que obtiene la solución hay que analizar el coste de cada una de las líneas del código de la solución. </w:t>
      </w:r>
    </w:p>
    <w:p w:rsidR="00C86862" w:rsidRDefault="00C86862" w:rsidP="00C86862">
      <w:pPr>
        <w:pStyle w:val="PARAGRAPH"/>
        <w:rPr>
          <w:color w:val="000000"/>
          <w:lang w:val="es-ES"/>
        </w:rPr>
      </w:pPr>
      <w:r>
        <w:rPr>
          <w:color w:val="000000"/>
          <w:lang w:val="es-ES"/>
        </w:rPr>
        <w:t xml:space="preserve">Después de este análisis observamos que la operación que mas coste tiene es la que obtiene las posiciones libres del tablero, ya que, revisa todas las posiciones del tablero dando un coste de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Aunque con este calculo nos ahorramos recorrer ramas del árbol donde no hay solución, el caso de colocar una pieza en una posición ya amenazada por otra.</w:t>
      </w:r>
    </w:p>
    <w:p w:rsidR="00C86862" w:rsidRPr="001971F2" w:rsidRDefault="00C86862" w:rsidP="00C86862">
      <w:pPr>
        <w:pStyle w:val="PARAGRAPH"/>
        <w:rPr>
          <w:color w:val="000000"/>
          <w:lang w:val="es-ES"/>
        </w:rPr>
      </w:pPr>
      <w:r>
        <w:rPr>
          <w:color w:val="000000"/>
          <w:lang w:val="es-ES"/>
        </w:rPr>
        <w:t>Por ello, podemos decir que aplicando este sobre coste para casos relativamente pequeños es mucho mas rápido que la solución de fuerza bruta.</w:t>
      </w:r>
    </w:p>
    <w:p w:rsidR="003410C8" w:rsidRPr="001971F2" w:rsidRDefault="003410C8" w:rsidP="00C86862">
      <w:pPr>
        <w:pStyle w:val="Ttulo1"/>
        <w:numPr>
          <w:ilvl w:val="0"/>
          <w:numId w:val="40"/>
        </w:numPr>
        <w:rPr>
          <w:color w:val="000000"/>
          <w:lang w:val="es-ES"/>
        </w:rPr>
      </w:pPr>
      <w:r w:rsidRPr="001971F2">
        <w:rPr>
          <w:color w:val="000000"/>
          <w:lang w:val="es-ES"/>
        </w:rPr>
        <w:t>C</w:t>
      </w:r>
      <w:r w:rsidRPr="001971F2">
        <w:rPr>
          <w:color w:val="000000"/>
          <w:lang w:val="es-ES"/>
        </w:rPr>
        <w:t>onclusion</w:t>
      </w:r>
      <w:r w:rsidR="00297ABE" w:rsidRPr="001971F2">
        <w:rPr>
          <w:color w:val="000000"/>
          <w:lang w:val="es-ES"/>
        </w:rPr>
        <w:t>es</w:t>
      </w:r>
    </w:p>
    <w:p w:rsidR="00026103" w:rsidRPr="001971F2" w:rsidRDefault="00026103">
      <w:pPr>
        <w:pStyle w:val="Text"/>
        <w:ind w:firstLine="0"/>
        <w:rPr>
          <w:rFonts w:ascii="Palatino" w:hAnsi="Palatino"/>
          <w:color w:val="000000"/>
          <w:lang w:val="es-ES"/>
        </w:rPr>
      </w:pPr>
      <w:r w:rsidRPr="001971F2">
        <w:rPr>
          <w:rFonts w:ascii="Palatino" w:hAnsi="Palatino"/>
          <w:color w:val="000000"/>
          <w:lang w:val="es-ES"/>
        </w:rPr>
        <w:t xml:space="preserve">Para este problema el uso backtracking </w:t>
      </w:r>
      <w:r w:rsidR="00297ABE" w:rsidRPr="001971F2">
        <w:rPr>
          <w:rFonts w:ascii="Palatino" w:hAnsi="Palatino"/>
          <w:color w:val="000000"/>
          <w:lang w:val="es-ES"/>
        </w:rPr>
        <w:t xml:space="preserve">permite reducir </w:t>
      </w:r>
      <w:r w:rsidRPr="001971F2">
        <w:rPr>
          <w:rFonts w:ascii="Palatino" w:hAnsi="Palatino"/>
          <w:color w:val="000000"/>
          <w:lang w:val="es-ES"/>
        </w:rPr>
        <w:t xml:space="preserve">el tiempo considerablemente en la mayoría de casos. </w:t>
      </w:r>
    </w:p>
    <w:p w:rsidR="003410C8" w:rsidRPr="001971F2" w:rsidRDefault="00026103" w:rsidP="00026103">
      <w:pPr>
        <w:pStyle w:val="PARAGRAPH"/>
        <w:rPr>
          <w:color w:val="000000"/>
          <w:lang w:val="es-ES"/>
        </w:rPr>
      </w:pPr>
      <w:r w:rsidRPr="001971F2">
        <w:rPr>
          <w:color w:val="000000"/>
          <w:lang w:val="es-ES"/>
        </w:rPr>
        <w:t xml:space="preserve">El uso de backtracking para reducir el coste de ejecución no es una reducción directa del coste, ya que, depende de la </w:t>
      </w:r>
      <w:r w:rsidR="001971F2" w:rsidRPr="001971F2">
        <w:rPr>
          <w:color w:val="000000"/>
          <w:lang w:val="es-ES"/>
        </w:rPr>
        <w:t>disposición</w:t>
      </w:r>
      <w:r w:rsidRPr="001971F2">
        <w:rPr>
          <w:color w:val="000000"/>
          <w:lang w:val="es-ES"/>
        </w:rPr>
        <w:t xml:space="preserve"> inicial en la que se encuentre el problema y de las decisiones que tome el programador para recorrer el árbol de posibilidades. Por lo tanto, podemos decir que el backtracking es una implementación de un problema y dependiendo del análisis del problema funcionara mejor o peor.</w:t>
      </w:r>
    </w:p>
    <w:p w:rsidR="003410C8" w:rsidRPr="001971F2" w:rsidRDefault="003410C8">
      <w:pPr>
        <w:pStyle w:val="ReferenceHead"/>
        <w:jc w:val="left"/>
        <w:rPr>
          <w:rFonts w:ascii="Helvetica" w:hAnsi="Helvetica"/>
          <w:b/>
          <w:bCs/>
          <w:color w:val="000000"/>
          <w:sz w:val="22"/>
          <w:lang w:val="es-ES"/>
        </w:rPr>
      </w:pPr>
      <w:r w:rsidRPr="001971F2">
        <w:rPr>
          <w:rFonts w:ascii="Helvetica" w:hAnsi="Helvetica"/>
          <w:b/>
          <w:bCs/>
          <w:color w:val="000000"/>
          <w:sz w:val="22"/>
          <w:lang w:val="es-ES"/>
        </w:rPr>
        <w:t>References</w:t>
      </w:r>
    </w:p>
    <w:p w:rsidR="00986CE3" w:rsidRPr="00986CE3" w:rsidRDefault="00033ACE" w:rsidP="00986CE3">
      <w:pPr>
        <w:numPr>
          <w:ilvl w:val="0"/>
          <w:numId w:val="22"/>
        </w:numPr>
        <w:rPr>
          <w:color w:val="000000"/>
          <w:spacing w:val="-6"/>
        </w:rPr>
      </w:pPr>
      <w:hyperlink r:id="rId19" w:history="1">
        <w:r w:rsidR="00D75324" w:rsidRPr="00297ABE">
          <w:rPr>
            <w:rStyle w:val="Hipervnculo"/>
            <w:rFonts w:ascii="Palatino" w:hAnsi="Palatino" w:cs="Times New Roman"/>
            <w:spacing w:val="-8"/>
            <w:sz w:val="16"/>
            <w:szCs w:val="16"/>
          </w:rPr>
          <w:t>https://elpais.com/elpais/2016/03/10/ciencia/1457629302_411493.html</w:t>
        </w:r>
      </w:hyperlink>
      <w:bookmarkStart w:id="0" w:name="_GoBack"/>
      <w:bookmarkEnd w:id="0"/>
    </w:p>
    <w:sectPr w:rsidR="00986CE3" w:rsidRPr="00986CE3"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ACE" w:rsidRDefault="00033ACE">
      <w:r>
        <w:separator/>
      </w:r>
    </w:p>
  </w:endnote>
  <w:endnote w:type="continuationSeparator" w:id="0">
    <w:p w:rsidR="00033ACE" w:rsidRDefault="00033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ACE" w:rsidRDefault="00033ACE">
      <w:pPr>
        <w:pStyle w:val="TABLEROW"/>
        <w:jc w:val="left"/>
        <w:rPr>
          <w:position w:val="12"/>
          <w:sz w:val="20"/>
        </w:rPr>
      </w:pPr>
    </w:p>
  </w:footnote>
  <w:footnote w:type="continuationSeparator" w:id="0">
    <w:p w:rsidR="00033ACE" w:rsidRDefault="00033A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Pr>
        <w:noProof/>
      </w:rPr>
      <w:t>3</w:t>
    </w:r>
    <w:r w:rsidR="00440097">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D5E23">
    <w:pPr>
      <w:pStyle w:val="Encabezado"/>
      <w:tabs>
        <w:tab w:val="clear" w:pos="10200"/>
        <w:tab w:val="right" w:pos="10320"/>
      </w:tabs>
      <w:spacing w:line="180" w:lineRule="exact"/>
    </w:pPr>
    <w:r>
      <w:t>Backtracking</w:t>
    </w:r>
    <w:r w:rsidR="00E12B17">
      <w:tab/>
    </w:r>
    <w:r w:rsidR="00E12B17">
      <w:rPr>
        <w:b/>
        <w:caps w:val="0"/>
        <w:vanish/>
        <w:sz w:val="16"/>
      </w:rPr>
      <w:t>first page</w:t>
    </w:r>
    <w:r w:rsidR="00E12B17">
      <w:rPr>
        <w:caps w:val="0"/>
        <w:vanish/>
      </w:rPr>
      <w:t xml:space="preserve">   </w:t>
    </w:r>
    <w:r w:rsidR="00440097">
      <w:fldChar w:fldCharType="begin"/>
    </w:r>
    <w:r w:rsidR="00440097">
      <w:instrText xml:space="preserve"> PAGE </w:instrText>
    </w:r>
    <w:r w:rsidR="00440097">
      <w:fldChar w:fldCharType="separate"/>
    </w:r>
    <w:r w:rsidR="00986CE3">
      <w:rPr>
        <w:noProof/>
      </w:rPr>
      <w:t>1</w:t>
    </w:r>
    <w:r w:rsidR="00440097">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986CE3">
      <w:rPr>
        <w:noProof/>
      </w:rPr>
      <w:t>2</w:t>
    </w:r>
    <w:r>
      <w:rPr>
        <w:noProof/>
      </w:rPr>
      <w:fldChar w:fldCharType="end"/>
    </w:r>
    <w:r w:rsidR="00E12B17">
      <w:rPr>
        <w:b/>
        <w:i/>
        <w:vanish/>
      </w:rPr>
      <w:t xml:space="preserve">   </w:t>
    </w:r>
    <w:r w:rsidR="00E12B17">
      <w:rPr>
        <w:i/>
        <w:caps w:val="0"/>
        <w:vanish/>
      </w:rPr>
      <w:t>even page</w:t>
    </w:r>
    <w:r w:rsidR="00E12B17">
      <w:tab/>
    </w:r>
    <w:r w:rsidR="00ED5E23">
      <w:t>Backtracking</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sidR="00297ABE">
      <w:rPr>
        <w:noProof/>
      </w:rPr>
      <w:t>3</w:t>
    </w:r>
    <w:r w:rsidR="00440097">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C8C0144"/>
    <w:multiLevelType w:val="multilevel"/>
    <w:tmpl w:val="02DE7A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79E23B74"/>
    <w:lvl w:ilvl="0" w:tplc="80025280">
      <w:start w:val="1"/>
      <w:numFmt w:val="decimal"/>
      <w:lvlText w:val="%1."/>
      <w:lvlJc w:val="left"/>
      <w:pPr>
        <w:tabs>
          <w:tab w:val="num" w:pos="600"/>
        </w:tabs>
        <w:ind w:left="600" w:hanging="360"/>
      </w:pPr>
      <w:rPr>
        <w:rFonts w:hint="default"/>
      </w:rPr>
    </w:lvl>
    <w:lvl w:ilvl="1" w:tplc="80025280">
      <w:start w:val="1"/>
      <w:numFmt w:val="decimal"/>
      <w:lvlText w:val="%2."/>
      <w:lvlJc w:val="left"/>
      <w:pPr>
        <w:tabs>
          <w:tab w:val="num" w:pos="1320"/>
        </w:tabs>
        <w:ind w:left="1320" w:hanging="36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26103"/>
    <w:rsid w:val="00033ACE"/>
    <w:rsid w:val="00065BD9"/>
    <w:rsid w:val="00142CD5"/>
    <w:rsid w:val="00177B9E"/>
    <w:rsid w:val="001971F2"/>
    <w:rsid w:val="002522DF"/>
    <w:rsid w:val="0027695E"/>
    <w:rsid w:val="00297ABE"/>
    <w:rsid w:val="002D46B5"/>
    <w:rsid w:val="002E799D"/>
    <w:rsid w:val="003410C8"/>
    <w:rsid w:val="00440097"/>
    <w:rsid w:val="004619DE"/>
    <w:rsid w:val="005348DB"/>
    <w:rsid w:val="005A7D24"/>
    <w:rsid w:val="005C319C"/>
    <w:rsid w:val="0060132E"/>
    <w:rsid w:val="0069250A"/>
    <w:rsid w:val="0071239C"/>
    <w:rsid w:val="0073587B"/>
    <w:rsid w:val="0074172D"/>
    <w:rsid w:val="00753F24"/>
    <w:rsid w:val="00787EA7"/>
    <w:rsid w:val="00850C4C"/>
    <w:rsid w:val="00887762"/>
    <w:rsid w:val="008B03A6"/>
    <w:rsid w:val="00924D09"/>
    <w:rsid w:val="009848F6"/>
    <w:rsid w:val="00986CE3"/>
    <w:rsid w:val="00A211B7"/>
    <w:rsid w:val="00A368DC"/>
    <w:rsid w:val="00A64EB7"/>
    <w:rsid w:val="00A76BBC"/>
    <w:rsid w:val="00AB633F"/>
    <w:rsid w:val="00B155A0"/>
    <w:rsid w:val="00B23D4B"/>
    <w:rsid w:val="00B538EB"/>
    <w:rsid w:val="00BB1040"/>
    <w:rsid w:val="00BD2E38"/>
    <w:rsid w:val="00C2530D"/>
    <w:rsid w:val="00C86862"/>
    <w:rsid w:val="00D206F9"/>
    <w:rsid w:val="00D45140"/>
    <w:rsid w:val="00D546C6"/>
    <w:rsid w:val="00D75324"/>
    <w:rsid w:val="00D96813"/>
    <w:rsid w:val="00DD3B3D"/>
    <w:rsid w:val="00DE2722"/>
    <w:rsid w:val="00DF52AC"/>
    <w:rsid w:val="00E12B17"/>
    <w:rsid w:val="00ED5E2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526D6"/>
  <w15:docId w15:val="{FE075711-3FAA-4EC6-9E99-7F2206C8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065BD9"/>
    <w:rPr>
      <w:color w:val="808080"/>
    </w:rPr>
  </w:style>
  <w:style w:type="character" w:customStyle="1" w:styleId="UnresolvedMention">
    <w:name w:val="Unresolved Mention"/>
    <w:basedOn w:val="Fuentedeprrafopredeter"/>
    <w:uiPriority w:val="99"/>
    <w:semiHidden/>
    <w:unhideWhenUsed/>
    <w:rsid w:val="00297ABE"/>
    <w:rPr>
      <w:color w:val="808080"/>
      <w:shd w:val="clear" w:color="auto" w:fill="E6E6E6"/>
    </w:rPr>
  </w:style>
  <w:style w:type="paragraph" w:styleId="Prrafodelista">
    <w:name w:val="List Paragraph"/>
    <w:basedOn w:val="Normal"/>
    <w:uiPriority w:val="34"/>
    <w:qFormat/>
    <w:rsid w:val="00D20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lpais.com/elpais/2016/03/10/ciencia/1457629302_411493.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1E240-0045-41E0-9507-4CE619E0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440</TotalTime>
  <Pages>2</Pages>
  <Words>637</Words>
  <Characters>3506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4135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admin</cp:lastModifiedBy>
  <cp:revision>11</cp:revision>
  <cp:lastPrinted>2003-04-30T17:12:00Z</cp:lastPrinted>
  <dcterms:created xsi:type="dcterms:W3CDTF">2012-11-09T22:24:00Z</dcterms:created>
  <dcterms:modified xsi:type="dcterms:W3CDTF">2018-05-21T09:54:00Z</dcterms:modified>
</cp:coreProperties>
</file>