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A9564" w14:textId="7BF2DE04" w:rsidR="1AA06AF9" w:rsidRDefault="1AA06AF9" w:rsidP="1AA06AF9">
      <w:pPr>
        <w:spacing w:before="2400" w:after="240"/>
        <w:jc w:val="center"/>
        <w:rPr>
          <w:b/>
          <w:bCs/>
          <w:sz w:val="40"/>
          <w:szCs w:val="40"/>
        </w:rPr>
      </w:pPr>
    </w:p>
    <w:p w14:paraId="1582264F" w14:textId="06EABE3A" w:rsidR="00783CB8" w:rsidRDefault="00882AEB">
      <w:pPr>
        <w:spacing w:before="2400" w:after="240"/>
        <w:jc w:val="center"/>
      </w:pPr>
      <w:r w:rsidRPr="002A9CD1">
        <w:rPr>
          <w:b/>
          <w:bCs/>
          <w:sz w:val="40"/>
          <w:szCs w:val="40"/>
        </w:rPr>
        <w:t>PERFORMANCE</w:t>
      </w:r>
      <w:r w:rsidRPr="4D629563">
        <w:rPr>
          <w:b/>
          <w:bCs/>
          <w:sz w:val="40"/>
          <w:szCs w:val="40"/>
        </w:rPr>
        <w:t xml:space="preserve"> WORK STATEMENT</w:t>
      </w:r>
    </w:p>
    <w:p w14:paraId="15822650" w14:textId="77777777" w:rsidR="00783CB8" w:rsidRDefault="00882AEB">
      <w:pPr>
        <w:spacing w:after="240"/>
        <w:jc w:val="center"/>
      </w:pPr>
      <w:r>
        <w:rPr>
          <w:b/>
          <w:bCs/>
          <w:sz w:val="28"/>
          <w:szCs w:val="28"/>
        </w:rPr>
        <w:t>U.S. INTERNATIONAL DEVELOPMENT FINANCE CORPORATION</w:t>
      </w:r>
    </w:p>
    <w:p w14:paraId="15822651" w14:textId="3F5843E1" w:rsidR="00783CB8" w:rsidRDefault="00882AEB">
      <w:pPr>
        <w:spacing w:after="720"/>
        <w:jc w:val="center"/>
      </w:pPr>
      <w:r w:rsidRPr="13E75F75">
        <w:rPr>
          <w:b/>
          <w:bCs/>
          <w:sz w:val="28"/>
          <w:szCs w:val="28"/>
        </w:rPr>
        <w:t>OFFICE OF INFORMATION TECHNOLOGY</w:t>
      </w:r>
      <w:r w:rsidR="0A1F7DFD" w:rsidRPr="13E75F75">
        <w:rPr>
          <w:b/>
          <w:bCs/>
          <w:sz w:val="28"/>
          <w:szCs w:val="28"/>
        </w:rPr>
        <w:t>F</w:t>
      </w:r>
    </w:p>
    <w:p w14:paraId="15822652" w14:textId="77777777" w:rsidR="00783CB8" w:rsidRDefault="00882AEB">
      <w:pPr>
        <w:spacing w:after="240"/>
        <w:jc w:val="center"/>
      </w:pPr>
      <w:r>
        <w:rPr>
          <w:b/>
          <w:bCs/>
          <w:sz w:val="32"/>
          <w:szCs w:val="32"/>
        </w:rPr>
        <w:t>INFORMATION SYSTEM SECURITY OFFICER (ISSO)</w:t>
      </w:r>
    </w:p>
    <w:p w14:paraId="15822653" w14:textId="77777777" w:rsidR="00783CB8" w:rsidRDefault="00882AEB">
      <w:pPr>
        <w:spacing w:after="1800"/>
        <w:jc w:val="center"/>
      </w:pPr>
      <w:r>
        <w:rPr>
          <w:b/>
          <w:bCs/>
          <w:sz w:val="32"/>
          <w:szCs w:val="32"/>
        </w:rPr>
        <w:t>SUPPORT SERVICES</w:t>
      </w:r>
    </w:p>
    <w:p w14:paraId="15822654" w14:textId="77777777" w:rsidR="00783CB8" w:rsidRDefault="00882AEB">
      <w:pPr>
        <w:spacing w:after="240"/>
        <w:jc w:val="center"/>
      </w:pPr>
      <w:r>
        <w:rPr>
          <w:i/>
          <w:iCs/>
          <w:sz w:val="26"/>
          <w:szCs w:val="26"/>
        </w:rPr>
        <w:t>Performance-Based Acquisition — Firm-Fixed-Price</w:t>
      </w:r>
    </w:p>
    <w:p w14:paraId="15822655" w14:textId="77777777" w:rsidR="00783CB8" w:rsidRDefault="00882AEB">
      <w:pPr>
        <w:spacing w:after="120"/>
        <w:jc w:val="center"/>
      </w:pPr>
      <w:r>
        <w:t>Prepared in accordance with FAR Subpart 37.6 (Performance-Based Acquisition)</w:t>
      </w:r>
    </w:p>
    <w:p w14:paraId="15822656" w14:textId="77777777" w:rsidR="00783CB8" w:rsidRDefault="00882AEB">
      <w:pPr>
        <w:spacing w:after="240"/>
        <w:jc w:val="center"/>
      </w:pPr>
      <w:r>
        <w:t>and structured for a Firm-Fixed-Price task order award under FAR Subpart 16.505</w:t>
      </w:r>
    </w:p>
    <w:p w14:paraId="15822657" w14:textId="77777777" w:rsidR="00783CB8" w:rsidRDefault="00882AEB">
      <w:pPr>
        <w:pageBreakBefore/>
        <w:spacing w:after="240"/>
        <w:jc w:val="center"/>
      </w:pPr>
      <w:r>
        <w:rPr>
          <w:b/>
          <w:bCs/>
          <w:sz w:val="30"/>
          <w:szCs w:val="30"/>
        </w:rPr>
        <w:lastRenderedPageBreak/>
        <w:t>TABLE OF CONTENTS</w:t>
      </w:r>
    </w:p>
    <w:p w14:paraId="15822658" w14:textId="15924691" w:rsidR="00783CB8" w:rsidRDefault="00783CB8" w:rsidP="7FBE6795">
      <w:pPr>
        <w:spacing w:after="240"/>
        <w:jc w:val="center"/>
        <w:rPr>
          <w:i/>
          <w:iCs/>
          <w:color w:val="808080" w:themeColor="background1" w:themeShade="80"/>
          <w:sz w:val="18"/>
          <w:szCs w:val="18"/>
        </w:rPr>
      </w:pPr>
    </w:p>
    <w:sdt>
      <w:sdtPr>
        <w:alias w:val="Table of Contents"/>
        <w:id w:val="782539747"/>
      </w:sdtPr>
      <w:sdtEndPr/>
      <w:sdtContent>
        <w:p w14:paraId="29B6FE3B" w14:textId="3B09120F" w:rsidR="00E922A8" w:rsidRDefault="7FBE6795" w:rsidP="00EA7C32">
          <w:pPr>
            <w:pStyle w:val="TOC1"/>
            <w:tabs>
              <w:tab w:val="right" w:leader="dot" w:pos="9345"/>
            </w:tabs>
            <w:rPr>
              <w:rFonts w:asciiTheme="minorHAnsi" w:eastAsiaTheme="minorEastAsia" w:hAnsiTheme="minorHAnsi" w:cstheme="minorBidi"/>
              <w:noProof/>
              <w:sz w:val="24"/>
              <w:szCs w:val="24"/>
            </w:rPr>
          </w:pPr>
          <w:r>
            <w:fldChar w:fldCharType="begin"/>
          </w:r>
          <w:r w:rsidR="00E922A8">
            <w:instrText>TOC \o "1-9" \z \u \h</w:instrText>
          </w:r>
          <w:r>
            <w:fldChar w:fldCharType="separate"/>
          </w:r>
          <w:hyperlink w:anchor="_Toc620116074">
            <w:r w:rsidR="76CBA1C9" w:rsidRPr="76CBA1C9">
              <w:rPr>
                <w:rStyle w:val="Hyperlink"/>
              </w:rPr>
              <w:t>SECTION 1: BACKGROUND</w:t>
            </w:r>
            <w:r w:rsidR="00E922A8">
              <w:tab/>
            </w:r>
            <w:r w:rsidR="00E922A8">
              <w:fldChar w:fldCharType="begin"/>
            </w:r>
            <w:r w:rsidR="00E922A8">
              <w:instrText>PAGEREF _Toc620116074 \h</w:instrText>
            </w:r>
            <w:r w:rsidR="00E922A8">
              <w:fldChar w:fldCharType="separate"/>
            </w:r>
            <w:r w:rsidR="76CBA1C9" w:rsidRPr="76CBA1C9">
              <w:rPr>
                <w:rStyle w:val="Hyperlink"/>
              </w:rPr>
              <w:t>2</w:t>
            </w:r>
            <w:r w:rsidR="00E922A8">
              <w:fldChar w:fldCharType="end"/>
            </w:r>
          </w:hyperlink>
        </w:p>
        <w:p w14:paraId="6C43DBFF" w14:textId="35110D95"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12111961">
            <w:r w:rsidRPr="76CBA1C9">
              <w:rPr>
                <w:rStyle w:val="Hyperlink"/>
              </w:rPr>
              <w:t>1.1 Agency Overview</w:t>
            </w:r>
            <w:r w:rsidR="7FBE6795">
              <w:tab/>
            </w:r>
            <w:r w:rsidR="7FBE6795">
              <w:fldChar w:fldCharType="begin"/>
            </w:r>
            <w:r w:rsidR="7FBE6795">
              <w:instrText>PAGEREF _Toc112111961 \h</w:instrText>
            </w:r>
            <w:r w:rsidR="7FBE6795">
              <w:fldChar w:fldCharType="separate"/>
            </w:r>
            <w:r w:rsidRPr="76CBA1C9">
              <w:rPr>
                <w:rStyle w:val="Hyperlink"/>
              </w:rPr>
              <w:t>3</w:t>
            </w:r>
            <w:r w:rsidR="7FBE6795">
              <w:fldChar w:fldCharType="end"/>
            </w:r>
          </w:hyperlink>
        </w:p>
        <w:p w14:paraId="025BB92E" w14:textId="19D7145E"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409124403">
            <w:r w:rsidRPr="76CBA1C9">
              <w:rPr>
                <w:rStyle w:val="Hyperlink"/>
              </w:rPr>
              <w:t>1.2 Operational Environment</w:t>
            </w:r>
            <w:r w:rsidR="7FBE6795">
              <w:tab/>
            </w:r>
            <w:r w:rsidR="7FBE6795">
              <w:fldChar w:fldCharType="begin"/>
            </w:r>
            <w:r w:rsidR="7FBE6795">
              <w:instrText>PAGEREF _Toc1409124403 \h</w:instrText>
            </w:r>
            <w:r w:rsidR="7FBE6795">
              <w:fldChar w:fldCharType="separate"/>
            </w:r>
            <w:r w:rsidRPr="76CBA1C9">
              <w:rPr>
                <w:rStyle w:val="Hyperlink"/>
              </w:rPr>
              <w:t>3</w:t>
            </w:r>
            <w:r w:rsidR="7FBE6795">
              <w:fldChar w:fldCharType="end"/>
            </w:r>
          </w:hyperlink>
        </w:p>
        <w:p w14:paraId="13DBD0C9" w14:textId="11098C92"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54850106">
            <w:r w:rsidRPr="76CBA1C9">
              <w:rPr>
                <w:rStyle w:val="Hyperlink"/>
              </w:rPr>
              <w:t>1.3 Regulatory and Authoritative Framework</w:t>
            </w:r>
            <w:r w:rsidR="7FBE6795">
              <w:tab/>
            </w:r>
            <w:r w:rsidR="7FBE6795">
              <w:fldChar w:fldCharType="begin"/>
            </w:r>
            <w:r w:rsidR="7FBE6795">
              <w:instrText>PAGEREF _Toc154850106 \h</w:instrText>
            </w:r>
            <w:r w:rsidR="7FBE6795">
              <w:fldChar w:fldCharType="separate"/>
            </w:r>
            <w:r w:rsidRPr="76CBA1C9">
              <w:rPr>
                <w:rStyle w:val="Hyperlink"/>
              </w:rPr>
              <w:t>3</w:t>
            </w:r>
            <w:r w:rsidR="7FBE6795">
              <w:fldChar w:fldCharType="end"/>
            </w:r>
          </w:hyperlink>
        </w:p>
        <w:p w14:paraId="72E575E7" w14:textId="47828B6C"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16538988">
            <w:r w:rsidRPr="76CBA1C9">
              <w:rPr>
                <w:rStyle w:val="Hyperlink"/>
              </w:rPr>
              <w:t>1.4 Information Systems Supported</w:t>
            </w:r>
            <w:r w:rsidR="7FBE6795">
              <w:tab/>
            </w:r>
            <w:r w:rsidR="7FBE6795">
              <w:fldChar w:fldCharType="begin"/>
            </w:r>
            <w:r w:rsidR="7FBE6795">
              <w:instrText>PAGEREF _Toc616538988 \h</w:instrText>
            </w:r>
            <w:r w:rsidR="7FBE6795">
              <w:fldChar w:fldCharType="separate"/>
            </w:r>
            <w:r w:rsidRPr="76CBA1C9">
              <w:rPr>
                <w:rStyle w:val="Hyperlink"/>
              </w:rPr>
              <w:t>4</w:t>
            </w:r>
            <w:r w:rsidR="7FBE6795">
              <w:fldChar w:fldCharType="end"/>
            </w:r>
          </w:hyperlink>
        </w:p>
        <w:p w14:paraId="67E90950" w14:textId="4002F67C"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911255622">
            <w:r w:rsidRPr="76CBA1C9">
              <w:rPr>
                <w:rStyle w:val="Hyperlink"/>
              </w:rPr>
              <w:t>1.5 Cybersecurity Governance Structure</w:t>
            </w:r>
            <w:r w:rsidR="7FBE6795">
              <w:tab/>
            </w:r>
            <w:r w:rsidR="7FBE6795">
              <w:fldChar w:fldCharType="begin"/>
            </w:r>
            <w:r w:rsidR="7FBE6795">
              <w:instrText>PAGEREF _Toc911255622 \h</w:instrText>
            </w:r>
            <w:r w:rsidR="7FBE6795">
              <w:fldChar w:fldCharType="separate"/>
            </w:r>
            <w:r w:rsidRPr="76CBA1C9">
              <w:rPr>
                <w:rStyle w:val="Hyperlink"/>
              </w:rPr>
              <w:t>5</w:t>
            </w:r>
            <w:r w:rsidR="7FBE6795">
              <w:fldChar w:fldCharType="end"/>
            </w:r>
          </w:hyperlink>
        </w:p>
        <w:p w14:paraId="72173F91" w14:textId="5750B0A3"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984068396">
            <w:r w:rsidRPr="76CBA1C9">
              <w:rPr>
                <w:rStyle w:val="Hyperlink"/>
              </w:rPr>
              <w:t>SECTION 2: SCOPE OF WORK</w:t>
            </w:r>
            <w:r w:rsidR="7FBE6795">
              <w:tab/>
            </w:r>
            <w:r w:rsidR="7FBE6795">
              <w:fldChar w:fldCharType="begin"/>
            </w:r>
            <w:r w:rsidR="7FBE6795">
              <w:instrText>PAGEREF _Toc984068396 \h</w:instrText>
            </w:r>
            <w:r w:rsidR="7FBE6795">
              <w:fldChar w:fldCharType="separate"/>
            </w:r>
            <w:r w:rsidRPr="76CBA1C9">
              <w:rPr>
                <w:rStyle w:val="Hyperlink"/>
              </w:rPr>
              <w:t>5</w:t>
            </w:r>
            <w:r w:rsidR="7FBE6795">
              <w:fldChar w:fldCharType="end"/>
            </w:r>
          </w:hyperlink>
        </w:p>
        <w:p w14:paraId="00EE8109" w14:textId="732D6968"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977046013">
            <w:r w:rsidRPr="76CBA1C9">
              <w:rPr>
                <w:rStyle w:val="Hyperlink"/>
              </w:rPr>
              <w:t>2.1 General Scope</w:t>
            </w:r>
            <w:r w:rsidR="7FBE6795">
              <w:tab/>
            </w:r>
            <w:r w:rsidR="7FBE6795">
              <w:fldChar w:fldCharType="begin"/>
            </w:r>
            <w:r w:rsidR="7FBE6795">
              <w:instrText>PAGEREF _Toc977046013 \h</w:instrText>
            </w:r>
            <w:r w:rsidR="7FBE6795">
              <w:fldChar w:fldCharType="separate"/>
            </w:r>
            <w:r w:rsidRPr="76CBA1C9">
              <w:rPr>
                <w:rStyle w:val="Hyperlink"/>
              </w:rPr>
              <w:t>6</w:t>
            </w:r>
            <w:r w:rsidR="7FBE6795">
              <w:fldChar w:fldCharType="end"/>
            </w:r>
          </w:hyperlink>
        </w:p>
        <w:p w14:paraId="58D8E459" w14:textId="78801BC2"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33760184">
            <w:r w:rsidRPr="76CBA1C9">
              <w:rPr>
                <w:rStyle w:val="Hyperlink"/>
              </w:rPr>
              <w:t>2.2 Task Areas</w:t>
            </w:r>
            <w:r w:rsidR="7FBE6795">
              <w:tab/>
            </w:r>
            <w:r w:rsidR="7FBE6795">
              <w:fldChar w:fldCharType="begin"/>
            </w:r>
            <w:r w:rsidR="7FBE6795">
              <w:instrText>PAGEREF _Toc633760184 \h</w:instrText>
            </w:r>
            <w:r w:rsidR="7FBE6795">
              <w:fldChar w:fldCharType="separate"/>
            </w:r>
            <w:r w:rsidRPr="76CBA1C9">
              <w:rPr>
                <w:rStyle w:val="Hyperlink"/>
              </w:rPr>
              <w:t>6</w:t>
            </w:r>
            <w:r w:rsidR="7FBE6795">
              <w:fldChar w:fldCharType="end"/>
            </w:r>
          </w:hyperlink>
        </w:p>
        <w:p w14:paraId="13BD1F60" w14:textId="69AA7EB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598731174">
            <w:r w:rsidRPr="76CBA1C9">
              <w:rPr>
                <w:rStyle w:val="Hyperlink"/>
              </w:rPr>
              <w:t>2.3 Inherently Governmental Functions Excluded</w:t>
            </w:r>
            <w:r w:rsidR="7FBE6795">
              <w:tab/>
            </w:r>
            <w:r w:rsidR="7FBE6795">
              <w:fldChar w:fldCharType="begin"/>
            </w:r>
            <w:r w:rsidR="7FBE6795">
              <w:instrText>PAGEREF _Toc598731174 \h</w:instrText>
            </w:r>
            <w:r w:rsidR="7FBE6795">
              <w:fldChar w:fldCharType="separate"/>
            </w:r>
            <w:r w:rsidRPr="76CBA1C9">
              <w:rPr>
                <w:rStyle w:val="Hyperlink"/>
              </w:rPr>
              <w:t>6</w:t>
            </w:r>
            <w:r w:rsidR="7FBE6795">
              <w:fldChar w:fldCharType="end"/>
            </w:r>
          </w:hyperlink>
        </w:p>
        <w:p w14:paraId="59695A2C" w14:textId="440D2B4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959728628">
            <w:r w:rsidRPr="76CBA1C9">
              <w:rPr>
                <w:rStyle w:val="Hyperlink"/>
              </w:rPr>
              <w:t>2.4 Relationship to Other DFC Contracts</w:t>
            </w:r>
            <w:r w:rsidR="7FBE6795">
              <w:tab/>
            </w:r>
            <w:r w:rsidR="7FBE6795">
              <w:fldChar w:fldCharType="begin"/>
            </w:r>
            <w:r w:rsidR="7FBE6795">
              <w:instrText>PAGEREF _Toc959728628 \h</w:instrText>
            </w:r>
            <w:r w:rsidR="7FBE6795">
              <w:fldChar w:fldCharType="separate"/>
            </w:r>
            <w:r w:rsidRPr="76CBA1C9">
              <w:rPr>
                <w:rStyle w:val="Hyperlink"/>
              </w:rPr>
              <w:t>7</w:t>
            </w:r>
            <w:r w:rsidR="7FBE6795">
              <w:fldChar w:fldCharType="end"/>
            </w:r>
          </w:hyperlink>
        </w:p>
        <w:p w14:paraId="39B541F2" w14:textId="56C8AB14"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552620333">
            <w:r w:rsidRPr="76CBA1C9">
              <w:rPr>
                <w:rStyle w:val="Hyperlink"/>
              </w:rPr>
              <w:t>SECTION 3: PROGRAM MANAGEMENT AND GOVERNANCE</w:t>
            </w:r>
            <w:r w:rsidR="7FBE6795">
              <w:tab/>
            </w:r>
            <w:r w:rsidR="7FBE6795">
              <w:fldChar w:fldCharType="begin"/>
            </w:r>
            <w:r w:rsidR="7FBE6795">
              <w:instrText>PAGEREF _Toc552620333 \h</w:instrText>
            </w:r>
            <w:r w:rsidR="7FBE6795">
              <w:fldChar w:fldCharType="separate"/>
            </w:r>
            <w:r w:rsidRPr="76CBA1C9">
              <w:rPr>
                <w:rStyle w:val="Hyperlink"/>
              </w:rPr>
              <w:t>7</w:t>
            </w:r>
            <w:r w:rsidR="7FBE6795">
              <w:fldChar w:fldCharType="end"/>
            </w:r>
          </w:hyperlink>
        </w:p>
        <w:p w14:paraId="79AFB355" w14:textId="6C37DD91"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61442537">
            <w:r w:rsidRPr="76CBA1C9">
              <w:rPr>
                <w:rStyle w:val="Hyperlink"/>
              </w:rPr>
              <w:t>3.1 Program Management Services</w:t>
            </w:r>
            <w:r w:rsidR="7FBE6795">
              <w:tab/>
            </w:r>
            <w:r w:rsidR="7FBE6795">
              <w:fldChar w:fldCharType="begin"/>
            </w:r>
            <w:r w:rsidR="7FBE6795">
              <w:instrText>PAGEREF _Toc161442537 \h</w:instrText>
            </w:r>
            <w:r w:rsidR="7FBE6795">
              <w:fldChar w:fldCharType="separate"/>
            </w:r>
            <w:r w:rsidRPr="76CBA1C9">
              <w:rPr>
                <w:rStyle w:val="Hyperlink"/>
              </w:rPr>
              <w:t>8</w:t>
            </w:r>
            <w:r w:rsidR="7FBE6795">
              <w:fldChar w:fldCharType="end"/>
            </w:r>
          </w:hyperlink>
        </w:p>
        <w:p w14:paraId="647FBC96" w14:textId="3428CE81"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187743562">
            <w:r w:rsidRPr="76CBA1C9">
              <w:rPr>
                <w:rStyle w:val="Hyperlink"/>
              </w:rPr>
              <w:t>3.2 Program Management Plan (PMP)</w:t>
            </w:r>
            <w:r w:rsidR="7FBE6795">
              <w:tab/>
            </w:r>
            <w:r w:rsidR="7FBE6795">
              <w:fldChar w:fldCharType="begin"/>
            </w:r>
            <w:r w:rsidR="7FBE6795">
              <w:instrText>PAGEREF _Toc1187743562 \h</w:instrText>
            </w:r>
            <w:r w:rsidR="7FBE6795">
              <w:fldChar w:fldCharType="separate"/>
            </w:r>
            <w:r w:rsidRPr="76CBA1C9">
              <w:rPr>
                <w:rStyle w:val="Hyperlink"/>
              </w:rPr>
              <w:t>8</w:t>
            </w:r>
            <w:r w:rsidR="7FBE6795">
              <w:fldChar w:fldCharType="end"/>
            </w:r>
          </w:hyperlink>
        </w:p>
        <w:p w14:paraId="1372B850" w14:textId="7860E2C8"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662588363">
            <w:r w:rsidRPr="76CBA1C9">
              <w:rPr>
                <w:rStyle w:val="Hyperlink"/>
              </w:rPr>
              <w:t>3.3 Cybersecurity Program Integration</w:t>
            </w:r>
            <w:r w:rsidR="7FBE6795">
              <w:tab/>
            </w:r>
            <w:r w:rsidR="7FBE6795">
              <w:fldChar w:fldCharType="begin"/>
            </w:r>
            <w:r w:rsidR="7FBE6795">
              <w:instrText>PAGEREF _Toc1662588363 \h</w:instrText>
            </w:r>
            <w:r w:rsidR="7FBE6795">
              <w:fldChar w:fldCharType="separate"/>
            </w:r>
            <w:r w:rsidRPr="76CBA1C9">
              <w:rPr>
                <w:rStyle w:val="Hyperlink"/>
              </w:rPr>
              <w:t>8</w:t>
            </w:r>
            <w:r w:rsidR="7FBE6795">
              <w:fldChar w:fldCharType="end"/>
            </w:r>
          </w:hyperlink>
        </w:p>
        <w:p w14:paraId="3315852B" w14:textId="333C7E94"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1730148375">
            <w:r w:rsidRPr="76CBA1C9">
              <w:rPr>
                <w:rStyle w:val="Hyperlink"/>
              </w:rPr>
              <w:t>SECTION 4: KEY PERSONNEL</w:t>
            </w:r>
            <w:r w:rsidR="7FBE6795">
              <w:tab/>
            </w:r>
            <w:r w:rsidR="7FBE6795">
              <w:fldChar w:fldCharType="begin"/>
            </w:r>
            <w:r w:rsidR="7FBE6795">
              <w:instrText>PAGEREF _Toc1730148375 \h</w:instrText>
            </w:r>
            <w:r w:rsidR="7FBE6795">
              <w:fldChar w:fldCharType="separate"/>
            </w:r>
            <w:r w:rsidRPr="76CBA1C9">
              <w:rPr>
                <w:rStyle w:val="Hyperlink"/>
              </w:rPr>
              <w:t>8</w:t>
            </w:r>
            <w:r w:rsidR="7FBE6795">
              <w:fldChar w:fldCharType="end"/>
            </w:r>
          </w:hyperlink>
        </w:p>
        <w:p w14:paraId="5BA28D9F" w14:textId="4AEF4140"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570058808">
            <w:r w:rsidRPr="76CBA1C9">
              <w:rPr>
                <w:rStyle w:val="Hyperlink"/>
              </w:rPr>
              <w:t>4.1 Designation of Key Personnel</w:t>
            </w:r>
            <w:r w:rsidR="7FBE6795">
              <w:tab/>
            </w:r>
            <w:r w:rsidR="7FBE6795">
              <w:fldChar w:fldCharType="begin"/>
            </w:r>
            <w:r w:rsidR="7FBE6795">
              <w:instrText>PAGEREF _Toc1570058808 \h</w:instrText>
            </w:r>
            <w:r w:rsidR="7FBE6795">
              <w:fldChar w:fldCharType="separate"/>
            </w:r>
            <w:r w:rsidRPr="76CBA1C9">
              <w:rPr>
                <w:rStyle w:val="Hyperlink"/>
              </w:rPr>
              <w:t>9</w:t>
            </w:r>
            <w:r w:rsidR="7FBE6795">
              <w:fldChar w:fldCharType="end"/>
            </w:r>
          </w:hyperlink>
        </w:p>
        <w:p w14:paraId="06200626" w14:textId="3CB5AF15"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209427758">
            <w:r w:rsidRPr="76CBA1C9">
              <w:rPr>
                <w:rStyle w:val="Hyperlink"/>
              </w:rPr>
              <w:t>4.2 Key Personnel Requirements</w:t>
            </w:r>
            <w:r w:rsidR="7FBE6795">
              <w:tab/>
            </w:r>
            <w:r w:rsidR="7FBE6795">
              <w:fldChar w:fldCharType="begin"/>
            </w:r>
            <w:r w:rsidR="7FBE6795">
              <w:instrText>PAGEREF _Toc1209427758 \h</w:instrText>
            </w:r>
            <w:r w:rsidR="7FBE6795">
              <w:fldChar w:fldCharType="separate"/>
            </w:r>
            <w:r w:rsidRPr="76CBA1C9">
              <w:rPr>
                <w:rStyle w:val="Hyperlink"/>
              </w:rPr>
              <w:t>9</w:t>
            </w:r>
            <w:r w:rsidR="7FBE6795">
              <w:fldChar w:fldCharType="end"/>
            </w:r>
          </w:hyperlink>
        </w:p>
        <w:p w14:paraId="15989D2D" w14:textId="687A48F0"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226161240">
            <w:r w:rsidRPr="76CBA1C9">
              <w:rPr>
                <w:rStyle w:val="Hyperlink"/>
              </w:rPr>
              <w:t>4.3 Lead ISSO Responsibilities</w:t>
            </w:r>
            <w:r w:rsidR="7FBE6795">
              <w:tab/>
            </w:r>
            <w:r w:rsidR="7FBE6795">
              <w:fldChar w:fldCharType="begin"/>
            </w:r>
            <w:r w:rsidR="7FBE6795">
              <w:instrText>PAGEREF _Toc1226161240 \h</w:instrText>
            </w:r>
            <w:r w:rsidR="7FBE6795">
              <w:fldChar w:fldCharType="separate"/>
            </w:r>
            <w:r w:rsidRPr="76CBA1C9">
              <w:rPr>
                <w:rStyle w:val="Hyperlink"/>
              </w:rPr>
              <w:t>9</w:t>
            </w:r>
            <w:r w:rsidR="7FBE6795">
              <w:fldChar w:fldCharType="end"/>
            </w:r>
          </w:hyperlink>
        </w:p>
        <w:p w14:paraId="1AD271C2" w14:textId="61F5A9E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393546543">
            <w:r w:rsidRPr="76CBA1C9">
              <w:rPr>
                <w:rStyle w:val="Hyperlink"/>
              </w:rPr>
              <w:t>4.4 Alternate / Senior ISSO Responsibilities</w:t>
            </w:r>
            <w:r w:rsidR="7FBE6795">
              <w:tab/>
            </w:r>
            <w:r w:rsidR="7FBE6795">
              <w:fldChar w:fldCharType="begin"/>
            </w:r>
            <w:r w:rsidR="7FBE6795">
              <w:instrText>PAGEREF _Toc393546543 \h</w:instrText>
            </w:r>
            <w:r w:rsidR="7FBE6795">
              <w:fldChar w:fldCharType="separate"/>
            </w:r>
            <w:r w:rsidRPr="76CBA1C9">
              <w:rPr>
                <w:rStyle w:val="Hyperlink"/>
              </w:rPr>
              <w:t>10</w:t>
            </w:r>
            <w:r w:rsidR="7FBE6795">
              <w:fldChar w:fldCharType="end"/>
            </w:r>
          </w:hyperlink>
        </w:p>
        <w:p w14:paraId="1662F1FA" w14:textId="6B2FBEF7"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724782390">
            <w:r w:rsidRPr="76CBA1C9">
              <w:rPr>
                <w:rStyle w:val="Hyperlink"/>
              </w:rPr>
              <w:t>4.5.4 Technical Familiarity</w:t>
            </w:r>
            <w:r w:rsidR="7FBE6795">
              <w:tab/>
            </w:r>
            <w:r w:rsidR="7FBE6795">
              <w:fldChar w:fldCharType="begin"/>
            </w:r>
            <w:r w:rsidR="7FBE6795">
              <w:instrText>PAGEREF _Toc724782390 \h</w:instrText>
            </w:r>
            <w:r w:rsidR="7FBE6795">
              <w:fldChar w:fldCharType="separate"/>
            </w:r>
            <w:r w:rsidRPr="76CBA1C9">
              <w:rPr>
                <w:rStyle w:val="Hyperlink"/>
              </w:rPr>
              <w:t>10</w:t>
            </w:r>
            <w:r w:rsidR="7FBE6795">
              <w:fldChar w:fldCharType="end"/>
            </w:r>
          </w:hyperlink>
        </w:p>
        <w:p w14:paraId="6CE9B6C5" w14:textId="59C2E757"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948498309">
            <w:r w:rsidRPr="76CBA1C9">
              <w:rPr>
                <w:rStyle w:val="Hyperlink"/>
              </w:rPr>
              <w:t>4.5.5 Personnel Removal</w:t>
            </w:r>
            <w:r w:rsidR="7FBE6795">
              <w:tab/>
            </w:r>
            <w:r w:rsidR="7FBE6795">
              <w:fldChar w:fldCharType="begin"/>
            </w:r>
            <w:r w:rsidR="7FBE6795">
              <w:instrText>PAGEREF _Toc948498309 \h</w:instrText>
            </w:r>
            <w:r w:rsidR="7FBE6795">
              <w:fldChar w:fldCharType="separate"/>
            </w:r>
            <w:r w:rsidRPr="76CBA1C9">
              <w:rPr>
                <w:rStyle w:val="Hyperlink"/>
              </w:rPr>
              <w:t>10</w:t>
            </w:r>
            <w:r w:rsidR="7FBE6795">
              <w:fldChar w:fldCharType="end"/>
            </w:r>
          </w:hyperlink>
        </w:p>
        <w:p w14:paraId="5D15912F" w14:textId="4031BBD7"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332793237">
            <w:r w:rsidRPr="76CBA1C9">
              <w:rPr>
                <w:rStyle w:val="Hyperlink"/>
              </w:rPr>
              <w:t>SECTION 5: SECURITY AND CLEARANCE REQUIREMENTS</w:t>
            </w:r>
            <w:r w:rsidR="7FBE6795">
              <w:tab/>
            </w:r>
            <w:r w:rsidR="7FBE6795">
              <w:fldChar w:fldCharType="begin"/>
            </w:r>
            <w:r w:rsidR="7FBE6795">
              <w:instrText>PAGEREF _Toc332793237 \h</w:instrText>
            </w:r>
            <w:r w:rsidR="7FBE6795">
              <w:fldChar w:fldCharType="separate"/>
            </w:r>
            <w:r w:rsidRPr="76CBA1C9">
              <w:rPr>
                <w:rStyle w:val="Hyperlink"/>
              </w:rPr>
              <w:t>10</w:t>
            </w:r>
            <w:r w:rsidR="7FBE6795">
              <w:fldChar w:fldCharType="end"/>
            </w:r>
          </w:hyperlink>
        </w:p>
        <w:p w14:paraId="1F6FAE63" w14:textId="31BFBED2"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488790480">
            <w:r w:rsidRPr="76CBA1C9">
              <w:rPr>
                <w:rStyle w:val="Hyperlink"/>
              </w:rPr>
              <w:t>5.1 General Suitability</w:t>
            </w:r>
            <w:r w:rsidR="7FBE6795">
              <w:tab/>
            </w:r>
            <w:r w:rsidR="7FBE6795">
              <w:fldChar w:fldCharType="begin"/>
            </w:r>
            <w:r w:rsidR="7FBE6795">
              <w:instrText>PAGEREF _Toc1488790480 \h</w:instrText>
            </w:r>
            <w:r w:rsidR="7FBE6795">
              <w:fldChar w:fldCharType="separate"/>
            </w:r>
            <w:r w:rsidRPr="76CBA1C9">
              <w:rPr>
                <w:rStyle w:val="Hyperlink"/>
              </w:rPr>
              <w:t>11</w:t>
            </w:r>
            <w:r w:rsidR="7FBE6795">
              <w:fldChar w:fldCharType="end"/>
            </w:r>
          </w:hyperlink>
        </w:p>
        <w:p w14:paraId="1A81DE8A" w14:textId="5FA913B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797180798">
            <w:r w:rsidRPr="76CBA1C9">
              <w:rPr>
                <w:rStyle w:val="Hyperlink"/>
              </w:rPr>
              <w:t>5.2 Citizenship</w:t>
            </w:r>
            <w:r w:rsidR="7FBE6795">
              <w:tab/>
            </w:r>
            <w:r w:rsidR="7FBE6795">
              <w:fldChar w:fldCharType="begin"/>
            </w:r>
            <w:r w:rsidR="7FBE6795">
              <w:instrText>PAGEREF _Toc1797180798 \h</w:instrText>
            </w:r>
            <w:r w:rsidR="7FBE6795">
              <w:fldChar w:fldCharType="separate"/>
            </w:r>
            <w:r w:rsidRPr="76CBA1C9">
              <w:rPr>
                <w:rStyle w:val="Hyperlink"/>
              </w:rPr>
              <w:t>11</w:t>
            </w:r>
            <w:r w:rsidR="7FBE6795">
              <w:fldChar w:fldCharType="end"/>
            </w:r>
          </w:hyperlink>
        </w:p>
        <w:p w14:paraId="03430E0E" w14:textId="5B23696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786709529">
            <w:r w:rsidRPr="76CBA1C9">
              <w:rPr>
                <w:rStyle w:val="Hyperlink"/>
              </w:rPr>
              <w:t>5.3 Background Investigation and Clearance Tiers</w:t>
            </w:r>
            <w:r w:rsidR="7FBE6795">
              <w:tab/>
            </w:r>
            <w:r w:rsidR="7FBE6795">
              <w:fldChar w:fldCharType="begin"/>
            </w:r>
            <w:r w:rsidR="7FBE6795">
              <w:instrText>PAGEREF _Toc1786709529 \h</w:instrText>
            </w:r>
            <w:r w:rsidR="7FBE6795">
              <w:fldChar w:fldCharType="separate"/>
            </w:r>
            <w:r w:rsidRPr="76CBA1C9">
              <w:rPr>
                <w:rStyle w:val="Hyperlink"/>
              </w:rPr>
              <w:t>11</w:t>
            </w:r>
            <w:r w:rsidR="7FBE6795">
              <w:fldChar w:fldCharType="end"/>
            </w:r>
          </w:hyperlink>
        </w:p>
        <w:p w14:paraId="3E7EF239" w14:textId="0F7A07A7"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936960445">
            <w:r w:rsidRPr="76CBA1C9">
              <w:rPr>
                <w:rStyle w:val="Hyperlink"/>
              </w:rPr>
              <w:t>5.3.1 Tier 4 (High-Risk Public Trust) Baseline</w:t>
            </w:r>
            <w:r w:rsidR="7FBE6795">
              <w:tab/>
            </w:r>
            <w:r w:rsidR="7FBE6795">
              <w:fldChar w:fldCharType="begin"/>
            </w:r>
            <w:r w:rsidR="7FBE6795">
              <w:instrText>PAGEREF _Toc1936960445 \h</w:instrText>
            </w:r>
            <w:r w:rsidR="7FBE6795">
              <w:fldChar w:fldCharType="separate"/>
            </w:r>
            <w:r w:rsidRPr="76CBA1C9">
              <w:rPr>
                <w:rStyle w:val="Hyperlink"/>
              </w:rPr>
              <w:t>11</w:t>
            </w:r>
            <w:r w:rsidR="7FBE6795">
              <w:fldChar w:fldCharType="end"/>
            </w:r>
          </w:hyperlink>
        </w:p>
        <w:p w14:paraId="271F44F6" w14:textId="605ADBD1"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761428860">
            <w:r w:rsidRPr="76CBA1C9">
              <w:rPr>
                <w:rStyle w:val="Hyperlink"/>
              </w:rPr>
              <w:t>5.3.2 Secret Clearance — Classified System Support</w:t>
            </w:r>
            <w:r w:rsidR="7FBE6795">
              <w:tab/>
            </w:r>
            <w:r w:rsidR="7FBE6795">
              <w:fldChar w:fldCharType="begin"/>
            </w:r>
            <w:r w:rsidR="7FBE6795">
              <w:instrText>PAGEREF _Toc761428860 \h</w:instrText>
            </w:r>
            <w:r w:rsidR="7FBE6795">
              <w:fldChar w:fldCharType="separate"/>
            </w:r>
            <w:r w:rsidRPr="76CBA1C9">
              <w:rPr>
                <w:rStyle w:val="Hyperlink"/>
              </w:rPr>
              <w:t>11</w:t>
            </w:r>
            <w:r w:rsidR="7FBE6795">
              <w:fldChar w:fldCharType="end"/>
            </w:r>
          </w:hyperlink>
        </w:p>
        <w:p w14:paraId="75A54A16" w14:textId="370976C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73038663">
            <w:r w:rsidRPr="76CBA1C9">
              <w:rPr>
                <w:rStyle w:val="Hyperlink"/>
              </w:rPr>
              <w:t>5.4 Reciprocity</w:t>
            </w:r>
            <w:r w:rsidR="7FBE6795">
              <w:tab/>
            </w:r>
            <w:r w:rsidR="7FBE6795">
              <w:fldChar w:fldCharType="begin"/>
            </w:r>
            <w:r w:rsidR="7FBE6795">
              <w:instrText>PAGEREF _Toc273038663 \h</w:instrText>
            </w:r>
            <w:r w:rsidR="7FBE6795">
              <w:fldChar w:fldCharType="separate"/>
            </w:r>
            <w:r w:rsidRPr="76CBA1C9">
              <w:rPr>
                <w:rStyle w:val="Hyperlink"/>
              </w:rPr>
              <w:t>12</w:t>
            </w:r>
            <w:r w:rsidR="7FBE6795">
              <w:fldChar w:fldCharType="end"/>
            </w:r>
          </w:hyperlink>
        </w:p>
        <w:p w14:paraId="61181B16" w14:textId="2CBD415E"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146316890">
            <w:r w:rsidRPr="76CBA1C9">
              <w:rPr>
                <w:rStyle w:val="Hyperlink"/>
              </w:rPr>
              <w:t>5.5 Continued Eligibility</w:t>
            </w:r>
            <w:r w:rsidR="7FBE6795">
              <w:tab/>
            </w:r>
            <w:r w:rsidR="7FBE6795">
              <w:fldChar w:fldCharType="begin"/>
            </w:r>
            <w:r w:rsidR="7FBE6795">
              <w:instrText>PAGEREF _Toc1146316890 \h</w:instrText>
            </w:r>
            <w:r w:rsidR="7FBE6795">
              <w:fldChar w:fldCharType="separate"/>
            </w:r>
            <w:r w:rsidRPr="76CBA1C9">
              <w:rPr>
                <w:rStyle w:val="Hyperlink"/>
              </w:rPr>
              <w:t>12</w:t>
            </w:r>
            <w:r w:rsidR="7FBE6795">
              <w:fldChar w:fldCharType="end"/>
            </w:r>
          </w:hyperlink>
        </w:p>
        <w:p w14:paraId="74D406D0" w14:textId="1978F705"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231322461">
            <w:r w:rsidRPr="76CBA1C9">
              <w:rPr>
                <w:rStyle w:val="Hyperlink"/>
              </w:rPr>
              <w:t>SECTION 6: REPORTING AND DELIVERABLES</w:t>
            </w:r>
            <w:r w:rsidR="7FBE6795">
              <w:tab/>
            </w:r>
            <w:r w:rsidR="7FBE6795">
              <w:fldChar w:fldCharType="begin"/>
            </w:r>
            <w:r w:rsidR="7FBE6795">
              <w:instrText>PAGEREF _Toc231322461 \h</w:instrText>
            </w:r>
            <w:r w:rsidR="7FBE6795">
              <w:fldChar w:fldCharType="separate"/>
            </w:r>
            <w:r w:rsidRPr="76CBA1C9">
              <w:rPr>
                <w:rStyle w:val="Hyperlink"/>
              </w:rPr>
              <w:t>12</w:t>
            </w:r>
            <w:r w:rsidR="7FBE6795">
              <w:fldChar w:fldCharType="end"/>
            </w:r>
          </w:hyperlink>
        </w:p>
        <w:p w14:paraId="05164204" w14:textId="75A0F92D"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902989607">
            <w:r w:rsidRPr="76CBA1C9">
              <w:rPr>
                <w:rStyle w:val="Hyperlink"/>
              </w:rPr>
              <w:t>6.1 Program-Level Reporting</w:t>
            </w:r>
            <w:r w:rsidR="7FBE6795">
              <w:tab/>
            </w:r>
            <w:r w:rsidR="7FBE6795">
              <w:fldChar w:fldCharType="begin"/>
            </w:r>
            <w:r w:rsidR="7FBE6795">
              <w:instrText>PAGEREF _Toc1902989607 \h</w:instrText>
            </w:r>
            <w:r w:rsidR="7FBE6795">
              <w:fldChar w:fldCharType="separate"/>
            </w:r>
            <w:r w:rsidRPr="76CBA1C9">
              <w:rPr>
                <w:rStyle w:val="Hyperlink"/>
              </w:rPr>
              <w:t>13</w:t>
            </w:r>
            <w:r w:rsidR="7FBE6795">
              <w:fldChar w:fldCharType="end"/>
            </w:r>
          </w:hyperlink>
        </w:p>
        <w:p w14:paraId="41EF4F05" w14:textId="0A3C4431"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939201855">
            <w:r w:rsidRPr="76CBA1C9">
              <w:rPr>
                <w:rStyle w:val="Hyperlink"/>
              </w:rPr>
              <w:t>6.2 Reporting Format and Submission</w:t>
            </w:r>
            <w:r w:rsidR="7FBE6795">
              <w:tab/>
            </w:r>
            <w:r w:rsidR="7FBE6795">
              <w:fldChar w:fldCharType="begin"/>
            </w:r>
            <w:r w:rsidR="7FBE6795">
              <w:instrText>PAGEREF _Toc1939201855 \h</w:instrText>
            </w:r>
            <w:r w:rsidR="7FBE6795">
              <w:fldChar w:fldCharType="separate"/>
            </w:r>
            <w:r w:rsidRPr="76CBA1C9">
              <w:rPr>
                <w:rStyle w:val="Hyperlink"/>
              </w:rPr>
              <w:t>13</w:t>
            </w:r>
            <w:r w:rsidR="7FBE6795">
              <w:fldChar w:fldCharType="end"/>
            </w:r>
          </w:hyperlink>
        </w:p>
        <w:p w14:paraId="14B75C2B" w14:textId="44A8942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050346345">
            <w:r w:rsidRPr="76CBA1C9">
              <w:rPr>
                <w:rStyle w:val="Hyperlink"/>
              </w:rPr>
              <w:t>6.3 Consolidated Deliverables</w:t>
            </w:r>
            <w:r w:rsidR="7FBE6795">
              <w:tab/>
            </w:r>
            <w:r w:rsidR="7FBE6795">
              <w:fldChar w:fldCharType="begin"/>
            </w:r>
            <w:r w:rsidR="7FBE6795">
              <w:instrText>PAGEREF _Toc1050346345 \h</w:instrText>
            </w:r>
            <w:r w:rsidR="7FBE6795">
              <w:fldChar w:fldCharType="separate"/>
            </w:r>
            <w:r w:rsidRPr="76CBA1C9">
              <w:rPr>
                <w:rStyle w:val="Hyperlink"/>
              </w:rPr>
              <w:t>13</w:t>
            </w:r>
            <w:r w:rsidR="7FBE6795">
              <w:fldChar w:fldCharType="end"/>
            </w:r>
          </w:hyperlink>
        </w:p>
        <w:p w14:paraId="59579FEE" w14:textId="7BABF7DB"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608279247">
            <w:r w:rsidRPr="76CBA1C9">
              <w:rPr>
                <w:rStyle w:val="Hyperlink"/>
              </w:rPr>
              <w:t>SECTION 7: PERSONNEL SECURITY AND ACCESS REQUIREMENTS</w:t>
            </w:r>
            <w:r w:rsidR="7FBE6795">
              <w:tab/>
            </w:r>
            <w:r w:rsidR="7FBE6795">
              <w:fldChar w:fldCharType="begin"/>
            </w:r>
            <w:r w:rsidR="7FBE6795">
              <w:instrText>PAGEREF _Toc608279247 \h</w:instrText>
            </w:r>
            <w:r w:rsidR="7FBE6795">
              <w:fldChar w:fldCharType="separate"/>
            </w:r>
            <w:r w:rsidRPr="76CBA1C9">
              <w:rPr>
                <w:rStyle w:val="Hyperlink"/>
              </w:rPr>
              <w:t>13</w:t>
            </w:r>
            <w:r w:rsidR="7FBE6795">
              <w:fldChar w:fldCharType="end"/>
            </w:r>
          </w:hyperlink>
        </w:p>
        <w:p w14:paraId="119F6427" w14:textId="78B49918"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011644074">
            <w:r w:rsidRPr="76CBA1C9">
              <w:rPr>
                <w:rStyle w:val="Hyperlink"/>
              </w:rPr>
              <w:t>7.1 Onboarding</w:t>
            </w:r>
            <w:r w:rsidR="7FBE6795">
              <w:tab/>
            </w:r>
            <w:r w:rsidR="7FBE6795">
              <w:fldChar w:fldCharType="begin"/>
            </w:r>
            <w:r w:rsidR="7FBE6795">
              <w:instrText>PAGEREF _Toc1011644074 \h</w:instrText>
            </w:r>
            <w:r w:rsidR="7FBE6795">
              <w:fldChar w:fldCharType="separate"/>
            </w:r>
            <w:r w:rsidRPr="76CBA1C9">
              <w:rPr>
                <w:rStyle w:val="Hyperlink"/>
              </w:rPr>
              <w:t>14</w:t>
            </w:r>
            <w:r w:rsidR="7FBE6795">
              <w:fldChar w:fldCharType="end"/>
            </w:r>
          </w:hyperlink>
        </w:p>
        <w:p w14:paraId="2AD1D4DB" w14:textId="4DF7976F"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43806290">
            <w:r w:rsidRPr="76CBA1C9">
              <w:rPr>
                <w:rStyle w:val="Hyperlink"/>
              </w:rPr>
              <w:t>7.2 Access Provisioning and Least Privilege</w:t>
            </w:r>
            <w:r w:rsidR="7FBE6795">
              <w:tab/>
            </w:r>
            <w:r w:rsidR="7FBE6795">
              <w:fldChar w:fldCharType="begin"/>
            </w:r>
            <w:r w:rsidR="7FBE6795">
              <w:instrText>PAGEREF _Toc643806290 \h</w:instrText>
            </w:r>
            <w:r w:rsidR="7FBE6795">
              <w:fldChar w:fldCharType="separate"/>
            </w:r>
            <w:r w:rsidRPr="76CBA1C9">
              <w:rPr>
                <w:rStyle w:val="Hyperlink"/>
              </w:rPr>
              <w:t>14</w:t>
            </w:r>
            <w:r w:rsidR="7FBE6795">
              <w:fldChar w:fldCharType="end"/>
            </w:r>
          </w:hyperlink>
        </w:p>
        <w:p w14:paraId="4EDFA13C" w14:textId="1FFA2ED1"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439567569">
            <w:r w:rsidRPr="76CBA1C9">
              <w:rPr>
                <w:rStyle w:val="Hyperlink"/>
              </w:rPr>
              <w:t>7.3 Access Revocation</w:t>
            </w:r>
            <w:r w:rsidR="7FBE6795">
              <w:tab/>
            </w:r>
            <w:r w:rsidR="7FBE6795">
              <w:fldChar w:fldCharType="begin"/>
            </w:r>
            <w:r w:rsidR="7FBE6795">
              <w:instrText>PAGEREF _Toc1439567569 \h</w:instrText>
            </w:r>
            <w:r w:rsidR="7FBE6795">
              <w:fldChar w:fldCharType="separate"/>
            </w:r>
            <w:r w:rsidRPr="76CBA1C9">
              <w:rPr>
                <w:rStyle w:val="Hyperlink"/>
              </w:rPr>
              <w:t>14</w:t>
            </w:r>
            <w:r w:rsidR="7FBE6795">
              <w:fldChar w:fldCharType="end"/>
            </w:r>
          </w:hyperlink>
        </w:p>
        <w:p w14:paraId="7439662B" w14:textId="74FC03BD"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095797098">
            <w:r w:rsidRPr="76CBA1C9">
              <w:rPr>
                <w:rStyle w:val="Hyperlink"/>
              </w:rPr>
              <w:t>7.4 Privileged Access</w:t>
            </w:r>
            <w:r w:rsidR="7FBE6795">
              <w:tab/>
            </w:r>
            <w:r w:rsidR="7FBE6795">
              <w:fldChar w:fldCharType="begin"/>
            </w:r>
            <w:r w:rsidR="7FBE6795">
              <w:instrText>PAGEREF _Toc2095797098 \h</w:instrText>
            </w:r>
            <w:r w:rsidR="7FBE6795">
              <w:fldChar w:fldCharType="separate"/>
            </w:r>
            <w:r w:rsidRPr="76CBA1C9">
              <w:rPr>
                <w:rStyle w:val="Hyperlink"/>
              </w:rPr>
              <w:t>14</w:t>
            </w:r>
            <w:r w:rsidR="7FBE6795">
              <w:fldChar w:fldCharType="end"/>
            </w:r>
          </w:hyperlink>
        </w:p>
        <w:p w14:paraId="591164A0" w14:textId="4D89C500"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881472853">
            <w:r w:rsidRPr="76CBA1C9">
              <w:rPr>
                <w:rStyle w:val="Hyperlink"/>
              </w:rPr>
              <w:t>SECTION 8: TRAINING AND CERTIFICATION REQUIREMENTS</w:t>
            </w:r>
            <w:r w:rsidR="7FBE6795">
              <w:tab/>
            </w:r>
            <w:r w:rsidR="7FBE6795">
              <w:fldChar w:fldCharType="begin"/>
            </w:r>
            <w:r w:rsidR="7FBE6795">
              <w:instrText>PAGEREF _Toc881472853 \h</w:instrText>
            </w:r>
            <w:r w:rsidR="7FBE6795">
              <w:fldChar w:fldCharType="separate"/>
            </w:r>
            <w:r w:rsidRPr="76CBA1C9">
              <w:rPr>
                <w:rStyle w:val="Hyperlink"/>
              </w:rPr>
              <w:t>14</w:t>
            </w:r>
            <w:r w:rsidR="7FBE6795">
              <w:fldChar w:fldCharType="end"/>
            </w:r>
          </w:hyperlink>
        </w:p>
        <w:p w14:paraId="0B4E2246" w14:textId="45B40A4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917415742">
            <w:r w:rsidRPr="76CBA1C9">
              <w:rPr>
                <w:rStyle w:val="Hyperlink"/>
              </w:rPr>
              <w:t>8.1 Mandatory DFC Training</w:t>
            </w:r>
            <w:r w:rsidR="7FBE6795">
              <w:tab/>
            </w:r>
            <w:r w:rsidR="7FBE6795">
              <w:fldChar w:fldCharType="begin"/>
            </w:r>
            <w:r w:rsidR="7FBE6795">
              <w:instrText>PAGEREF _Toc1917415742 \h</w:instrText>
            </w:r>
            <w:r w:rsidR="7FBE6795">
              <w:fldChar w:fldCharType="separate"/>
            </w:r>
            <w:r w:rsidRPr="76CBA1C9">
              <w:rPr>
                <w:rStyle w:val="Hyperlink"/>
              </w:rPr>
              <w:t>15</w:t>
            </w:r>
            <w:r w:rsidR="7FBE6795">
              <w:fldChar w:fldCharType="end"/>
            </w:r>
          </w:hyperlink>
        </w:p>
        <w:p w14:paraId="4F858A3B" w14:textId="5660378F"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087562388">
            <w:r w:rsidRPr="76CBA1C9">
              <w:rPr>
                <w:rStyle w:val="Hyperlink"/>
              </w:rPr>
              <w:t>SECTION 9: SERVICE LEVEL GOVERNANCE AND ENFORCEMENT</w:t>
            </w:r>
            <w:r w:rsidR="7FBE6795">
              <w:tab/>
            </w:r>
            <w:r w:rsidR="7FBE6795">
              <w:fldChar w:fldCharType="begin"/>
            </w:r>
            <w:r w:rsidR="7FBE6795">
              <w:instrText>PAGEREF _Toc2087562388 \h</w:instrText>
            </w:r>
            <w:r w:rsidR="7FBE6795">
              <w:fldChar w:fldCharType="separate"/>
            </w:r>
            <w:r w:rsidRPr="76CBA1C9">
              <w:rPr>
                <w:rStyle w:val="Hyperlink"/>
              </w:rPr>
              <w:t>15</w:t>
            </w:r>
            <w:r w:rsidR="7FBE6795">
              <w:fldChar w:fldCharType="end"/>
            </w:r>
          </w:hyperlink>
        </w:p>
        <w:p w14:paraId="5114D91E" w14:textId="5720FA72"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914967837">
            <w:r w:rsidRPr="76CBA1C9">
              <w:rPr>
                <w:rStyle w:val="Hyperlink"/>
              </w:rPr>
              <w:t>9.1 Service Level Agreements and Key Performance Indicators</w:t>
            </w:r>
            <w:r w:rsidR="7FBE6795">
              <w:tab/>
            </w:r>
            <w:r w:rsidR="7FBE6795">
              <w:fldChar w:fldCharType="begin"/>
            </w:r>
            <w:r w:rsidR="7FBE6795">
              <w:instrText>PAGEREF _Toc1914967837 \h</w:instrText>
            </w:r>
            <w:r w:rsidR="7FBE6795">
              <w:fldChar w:fldCharType="separate"/>
            </w:r>
            <w:r w:rsidRPr="76CBA1C9">
              <w:rPr>
                <w:rStyle w:val="Hyperlink"/>
              </w:rPr>
              <w:t>16</w:t>
            </w:r>
            <w:r w:rsidR="7FBE6795">
              <w:fldChar w:fldCharType="end"/>
            </w:r>
          </w:hyperlink>
        </w:p>
        <w:p w14:paraId="27DA2C04" w14:textId="45E73C1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560198886">
            <w:r w:rsidRPr="76CBA1C9">
              <w:rPr>
                <w:rStyle w:val="Hyperlink"/>
              </w:rPr>
              <w:t>9.2 Performance Measurement Period</w:t>
            </w:r>
            <w:r w:rsidR="7FBE6795">
              <w:tab/>
            </w:r>
            <w:r w:rsidR="7FBE6795">
              <w:fldChar w:fldCharType="begin"/>
            </w:r>
            <w:r w:rsidR="7FBE6795">
              <w:instrText>PAGEREF _Toc560198886 \h</w:instrText>
            </w:r>
            <w:r w:rsidR="7FBE6795">
              <w:fldChar w:fldCharType="separate"/>
            </w:r>
            <w:r w:rsidRPr="76CBA1C9">
              <w:rPr>
                <w:rStyle w:val="Hyperlink"/>
              </w:rPr>
              <w:t>16</w:t>
            </w:r>
            <w:r w:rsidR="7FBE6795">
              <w:fldChar w:fldCharType="end"/>
            </w:r>
          </w:hyperlink>
        </w:p>
        <w:p w14:paraId="77D7604E" w14:textId="761F15DC"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83984186">
            <w:r w:rsidRPr="76CBA1C9">
              <w:rPr>
                <w:rStyle w:val="Hyperlink"/>
              </w:rPr>
              <w:t>9.3 Performance Remediation</w:t>
            </w:r>
            <w:r w:rsidR="7FBE6795">
              <w:tab/>
            </w:r>
            <w:r w:rsidR="7FBE6795">
              <w:fldChar w:fldCharType="begin"/>
            </w:r>
            <w:r w:rsidR="7FBE6795">
              <w:instrText>PAGEREF _Toc183984186 \h</w:instrText>
            </w:r>
            <w:r w:rsidR="7FBE6795">
              <w:fldChar w:fldCharType="separate"/>
            </w:r>
            <w:r w:rsidRPr="76CBA1C9">
              <w:rPr>
                <w:rStyle w:val="Hyperlink"/>
              </w:rPr>
              <w:t>16</w:t>
            </w:r>
            <w:r w:rsidR="7FBE6795">
              <w:fldChar w:fldCharType="end"/>
            </w:r>
          </w:hyperlink>
        </w:p>
        <w:p w14:paraId="1C967BC9" w14:textId="14EDC573"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1544502438">
            <w:r w:rsidRPr="76CBA1C9">
              <w:rPr>
                <w:rStyle w:val="Hyperlink"/>
              </w:rPr>
              <w:t>SECTION 10: GOVERNMENT SURVEILLANCE AND ACCEPTANCE</w:t>
            </w:r>
            <w:r w:rsidR="7FBE6795">
              <w:tab/>
            </w:r>
            <w:r w:rsidR="7FBE6795">
              <w:fldChar w:fldCharType="begin"/>
            </w:r>
            <w:r w:rsidR="7FBE6795">
              <w:instrText>PAGEREF _Toc1544502438 \h</w:instrText>
            </w:r>
            <w:r w:rsidR="7FBE6795">
              <w:fldChar w:fldCharType="separate"/>
            </w:r>
            <w:r w:rsidRPr="76CBA1C9">
              <w:rPr>
                <w:rStyle w:val="Hyperlink"/>
              </w:rPr>
              <w:t>16</w:t>
            </w:r>
            <w:r w:rsidR="7FBE6795">
              <w:fldChar w:fldCharType="end"/>
            </w:r>
          </w:hyperlink>
        </w:p>
        <w:p w14:paraId="541793C7" w14:textId="3038B341"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397846870">
            <w:r w:rsidRPr="76CBA1C9">
              <w:rPr>
                <w:rStyle w:val="Hyperlink"/>
              </w:rPr>
              <w:t>10.1 Surveillance Approach</w:t>
            </w:r>
            <w:r w:rsidR="7FBE6795">
              <w:tab/>
            </w:r>
            <w:r w:rsidR="7FBE6795">
              <w:fldChar w:fldCharType="begin"/>
            </w:r>
            <w:r w:rsidR="7FBE6795">
              <w:instrText>PAGEREF _Toc397846870 \h</w:instrText>
            </w:r>
            <w:r w:rsidR="7FBE6795">
              <w:fldChar w:fldCharType="separate"/>
            </w:r>
            <w:r w:rsidRPr="76CBA1C9">
              <w:rPr>
                <w:rStyle w:val="Hyperlink"/>
              </w:rPr>
              <w:t>17</w:t>
            </w:r>
            <w:r w:rsidR="7FBE6795">
              <w:fldChar w:fldCharType="end"/>
            </w:r>
          </w:hyperlink>
        </w:p>
        <w:p w14:paraId="278D1741" w14:textId="7411173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45949071">
            <w:r w:rsidRPr="76CBA1C9">
              <w:rPr>
                <w:rStyle w:val="Hyperlink"/>
              </w:rPr>
              <w:t>10.2 Acceptance of Deliverables</w:t>
            </w:r>
            <w:r w:rsidR="7FBE6795">
              <w:tab/>
            </w:r>
            <w:r w:rsidR="7FBE6795">
              <w:fldChar w:fldCharType="begin"/>
            </w:r>
            <w:r w:rsidR="7FBE6795">
              <w:instrText>PAGEREF _Toc645949071 \h</w:instrText>
            </w:r>
            <w:r w:rsidR="7FBE6795">
              <w:fldChar w:fldCharType="separate"/>
            </w:r>
            <w:r w:rsidRPr="76CBA1C9">
              <w:rPr>
                <w:rStyle w:val="Hyperlink"/>
              </w:rPr>
              <w:t>17</w:t>
            </w:r>
            <w:r w:rsidR="7FBE6795">
              <w:fldChar w:fldCharType="end"/>
            </w:r>
          </w:hyperlink>
        </w:p>
        <w:p w14:paraId="6AC1E9E8" w14:textId="289EE0D0"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703012718">
            <w:r w:rsidRPr="76CBA1C9">
              <w:rPr>
                <w:rStyle w:val="Hyperlink"/>
              </w:rPr>
              <w:t>10.3 Acceptance Criteria</w:t>
            </w:r>
            <w:r w:rsidR="7FBE6795">
              <w:tab/>
            </w:r>
            <w:r w:rsidR="7FBE6795">
              <w:fldChar w:fldCharType="begin"/>
            </w:r>
            <w:r w:rsidR="7FBE6795">
              <w:instrText>PAGEREF _Toc1703012718 \h</w:instrText>
            </w:r>
            <w:r w:rsidR="7FBE6795">
              <w:fldChar w:fldCharType="separate"/>
            </w:r>
            <w:r w:rsidRPr="76CBA1C9">
              <w:rPr>
                <w:rStyle w:val="Hyperlink"/>
              </w:rPr>
              <w:t>17</w:t>
            </w:r>
            <w:r w:rsidR="7FBE6795">
              <w:fldChar w:fldCharType="end"/>
            </w:r>
          </w:hyperlink>
        </w:p>
        <w:p w14:paraId="2C376C8F" w14:textId="3295E9C2"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566086236">
            <w:r w:rsidRPr="76CBA1C9">
              <w:rPr>
                <w:rStyle w:val="Hyperlink"/>
              </w:rPr>
              <w:t>SECTION 11: GOVERNMENT RIGHTS AND REMEDIES</w:t>
            </w:r>
            <w:r w:rsidR="7FBE6795">
              <w:tab/>
            </w:r>
            <w:r w:rsidR="7FBE6795">
              <w:fldChar w:fldCharType="begin"/>
            </w:r>
            <w:r w:rsidR="7FBE6795">
              <w:instrText>PAGEREF _Toc566086236 \h</w:instrText>
            </w:r>
            <w:r w:rsidR="7FBE6795">
              <w:fldChar w:fldCharType="separate"/>
            </w:r>
            <w:r w:rsidRPr="76CBA1C9">
              <w:rPr>
                <w:rStyle w:val="Hyperlink"/>
              </w:rPr>
              <w:t>17</w:t>
            </w:r>
            <w:r w:rsidR="7FBE6795">
              <w:fldChar w:fldCharType="end"/>
            </w:r>
          </w:hyperlink>
        </w:p>
        <w:p w14:paraId="654C666A" w14:textId="0CE4F99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90374912">
            <w:r w:rsidRPr="76CBA1C9">
              <w:rPr>
                <w:rStyle w:val="Hyperlink"/>
              </w:rPr>
              <w:t>11.1 Government Rights</w:t>
            </w:r>
            <w:r w:rsidR="7FBE6795">
              <w:tab/>
            </w:r>
            <w:r w:rsidR="7FBE6795">
              <w:fldChar w:fldCharType="begin"/>
            </w:r>
            <w:r w:rsidR="7FBE6795">
              <w:instrText>PAGEREF _Toc90374912 \h</w:instrText>
            </w:r>
            <w:r w:rsidR="7FBE6795">
              <w:fldChar w:fldCharType="separate"/>
            </w:r>
            <w:r w:rsidRPr="76CBA1C9">
              <w:rPr>
                <w:rStyle w:val="Hyperlink"/>
              </w:rPr>
              <w:t>18</w:t>
            </w:r>
            <w:r w:rsidR="7FBE6795">
              <w:fldChar w:fldCharType="end"/>
            </w:r>
          </w:hyperlink>
        </w:p>
        <w:p w14:paraId="3F01E0C0" w14:textId="29AB4098"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347520249">
            <w:r w:rsidRPr="76CBA1C9">
              <w:rPr>
                <w:rStyle w:val="Hyperlink"/>
              </w:rPr>
              <w:t>11.2 Performance Enforcement</w:t>
            </w:r>
            <w:r w:rsidR="7FBE6795">
              <w:tab/>
            </w:r>
            <w:r w:rsidR="7FBE6795">
              <w:fldChar w:fldCharType="begin"/>
            </w:r>
            <w:r w:rsidR="7FBE6795">
              <w:instrText>PAGEREF _Toc347520249 \h</w:instrText>
            </w:r>
            <w:r w:rsidR="7FBE6795">
              <w:fldChar w:fldCharType="separate"/>
            </w:r>
            <w:r w:rsidRPr="76CBA1C9">
              <w:rPr>
                <w:rStyle w:val="Hyperlink"/>
              </w:rPr>
              <w:t>18</w:t>
            </w:r>
            <w:r w:rsidR="7FBE6795">
              <w:fldChar w:fldCharType="end"/>
            </w:r>
          </w:hyperlink>
        </w:p>
        <w:p w14:paraId="46180356" w14:textId="1B01A001"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089412284">
            <w:r w:rsidRPr="76CBA1C9">
              <w:rPr>
                <w:rStyle w:val="Hyperlink"/>
              </w:rPr>
              <w:t>11.3 Inspection and Audit Rights</w:t>
            </w:r>
            <w:r w:rsidR="7FBE6795">
              <w:tab/>
            </w:r>
            <w:r w:rsidR="7FBE6795">
              <w:fldChar w:fldCharType="begin"/>
            </w:r>
            <w:r w:rsidR="7FBE6795">
              <w:instrText>PAGEREF _Toc1089412284 \h</w:instrText>
            </w:r>
            <w:r w:rsidR="7FBE6795">
              <w:fldChar w:fldCharType="separate"/>
            </w:r>
            <w:r w:rsidRPr="76CBA1C9">
              <w:rPr>
                <w:rStyle w:val="Hyperlink"/>
              </w:rPr>
              <w:t>18</w:t>
            </w:r>
            <w:r w:rsidR="7FBE6795">
              <w:fldChar w:fldCharType="end"/>
            </w:r>
          </w:hyperlink>
        </w:p>
        <w:p w14:paraId="2244CF10" w14:textId="4F2B148B"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809169167">
            <w:r w:rsidRPr="76CBA1C9">
              <w:rPr>
                <w:rStyle w:val="Hyperlink"/>
              </w:rPr>
              <w:t>11.4 Nonconforming Services</w:t>
            </w:r>
            <w:r w:rsidR="7FBE6795">
              <w:tab/>
            </w:r>
            <w:r w:rsidR="7FBE6795">
              <w:fldChar w:fldCharType="begin"/>
            </w:r>
            <w:r w:rsidR="7FBE6795">
              <w:instrText>PAGEREF _Toc809169167 \h</w:instrText>
            </w:r>
            <w:r w:rsidR="7FBE6795">
              <w:fldChar w:fldCharType="separate"/>
            </w:r>
            <w:r w:rsidRPr="76CBA1C9">
              <w:rPr>
                <w:rStyle w:val="Hyperlink"/>
              </w:rPr>
              <w:t>18</w:t>
            </w:r>
            <w:r w:rsidR="7FBE6795">
              <w:fldChar w:fldCharType="end"/>
            </w:r>
          </w:hyperlink>
        </w:p>
        <w:p w14:paraId="44C863F7" w14:textId="341142E2"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4887712">
            <w:r w:rsidRPr="76CBA1C9">
              <w:rPr>
                <w:rStyle w:val="Hyperlink"/>
              </w:rPr>
              <w:t>11.5 Remedies Not Exclusive</w:t>
            </w:r>
            <w:r w:rsidR="7FBE6795">
              <w:tab/>
            </w:r>
            <w:r w:rsidR="7FBE6795">
              <w:fldChar w:fldCharType="begin"/>
            </w:r>
            <w:r w:rsidR="7FBE6795">
              <w:instrText>PAGEREF _Toc4887712 \h</w:instrText>
            </w:r>
            <w:r w:rsidR="7FBE6795">
              <w:fldChar w:fldCharType="separate"/>
            </w:r>
            <w:r w:rsidRPr="76CBA1C9">
              <w:rPr>
                <w:rStyle w:val="Hyperlink"/>
              </w:rPr>
              <w:t>18</w:t>
            </w:r>
            <w:r w:rsidR="7FBE6795">
              <w:fldChar w:fldCharType="end"/>
            </w:r>
          </w:hyperlink>
        </w:p>
        <w:p w14:paraId="56AFDBB0" w14:textId="0F79C13A"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1485011304">
            <w:r w:rsidRPr="76CBA1C9">
              <w:rPr>
                <w:rStyle w:val="Hyperlink"/>
              </w:rPr>
              <w:t>TASK AREA 1: PROGRAM MANAGEMENT AND ISSO PROGRAM GOVERNANCE</w:t>
            </w:r>
            <w:r w:rsidR="7FBE6795">
              <w:tab/>
            </w:r>
            <w:r w:rsidR="7FBE6795">
              <w:fldChar w:fldCharType="begin"/>
            </w:r>
            <w:r w:rsidR="7FBE6795">
              <w:instrText>PAGEREF _Toc1485011304 \h</w:instrText>
            </w:r>
            <w:r w:rsidR="7FBE6795">
              <w:fldChar w:fldCharType="separate"/>
            </w:r>
            <w:r w:rsidRPr="76CBA1C9">
              <w:rPr>
                <w:rStyle w:val="Hyperlink"/>
              </w:rPr>
              <w:t>18</w:t>
            </w:r>
            <w:r w:rsidR="7FBE6795">
              <w:fldChar w:fldCharType="end"/>
            </w:r>
          </w:hyperlink>
        </w:p>
        <w:p w14:paraId="338BCA6D" w14:textId="6005D9B5"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917759166">
            <w:r w:rsidRPr="76CBA1C9">
              <w:rPr>
                <w:rStyle w:val="Hyperlink"/>
              </w:rPr>
              <w:t>1.1 Overview and Purpose</w:t>
            </w:r>
            <w:r w:rsidR="7FBE6795">
              <w:tab/>
            </w:r>
            <w:r w:rsidR="7FBE6795">
              <w:fldChar w:fldCharType="begin"/>
            </w:r>
            <w:r w:rsidR="7FBE6795">
              <w:instrText>PAGEREF _Toc917759166 \h</w:instrText>
            </w:r>
            <w:r w:rsidR="7FBE6795">
              <w:fldChar w:fldCharType="separate"/>
            </w:r>
            <w:r w:rsidRPr="76CBA1C9">
              <w:rPr>
                <w:rStyle w:val="Hyperlink"/>
              </w:rPr>
              <w:t>19</w:t>
            </w:r>
            <w:r w:rsidR="7FBE6795">
              <w:fldChar w:fldCharType="end"/>
            </w:r>
          </w:hyperlink>
        </w:p>
        <w:p w14:paraId="14E1891F" w14:textId="2C207EC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106204862">
            <w:r w:rsidRPr="76CBA1C9">
              <w:rPr>
                <w:rStyle w:val="Hyperlink"/>
              </w:rPr>
              <w:t>1.2 Scope of Program Management</w:t>
            </w:r>
            <w:r w:rsidR="7FBE6795">
              <w:tab/>
            </w:r>
            <w:r w:rsidR="7FBE6795">
              <w:fldChar w:fldCharType="begin"/>
            </w:r>
            <w:r w:rsidR="7FBE6795">
              <w:instrText>PAGEREF _Toc1106204862 \h</w:instrText>
            </w:r>
            <w:r w:rsidR="7FBE6795">
              <w:fldChar w:fldCharType="separate"/>
            </w:r>
            <w:r w:rsidRPr="76CBA1C9">
              <w:rPr>
                <w:rStyle w:val="Hyperlink"/>
              </w:rPr>
              <w:t>19</w:t>
            </w:r>
            <w:r w:rsidR="7FBE6795">
              <w:fldChar w:fldCharType="end"/>
            </w:r>
          </w:hyperlink>
        </w:p>
        <w:p w14:paraId="2B5635B7" w14:textId="590AE80A"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30091154">
            <w:r w:rsidRPr="76CBA1C9">
              <w:rPr>
                <w:rStyle w:val="Hyperlink"/>
              </w:rPr>
              <w:t>1.3 Program Goals and Objectives</w:t>
            </w:r>
            <w:r w:rsidR="7FBE6795">
              <w:tab/>
            </w:r>
            <w:r w:rsidR="7FBE6795">
              <w:fldChar w:fldCharType="begin"/>
            </w:r>
            <w:r w:rsidR="7FBE6795">
              <w:instrText>PAGEREF _Toc230091154 \h</w:instrText>
            </w:r>
            <w:r w:rsidR="7FBE6795">
              <w:fldChar w:fldCharType="separate"/>
            </w:r>
            <w:r w:rsidRPr="76CBA1C9">
              <w:rPr>
                <w:rStyle w:val="Hyperlink"/>
              </w:rPr>
              <w:t>19</w:t>
            </w:r>
            <w:r w:rsidR="7FBE6795">
              <w:fldChar w:fldCharType="end"/>
            </w:r>
          </w:hyperlink>
        </w:p>
        <w:p w14:paraId="255783F3" w14:textId="491252ED"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018518229">
            <w:r w:rsidRPr="76CBA1C9">
              <w:rPr>
                <w:rStyle w:val="Hyperlink"/>
              </w:rPr>
              <w:t>1.4 Communications Management</w:t>
            </w:r>
            <w:r w:rsidR="7FBE6795">
              <w:tab/>
            </w:r>
            <w:r w:rsidR="7FBE6795">
              <w:fldChar w:fldCharType="begin"/>
            </w:r>
            <w:r w:rsidR="7FBE6795">
              <w:instrText>PAGEREF _Toc2018518229 \h</w:instrText>
            </w:r>
            <w:r w:rsidR="7FBE6795">
              <w:fldChar w:fldCharType="separate"/>
            </w:r>
            <w:r w:rsidRPr="76CBA1C9">
              <w:rPr>
                <w:rStyle w:val="Hyperlink"/>
              </w:rPr>
              <w:t>20</w:t>
            </w:r>
            <w:r w:rsidR="7FBE6795">
              <w:fldChar w:fldCharType="end"/>
            </w:r>
          </w:hyperlink>
        </w:p>
        <w:p w14:paraId="296DCC48" w14:textId="64B17E9C"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880309696">
            <w:r w:rsidRPr="76CBA1C9">
              <w:rPr>
                <w:rStyle w:val="Hyperlink"/>
              </w:rPr>
              <w:t>1.4.1 Communications Plan</w:t>
            </w:r>
            <w:r w:rsidR="7FBE6795">
              <w:tab/>
            </w:r>
            <w:r w:rsidR="7FBE6795">
              <w:fldChar w:fldCharType="begin"/>
            </w:r>
            <w:r w:rsidR="7FBE6795">
              <w:instrText>PAGEREF _Toc1880309696 \h</w:instrText>
            </w:r>
            <w:r w:rsidR="7FBE6795">
              <w:fldChar w:fldCharType="separate"/>
            </w:r>
            <w:r w:rsidRPr="76CBA1C9">
              <w:rPr>
                <w:rStyle w:val="Hyperlink"/>
              </w:rPr>
              <w:t>20</w:t>
            </w:r>
            <w:r w:rsidR="7FBE6795">
              <w:fldChar w:fldCharType="end"/>
            </w:r>
          </w:hyperlink>
        </w:p>
        <w:p w14:paraId="7442B92D" w14:textId="0423ED96"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636173453">
            <w:r w:rsidRPr="76CBA1C9">
              <w:rPr>
                <w:rStyle w:val="Hyperlink"/>
              </w:rPr>
              <w:t>1.4.2 Communications Requirements</w:t>
            </w:r>
            <w:r w:rsidR="7FBE6795">
              <w:tab/>
            </w:r>
            <w:r w:rsidR="7FBE6795">
              <w:fldChar w:fldCharType="begin"/>
            </w:r>
            <w:r w:rsidR="7FBE6795">
              <w:instrText>PAGEREF _Toc636173453 \h</w:instrText>
            </w:r>
            <w:r w:rsidR="7FBE6795">
              <w:fldChar w:fldCharType="separate"/>
            </w:r>
            <w:r w:rsidRPr="76CBA1C9">
              <w:rPr>
                <w:rStyle w:val="Hyperlink"/>
              </w:rPr>
              <w:t>20</w:t>
            </w:r>
            <w:r w:rsidR="7FBE6795">
              <w:fldChar w:fldCharType="end"/>
            </w:r>
          </w:hyperlink>
        </w:p>
        <w:p w14:paraId="3EC6D714" w14:textId="5FDC3074"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011320916">
            <w:r w:rsidRPr="76CBA1C9">
              <w:rPr>
                <w:rStyle w:val="Hyperlink"/>
              </w:rPr>
              <w:t>1.5 Risk and Issue Management</w:t>
            </w:r>
            <w:r w:rsidR="7FBE6795">
              <w:tab/>
            </w:r>
            <w:r w:rsidR="7FBE6795">
              <w:fldChar w:fldCharType="begin"/>
            </w:r>
            <w:r w:rsidR="7FBE6795">
              <w:instrText>PAGEREF _Toc2011320916 \h</w:instrText>
            </w:r>
            <w:r w:rsidR="7FBE6795">
              <w:fldChar w:fldCharType="separate"/>
            </w:r>
            <w:r w:rsidRPr="76CBA1C9">
              <w:rPr>
                <w:rStyle w:val="Hyperlink"/>
              </w:rPr>
              <w:t>20</w:t>
            </w:r>
            <w:r w:rsidR="7FBE6795">
              <w:fldChar w:fldCharType="end"/>
            </w:r>
          </w:hyperlink>
        </w:p>
        <w:p w14:paraId="6D35EB1C" w14:textId="39A74157"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209439542">
            <w:r w:rsidRPr="76CBA1C9">
              <w:rPr>
                <w:rStyle w:val="Hyperlink"/>
              </w:rPr>
              <w:t>1.5.1 Risk Management Process</w:t>
            </w:r>
            <w:r w:rsidR="7FBE6795">
              <w:tab/>
            </w:r>
            <w:r w:rsidR="7FBE6795">
              <w:fldChar w:fldCharType="begin"/>
            </w:r>
            <w:r w:rsidR="7FBE6795">
              <w:instrText>PAGEREF _Toc1209439542 \h</w:instrText>
            </w:r>
            <w:r w:rsidR="7FBE6795">
              <w:fldChar w:fldCharType="separate"/>
            </w:r>
            <w:r w:rsidRPr="76CBA1C9">
              <w:rPr>
                <w:rStyle w:val="Hyperlink"/>
              </w:rPr>
              <w:t>20</w:t>
            </w:r>
            <w:r w:rsidR="7FBE6795">
              <w:fldChar w:fldCharType="end"/>
            </w:r>
          </w:hyperlink>
        </w:p>
        <w:p w14:paraId="48899100" w14:textId="1B569CA0"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642387758">
            <w:r w:rsidRPr="76CBA1C9">
              <w:rPr>
                <w:rStyle w:val="Hyperlink"/>
              </w:rPr>
              <w:t>1.5.2 Risk Identification and Reporting</w:t>
            </w:r>
            <w:r w:rsidR="7FBE6795">
              <w:tab/>
            </w:r>
            <w:r w:rsidR="7FBE6795">
              <w:fldChar w:fldCharType="begin"/>
            </w:r>
            <w:r w:rsidR="7FBE6795">
              <w:instrText>PAGEREF _Toc642387758 \h</w:instrText>
            </w:r>
            <w:r w:rsidR="7FBE6795">
              <w:fldChar w:fldCharType="separate"/>
            </w:r>
            <w:r w:rsidRPr="76CBA1C9">
              <w:rPr>
                <w:rStyle w:val="Hyperlink"/>
              </w:rPr>
              <w:t>20</w:t>
            </w:r>
            <w:r w:rsidR="7FBE6795">
              <w:fldChar w:fldCharType="end"/>
            </w:r>
          </w:hyperlink>
        </w:p>
        <w:p w14:paraId="608C8257" w14:textId="75D3D36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83975150">
            <w:r w:rsidRPr="76CBA1C9">
              <w:rPr>
                <w:rStyle w:val="Hyperlink"/>
              </w:rPr>
              <w:t>1.6 Quality Management</w:t>
            </w:r>
            <w:r w:rsidR="7FBE6795">
              <w:tab/>
            </w:r>
            <w:r w:rsidR="7FBE6795">
              <w:fldChar w:fldCharType="begin"/>
            </w:r>
            <w:r w:rsidR="7FBE6795">
              <w:instrText>PAGEREF _Toc683975150 \h</w:instrText>
            </w:r>
            <w:r w:rsidR="7FBE6795">
              <w:fldChar w:fldCharType="separate"/>
            </w:r>
            <w:r w:rsidRPr="76CBA1C9">
              <w:rPr>
                <w:rStyle w:val="Hyperlink"/>
              </w:rPr>
              <w:t>20</w:t>
            </w:r>
            <w:r w:rsidR="7FBE6795">
              <w:fldChar w:fldCharType="end"/>
            </w:r>
          </w:hyperlink>
        </w:p>
        <w:p w14:paraId="09713F8A" w14:textId="35070E7B"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785689908">
            <w:r w:rsidRPr="76CBA1C9">
              <w:rPr>
                <w:rStyle w:val="Hyperlink"/>
              </w:rPr>
              <w:t>1.7 Issue and Action Item Management</w:t>
            </w:r>
            <w:r w:rsidR="7FBE6795">
              <w:tab/>
            </w:r>
            <w:r w:rsidR="7FBE6795">
              <w:fldChar w:fldCharType="begin"/>
            </w:r>
            <w:r w:rsidR="7FBE6795">
              <w:instrText>PAGEREF _Toc1785689908 \h</w:instrText>
            </w:r>
            <w:r w:rsidR="7FBE6795">
              <w:fldChar w:fldCharType="separate"/>
            </w:r>
            <w:r w:rsidRPr="76CBA1C9">
              <w:rPr>
                <w:rStyle w:val="Hyperlink"/>
              </w:rPr>
              <w:t>20</w:t>
            </w:r>
            <w:r w:rsidR="7FBE6795">
              <w:fldChar w:fldCharType="end"/>
            </w:r>
          </w:hyperlink>
        </w:p>
        <w:p w14:paraId="589F553E" w14:textId="6F501435"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09639731">
            <w:r w:rsidRPr="76CBA1C9">
              <w:rPr>
                <w:rStyle w:val="Hyperlink"/>
              </w:rPr>
              <w:t>1.8 Staffing and Workforce Management</w:t>
            </w:r>
            <w:r w:rsidR="7FBE6795">
              <w:tab/>
            </w:r>
            <w:r w:rsidR="7FBE6795">
              <w:fldChar w:fldCharType="begin"/>
            </w:r>
            <w:r w:rsidR="7FBE6795">
              <w:instrText>PAGEREF _Toc609639731 \h</w:instrText>
            </w:r>
            <w:r w:rsidR="7FBE6795">
              <w:fldChar w:fldCharType="separate"/>
            </w:r>
            <w:r w:rsidRPr="76CBA1C9">
              <w:rPr>
                <w:rStyle w:val="Hyperlink"/>
              </w:rPr>
              <w:t>21</w:t>
            </w:r>
            <w:r w:rsidR="7FBE6795">
              <w:fldChar w:fldCharType="end"/>
            </w:r>
          </w:hyperlink>
        </w:p>
        <w:p w14:paraId="739609A1" w14:textId="53A8C53C"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546070075">
            <w:r w:rsidRPr="76CBA1C9">
              <w:rPr>
                <w:rStyle w:val="Hyperlink"/>
              </w:rPr>
              <w:t>1.8.1 Staffing Requirements</w:t>
            </w:r>
            <w:r w:rsidR="7FBE6795">
              <w:tab/>
            </w:r>
            <w:r w:rsidR="7FBE6795">
              <w:fldChar w:fldCharType="begin"/>
            </w:r>
            <w:r w:rsidR="7FBE6795">
              <w:instrText>PAGEREF _Toc546070075 \h</w:instrText>
            </w:r>
            <w:r w:rsidR="7FBE6795">
              <w:fldChar w:fldCharType="separate"/>
            </w:r>
            <w:r w:rsidRPr="76CBA1C9">
              <w:rPr>
                <w:rStyle w:val="Hyperlink"/>
              </w:rPr>
              <w:t>21</w:t>
            </w:r>
            <w:r w:rsidR="7FBE6795">
              <w:fldChar w:fldCharType="end"/>
            </w:r>
          </w:hyperlink>
        </w:p>
        <w:p w14:paraId="5DFC6B15" w14:textId="1B1387A1"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150332911">
            <w:r w:rsidRPr="76CBA1C9">
              <w:rPr>
                <w:rStyle w:val="Hyperlink"/>
              </w:rPr>
              <w:t>1.8.2 Staffing Plan</w:t>
            </w:r>
            <w:r w:rsidR="7FBE6795">
              <w:tab/>
            </w:r>
            <w:r w:rsidR="7FBE6795">
              <w:fldChar w:fldCharType="begin"/>
            </w:r>
            <w:r w:rsidR="7FBE6795">
              <w:instrText>PAGEREF _Toc1150332911 \h</w:instrText>
            </w:r>
            <w:r w:rsidR="7FBE6795">
              <w:fldChar w:fldCharType="separate"/>
            </w:r>
            <w:r w:rsidRPr="76CBA1C9">
              <w:rPr>
                <w:rStyle w:val="Hyperlink"/>
              </w:rPr>
              <w:t>21</w:t>
            </w:r>
            <w:r w:rsidR="7FBE6795">
              <w:fldChar w:fldCharType="end"/>
            </w:r>
          </w:hyperlink>
        </w:p>
        <w:p w14:paraId="37A4FFBD" w14:textId="3DE8AFE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537611188">
            <w:r w:rsidRPr="76CBA1C9">
              <w:rPr>
                <w:rStyle w:val="Hyperlink"/>
              </w:rPr>
              <w:t>1.9 Transition Management</w:t>
            </w:r>
            <w:r w:rsidR="7FBE6795">
              <w:tab/>
            </w:r>
            <w:r w:rsidR="7FBE6795">
              <w:fldChar w:fldCharType="begin"/>
            </w:r>
            <w:r w:rsidR="7FBE6795">
              <w:instrText>PAGEREF _Toc537611188 \h</w:instrText>
            </w:r>
            <w:r w:rsidR="7FBE6795">
              <w:fldChar w:fldCharType="separate"/>
            </w:r>
            <w:r w:rsidRPr="76CBA1C9">
              <w:rPr>
                <w:rStyle w:val="Hyperlink"/>
              </w:rPr>
              <w:t>21</w:t>
            </w:r>
            <w:r w:rsidR="7FBE6795">
              <w:fldChar w:fldCharType="end"/>
            </w:r>
          </w:hyperlink>
        </w:p>
        <w:p w14:paraId="4FF3B9D8" w14:textId="1F4A377A"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386512598">
            <w:r w:rsidRPr="76CBA1C9">
              <w:rPr>
                <w:rStyle w:val="Hyperlink"/>
              </w:rPr>
              <w:t>1.10 Contractor Performance Monitoring</w:t>
            </w:r>
            <w:r w:rsidR="7FBE6795">
              <w:tab/>
            </w:r>
            <w:r w:rsidR="7FBE6795">
              <w:fldChar w:fldCharType="begin"/>
            </w:r>
            <w:r w:rsidR="7FBE6795">
              <w:instrText>PAGEREF _Toc386512598 \h</w:instrText>
            </w:r>
            <w:r w:rsidR="7FBE6795">
              <w:fldChar w:fldCharType="separate"/>
            </w:r>
            <w:r w:rsidRPr="76CBA1C9">
              <w:rPr>
                <w:rStyle w:val="Hyperlink"/>
              </w:rPr>
              <w:t>21</w:t>
            </w:r>
            <w:r w:rsidR="7FBE6795">
              <w:fldChar w:fldCharType="end"/>
            </w:r>
          </w:hyperlink>
        </w:p>
        <w:p w14:paraId="542D788C" w14:textId="59D5C05B"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50968306">
            <w:r w:rsidRPr="76CBA1C9">
              <w:rPr>
                <w:rStyle w:val="Hyperlink"/>
              </w:rPr>
              <w:t>1.11 Documentation and Artifact Management</w:t>
            </w:r>
            <w:r w:rsidR="7FBE6795">
              <w:tab/>
            </w:r>
            <w:r w:rsidR="7FBE6795">
              <w:fldChar w:fldCharType="begin"/>
            </w:r>
            <w:r w:rsidR="7FBE6795">
              <w:instrText>PAGEREF _Toc250968306 \h</w:instrText>
            </w:r>
            <w:r w:rsidR="7FBE6795">
              <w:fldChar w:fldCharType="separate"/>
            </w:r>
            <w:r w:rsidRPr="76CBA1C9">
              <w:rPr>
                <w:rStyle w:val="Hyperlink"/>
              </w:rPr>
              <w:t>21</w:t>
            </w:r>
            <w:r w:rsidR="7FBE6795">
              <w:fldChar w:fldCharType="end"/>
            </w:r>
          </w:hyperlink>
        </w:p>
        <w:p w14:paraId="6F766DF8" w14:textId="7A111D3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907028865">
            <w:r w:rsidRPr="76CBA1C9">
              <w:rPr>
                <w:rStyle w:val="Hyperlink"/>
              </w:rPr>
              <w:t>1.12 Program Management Service Level Objectives</w:t>
            </w:r>
            <w:r w:rsidR="7FBE6795">
              <w:tab/>
            </w:r>
            <w:r w:rsidR="7FBE6795">
              <w:fldChar w:fldCharType="begin"/>
            </w:r>
            <w:r w:rsidR="7FBE6795">
              <w:instrText>PAGEREF _Toc1907028865 \h</w:instrText>
            </w:r>
            <w:r w:rsidR="7FBE6795">
              <w:fldChar w:fldCharType="separate"/>
            </w:r>
            <w:r w:rsidRPr="76CBA1C9">
              <w:rPr>
                <w:rStyle w:val="Hyperlink"/>
              </w:rPr>
              <w:t>21</w:t>
            </w:r>
            <w:r w:rsidR="7FBE6795">
              <w:fldChar w:fldCharType="end"/>
            </w:r>
          </w:hyperlink>
        </w:p>
        <w:p w14:paraId="2D65BE81" w14:textId="29DDA9FE"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126332677">
            <w:r w:rsidRPr="76CBA1C9">
              <w:rPr>
                <w:rStyle w:val="Hyperlink"/>
              </w:rPr>
              <w:t>1.13 Program Management Deliverables</w:t>
            </w:r>
            <w:r w:rsidR="7FBE6795">
              <w:tab/>
            </w:r>
            <w:r w:rsidR="7FBE6795">
              <w:fldChar w:fldCharType="begin"/>
            </w:r>
            <w:r w:rsidR="7FBE6795">
              <w:instrText>PAGEREF _Toc2126332677 \h</w:instrText>
            </w:r>
            <w:r w:rsidR="7FBE6795">
              <w:fldChar w:fldCharType="separate"/>
            </w:r>
            <w:r w:rsidRPr="76CBA1C9">
              <w:rPr>
                <w:rStyle w:val="Hyperlink"/>
              </w:rPr>
              <w:t>22</w:t>
            </w:r>
            <w:r w:rsidR="7FBE6795">
              <w:fldChar w:fldCharType="end"/>
            </w:r>
          </w:hyperlink>
        </w:p>
        <w:p w14:paraId="334A14A2" w14:textId="52398D9B"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3198310">
            <w:r w:rsidRPr="76CBA1C9">
              <w:rPr>
                <w:rStyle w:val="Hyperlink"/>
              </w:rPr>
              <w:t>1.14 Acceptance Criteria</w:t>
            </w:r>
            <w:r w:rsidR="7FBE6795">
              <w:tab/>
            </w:r>
            <w:r w:rsidR="7FBE6795">
              <w:fldChar w:fldCharType="begin"/>
            </w:r>
            <w:r w:rsidR="7FBE6795">
              <w:instrText>PAGEREF _Toc23198310 \h</w:instrText>
            </w:r>
            <w:r w:rsidR="7FBE6795">
              <w:fldChar w:fldCharType="separate"/>
            </w:r>
            <w:r w:rsidRPr="76CBA1C9">
              <w:rPr>
                <w:rStyle w:val="Hyperlink"/>
              </w:rPr>
              <w:t>22</w:t>
            </w:r>
            <w:r w:rsidR="7FBE6795">
              <w:fldChar w:fldCharType="end"/>
            </w:r>
          </w:hyperlink>
        </w:p>
        <w:p w14:paraId="3C06666A" w14:textId="13D89E3D"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2003560">
            <w:r w:rsidRPr="76CBA1C9">
              <w:rPr>
                <w:rStyle w:val="Hyperlink"/>
              </w:rPr>
              <w:t>TASK AREA 2: RISK MANAGEMENT FRAMEWORK (RMF) AND AUTHORIZATION SUPPORT</w:t>
            </w:r>
            <w:r w:rsidR="7FBE6795">
              <w:tab/>
            </w:r>
            <w:r w:rsidR="7FBE6795">
              <w:fldChar w:fldCharType="begin"/>
            </w:r>
            <w:r w:rsidR="7FBE6795">
              <w:instrText>PAGEREF _Toc2003560 \h</w:instrText>
            </w:r>
            <w:r w:rsidR="7FBE6795">
              <w:fldChar w:fldCharType="separate"/>
            </w:r>
            <w:r w:rsidRPr="76CBA1C9">
              <w:rPr>
                <w:rStyle w:val="Hyperlink"/>
              </w:rPr>
              <w:t>22</w:t>
            </w:r>
            <w:r w:rsidR="7FBE6795">
              <w:fldChar w:fldCharType="end"/>
            </w:r>
          </w:hyperlink>
        </w:p>
        <w:p w14:paraId="5C93C8FF" w14:textId="65E6491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49621959">
            <w:r w:rsidRPr="76CBA1C9">
              <w:rPr>
                <w:rStyle w:val="Hyperlink"/>
              </w:rPr>
              <w:t>2.1 Overview</w:t>
            </w:r>
            <w:r w:rsidR="7FBE6795">
              <w:tab/>
            </w:r>
            <w:r w:rsidR="7FBE6795">
              <w:fldChar w:fldCharType="begin"/>
            </w:r>
            <w:r w:rsidR="7FBE6795">
              <w:instrText>PAGEREF _Toc649621959 \h</w:instrText>
            </w:r>
            <w:r w:rsidR="7FBE6795">
              <w:fldChar w:fldCharType="separate"/>
            </w:r>
            <w:r w:rsidRPr="76CBA1C9">
              <w:rPr>
                <w:rStyle w:val="Hyperlink"/>
              </w:rPr>
              <w:t>23</w:t>
            </w:r>
            <w:r w:rsidR="7FBE6795">
              <w:fldChar w:fldCharType="end"/>
            </w:r>
          </w:hyperlink>
        </w:p>
        <w:p w14:paraId="2C92CC55" w14:textId="1788B92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309655013">
            <w:r w:rsidRPr="76CBA1C9">
              <w:rPr>
                <w:rStyle w:val="Hyperlink"/>
              </w:rPr>
              <w:t>2.2 Prepare Step (RMF Step 1)</w:t>
            </w:r>
            <w:r w:rsidR="7FBE6795">
              <w:tab/>
            </w:r>
            <w:r w:rsidR="7FBE6795">
              <w:fldChar w:fldCharType="begin"/>
            </w:r>
            <w:r w:rsidR="7FBE6795">
              <w:instrText>PAGEREF _Toc1309655013 \h</w:instrText>
            </w:r>
            <w:r w:rsidR="7FBE6795">
              <w:fldChar w:fldCharType="separate"/>
            </w:r>
            <w:r w:rsidRPr="76CBA1C9">
              <w:rPr>
                <w:rStyle w:val="Hyperlink"/>
              </w:rPr>
              <w:t>23</w:t>
            </w:r>
            <w:r w:rsidR="7FBE6795">
              <w:fldChar w:fldCharType="end"/>
            </w:r>
          </w:hyperlink>
        </w:p>
        <w:p w14:paraId="16B5AFB9" w14:textId="2CE0976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058363567">
            <w:r w:rsidRPr="76CBA1C9">
              <w:rPr>
                <w:rStyle w:val="Hyperlink"/>
              </w:rPr>
              <w:t>2.3 Categorize Step (RMF Step 2)</w:t>
            </w:r>
            <w:r w:rsidR="7FBE6795">
              <w:tab/>
            </w:r>
            <w:r w:rsidR="7FBE6795">
              <w:fldChar w:fldCharType="begin"/>
            </w:r>
            <w:r w:rsidR="7FBE6795">
              <w:instrText>PAGEREF _Toc2058363567 \h</w:instrText>
            </w:r>
            <w:r w:rsidR="7FBE6795">
              <w:fldChar w:fldCharType="separate"/>
            </w:r>
            <w:r w:rsidRPr="76CBA1C9">
              <w:rPr>
                <w:rStyle w:val="Hyperlink"/>
              </w:rPr>
              <w:t>23</w:t>
            </w:r>
            <w:r w:rsidR="7FBE6795">
              <w:fldChar w:fldCharType="end"/>
            </w:r>
          </w:hyperlink>
        </w:p>
        <w:p w14:paraId="532313B0" w14:textId="271726CE"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854555371">
            <w:r w:rsidRPr="76CBA1C9">
              <w:rPr>
                <w:rStyle w:val="Hyperlink"/>
              </w:rPr>
              <w:t>2.4 Select Step (RMF Step 3)</w:t>
            </w:r>
            <w:r w:rsidR="7FBE6795">
              <w:tab/>
            </w:r>
            <w:r w:rsidR="7FBE6795">
              <w:fldChar w:fldCharType="begin"/>
            </w:r>
            <w:r w:rsidR="7FBE6795">
              <w:instrText>PAGEREF _Toc1854555371 \h</w:instrText>
            </w:r>
            <w:r w:rsidR="7FBE6795">
              <w:fldChar w:fldCharType="separate"/>
            </w:r>
            <w:r w:rsidRPr="76CBA1C9">
              <w:rPr>
                <w:rStyle w:val="Hyperlink"/>
              </w:rPr>
              <w:t>23</w:t>
            </w:r>
            <w:r w:rsidR="7FBE6795">
              <w:fldChar w:fldCharType="end"/>
            </w:r>
          </w:hyperlink>
        </w:p>
        <w:p w14:paraId="03B72BB8" w14:textId="00977D3E"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707574885">
            <w:r w:rsidRPr="76CBA1C9">
              <w:rPr>
                <w:rStyle w:val="Hyperlink"/>
              </w:rPr>
              <w:t>2.5 Implement Step (RMF Step 4)</w:t>
            </w:r>
            <w:r w:rsidR="7FBE6795">
              <w:tab/>
            </w:r>
            <w:r w:rsidR="7FBE6795">
              <w:fldChar w:fldCharType="begin"/>
            </w:r>
            <w:r w:rsidR="7FBE6795">
              <w:instrText>PAGEREF _Toc1707574885 \h</w:instrText>
            </w:r>
            <w:r w:rsidR="7FBE6795">
              <w:fldChar w:fldCharType="separate"/>
            </w:r>
            <w:r w:rsidRPr="76CBA1C9">
              <w:rPr>
                <w:rStyle w:val="Hyperlink"/>
              </w:rPr>
              <w:t>24</w:t>
            </w:r>
            <w:r w:rsidR="7FBE6795">
              <w:fldChar w:fldCharType="end"/>
            </w:r>
          </w:hyperlink>
        </w:p>
        <w:p w14:paraId="2514F116" w14:textId="594F8442"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444433453">
            <w:r w:rsidRPr="76CBA1C9">
              <w:rPr>
                <w:rStyle w:val="Hyperlink"/>
              </w:rPr>
              <w:t>2.6 Assess Step (RMF Step 5)</w:t>
            </w:r>
            <w:r w:rsidR="7FBE6795">
              <w:tab/>
            </w:r>
            <w:r w:rsidR="7FBE6795">
              <w:fldChar w:fldCharType="begin"/>
            </w:r>
            <w:r w:rsidR="7FBE6795">
              <w:instrText>PAGEREF _Toc1444433453 \h</w:instrText>
            </w:r>
            <w:r w:rsidR="7FBE6795">
              <w:fldChar w:fldCharType="separate"/>
            </w:r>
            <w:r w:rsidRPr="76CBA1C9">
              <w:rPr>
                <w:rStyle w:val="Hyperlink"/>
              </w:rPr>
              <w:t>24</w:t>
            </w:r>
            <w:r w:rsidR="7FBE6795">
              <w:fldChar w:fldCharType="end"/>
            </w:r>
          </w:hyperlink>
        </w:p>
        <w:p w14:paraId="2F719828" w14:textId="3FA2256E"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397247649">
            <w:r w:rsidRPr="76CBA1C9">
              <w:rPr>
                <w:rStyle w:val="Hyperlink"/>
              </w:rPr>
              <w:t>2.7 Authorize Step (RMF Step 6)</w:t>
            </w:r>
            <w:r w:rsidR="7FBE6795">
              <w:tab/>
            </w:r>
            <w:r w:rsidR="7FBE6795">
              <w:fldChar w:fldCharType="begin"/>
            </w:r>
            <w:r w:rsidR="7FBE6795">
              <w:instrText>PAGEREF _Toc397247649 \h</w:instrText>
            </w:r>
            <w:r w:rsidR="7FBE6795">
              <w:fldChar w:fldCharType="separate"/>
            </w:r>
            <w:r w:rsidRPr="76CBA1C9">
              <w:rPr>
                <w:rStyle w:val="Hyperlink"/>
              </w:rPr>
              <w:t>24</w:t>
            </w:r>
            <w:r w:rsidR="7FBE6795">
              <w:fldChar w:fldCharType="end"/>
            </w:r>
          </w:hyperlink>
        </w:p>
        <w:p w14:paraId="33E71518" w14:textId="49B855BA"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545196792">
            <w:r w:rsidRPr="76CBA1C9">
              <w:rPr>
                <w:rStyle w:val="Hyperlink"/>
              </w:rPr>
              <w:t>2.8 Monitor Step (RMF Step 7)</w:t>
            </w:r>
            <w:r w:rsidR="7FBE6795">
              <w:tab/>
            </w:r>
            <w:r w:rsidR="7FBE6795">
              <w:fldChar w:fldCharType="begin"/>
            </w:r>
            <w:r w:rsidR="7FBE6795">
              <w:instrText>PAGEREF _Toc545196792 \h</w:instrText>
            </w:r>
            <w:r w:rsidR="7FBE6795">
              <w:fldChar w:fldCharType="separate"/>
            </w:r>
            <w:r w:rsidRPr="76CBA1C9">
              <w:rPr>
                <w:rStyle w:val="Hyperlink"/>
              </w:rPr>
              <w:t>25</w:t>
            </w:r>
            <w:r w:rsidR="7FBE6795">
              <w:fldChar w:fldCharType="end"/>
            </w:r>
          </w:hyperlink>
        </w:p>
        <w:p w14:paraId="4320F609" w14:textId="2F521B0D"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077408985">
            <w:r w:rsidRPr="76CBA1C9">
              <w:rPr>
                <w:rStyle w:val="Hyperlink"/>
              </w:rPr>
              <w:t>2.9 RMF Service Level Objectives</w:t>
            </w:r>
            <w:r w:rsidR="7FBE6795">
              <w:tab/>
            </w:r>
            <w:r w:rsidR="7FBE6795">
              <w:fldChar w:fldCharType="begin"/>
            </w:r>
            <w:r w:rsidR="7FBE6795">
              <w:instrText>PAGEREF _Toc1077408985 \h</w:instrText>
            </w:r>
            <w:r w:rsidR="7FBE6795">
              <w:fldChar w:fldCharType="separate"/>
            </w:r>
            <w:r w:rsidRPr="76CBA1C9">
              <w:rPr>
                <w:rStyle w:val="Hyperlink"/>
              </w:rPr>
              <w:t>25</w:t>
            </w:r>
            <w:r w:rsidR="7FBE6795">
              <w:fldChar w:fldCharType="end"/>
            </w:r>
          </w:hyperlink>
        </w:p>
        <w:p w14:paraId="628B9993" w14:textId="73F66FE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968193891">
            <w:r w:rsidRPr="76CBA1C9">
              <w:rPr>
                <w:rStyle w:val="Hyperlink"/>
              </w:rPr>
              <w:t>2.10 RMF Deliverables</w:t>
            </w:r>
            <w:r w:rsidR="7FBE6795">
              <w:tab/>
            </w:r>
            <w:r w:rsidR="7FBE6795">
              <w:fldChar w:fldCharType="begin"/>
            </w:r>
            <w:r w:rsidR="7FBE6795">
              <w:instrText>PAGEREF _Toc1968193891 \h</w:instrText>
            </w:r>
            <w:r w:rsidR="7FBE6795">
              <w:fldChar w:fldCharType="separate"/>
            </w:r>
            <w:r w:rsidRPr="76CBA1C9">
              <w:rPr>
                <w:rStyle w:val="Hyperlink"/>
              </w:rPr>
              <w:t>25</w:t>
            </w:r>
            <w:r w:rsidR="7FBE6795">
              <w:fldChar w:fldCharType="end"/>
            </w:r>
          </w:hyperlink>
        </w:p>
        <w:p w14:paraId="208F823B" w14:textId="2827E721"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300851758">
            <w:r w:rsidRPr="76CBA1C9">
              <w:rPr>
                <w:rStyle w:val="Hyperlink"/>
              </w:rPr>
              <w:t>2.11 Acceptance Criteria</w:t>
            </w:r>
            <w:r w:rsidR="7FBE6795">
              <w:tab/>
            </w:r>
            <w:r w:rsidR="7FBE6795">
              <w:fldChar w:fldCharType="begin"/>
            </w:r>
            <w:r w:rsidR="7FBE6795">
              <w:instrText>PAGEREF _Toc1300851758 \h</w:instrText>
            </w:r>
            <w:r w:rsidR="7FBE6795">
              <w:fldChar w:fldCharType="separate"/>
            </w:r>
            <w:r w:rsidRPr="76CBA1C9">
              <w:rPr>
                <w:rStyle w:val="Hyperlink"/>
              </w:rPr>
              <w:t>25</w:t>
            </w:r>
            <w:r w:rsidR="7FBE6795">
              <w:fldChar w:fldCharType="end"/>
            </w:r>
          </w:hyperlink>
        </w:p>
        <w:p w14:paraId="3C83E581" w14:textId="335DA15F"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465517862">
            <w:r w:rsidRPr="76CBA1C9">
              <w:rPr>
                <w:rStyle w:val="Hyperlink"/>
              </w:rPr>
              <w:t>TASK AREA 3: CONTINUOUS MONITORING (ConMon) AND SECURITY POSTURE MANAGEMENT</w:t>
            </w:r>
            <w:r w:rsidR="7FBE6795">
              <w:tab/>
            </w:r>
            <w:r w:rsidR="7FBE6795">
              <w:fldChar w:fldCharType="begin"/>
            </w:r>
            <w:r w:rsidR="7FBE6795">
              <w:instrText>PAGEREF _Toc465517862 \h</w:instrText>
            </w:r>
            <w:r w:rsidR="7FBE6795">
              <w:fldChar w:fldCharType="separate"/>
            </w:r>
            <w:r w:rsidRPr="76CBA1C9">
              <w:rPr>
                <w:rStyle w:val="Hyperlink"/>
              </w:rPr>
              <w:t>25</w:t>
            </w:r>
            <w:r w:rsidR="7FBE6795">
              <w:fldChar w:fldCharType="end"/>
            </w:r>
          </w:hyperlink>
        </w:p>
        <w:p w14:paraId="2B085810" w14:textId="5985C2D2"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134616265">
            <w:r w:rsidRPr="76CBA1C9">
              <w:rPr>
                <w:rStyle w:val="Hyperlink"/>
              </w:rPr>
              <w:t>3.1 Overview</w:t>
            </w:r>
            <w:r w:rsidR="7FBE6795">
              <w:tab/>
            </w:r>
            <w:r w:rsidR="7FBE6795">
              <w:fldChar w:fldCharType="begin"/>
            </w:r>
            <w:r w:rsidR="7FBE6795">
              <w:instrText>PAGEREF _Toc2134616265 \h</w:instrText>
            </w:r>
            <w:r w:rsidR="7FBE6795">
              <w:fldChar w:fldCharType="separate"/>
            </w:r>
            <w:r w:rsidRPr="76CBA1C9">
              <w:rPr>
                <w:rStyle w:val="Hyperlink"/>
              </w:rPr>
              <w:t>26</w:t>
            </w:r>
            <w:r w:rsidR="7FBE6795">
              <w:fldChar w:fldCharType="end"/>
            </w:r>
          </w:hyperlink>
        </w:p>
        <w:p w14:paraId="7A271B40" w14:textId="1B995E9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463854344">
            <w:r w:rsidRPr="76CBA1C9">
              <w:rPr>
                <w:rStyle w:val="Hyperlink"/>
              </w:rPr>
              <w:t>3.2 ISCM Strategy and Plan</w:t>
            </w:r>
            <w:r w:rsidR="7FBE6795">
              <w:tab/>
            </w:r>
            <w:r w:rsidR="7FBE6795">
              <w:fldChar w:fldCharType="begin"/>
            </w:r>
            <w:r w:rsidR="7FBE6795">
              <w:instrText>PAGEREF _Toc1463854344 \h</w:instrText>
            </w:r>
            <w:r w:rsidR="7FBE6795">
              <w:fldChar w:fldCharType="separate"/>
            </w:r>
            <w:r w:rsidRPr="76CBA1C9">
              <w:rPr>
                <w:rStyle w:val="Hyperlink"/>
              </w:rPr>
              <w:t>26</w:t>
            </w:r>
            <w:r w:rsidR="7FBE6795">
              <w:fldChar w:fldCharType="end"/>
            </w:r>
          </w:hyperlink>
        </w:p>
        <w:p w14:paraId="494D645B" w14:textId="0BA5E7D5"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617302974">
            <w:r w:rsidRPr="76CBA1C9">
              <w:rPr>
                <w:rStyle w:val="Hyperlink"/>
              </w:rPr>
              <w:t>3.3 Splunk Log Ingestion Verification</w:t>
            </w:r>
            <w:r w:rsidR="7FBE6795">
              <w:tab/>
            </w:r>
            <w:r w:rsidR="7FBE6795">
              <w:fldChar w:fldCharType="begin"/>
            </w:r>
            <w:r w:rsidR="7FBE6795">
              <w:instrText>PAGEREF _Toc1617302974 \h</w:instrText>
            </w:r>
            <w:r w:rsidR="7FBE6795">
              <w:fldChar w:fldCharType="separate"/>
            </w:r>
            <w:r w:rsidRPr="76CBA1C9">
              <w:rPr>
                <w:rStyle w:val="Hyperlink"/>
              </w:rPr>
              <w:t>26</w:t>
            </w:r>
            <w:r w:rsidR="7FBE6795">
              <w:fldChar w:fldCharType="end"/>
            </w:r>
          </w:hyperlink>
        </w:p>
        <w:p w14:paraId="390FC582" w14:textId="45B7FA3D"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545693752">
            <w:r w:rsidRPr="76CBA1C9">
              <w:rPr>
                <w:rStyle w:val="Hyperlink"/>
              </w:rPr>
              <w:t>3.4 Recurring Security Reviews</w:t>
            </w:r>
            <w:r w:rsidR="7FBE6795">
              <w:tab/>
            </w:r>
            <w:r w:rsidR="7FBE6795">
              <w:fldChar w:fldCharType="begin"/>
            </w:r>
            <w:r w:rsidR="7FBE6795">
              <w:instrText>PAGEREF _Toc1545693752 \h</w:instrText>
            </w:r>
            <w:r w:rsidR="7FBE6795">
              <w:fldChar w:fldCharType="separate"/>
            </w:r>
            <w:r w:rsidRPr="76CBA1C9">
              <w:rPr>
                <w:rStyle w:val="Hyperlink"/>
              </w:rPr>
              <w:t>26</w:t>
            </w:r>
            <w:r w:rsidR="7FBE6795">
              <w:fldChar w:fldCharType="end"/>
            </w:r>
          </w:hyperlink>
        </w:p>
        <w:p w14:paraId="2D18ECE3" w14:textId="03DF7F2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896824744">
            <w:r w:rsidRPr="76CBA1C9">
              <w:rPr>
                <w:rStyle w:val="Hyperlink"/>
              </w:rPr>
              <w:t>3.5 ConMon Reporting</w:t>
            </w:r>
            <w:r w:rsidR="7FBE6795">
              <w:tab/>
            </w:r>
            <w:r w:rsidR="7FBE6795">
              <w:fldChar w:fldCharType="begin"/>
            </w:r>
            <w:r w:rsidR="7FBE6795">
              <w:instrText>PAGEREF _Toc896824744 \h</w:instrText>
            </w:r>
            <w:r w:rsidR="7FBE6795">
              <w:fldChar w:fldCharType="separate"/>
            </w:r>
            <w:r w:rsidRPr="76CBA1C9">
              <w:rPr>
                <w:rStyle w:val="Hyperlink"/>
              </w:rPr>
              <w:t>27</w:t>
            </w:r>
            <w:r w:rsidR="7FBE6795">
              <w:fldChar w:fldCharType="end"/>
            </w:r>
          </w:hyperlink>
        </w:p>
        <w:p w14:paraId="30448015" w14:textId="6A3E1521"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705256913">
            <w:r w:rsidRPr="76CBA1C9">
              <w:rPr>
                <w:rStyle w:val="Hyperlink"/>
              </w:rPr>
              <w:t>3.6 Significant Change Determination</w:t>
            </w:r>
            <w:r w:rsidR="7FBE6795">
              <w:tab/>
            </w:r>
            <w:r w:rsidR="7FBE6795">
              <w:fldChar w:fldCharType="begin"/>
            </w:r>
            <w:r w:rsidR="7FBE6795">
              <w:instrText>PAGEREF _Toc705256913 \h</w:instrText>
            </w:r>
            <w:r w:rsidR="7FBE6795">
              <w:fldChar w:fldCharType="separate"/>
            </w:r>
            <w:r w:rsidRPr="76CBA1C9">
              <w:rPr>
                <w:rStyle w:val="Hyperlink"/>
              </w:rPr>
              <w:t>27</w:t>
            </w:r>
            <w:r w:rsidR="7FBE6795">
              <w:fldChar w:fldCharType="end"/>
            </w:r>
          </w:hyperlink>
        </w:p>
        <w:p w14:paraId="4EF26145" w14:textId="6D7B82B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87902803">
            <w:r w:rsidRPr="76CBA1C9">
              <w:rPr>
                <w:rStyle w:val="Hyperlink"/>
              </w:rPr>
              <w:t>3.7 Integration with ServiceNow, CSAM, and Other Tools</w:t>
            </w:r>
            <w:r w:rsidR="7FBE6795">
              <w:tab/>
            </w:r>
            <w:r w:rsidR="7FBE6795">
              <w:fldChar w:fldCharType="begin"/>
            </w:r>
            <w:r w:rsidR="7FBE6795">
              <w:instrText>PAGEREF _Toc287902803 \h</w:instrText>
            </w:r>
            <w:r w:rsidR="7FBE6795">
              <w:fldChar w:fldCharType="separate"/>
            </w:r>
            <w:r w:rsidRPr="76CBA1C9">
              <w:rPr>
                <w:rStyle w:val="Hyperlink"/>
              </w:rPr>
              <w:t>27</w:t>
            </w:r>
            <w:r w:rsidR="7FBE6795">
              <w:fldChar w:fldCharType="end"/>
            </w:r>
          </w:hyperlink>
        </w:p>
        <w:p w14:paraId="438A8462" w14:textId="4A16AE77"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346739276">
            <w:r w:rsidRPr="76CBA1C9">
              <w:rPr>
                <w:rStyle w:val="Hyperlink"/>
              </w:rPr>
              <w:t>3.8 ConMon Service Level Objectives</w:t>
            </w:r>
            <w:r w:rsidR="7FBE6795">
              <w:tab/>
            </w:r>
            <w:r w:rsidR="7FBE6795">
              <w:fldChar w:fldCharType="begin"/>
            </w:r>
            <w:r w:rsidR="7FBE6795">
              <w:instrText>PAGEREF _Toc1346739276 \h</w:instrText>
            </w:r>
            <w:r w:rsidR="7FBE6795">
              <w:fldChar w:fldCharType="separate"/>
            </w:r>
            <w:r w:rsidRPr="76CBA1C9">
              <w:rPr>
                <w:rStyle w:val="Hyperlink"/>
              </w:rPr>
              <w:t>27</w:t>
            </w:r>
            <w:r w:rsidR="7FBE6795">
              <w:fldChar w:fldCharType="end"/>
            </w:r>
          </w:hyperlink>
        </w:p>
        <w:p w14:paraId="34058828" w14:textId="348D799C"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91104567">
            <w:r w:rsidRPr="76CBA1C9">
              <w:rPr>
                <w:rStyle w:val="Hyperlink"/>
              </w:rPr>
              <w:t>3.9 ConMon Deliverables</w:t>
            </w:r>
            <w:r w:rsidR="7FBE6795">
              <w:tab/>
            </w:r>
            <w:r w:rsidR="7FBE6795">
              <w:fldChar w:fldCharType="begin"/>
            </w:r>
            <w:r w:rsidR="7FBE6795">
              <w:instrText>PAGEREF _Toc691104567 \h</w:instrText>
            </w:r>
            <w:r w:rsidR="7FBE6795">
              <w:fldChar w:fldCharType="separate"/>
            </w:r>
            <w:r w:rsidRPr="76CBA1C9">
              <w:rPr>
                <w:rStyle w:val="Hyperlink"/>
              </w:rPr>
              <w:t>28</w:t>
            </w:r>
            <w:r w:rsidR="7FBE6795">
              <w:fldChar w:fldCharType="end"/>
            </w:r>
          </w:hyperlink>
        </w:p>
        <w:p w14:paraId="5345373A" w14:textId="135E3C67"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825625989">
            <w:r w:rsidRPr="76CBA1C9">
              <w:rPr>
                <w:rStyle w:val="Hyperlink"/>
              </w:rPr>
              <w:t>3.10 Acceptance Criteria</w:t>
            </w:r>
            <w:r w:rsidR="7FBE6795">
              <w:tab/>
            </w:r>
            <w:r w:rsidR="7FBE6795">
              <w:fldChar w:fldCharType="begin"/>
            </w:r>
            <w:r w:rsidR="7FBE6795">
              <w:instrText>PAGEREF _Toc825625989 \h</w:instrText>
            </w:r>
            <w:r w:rsidR="7FBE6795">
              <w:fldChar w:fldCharType="separate"/>
            </w:r>
            <w:r w:rsidRPr="76CBA1C9">
              <w:rPr>
                <w:rStyle w:val="Hyperlink"/>
              </w:rPr>
              <w:t>28</w:t>
            </w:r>
            <w:r w:rsidR="7FBE6795">
              <w:fldChar w:fldCharType="end"/>
            </w:r>
          </w:hyperlink>
        </w:p>
        <w:p w14:paraId="21649DF7" w14:textId="7514DB5E"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2044233893">
            <w:r w:rsidRPr="76CBA1C9">
              <w:rPr>
                <w:rStyle w:val="Hyperlink"/>
              </w:rPr>
              <w:t>TASK AREA 4: VULNERABILITY MANAGEMENT AND POA&amp;M EXECUTION SUPPORT</w:t>
            </w:r>
            <w:r w:rsidR="7FBE6795">
              <w:tab/>
            </w:r>
            <w:r w:rsidR="7FBE6795">
              <w:fldChar w:fldCharType="begin"/>
            </w:r>
            <w:r w:rsidR="7FBE6795">
              <w:instrText>PAGEREF _Toc2044233893 \h</w:instrText>
            </w:r>
            <w:r w:rsidR="7FBE6795">
              <w:fldChar w:fldCharType="separate"/>
            </w:r>
            <w:r w:rsidRPr="76CBA1C9">
              <w:rPr>
                <w:rStyle w:val="Hyperlink"/>
              </w:rPr>
              <w:t>28</w:t>
            </w:r>
            <w:r w:rsidR="7FBE6795">
              <w:fldChar w:fldCharType="end"/>
            </w:r>
          </w:hyperlink>
        </w:p>
        <w:p w14:paraId="2C0CC3CE" w14:textId="2C0A5FE4"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322340192">
            <w:r w:rsidRPr="76CBA1C9">
              <w:rPr>
                <w:rStyle w:val="Hyperlink"/>
              </w:rPr>
              <w:t>4.1 Overview</w:t>
            </w:r>
            <w:r w:rsidR="7FBE6795">
              <w:tab/>
            </w:r>
            <w:r w:rsidR="7FBE6795">
              <w:fldChar w:fldCharType="begin"/>
            </w:r>
            <w:r w:rsidR="7FBE6795">
              <w:instrText>PAGEREF _Toc1322340192 \h</w:instrText>
            </w:r>
            <w:r w:rsidR="7FBE6795">
              <w:fldChar w:fldCharType="separate"/>
            </w:r>
            <w:r w:rsidRPr="76CBA1C9">
              <w:rPr>
                <w:rStyle w:val="Hyperlink"/>
              </w:rPr>
              <w:t>29</w:t>
            </w:r>
            <w:r w:rsidR="7FBE6795">
              <w:fldChar w:fldCharType="end"/>
            </w:r>
          </w:hyperlink>
        </w:p>
        <w:p w14:paraId="00C07CB9" w14:textId="7C7E2CAA"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718769911">
            <w:r w:rsidRPr="76CBA1C9">
              <w:rPr>
                <w:rStyle w:val="Hyperlink"/>
              </w:rPr>
              <w:t>4.2 Vulnerability Scan Coordination and Analysis</w:t>
            </w:r>
            <w:r w:rsidR="7FBE6795">
              <w:tab/>
            </w:r>
            <w:r w:rsidR="7FBE6795">
              <w:fldChar w:fldCharType="begin"/>
            </w:r>
            <w:r w:rsidR="7FBE6795">
              <w:instrText>PAGEREF _Toc718769911 \h</w:instrText>
            </w:r>
            <w:r w:rsidR="7FBE6795">
              <w:fldChar w:fldCharType="separate"/>
            </w:r>
            <w:r w:rsidRPr="76CBA1C9">
              <w:rPr>
                <w:rStyle w:val="Hyperlink"/>
              </w:rPr>
              <w:t>29</w:t>
            </w:r>
            <w:r w:rsidR="7FBE6795">
              <w:fldChar w:fldCharType="end"/>
            </w:r>
          </w:hyperlink>
        </w:p>
        <w:p w14:paraId="737D723C" w14:textId="577FE1CB"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818337956">
            <w:r w:rsidRPr="76CBA1C9">
              <w:rPr>
                <w:rStyle w:val="Hyperlink"/>
              </w:rPr>
              <w:t>4.3 Critical and Emergency Vulnerability Response</w:t>
            </w:r>
            <w:r w:rsidR="7FBE6795">
              <w:tab/>
            </w:r>
            <w:r w:rsidR="7FBE6795">
              <w:fldChar w:fldCharType="begin"/>
            </w:r>
            <w:r w:rsidR="7FBE6795">
              <w:instrText>PAGEREF _Toc818337956 \h</w:instrText>
            </w:r>
            <w:r w:rsidR="7FBE6795">
              <w:fldChar w:fldCharType="separate"/>
            </w:r>
            <w:r w:rsidRPr="76CBA1C9">
              <w:rPr>
                <w:rStyle w:val="Hyperlink"/>
              </w:rPr>
              <w:t>29</w:t>
            </w:r>
            <w:r w:rsidR="7FBE6795">
              <w:fldChar w:fldCharType="end"/>
            </w:r>
          </w:hyperlink>
        </w:p>
        <w:p w14:paraId="2E946E5F" w14:textId="01908F4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39046801">
            <w:r w:rsidRPr="76CBA1C9">
              <w:rPr>
                <w:rStyle w:val="Hyperlink"/>
              </w:rPr>
              <w:t>4.4 POA&amp;M Lifecycle Management</w:t>
            </w:r>
            <w:r w:rsidR="7FBE6795">
              <w:tab/>
            </w:r>
            <w:r w:rsidR="7FBE6795">
              <w:fldChar w:fldCharType="begin"/>
            </w:r>
            <w:r w:rsidR="7FBE6795">
              <w:instrText>PAGEREF _Toc639046801 \h</w:instrText>
            </w:r>
            <w:r w:rsidR="7FBE6795">
              <w:fldChar w:fldCharType="separate"/>
            </w:r>
            <w:r w:rsidRPr="76CBA1C9">
              <w:rPr>
                <w:rStyle w:val="Hyperlink"/>
              </w:rPr>
              <w:t>30</w:t>
            </w:r>
            <w:r w:rsidR="7FBE6795">
              <w:fldChar w:fldCharType="end"/>
            </w:r>
          </w:hyperlink>
        </w:p>
        <w:p w14:paraId="0F5AFA39" w14:textId="529B274B"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10525825">
            <w:r w:rsidRPr="76CBA1C9">
              <w:rPr>
                <w:rStyle w:val="Hyperlink"/>
              </w:rPr>
              <w:t>4.5 Risk Acceptance and Exception Coordination</w:t>
            </w:r>
            <w:r w:rsidR="7FBE6795">
              <w:tab/>
            </w:r>
            <w:r w:rsidR="7FBE6795">
              <w:fldChar w:fldCharType="begin"/>
            </w:r>
            <w:r w:rsidR="7FBE6795">
              <w:instrText>PAGEREF _Toc610525825 \h</w:instrText>
            </w:r>
            <w:r w:rsidR="7FBE6795">
              <w:fldChar w:fldCharType="separate"/>
            </w:r>
            <w:r w:rsidRPr="76CBA1C9">
              <w:rPr>
                <w:rStyle w:val="Hyperlink"/>
              </w:rPr>
              <w:t>30</w:t>
            </w:r>
            <w:r w:rsidR="7FBE6795">
              <w:fldChar w:fldCharType="end"/>
            </w:r>
          </w:hyperlink>
        </w:p>
        <w:p w14:paraId="303E09AA" w14:textId="48BDC521"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6775439">
            <w:r w:rsidRPr="76CBA1C9">
              <w:rPr>
                <w:rStyle w:val="Hyperlink"/>
              </w:rPr>
              <w:t>4.6 Vulnerability and POA&amp;M Service Level Objectives</w:t>
            </w:r>
            <w:r w:rsidR="7FBE6795">
              <w:tab/>
            </w:r>
            <w:r w:rsidR="7FBE6795">
              <w:fldChar w:fldCharType="begin"/>
            </w:r>
            <w:r w:rsidR="7FBE6795">
              <w:instrText>PAGEREF _Toc26775439 \h</w:instrText>
            </w:r>
            <w:r w:rsidR="7FBE6795">
              <w:fldChar w:fldCharType="separate"/>
            </w:r>
            <w:r w:rsidRPr="76CBA1C9">
              <w:rPr>
                <w:rStyle w:val="Hyperlink"/>
              </w:rPr>
              <w:t>30</w:t>
            </w:r>
            <w:r w:rsidR="7FBE6795">
              <w:fldChar w:fldCharType="end"/>
            </w:r>
          </w:hyperlink>
        </w:p>
        <w:p w14:paraId="570597FF" w14:textId="248FC40F"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59499298">
            <w:r w:rsidRPr="76CBA1C9">
              <w:rPr>
                <w:rStyle w:val="Hyperlink"/>
              </w:rPr>
              <w:t>4.7 Vulnerability Management Deliverables</w:t>
            </w:r>
            <w:r w:rsidR="7FBE6795">
              <w:tab/>
            </w:r>
            <w:r w:rsidR="7FBE6795">
              <w:fldChar w:fldCharType="begin"/>
            </w:r>
            <w:r w:rsidR="7FBE6795">
              <w:instrText>PAGEREF _Toc159499298 \h</w:instrText>
            </w:r>
            <w:r w:rsidR="7FBE6795">
              <w:fldChar w:fldCharType="separate"/>
            </w:r>
            <w:r w:rsidRPr="76CBA1C9">
              <w:rPr>
                <w:rStyle w:val="Hyperlink"/>
              </w:rPr>
              <w:t>31</w:t>
            </w:r>
            <w:r w:rsidR="7FBE6795">
              <w:fldChar w:fldCharType="end"/>
            </w:r>
          </w:hyperlink>
        </w:p>
        <w:p w14:paraId="0CA4F84B" w14:textId="1D3797EA"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419212587">
            <w:r w:rsidRPr="76CBA1C9">
              <w:rPr>
                <w:rStyle w:val="Hyperlink"/>
              </w:rPr>
              <w:t>4.8 Acceptance Criteria</w:t>
            </w:r>
            <w:r w:rsidR="7FBE6795">
              <w:tab/>
            </w:r>
            <w:r w:rsidR="7FBE6795">
              <w:fldChar w:fldCharType="begin"/>
            </w:r>
            <w:r w:rsidR="7FBE6795">
              <w:instrText>PAGEREF _Toc1419212587 \h</w:instrText>
            </w:r>
            <w:r w:rsidR="7FBE6795">
              <w:fldChar w:fldCharType="separate"/>
            </w:r>
            <w:r w:rsidRPr="76CBA1C9">
              <w:rPr>
                <w:rStyle w:val="Hyperlink"/>
              </w:rPr>
              <w:t>31</w:t>
            </w:r>
            <w:r w:rsidR="7FBE6795">
              <w:fldChar w:fldCharType="end"/>
            </w:r>
          </w:hyperlink>
        </w:p>
        <w:p w14:paraId="2FD602E1" w14:textId="68E131CF"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100185081">
            <w:r w:rsidRPr="76CBA1C9">
              <w:rPr>
                <w:rStyle w:val="Hyperlink"/>
              </w:rPr>
              <w:t>TASK AREA 5: SECURITY DOCUMENTATION AND ARTIFACT MANAGEMENT</w:t>
            </w:r>
            <w:r w:rsidR="7FBE6795">
              <w:tab/>
            </w:r>
            <w:r w:rsidR="7FBE6795">
              <w:fldChar w:fldCharType="begin"/>
            </w:r>
            <w:r w:rsidR="7FBE6795">
              <w:instrText>PAGEREF _Toc100185081 \h</w:instrText>
            </w:r>
            <w:r w:rsidR="7FBE6795">
              <w:fldChar w:fldCharType="separate"/>
            </w:r>
            <w:r w:rsidRPr="76CBA1C9">
              <w:rPr>
                <w:rStyle w:val="Hyperlink"/>
              </w:rPr>
              <w:t>31</w:t>
            </w:r>
            <w:r w:rsidR="7FBE6795">
              <w:fldChar w:fldCharType="end"/>
            </w:r>
          </w:hyperlink>
        </w:p>
        <w:p w14:paraId="40393CF7" w14:textId="03B4976A"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3983898">
            <w:r w:rsidRPr="76CBA1C9">
              <w:rPr>
                <w:rStyle w:val="Hyperlink"/>
              </w:rPr>
              <w:t>5.1 Overview</w:t>
            </w:r>
            <w:r w:rsidR="7FBE6795">
              <w:tab/>
            </w:r>
            <w:r w:rsidR="7FBE6795">
              <w:fldChar w:fldCharType="begin"/>
            </w:r>
            <w:r w:rsidR="7FBE6795">
              <w:instrText>PAGEREF _Toc63983898 \h</w:instrText>
            </w:r>
            <w:r w:rsidR="7FBE6795">
              <w:fldChar w:fldCharType="separate"/>
            </w:r>
            <w:r w:rsidRPr="76CBA1C9">
              <w:rPr>
                <w:rStyle w:val="Hyperlink"/>
              </w:rPr>
              <w:t>32</w:t>
            </w:r>
            <w:r w:rsidR="7FBE6795">
              <w:fldChar w:fldCharType="end"/>
            </w:r>
          </w:hyperlink>
        </w:p>
        <w:p w14:paraId="6EE4B7A7" w14:textId="3CF3C88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054432225">
            <w:r w:rsidRPr="76CBA1C9">
              <w:rPr>
                <w:rStyle w:val="Hyperlink"/>
              </w:rPr>
              <w:t>5.2 Required Security Documentation</w:t>
            </w:r>
            <w:r w:rsidR="7FBE6795">
              <w:tab/>
            </w:r>
            <w:r w:rsidR="7FBE6795">
              <w:fldChar w:fldCharType="begin"/>
            </w:r>
            <w:r w:rsidR="7FBE6795">
              <w:instrText>PAGEREF _Toc2054432225 \h</w:instrText>
            </w:r>
            <w:r w:rsidR="7FBE6795">
              <w:fldChar w:fldCharType="separate"/>
            </w:r>
            <w:r w:rsidRPr="76CBA1C9">
              <w:rPr>
                <w:rStyle w:val="Hyperlink"/>
              </w:rPr>
              <w:t>32</w:t>
            </w:r>
            <w:r w:rsidR="7FBE6795">
              <w:fldChar w:fldCharType="end"/>
            </w:r>
          </w:hyperlink>
        </w:p>
        <w:p w14:paraId="57667F66" w14:textId="0B5B51A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074581108">
            <w:r w:rsidRPr="76CBA1C9">
              <w:rPr>
                <w:rStyle w:val="Hyperlink"/>
              </w:rPr>
              <w:t>5.3 Documentation Development Standards</w:t>
            </w:r>
            <w:r w:rsidR="7FBE6795">
              <w:tab/>
            </w:r>
            <w:r w:rsidR="7FBE6795">
              <w:fldChar w:fldCharType="begin"/>
            </w:r>
            <w:r w:rsidR="7FBE6795">
              <w:instrText>PAGEREF _Toc2074581108 \h</w:instrText>
            </w:r>
            <w:r w:rsidR="7FBE6795">
              <w:fldChar w:fldCharType="separate"/>
            </w:r>
            <w:r w:rsidRPr="76CBA1C9">
              <w:rPr>
                <w:rStyle w:val="Hyperlink"/>
              </w:rPr>
              <w:t>32</w:t>
            </w:r>
            <w:r w:rsidR="7FBE6795">
              <w:fldChar w:fldCharType="end"/>
            </w:r>
          </w:hyperlink>
        </w:p>
        <w:p w14:paraId="12323E1B" w14:textId="7998802A"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301984584">
            <w:r w:rsidRPr="76CBA1C9">
              <w:rPr>
                <w:rStyle w:val="Hyperlink"/>
              </w:rPr>
              <w:t>5.4 Version Control and Review Cadence</w:t>
            </w:r>
            <w:r w:rsidR="7FBE6795">
              <w:tab/>
            </w:r>
            <w:r w:rsidR="7FBE6795">
              <w:fldChar w:fldCharType="begin"/>
            </w:r>
            <w:r w:rsidR="7FBE6795">
              <w:instrText>PAGEREF _Toc301984584 \h</w:instrText>
            </w:r>
            <w:r w:rsidR="7FBE6795">
              <w:fldChar w:fldCharType="separate"/>
            </w:r>
            <w:r w:rsidRPr="76CBA1C9">
              <w:rPr>
                <w:rStyle w:val="Hyperlink"/>
              </w:rPr>
              <w:t>33</w:t>
            </w:r>
            <w:r w:rsidR="7FBE6795">
              <w:fldChar w:fldCharType="end"/>
            </w:r>
          </w:hyperlink>
        </w:p>
        <w:p w14:paraId="2C854151" w14:textId="1607EE42"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69416360">
            <w:r w:rsidRPr="76CBA1C9">
              <w:rPr>
                <w:rStyle w:val="Hyperlink"/>
              </w:rPr>
              <w:t>5.5 Documentation for Cloud and Inherited Controls</w:t>
            </w:r>
            <w:r w:rsidR="7FBE6795">
              <w:tab/>
            </w:r>
            <w:r w:rsidR="7FBE6795">
              <w:fldChar w:fldCharType="begin"/>
            </w:r>
            <w:r w:rsidR="7FBE6795">
              <w:instrText>PAGEREF _Toc669416360 \h</w:instrText>
            </w:r>
            <w:r w:rsidR="7FBE6795">
              <w:fldChar w:fldCharType="separate"/>
            </w:r>
            <w:r w:rsidRPr="76CBA1C9">
              <w:rPr>
                <w:rStyle w:val="Hyperlink"/>
              </w:rPr>
              <w:t>33</w:t>
            </w:r>
            <w:r w:rsidR="7FBE6795">
              <w:fldChar w:fldCharType="end"/>
            </w:r>
          </w:hyperlink>
        </w:p>
        <w:p w14:paraId="0F277A0D" w14:textId="36FDCAC0"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896730602">
            <w:r w:rsidRPr="76CBA1C9">
              <w:rPr>
                <w:rStyle w:val="Hyperlink"/>
              </w:rPr>
              <w:t>5.6 Privacy Documentation Support</w:t>
            </w:r>
            <w:r w:rsidR="7FBE6795">
              <w:tab/>
            </w:r>
            <w:r w:rsidR="7FBE6795">
              <w:fldChar w:fldCharType="begin"/>
            </w:r>
            <w:r w:rsidR="7FBE6795">
              <w:instrText>PAGEREF _Toc896730602 \h</w:instrText>
            </w:r>
            <w:r w:rsidR="7FBE6795">
              <w:fldChar w:fldCharType="separate"/>
            </w:r>
            <w:r w:rsidRPr="76CBA1C9">
              <w:rPr>
                <w:rStyle w:val="Hyperlink"/>
              </w:rPr>
              <w:t>33</w:t>
            </w:r>
            <w:r w:rsidR="7FBE6795">
              <w:fldChar w:fldCharType="end"/>
            </w:r>
          </w:hyperlink>
        </w:p>
        <w:p w14:paraId="7881EBFB" w14:textId="13299A8D"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530759098">
            <w:r w:rsidRPr="76CBA1C9">
              <w:rPr>
                <w:rStyle w:val="Hyperlink"/>
              </w:rPr>
              <w:t>5.7 Security Documentation Service Level Objectives</w:t>
            </w:r>
            <w:r w:rsidR="7FBE6795">
              <w:tab/>
            </w:r>
            <w:r w:rsidR="7FBE6795">
              <w:fldChar w:fldCharType="begin"/>
            </w:r>
            <w:r w:rsidR="7FBE6795">
              <w:instrText>PAGEREF _Toc1530759098 \h</w:instrText>
            </w:r>
            <w:r w:rsidR="7FBE6795">
              <w:fldChar w:fldCharType="separate"/>
            </w:r>
            <w:r w:rsidRPr="76CBA1C9">
              <w:rPr>
                <w:rStyle w:val="Hyperlink"/>
              </w:rPr>
              <w:t>33</w:t>
            </w:r>
            <w:r w:rsidR="7FBE6795">
              <w:fldChar w:fldCharType="end"/>
            </w:r>
          </w:hyperlink>
        </w:p>
        <w:p w14:paraId="2B470348" w14:textId="70B938C1"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943903425">
            <w:r w:rsidRPr="76CBA1C9">
              <w:rPr>
                <w:rStyle w:val="Hyperlink"/>
              </w:rPr>
              <w:t>5.8 Security Documentation Deliverables</w:t>
            </w:r>
            <w:r w:rsidR="7FBE6795">
              <w:tab/>
            </w:r>
            <w:r w:rsidR="7FBE6795">
              <w:fldChar w:fldCharType="begin"/>
            </w:r>
            <w:r w:rsidR="7FBE6795">
              <w:instrText>PAGEREF _Toc1943903425 \h</w:instrText>
            </w:r>
            <w:r w:rsidR="7FBE6795">
              <w:fldChar w:fldCharType="separate"/>
            </w:r>
            <w:r w:rsidRPr="76CBA1C9">
              <w:rPr>
                <w:rStyle w:val="Hyperlink"/>
              </w:rPr>
              <w:t>34</w:t>
            </w:r>
            <w:r w:rsidR="7FBE6795">
              <w:fldChar w:fldCharType="end"/>
            </w:r>
          </w:hyperlink>
        </w:p>
        <w:p w14:paraId="5E55A7D0" w14:textId="7552BC3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288472763">
            <w:r w:rsidRPr="76CBA1C9">
              <w:rPr>
                <w:rStyle w:val="Hyperlink"/>
              </w:rPr>
              <w:t>5.9 Acceptance Criteria</w:t>
            </w:r>
            <w:r w:rsidR="7FBE6795">
              <w:tab/>
            </w:r>
            <w:r w:rsidR="7FBE6795">
              <w:fldChar w:fldCharType="begin"/>
            </w:r>
            <w:r w:rsidR="7FBE6795">
              <w:instrText>PAGEREF _Toc1288472763 \h</w:instrText>
            </w:r>
            <w:r w:rsidR="7FBE6795">
              <w:fldChar w:fldCharType="separate"/>
            </w:r>
            <w:r w:rsidRPr="76CBA1C9">
              <w:rPr>
                <w:rStyle w:val="Hyperlink"/>
              </w:rPr>
              <w:t>34</w:t>
            </w:r>
            <w:r w:rsidR="7FBE6795">
              <w:fldChar w:fldCharType="end"/>
            </w:r>
          </w:hyperlink>
        </w:p>
        <w:p w14:paraId="1713BB6B" w14:textId="3ECA7870"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792288296">
            <w:r w:rsidRPr="76CBA1C9">
              <w:rPr>
                <w:rStyle w:val="Hyperlink"/>
              </w:rPr>
              <w:t>TASK AREA 6: SECURITY IMPACT ANALYSIS AND CHANGE COORDINATION</w:t>
            </w:r>
            <w:r w:rsidR="7FBE6795">
              <w:tab/>
            </w:r>
            <w:r w:rsidR="7FBE6795">
              <w:fldChar w:fldCharType="begin"/>
            </w:r>
            <w:r w:rsidR="7FBE6795">
              <w:instrText>PAGEREF _Toc792288296 \h</w:instrText>
            </w:r>
            <w:r w:rsidR="7FBE6795">
              <w:fldChar w:fldCharType="separate"/>
            </w:r>
            <w:r w:rsidRPr="76CBA1C9">
              <w:rPr>
                <w:rStyle w:val="Hyperlink"/>
              </w:rPr>
              <w:t>34</w:t>
            </w:r>
            <w:r w:rsidR="7FBE6795">
              <w:fldChar w:fldCharType="end"/>
            </w:r>
          </w:hyperlink>
        </w:p>
        <w:p w14:paraId="6B09BE14" w14:textId="3519F8A0"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030971916">
            <w:r w:rsidRPr="76CBA1C9">
              <w:rPr>
                <w:rStyle w:val="Hyperlink"/>
              </w:rPr>
              <w:t>6.1 Overview</w:t>
            </w:r>
            <w:r w:rsidR="7FBE6795">
              <w:tab/>
            </w:r>
            <w:r w:rsidR="7FBE6795">
              <w:fldChar w:fldCharType="begin"/>
            </w:r>
            <w:r w:rsidR="7FBE6795">
              <w:instrText>PAGEREF _Toc2030971916 \h</w:instrText>
            </w:r>
            <w:r w:rsidR="7FBE6795">
              <w:fldChar w:fldCharType="separate"/>
            </w:r>
            <w:r w:rsidRPr="76CBA1C9">
              <w:rPr>
                <w:rStyle w:val="Hyperlink"/>
              </w:rPr>
              <w:t>35</w:t>
            </w:r>
            <w:r w:rsidR="7FBE6795">
              <w:fldChar w:fldCharType="end"/>
            </w:r>
          </w:hyperlink>
        </w:p>
        <w:p w14:paraId="6FCDE6AB" w14:textId="54437F50"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550702314">
            <w:r w:rsidRPr="76CBA1C9">
              <w:rPr>
                <w:rStyle w:val="Hyperlink"/>
              </w:rPr>
              <w:t>6.2 Security Impact Analysis Process</w:t>
            </w:r>
            <w:r w:rsidR="7FBE6795">
              <w:tab/>
            </w:r>
            <w:r w:rsidR="7FBE6795">
              <w:fldChar w:fldCharType="begin"/>
            </w:r>
            <w:r w:rsidR="7FBE6795">
              <w:instrText>PAGEREF _Toc550702314 \h</w:instrText>
            </w:r>
            <w:r w:rsidR="7FBE6795">
              <w:fldChar w:fldCharType="separate"/>
            </w:r>
            <w:r w:rsidRPr="76CBA1C9">
              <w:rPr>
                <w:rStyle w:val="Hyperlink"/>
              </w:rPr>
              <w:t>35</w:t>
            </w:r>
            <w:r w:rsidR="7FBE6795">
              <w:fldChar w:fldCharType="end"/>
            </w:r>
          </w:hyperlink>
        </w:p>
        <w:p w14:paraId="4917336B" w14:textId="07F322ED"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364446354">
            <w:r w:rsidRPr="76CBA1C9">
              <w:rPr>
                <w:rStyle w:val="Hyperlink"/>
              </w:rPr>
              <w:t>6.3 Change Advisory Board / Configuration Control Board Engagement</w:t>
            </w:r>
            <w:r w:rsidR="7FBE6795">
              <w:tab/>
            </w:r>
            <w:r w:rsidR="7FBE6795">
              <w:fldChar w:fldCharType="begin"/>
            </w:r>
            <w:r w:rsidR="7FBE6795">
              <w:instrText>PAGEREF _Toc364446354 \h</w:instrText>
            </w:r>
            <w:r w:rsidR="7FBE6795">
              <w:fldChar w:fldCharType="separate"/>
            </w:r>
            <w:r w:rsidRPr="76CBA1C9">
              <w:rPr>
                <w:rStyle w:val="Hyperlink"/>
              </w:rPr>
              <w:t>35</w:t>
            </w:r>
            <w:r w:rsidR="7FBE6795">
              <w:fldChar w:fldCharType="end"/>
            </w:r>
          </w:hyperlink>
        </w:p>
        <w:p w14:paraId="1A1C6F1C" w14:textId="414E89C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691560784">
            <w:r w:rsidRPr="76CBA1C9">
              <w:rPr>
                <w:rStyle w:val="Hyperlink"/>
              </w:rPr>
              <w:t>6.4 Emergency Change Coordination</w:t>
            </w:r>
            <w:r w:rsidR="7FBE6795">
              <w:tab/>
            </w:r>
            <w:r w:rsidR="7FBE6795">
              <w:fldChar w:fldCharType="begin"/>
            </w:r>
            <w:r w:rsidR="7FBE6795">
              <w:instrText>PAGEREF _Toc1691560784 \h</w:instrText>
            </w:r>
            <w:r w:rsidR="7FBE6795">
              <w:fldChar w:fldCharType="separate"/>
            </w:r>
            <w:r w:rsidRPr="76CBA1C9">
              <w:rPr>
                <w:rStyle w:val="Hyperlink"/>
              </w:rPr>
              <w:t>35</w:t>
            </w:r>
            <w:r w:rsidR="7FBE6795">
              <w:fldChar w:fldCharType="end"/>
            </w:r>
          </w:hyperlink>
        </w:p>
        <w:p w14:paraId="4FDF337A" w14:textId="06F4D8F4"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63246311">
            <w:r w:rsidRPr="76CBA1C9">
              <w:rPr>
                <w:rStyle w:val="Hyperlink"/>
              </w:rPr>
              <w:t>6.5 Configuration Baseline Coordination</w:t>
            </w:r>
            <w:r w:rsidR="7FBE6795">
              <w:tab/>
            </w:r>
            <w:r w:rsidR="7FBE6795">
              <w:fldChar w:fldCharType="begin"/>
            </w:r>
            <w:r w:rsidR="7FBE6795">
              <w:instrText>PAGEREF _Toc663246311 \h</w:instrText>
            </w:r>
            <w:r w:rsidR="7FBE6795">
              <w:fldChar w:fldCharType="separate"/>
            </w:r>
            <w:r w:rsidRPr="76CBA1C9">
              <w:rPr>
                <w:rStyle w:val="Hyperlink"/>
              </w:rPr>
              <w:t>35</w:t>
            </w:r>
            <w:r w:rsidR="7FBE6795">
              <w:fldChar w:fldCharType="end"/>
            </w:r>
          </w:hyperlink>
        </w:p>
        <w:p w14:paraId="40C6B2E6" w14:textId="2635AC2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578514413">
            <w:r w:rsidRPr="76CBA1C9">
              <w:rPr>
                <w:rStyle w:val="Hyperlink"/>
              </w:rPr>
              <w:t>6.6 SIA and Change Coordination Service Level Objectives</w:t>
            </w:r>
            <w:r w:rsidR="7FBE6795">
              <w:tab/>
            </w:r>
            <w:r w:rsidR="7FBE6795">
              <w:fldChar w:fldCharType="begin"/>
            </w:r>
            <w:r w:rsidR="7FBE6795">
              <w:instrText>PAGEREF _Toc1578514413 \h</w:instrText>
            </w:r>
            <w:r w:rsidR="7FBE6795">
              <w:fldChar w:fldCharType="separate"/>
            </w:r>
            <w:r w:rsidRPr="76CBA1C9">
              <w:rPr>
                <w:rStyle w:val="Hyperlink"/>
              </w:rPr>
              <w:t>36</w:t>
            </w:r>
            <w:r w:rsidR="7FBE6795">
              <w:fldChar w:fldCharType="end"/>
            </w:r>
          </w:hyperlink>
        </w:p>
        <w:p w14:paraId="21CA0AC2" w14:textId="674C396B"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000711170">
            <w:r w:rsidRPr="76CBA1C9">
              <w:rPr>
                <w:rStyle w:val="Hyperlink"/>
              </w:rPr>
              <w:t>6.7 SIA and Change Coordination Deliverables</w:t>
            </w:r>
            <w:r w:rsidR="7FBE6795">
              <w:tab/>
            </w:r>
            <w:r w:rsidR="7FBE6795">
              <w:fldChar w:fldCharType="begin"/>
            </w:r>
            <w:r w:rsidR="7FBE6795">
              <w:instrText>PAGEREF _Toc1000711170 \h</w:instrText>
            </w:r>
            <w:r w:rsidR="7FBE6795">
              <w:fldChar w:fldCharType="separate"/>
            </w:r>
            <w:r w:rsidRPr="76CBA1C9">
              <w:rPr>
                <w:rStyle w:val="Hyperlink"/>
              </w:rPr>
              <w:t>36</w:t>
            </w:r>
            <w:r w:rsidR="7FBE6795">
              <w:fldChar w:fldCharType="end"/>
            </w:r>
          </w:hyperlink>
        </w:p>
        <w:p w14:paraId="5F0B68DA" w14:textId="4E272CB8"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664343742">
            <w:r w:rsidRPr="76CBA1C9">
              <w:rPr>
                <w:rStyle w:val="Hyperlink"/>
              </w:rPr>
              <w:t>6.8 Acceptance Criteria</w:t>
            </w:r>
            <w:r w:rsidR="7FBE6795">
              <w:tab/>
            </w:r>
            <w:r w:rsidR="7FBE6795">
              <w:fldChar w:fldCharType="begin"/>
            </w:r>
            <w:r w:rsidR="7FBE6795">
              <w:instrText>PAGEREF _Toc1664343742 \h</w:instrText>
            </w:r>
            <w:r w:rsidR="7FBE6795">
              <w:fldChar w:fldCharType="separate"/>
            </w:r>
            <w:r w:rsidRPr="76CBA1C9">
              <w:rPr>
                <w:rStyle w:val="Hyperlink"/>
              </w:rPr>
              <w:t>36</w:t>
            </w:r>
            <w:r w:rsidR="7FBE6795">
              <w:fldChar w:fldCharType="end"/>
            </w:r>
          </w:hyperlink>
        </w:p>
        <w:p w14:paraId="53C24BC2" w14:textId="14F1A4F2"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779315402">
            <w:r w:rsidRPr="76CBA1C9">
              <w:rPr>
                <w:rStyle w:val="Hyperlink"/>
              </w:rPr>
              <w:t>TASK AREA 7: INCIDENT RESPONSE COORDINATION</w:t>
            </w:r>
            <w:r w:rsidR="7FBE6795">
              <w:tab/>
            </w:r>
            <w:r w:rsidR="7FBE6795">
              <w:fldChar w:fldCharType="begin"/>
            </w:r>
            <w:r w:rsidR="7FBE6795">
              <w:instrText>PAGEREF _Toc779315402 \h</w:instrText>
            </w:r>
            <w:r w:rsidR="7FBE6795">
              <w:fldChar w:fldCharType="separate"/>
            </w:r>
            <w:r w:rsidRPr="76CBA1C9">
              <w:rPr>
                <w:rStyle w:val="Hyperlink"/>
              </w:rPr>
              <w:t>36</w:t>
            </w:r>
            <w:r w:rsidR="7FBE6795">
              <w:fldChar w:fldCharType="end"/>
            </w:r>
          </w:hyperlink>
        </w:p>
        <w:p w14:paraId="5FE14623" w14:textId="4FEFC654"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789889353">
            <w:r w:rsidRPr="76CBA1C9">
              <w:rPr>
                <w:rStyle w:val="Hyperlink"/>
              </w:rPr>
              <w:t>7.1 Overview</w:t>
            </w:r>
            <w:r w:rsidR="7FBE6795">
              <w:tab/>
            </w:r>
            <w:r w:rsidR="7FBE6795">
              <w:fldChar w:fldCharType="begin"/>
            </w:r>
            <w:r w:rsidR="7FBE6795">
              <w:instrText>PAGEREF _Toc1789889353 \h</w:instrText>
            </w:r>
            <w:r w:rsidR="7FBE6795">
              <w:fldChar w:fldCharType="separate"/>
            </w:r>
            <w:r w:rsidRPr="76CBA1C9">
              <w:rPr>
                <w:rStyle w:val="Hyperlink"/>
              </w:rPr>
              <w:t>37</w:t>
            </w:r>
            <w:r w:rsidR="7FBE6795">
              <w:fldChar w:fldCharType="end"/>
            </w:r>
          </w:hyperlink>
        </w:p>
        <w:p w14:paraId="604CA5CC" w14:textId="723AFDFE"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012212351">
            <w:r w:rsidRPr="76CBA1C9">
              <w:rPr>
                <w:rStyle w:val="Hyperlink"/>
              </w:rPr>
              <w:t>7.2 Incident Detection and Reporting Coordination</w:t>
            </w:r>
            <w:r w:rsidR="7FBE6795">
              <w:tab/>
            </w:r>
            <w:r w:rsidR="7FBE6795">
              <w:fldChar w:fldCharType="begin"/>
            </w:r>
            <w:r w:rsidR="7FBE6795">
              <w:instrText>PAGEREF _Toc1012212351 \h</w:instrText>
            </w:r>
            <w:r w:rsidR="7FBE6795">
              <w:fldChar w:fldCharType="separate"/>
            </w:r>
            <w:r w:rsidRPr="76CBA1C9">
              <w:rPr>
                <w:rStyle w:val="Hyperlink"/>
              </w:rPr>
              <w:t>37</w:t>
            </w:r>
            <w:r w:rsidR="7FBE6795">
              <w:fldChar w:fldCharType="end"/>
            </w:r>
          </w:hyperlink>
        </w:p>
        <w:p w14:paraId="77817153" w14:textId="248B22CF"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161629853">
            <w:r w:rsidRPr="76CBA1C9">
              <w:rPr>
                <w:rStyle w:val="Hyperlink"/>
              </w:rPr>
              <w:t>7.3 Incident Triage and Analysis Support</w:t>
            </w:r>
            <w:r w:rsidR="7FBE6795">
              <w:tab/>
            </w:r>
            <w:r w:rsidR="7FBE6795">
              <w:fldChar w:fldCharType="begin"/>
            </w:r>
            <w:r w:rsidR="7FBE6795">
              <w:instrText>PAGEREF _Toc1161629853 \h</w:instrText>
            </w:r>
            <w:r w:rsidR="7FBE6795">
              <w:fldChar w:fldCharType="separate"/>
            </w:r>
            <w:r w:rsidRPr="76CBA1C9">
              <w:rPr>
                <w:rStyle w:val="Hyperlink"/>
              </w:rPr>
              <w:t>37</w:t>
            </w:r>
            <w:r w:rsidR="7FBE6795">
              <w:fldChar w:fldCharType="end"/>
            </w:r>
          </w:hyperlink>
        </w:p>
        <w:p w14:paraId="3BE584C6" w14:textId="748FD4CD"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2025872612">
            <w:r w:rsidRPr="76CBA1C9">
              <w:rPr>
                <w:rStyle w:val="Hyperlink"/>
              </w:rPr>
              <w:t>7.4 Containment, Eradication, and Recovery Coordination</w:t>
            </w:r>
            <w:r w:rsidR="7FBE6795">
              <w:tab/>
            </w:r>
            <w:r w:rsidR="7FBE6795">
              <w:fldChar w:fldCharType="begin"/>
            </w:r>
            <w:r w:rsidR="7FBE6795">
              <w:instrText>PAGEREF _Toc2025872612 \h</w:instrText>
            </w:r>
            <w:r w:rsidR="7FBE6795">
              <w:fldChar w:fldCharType="separate"/>
            </w:r>
            <w:r w:rsidRPr="76CBA1C9">
              <w:rPr>
                <w:rStyle w:val="Hyperlink"/>
              </w:rPr>
              <w:t>38</w:t>
            </w:r>
            <w:r w:rsidR="7FBE6795">
              <w:fldChar w:fldCharType="end"/>
            </w:r>
          </w:hyperlink>
        </w:p>
        <w:p w14:paraId="6F237113" w14:textId="387980EB"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728909726">
            <w:r w:rsidRPr="76CBA1C9">
              <w:rPr>
                <w:rStyle w:val="Hyperlink"/>
              </w:rPr>
              <w:t>7.5 Post-Incident Activities</w:t>
            </w:r>
            <w:r w:rsidR="7FBE6795">
              <w:tab/>
            </w:r>
            <w:r w:rsidR="7FBE6795">
              <w:fldChar w:fldCharType="begin"/>
            </w:r>
            <w:r w:rsidR="7FBE6795">
              <w:instrText>PAGEREF _Toc728909726 \h</w:instrText>
            </w:r>
            <w:r w:rsidR="7FBE6795">
              <w:fldChar w:fldCharType="separate"/>
            </w:r>
            <w:r w:rsidRPr="76CBA1C9">
              <w:rPr>
                <w:rStyle w:val="Hyperlink"/>
              </w:rPr>
              <w:t>38</w:t>
            </w:r>
            <w:r w:rsidR="7FBE6795">
              <w:fldChar w:fldCharType="end"/>
            </w:r>
          </w:hyperlink>
        </w:p>
        <w:p w14:paraId="3DB5DB3E" w14:textId="47E1771F"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097321200">
            <w:r w:rsidRPr="76CBA1C9">
              <w:rPr>
                <w:rStyle w:val="Hyperlink"/>
              </w:rPr>
              <w:t>7.6 Incident Response Plan Maintenance and Testing Support</w:t>
            </w:r>
            <w:r w:rsidR="7FBE6795">
              <w:tab/>
            </w:r>
            <w:r w:rsidR="7FBE6795">
              <w:fldChar w:fldCharType="begin"/>
            </w:r>
            <w:r w:rsidR="7FBE6795">
              <w:instrText>PAGEREF _Toc1097321200 \h</w:instrText>
            </w:r>
            <w:r w:rsidR="7FBE6795">
              <w:fldChar w:fldCharType="separate"/>
            </w:r>
            <w:r w:rsidRPr="76CBA1C9">
              <w:rPr>
                <w:rStyle w:val="Hyperlink"/>
              </w:rPr>
              <w:t>38</w:t>
            </w:r>
            <w:r w:rsidR="7FBE6795">
              <w:fldChar w:fldCharType="end"/>
            </w:r>
          </w:hyperlink>
        </w:p>
        <w:p w14:paraId="04A89E63" w14:textId="12E92A1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589582536">
            <w:r w:rsidRPr="76CBA1C9">
              <w:rPr>
                <w:rStyle w:val="Hyperlink"/>
              </w:rPr>
              <w:t>7.7 Reporting Coordination</w:t>
            </w:r>
            <w:r w:rsidR="7FBE6795">
              <w:tab/>
            </w:r>
            <w:r w:rsidR="7FBE6795">
              <w:fldChar w:fldCharType="begin"/>
            </w:r>
            <w:r w:rsidR="7FBE6795">
              <w:instrText>PAGEREF _Toc1589582536 \h</w:instrText>
            </w:r>
            <w:r w:rsidR="7FBE6795">
              <w:fldChar w:fldCharType="separate"/>
            </w:r>
            <w:r w:rsidRPr="76CBA1C9">
              <w:rPr>
                <w:rStyle w:val="Hyperlink"/>
              </w:rPr>
              <w:t>38</w:t>
            </w:r>
            <w:r w:rsidR="7FBE6795">
              <w:fldChar w:fldCharType="end"/>
            </w:r>
          </w:hyperlink>
        </w:p>
        <w:p w14:paraId="53D0ECAB" w14:textId="7BACBDD8"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401004784">
            <w:r w:rsidRPr="76CBA1C9">
              <w:rPr>
                <w:rStyle w:val="Hyperlink"/>
              </w:rPr>
              <w:t>7.8 Incident Response Service Level Objectives</w:t>
            </w:r>
            <w:r w:rsidR="7FBE6795">
              <w:tab/>
            </w:r>
            <w:r w:rsidR="7FBE6795">
              <w:fldChar w:fldCharType="begin"/>
            </w:r>
            <w:r w:rsidR="7FBE6795">
              <w:instrText>PAGEREF _Toc401004784 \h</w:instrText>
            </w:r>
            <w:r w:rsidR="7FBE6795">
              <w:fldChar w:fldCharType="separate"/>
            </w:r>
            <w:r w:rsidRPr="76CBA1C9">
              <w:rPr>
                <w:rStyle w:val="Hyperlink"/>
              </w:rPr>
              <w:t>38</w:t>
            </w:r>
            <w:r w:rsidR="7FBE6795">
              <w:fldChar w:fldCharType="end"/>
            </w:r>
          </w:hyperlink>
        </w:p>
        <w:p w14:paraId="11143883" w14:textId="55514C8C"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154798407">
            <w:r w:rsidRPr="76CBA1C9">
              <w:rPr>
                <w:rStyle w:val="Hyperlink"/>
              </w:rPr>
              <w:t>7.9 Acceptance Criteria</w:t>
            </w:r>
            <w:r w:rsidR="7FBE6795">
              <w:tab/>
            </w:r>
            <w:r w:rsidR="7FBE6795">
              <w:fldChar w:fldCharType="begin"/>
            </w:r>
            <w:r w:rsidR="7FBE6795">
              <w:instrText>PAGEREF _Toc1154798407 \h</w:instrText>
            </w:r>
            <w:r w:rsidR="7FBE6795">
              <w:fldChar w:fldCharType="separate"/>
            </w:r>
            <w:r w:rsidRPr="76CBA1C9">
              <w:rPr>
                <w:rStyle w:val="Hyperlink"/>
              </w:rPr>
              <w:t>39</w:t>
            </w:r>
            <w:r w:rsidR="7FBE6795">
              <w:fldChar w:fldCharType="end"/>
            </w:r>
          </w:hyperlink>
        </w:p>
        <w:p w14:paraId="4FC8ABA4" w14:textId="207D4D3A"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1188724928">
            <w:r w:rsidRPr="76CBA1C9">
              <w:rPr>
                <w:rStyle w:val="Hyperlink"/>
              </w:rPr>
              <w:t>TASK AREA 8: AUDIT, ASSESSMENT, AND COMPLIANCE SUPPORT</w:t>
            </w:r>
            <w:r w:rsidR="7FBE6795">
              <w:tab/>
            </w:r>
            <w:r w:rsidR="7FBE6795">
              <w:fldChar w:fldCharType="begin"/>
            </w:r>
            <w:r w:rsidR="7FBE6795">
              <w:instrText>PAGEREF _Toc1188724928 \h</w:instrText>
            </w:r>
            <w:r w:rsidR="7FBE6795">
              <w:fldChar w:fldCharType="separate"/>
            </w:r>
            <w:r w:rsidRPr="76CBA1C9">
              <w:rPr>
                <w:rStyle w:val="Hyperlink"/>
              </w:rPr>
              <w:t>39</w:t>
            </w:r>
            <w:r w:rsidR="7FBE6795">
              <w:fldChar w:fldCharType="end"/>
            </w:r>
          </w:hyperlink>
        </w:p>
        <w:p w14:paraId="606D994E" w14:textId="01099198"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787941786">
            <w:r w:rsidRPr="76CBA1C9">
              <w:rPr>
                <w:rStyle w:val="Hyperlink"/>
              </w:rPr>
              <w:t>8.1 Overview</w:t>
            </w:r>
            <w:r w:rsidR="7FBE6795">
              <w:tab/>
            </w:r>
            <w:r w:rsidR="7FBE6795">
              <w:fldChar w:fldCharType="begin"/>
            </w:r>
            <w:r w:rsidR="7FBE6795">
              <w:instrText>PAGEREF _Toc1787941786 \h</w:instrText>
            </w:r>
            <w:r w:rsidR="7FBE6795">
              <w:fldChar w:fldCharType="separate"/>
            </w:r>
            <w:r w:rsidRPr="76CBA1C9">
              <w:rPr>
                <w:rStyle w:val="Hyperlink"/>
              </w:rPr>
              <w:t>40</w:t>
            </w:r>
            <w:r w:rsidR="7FBE6795">
              <w:fldChar w:fldCharType="end"/>
            </w:r>
          </w:hyperlink>
        </w:p>
        <w:p w14:paraId="679F204C" w14:textId="3355EDB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46476256">
            <w:r w:rsidRPr="76CBA1C9">
              <w:rPr>
                <w:rStyle w:val="Hyperlink"/>
              </w:rPr>
              <w:t>8.2 Audit Preparation</w:t>
            </w:r>
            <w:r w:rsidR="7FBE6795">
              <w:tab/>
            </w:r>
            <w:r w:rsidR="7FBE6795">
              <w:fldChar w:fldCharType="begin"/>
            </w:r>
            <w:r w:rsidR="7FBE6795">
              <w:instrText>PAGEREF _Toc646476256 \h</w:instrText>
            </w:r>
            <w:r w:rsidR="7FBE6795">
              <w:fldChar w:fldCharType="separate"/>
            </w:r>
            <w:r w:rsidRPr="76CBA1C9">
              <w:rPr>
                <w:rStyle w:val="Hyperlink"/>
              </w:rPr>
              <w:t>40</w:t>
            </w:r>
            <w:r w:rsidR="7FBE6795">
              <w:fldChar w:fldCharType="end"/>
            </w:r>
          </w:hyperlink>
        </w:p>
        <w:p w14:paraId="5EA6F114" w14:textId="5A91A102"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850925943">
            <w:r w:rsidRPr="76CBA1C9">
              <w:rPr>
                <w:rStyle w:val="Hyperlink"/>
              </w:rPr>
              <w:t>8.3 Audit Execution Support</w:t>
            </w:r>
            <w:r w:rsidR="7FBE6795">
              <w:tab/>
            </w:r>
            <w:r w:rsidR="7FBE6795">
              <w:fldChar w:fldCharType="begin"/>
            </w:r>
            <w:r w:rsidR="7FBE6795">
              <w:instrText>PAGEREF _Toc850925943 \h</w:instrText>
            </w:r>
            <w:r w:rsidR="7FBE6795">
              <w:fldChar w:fldCharType="separate"/>
            </w:r>
            <w:r w:rsidRPr="76CBA1C9">
              <w:rPr>
                <w:rStyle w:val="Hyperlink"/>
              </w:rPr>
              <w:t>40</w:t>
            </w:r>
            <w:r w:rsidR="7FBE6795">
              <w:fldChar w:fldCharType="end"/>
            </w:r>
          </w:hyperlink>
        </w:p>
        <w:p w14:paraId="457B7491" w14:textId="18F0012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805268758">
            <w:r w:rsidRPr="76CBA1C9">
              <w:rPr>
                <w:rStyle w:val="Hyperlink"/>
              </w:rPr>
              <w:t>8.4 Audit Finding Remediation</w:t>
            </w:r>
            <w:r w:rsidR="7FBE6795">
              <w:tab/>
            </w:r>
            <w:r w:rsidR="7FBE6795">
              <w:fldChar w:fldCharType="begin"/>
            </w:r>
            <w:r w:rsidR="7FBE6795">
              <w:instrText>PAGEREF _Toc1805268758 \h</w:instrText>
            </w:r>
            <w:r w:rsidR="7FBE6795">
              <w:fldChar w:fldCharType="separate"/>
            </w:r>
            <w:r w:rsidRPr="76CBA1C9">
              <w:rPr>
                <w:rStyle w:val="Hyperlink"/>
              </w:rPr>
              <w:t>40</w:t>
            </w:r>
            <w:r w:rsidR="7FBE6795">
              <w:fldChar w:fldCharType="end"/>
            </w:r>
          </w:hyperlink>
        </w:p>
        <w:p w14:paraId="2C33B286" w14:textId="709981EE"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785690160">
            <w:r w:rsidRPr="76CBA1C9">
              <w:rPr>
                <w:rStyle w:val="Hyperlink"/>
              </w:rPr>
              <w:t>8.5 Independent Security Control Assessment Support</w:t>
            </w:r>
            <w:r w:rsidR="7FBE6795">
              <w:tab/>
            </w:r>
            <w:r w:rsidR="7FBE6795">
              <w:fldChar w:fldCharType="begin"/>
            </w:r>
            <w:r w:rsidR="7FBE6795">
              <w:instrText>PAGEREF _Toc785690160 \h</w:instrText>
            </w:r>
            <w:r w:rsidR="7FBE6795">
              <w:fldChar w:fldCharType="separate"/>
            </w:r>
            <w:r w:rsidRPr="76CBA1C9">
              <w:rPr>
                <w:rStyle w:val="Hyperlink"/>
              </w:rPr>
              <w:t>41</w:t>
            </w:r>
            <w:r w:rsidR="7FBE6795">
              <w:fldChar w:fldCharType="end"/>
            </w:r>
          </w:hyperlink>
        </w:p>
        <w:p w14:paraId="56547BF8" w14:textId="5F457257"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628971580">
            <w:r w:rsidRPr="76CBA1C9">
              <w:rPr>
                <w:rStyle w:val="Hyperlink"/>
              </w:rPr>
              <w:t>8.6 Penetration Test Support</w:t>
            </w:r>
            <w:r w:rsidR="7FBE6795">
              <w:tab/>
            </w:r>
            <w:r w:rsidR="7FBE6795">
              <w:fldChar w:fldCharType="begin"/>
            </w:r>
            <w:r w:rsidR="7FBE6795">
              <w:instrText>PAGEREF _Toc628971580 \h</w:instrText>
            </w:r>
            <w:r w:rsidR="7FBE6795">
              <w:fldChar w:fldCharType="separate"/>
            </w:r>
            <w:r w:rsidRPr="76CBA1C9">
              <w:rPr>
                <w:rStyle w:val="Hyperlink"/>
              </w:rPr>
              <w:t>41</w:t>
            </w:r>
            <w:r w:rsidR="7FBE6795">
              <w:fldChar w:fldCharType="end"/>
            </w:r>
          </w:hyperlink>
        </w:p>
        <w:p w14:paraId="0224C944" w14:textId="6D19C4E8"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780057370">
            <w:r w:rsidRPr="76CBA1C9">
              <w:rPr>
                <w:rStyle w:val="Hyperlink"/>
              </w:rPr>
              <w:t>8.7 FISMA Reporting Support</w:t>
            </w:r>
            <w:r w:rsidR="7FBE6795">
              <w:tab/>
            </w:r>
            <w:r w:rsidR="7FBE6795">
              <w:fldChar w:fldCharType="begin"/>
            </w:r>
            <w:r w:rsidR="7FBE6795">
              <w:instrText>PAGEREF _Toc1780057370 \h</w:instrText>
            </w:r>
            <w:r w:rsidR="7FBE6795">
              <w:fldChar w:fldCharType="separate"/>
            </w:r>
            <w:r w:rsidRPr="76CBA1C9">
              <w:rPr>
                <w:rStyle w:val="Hyperlink"/>
              </w:rPr>
              <w:t>41</w:t>
            </w:r>
            <w:r w:rsidR="7FBE6795">
              <w:fldChar w:fldCharType="end"/>
            </w:r>
          </w:hyperlink>
        </w:p>
        <w:p w14:paraId="5849E5F5" w14:textId="3B53F6E4"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305534628">
            <w:r w:rsidRPr="76CBA1C9">
              <w:rPr>
                <w:rStyle w:val="Hyperlink"/>
              </w:rPr>
              <w:t>8.8 Audit and Compliance Service Level Objectives</w:t>
            </w:r>
            <w:r w:rsidR="7FBE6795">
              <w:tab/>
            </w:r>
            <w:r w:rsidR="7FBE6795">
              <w:fldChar w:fldCharType="begin"/>
            </w:r>
            <w:r w:rsidR="7FBE6795">
              <w:instrText>PAGEREF _Toc1305534628 \h</w:instrText>
            </w:r>
            <w:r w:rsidR="7FBE6795">
              <w:fldChar w:fldCharType="separate"/>
            </w:r>
            <w:r w:rsidRPr="76CBA1C9">
              <w:rPr>
                <w:rStyle w:val="Hyperlink"/>
              </w:rPr>
              <w:t>41</w:t>
            </w:r>
            <w:r w:rsidR="7FBE6795">
              <w:fldChar w:fldCharType="end"/>
            </w:r>
          </w:hyperlink>
        </w:p>
        <w:p w14:paraId="2607C0F3" w14:textId="6A73601B"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227789076">
            <w:r w:rsidRPr="76CBA1C9">
              <w:rPr>
                <w:rStyle w:val="Hyperlink"/>
              </w:rPr>
              <w:t>8.9 Audit and Compliance Deliverables</w:t>
            </w:r>
            <w:r w:rsidR="7FBE6795">
              <w:tab/>
            </w:r>
            <w:r w:rsidR="7FBE6795">
              <w:fldChar w:fldCharType="begin"/>
            </w:r>
            <w:r w:rsidR="7FBE6795">
              <w:instrText>PAGEREF _Toc1227789076 \h</w:instrText>
            </w:r>
            <w:r w:rsidR="7FBE6795">
              <w:fldChar w:fldCharType="separate"/>
            </w:r>
            <w:r w:rsidRPr="76CBA1C9">
              <w:rPr>
                <w:rStyle w:val="Hyperlink"/>
              </w:rPr>
              <w:t>42</w:t>
            </w:r>
            <w:r w:rsidR="7FBE6795">
              <w:fldChar w:fldCharType="end"/>
            </w:r>
          </w:hyperlink>
        </w:p>
        <w:p w14:paraId="1281E5B3" w14:textId="2DB252A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539631364">
            <w:r w:rsidRPr="76CBA1C9">
              <w:rPr>
                <w:rStyle w:val="Hyperlink"/>
              </w:rPr>
              <w:t>8.10 Acceptance Criteria</w:t>
            </w:r>
            <w:r w:rsidR="7FBE6795">
              <w:tab/>
            </w:r>
            <w:r w:rsidR="7FBE6795">
              <w:fldChar w:fldCharType="begin"/>
            </w:r>
            <w:r w:rsidR="7FBE6795">
              <w:instrText>PAGEREF _Toc1539631364 \h</w:instrText>
            </w:r>
            <w:r w:rsidR="7FBE6795">
              <w:fldChar w:fldCharType="separate"/>
            </w:r>
            <w:r w:rsidRPr="76CBA1C9">
              <w:rPr>
                <w:rStyle w:val="Hyperlink"/>
              </w:rPr>
              <w:t>42</w:t>
            </w:r>
            <w:r w:rsidR="7FBE6795">
              <w:fldChar w:fldCharType="end"/>
            </w:r>
          </w:hyperlink>
        </w:p>
        <w:p w14:paraId="1C55B914" w14:textId="2DB2FD81"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511868012">
            <w:r w:rsidRPr="76CBA1C9">
              <w:rPr>
                <w:rStyle w:val="Hyperlink"/>
              </w:rPr>
              <w:t>APPENDIX A: DEFINITIONS AND ACRONYMS</w:t>
            </w:r>
            <w:r w:rsidR="7FBE6795">
              <w:tab/>
            </w:r>
            <w:r w:rsidR="7FBE6795">
              <w:fldChar w:fldCharType="begin"/>
            </w:r>
            <w:r w:rsidR="7FBE6795">
              <w:instrText>PAGEREF _Toc511868012 \h</w:instrText>
            </w:r>
            <w:r w:rsidR="7FBE6795">
              <w:fldChar w:fldCharType="separate"/>
            </w:r>
            <w:r w:rsidRPr="76CBA1C9">
              <w:rPr>
                <w:rStyle w:val="Hyperlink"/>
              </w:rPr>
              <w:t>42</w:t>
            </w:r>
            <w:r w:rsidR="7FBE6795">
              <w:fldChar w:fldCharType="end"/>
            </w:r>
          </w:hyperlink>
        </w:p>
        <w:p w14:paraId="1FA9FED2" w14:textId="7A73754C"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571701638">
            <w:r w:rsidRPr="76CBA1C9">
              <w:rPr>
                <w:rStyle w:val="Hyperlink"/>
              </w:rPr>
              <w:t>A.1 Definitions</w:t>
            </w:r>
            <w:r w:rsidR="7FBE6795">
              <w:tab/>
            </w:r>
            <w:r w:rsidR="7FBE6795">
              <w:fldChar w:fldCharType="begin"/>
            </w:r>
            <w:r w:rsidR="7FBE6795">
              <w:instrText>PAGEREF _Toc571701638 \h</w:instrText>
            </w:r>
            <w:r w:rsidR="7FBE6795">
              <w:fldChar w:fldCharType="separate"/>
            </w:r>
            <w:r w:rsidRPr="76CBA1C9">
              <w:rPr>
                <w:rStyle w:val="Hyperlink"/>
              </w:rPr>
              <w:t>43</w:t>
            </w:r>
            <w:r w:rsidR="7FBE6795">
              <w:fldChar w:fldCharType="end"/>
            </w:r>
          </w:hyperlink>
        </w:p>
        <w:p w14:paraId="57A18DDD" w14:textId="3443FE4F"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720333596">
            <w:r w:rsidRPr="76CBA1C9">
              <w:rPr>
                <w:rStyle w:val="Hyperlink"/>
              </w:rPr>
              <w:t>A.2 Acronyms</w:t>
            </w:r>
            <w:r w:rsidR="7FBE6795">
              <w:tab/>
            </w:r>
            <w:r w:rsidR="7FBE6795">
              <w:fldChar w:fldCharType="begin"/>
            </w:r>
            <w:r w:rsidR="7FBE6795">
              <w:instrText>PAGEREF _Toc1720333596 \h</w:instrText>
            </w:r>
            <w:r w:rsidR="7FBE6795">
              <w:fldChar w:fldCharType="separate"/>
            </w:r>
            <w:r w:rsidRPr="76CBA1C9">
              <w:rPr>
                <w:rStyle w:val="Hyperlink"/>
              </w:rPr>
              <w:t>44</w:t>
            </w:r>
            <w:r w:rsidR="7FBE6795">
              <w:fldChar w:fldCharType="end"/>
            </w:r>
          </w:hyperlink>
        </w:p>
        <w:p w14:paraId="6BCC2D60" w14:textId="71ECAF2C"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1363602561">
            <w:r w:rsidRPr="76CBA1C9">
              <w:rPr>
                <w:rStyle w:val="Hyperlink"/>
              </w:rPr>
              <w:t>APPENDIX B: PERFORMANCE METRICS SUMMARY</w:t>
            </w:r>
            <w:r w:rsidR="7FBE6795">
              <w:tab/>
            </w:r>
            <w:r w:rsidR="7FBE6795">
              <w:fldChar w:fldCharType="begin"/>
            </w:r>
            <w:r w:rsidR="7FBE6795">
              <w:instrText>PAGEREF _Toc1363602561 \h</w:instrText>
            </w:r>
            <w:r w:rsidR="7FBE6795">
              <w:fldChar w:fldCharType="separate"/>
            </w:r>
            <w:r w:rsidRPr="76CBA1C9">
              <w:rPr>
                <w:rStyle w:val="Hyperlink"/>
              </w:rPr>
              <w:t>47</w:t>
            </w:r>
            <w:r w:rsidR="7FBE6795">
              <w:fldChar w:fldCharType="end"/>
            </w:r>
          </w:hyperlink>
        </w:p>
        <w:p w14:paraId="12F5B0C4" w14:textId="5A7BEE8F"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302159782">
            <w:r w:rsidRPr="76CBA1C9">
              <w:rPr>
                <w:rStyle w:val="Hyperlink"/>
              </w:rPr>
              <w:t>B.1 Program Management Metrics</w:t>
            </w:r>
            <w:r w:rsidR="7FBE6795">
              <w:tab/>
            </w:r>
            <w:r w:rsidR="7FBE6795">
              <w:fldChar w:fldCharType="begin"/>
            </w:r>
            <w:r w:rsidR="7FBE6795">
              <w:instrText>PAGEREF _Toc302159782 \h</w:instrText>
            </w:r>
            <w:r w:rsidR="7FBE6795">
              <w:fldChar w:fldCharType="separate"/>
            </w:r>
            <w:r w:rsidRPr="76CBA1C9">
              <w:rPr>
                <w:rStyle w:val="Hyperlink"/>
              </w:rPr>
              <w:t>48</w:t>
            </w:r>
            <w:r w:rsidR="7FBE6795">
              <w:fldChar w:fldCharType="end"/>
            </w:r>
          </w:hyperlink>
        </w:p>
        <w:p w14:paraId="768B1076" w14:textId="7F9F99F6"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008660361">
            <w:r w:rsidRPr="76CBA1C9">
              <w:rPr>
                <w:rStyle w:val="Hyperlink"/>
              </w:rPr>
              <w:t>B.2 RMF and Authorization Metrics</w:t>
            </w:r>
            <w:r w:rsidR="7FBE6795">
              <w:tab/>
            </w:r>
            <w:r w:rsidR="7FBE6795">
              <w:fldChar w:fldCharType="begin"/>
            </w:r>
            <w:r w:rsidR="7FBE6795">
              <w:instrText>PAGEREF _Toc1008660361 \h</w:instrText>
            </w:r>
            <w:r w:rsidR="7FBE6795">
              <w:fldChar w:fldCharType="separate"/>
            </w:r>
            <w:r w:rsidRPr="76CBA1C9">
              <w:rPr>
                <w:rStyle w:val="Hyperlink"/>
              </w:rPr>
              <w:t>48</w:t>
            </w:r>
            <w:r w:rsidR="7FBE6795">
              <w:fldChar w:fldCharType="end"/>
            </w:r>
          </w:hyperlink>
        </w:p>
        <w:p w14:paraId="50038716" w14:textId="3AB6819D"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060872512">
            <w:r w:rsidRPr="76CBA1C9">
              <w:rPr>
                <w:rStyle w:val="Hyperlink"/>
              </w:rPr>
              <w:t>B.3 Continuous Monitoring Metrics</w:t>
            </w:r>
            <w:r w:rsidR="7FBE6795">
              <w:tab/>
            </w:r>
            <w:r w:rsidR="7FBE6795">
              <w:fldChar w:fldCharType="begin"/>
            </w:r>
            <w:r w:rsidR="7FBE6795">
              <w:instrText>PAGEREF _Toc1060872512 \h</w:instrText>
            </w:r>
            <w:r w:rsidR="7FBE6795">
              <w:fldChar w:fldCharType="separate"/>
            </w:r>
            <w:r w:rsidRPr="76CBA1C9">
              <w:rPr>
                <w:rStyle w:val="Hyperlink"/>
              </w:rPr>
              <w:t>48</w:t>
            </w:r>
            <w:r w:rsidR="7FBE6795">
              <w:fldChar w:fldCharType="end"/>
            </w:r>
          </w:hyperlink>
        </w:p>
        <w:p w14:paraId="32623986" w14:textId="02910860"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816078320">
            <w:r w:rsidRPr="76CBA1C9">
              <w:rPr>
                <w:rStyle w:val="Hyperlink"/>
              </w:rPr>
              <w:t>B.4 Vulnerability Management and POA&amp;M Metrics</w:t>
            </w:r>
            <w:r w:rsidR="7FBE6795">
              <w:tab/>
            </w:r>
            <w:r w:rsidR="7FBE6795">
              <w:fldChar w:fldCharType="begin"/>
            </w:r>
            <w:r w:rsidR="7FBE6795">
              <w:instrText>PAGEREF _Toc1816078320 \h</w:instrText>
            </w:r>
            <w:r w:rsidR="7FBE6795">
              <w:fldChar w:fldCharType="separate"/>
            </w:r>
            <w:r w:rsidRPr="76CBA1C9">
              <w:rPr>
                <w:rStyle w:val="Hyperlink"/>
              </w:rPr>
              <w:t>49</w:t>
            </w:r>
            <w:r w:rsidR="7FBE6795">
              <w:fldChar w:fldCharType="end"/>
            </w:r>
          </w:hyperlink>
        </w:p>
        <w:p w14:paraId="7D459E0C" w14:textId="764C2A6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497348077">
            <w:r w:rsidRPr="76CBA1C9">
              <w:rPr>
                <w:rStyle w:val="Hyperlink"/>
              </w:rPr>
              <w:t>B.5 Security Documentation Metrics</w:t>
            </w:r>
            <w:r w:rsidR="7FBE6795">
              <w:tab/>
            </w:r>
            <w:r w:rsidR="7FBE6795">
              <w:fldChar w:fldCharType="begin"/>
            </w:r>
            <w:r w:rsidR="7FBE6795">
              <w:instrText>PAGEREF _Toc497348077 \h</w:instrText>
            </w:r>
            <w:r w:rsidR="7FBE6795">
              <w:fldChar w:fldCharType="separate"/>
            </w:r>
            <w:r w:rsidRPr="76CBA1C9">
              <w:rPr>
                <w:rStyle w:val="Hyperlink"/>
              </w:rPr>
              <w:t>49</w:t>
            </w:r>
            <w:r w:rsidR="7FBE6795">
              <w:fldChar w:fldCharType="end"/>
            </w:r>
          </w:hyperlink>
        </w:p>
        <w:p w14:paraId="72CD206D" w14:textId="35B692C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529646220">
            <w:r w:rsidRPr="76CBA1C9">
              <w:rPr>
                <w:rStyle w:val="Hyperlink"/>
              </w:rPr>
              <w:t>B.6 SIA and Change Coordination Metrics</w:t>
            </w:r>
            <w:r w:rsidR="7FBE6795">
              <w:tab/>
            </w:r>
            <w:r w:rsidR="7FBE6795">
              <w:fldChar w:fldCharType="begin"/>
            </w:r>
            <w:r w:rsidR="7FBE6795">
              <w:instrText>PAGEREF _Toc529646220 \h</w:instrText>
            </w:r>
            <w:r w:rsidR="7FBE6795">
              <w:fldChar w:fldCharType="separate"/>
            </w:r>
            <w:r w:rsidRPr="76CBA1C9">
              <w:rPr>
                <w:rStyle w:val="Hyperlink"/>
              </w:rPr>
              <w:t>50</w:t>
            </w:r>
            <w:r w:rsidR="7FBE6795">
              <w:fldChar w:fldCharType="end"/>
            </w:r>
          </w:hyperlink>
        </w:p>
        <w:p w14:paraId="4261EF5B" w14:textId="007FF03C"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40650936">
            <w:r w:rsidRPr="76CBA1C9">
              <w:rPr>
                <w:rStyle w:val="Hyperlink"/>
              </w:rPr>
              <w:t>B.7 Incident Response Metrics</w:t>
            </w:r>
            <w:r w:rsidR="7FBE6795">
              <w:tab/>
            </w:r>
            <w:r w:rsidR="7FBE6795">
              <w:fldChar w:fldCharType="begin"/>
            </w:r>
            <w:r w:rsidR="7FBE6795">
              <w:instrText>PAGEREF _Toc140650936 \h</w:instrText>
            </w:r>
            <w:r w:rsidR="7FBE6795">
              <w:fldChar w:fldCharType="separate"/>
            </w:r>
            <w:r w:rsidRPr="76CBA1C9">
              <w:rPr>
                <w:rStyle w:val="Hyperlink"/>
              </w:rPr>
              <w:t>50</w:t>
            </w:r>
            <w:r w:rsidR="7FBE6795">
              <w:fldChar w:fldCharType="end"/>
            </w:r>
          </w:hyperlink>
        </w:p>
        <w:p w14:paraId="42285657" w14:textId="4F57849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910363124">
            <w:r w:rsidRPr="76CBA1C9">
              <w:rPr>
                <w:rStyle w:val="Hyperlink"/>
              </w:rPr>
              <w:t>B.8 Audit and Compliance Metrics</w:t>
            </w:r>
            <w:r w:rsidR="7FBE6795">
              <w:tab/>
            </w:r>
            <w:r w:rsidR="7FBE6795">
              <w:fldChar w:fldCharType="begin"/>
            </w:r>
            <w:r w:rsidR="7FBE6795">
              <w:instrText>PAGEREF _Toc1910363124 \h</w:instrText>
            </w:r>
            <w:r w:rsidR="7FBE6795">
              <w:fldChar w:fldCharType="separate"/>
            </w:r>
            <w:r w:rsidRPr="76CBA1C9">
              <w:rPr>
                <w:rStyle w:val="Hyperlink"/>
              </w:rPr>
              <w:t>51</w:t>
            </w:r>
            <w:r w:rsidR="7FBE6795">
              <w:fldChar w:fldCharType="end"/>
            </w:r>
          </w:hyperlink>
        </w:p>
        <w:p w14:paraId="2085311B" w14:textId="1ACD87B5"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1825936691">
            <w:r w:rsidRPr="76CBA1C9">
              <w:rPr>
                <w:rStyle w:val="Hyperlink"/>
              </w:rPr>
              <w:t>APPENDIX C: DELIVERABLES SCHEDULE</w:t>
            </w:r>
            <w:r w:rsidR="7FBE6795">
              <w:tab/>
            </w:r>
            <w:r w:rsidR="7FBE6795">
              <w:fldChar w:fldCharType="begin"/>
            </w:r>
            <w:r w:rsidR="7FBE6795">
              <w:instrText>PAGEREF _Toc1825936691 \h</w:instrText>
            </w:r>
            <w:r w:rsidR="7FBE6795">
              <w:fldChar w:fldCharType="separate"/>
            </w:r>
            <w:r w:rsidRPr="76CBA1C9">
              <w:rPr>
                <w:rStyle w:val="Hyperlink"/>
              </w:rPr>
              <w:t>51</w:t>
            </w:r>
            <w:r w:rsidR="7FBE6795">
              <w:fldChar w:fldCharType="end"/>
            </w:r>
          </w:hyperlink>
        </w:p>
        <w:p w14:paraId="30B9A90F" w14:textId="0E8D6BA8"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793681005">
            <w:r w:rsidRPr="76CBA1C9">
              <w:rPr>
                <w:rStyle w:val="Hyperlink"/>
              </w:rPr>
              <w:t>APPENDIX D: GOVERNANCE MEETING STRUCTURE</w:t>
            </w:r>
            <w:r w:rsidR="7FBE6795">
              <w:tab/>
            </w:r>
            <w:r w:rsidR="7FBE6795">
              <w:fldChar w:fldCharType="begin"/>
            </w:r>
            <w:r w:rsidR="7FBE6795">
              <w:instrText>PAGEREF _Toc793681005 \h</w:instrText>
            </w:r>
            <w:r w:rsidR="7FBE6795">
              <w:fldChar w:fldCharType="separate"/>
            </w:r>
            <w:r w:rsidRPr="76CBA1C9">
              <w:rPr>
                <w:rStyle w:val="Hyperlink"/>
              </w:rPr>
              <w:t>54</w:t>
            </w:r>
            <w:r w:rsidR="7FBE6795">
              <w:fldChar w:fldCharType="end"/>
            </w:r>
          </w:hyperlink>
        </w:p>
        <w:p w14:paraId="5D976C87" w14:textId="4BA6BE49"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719219876">
            <w:r w:rsidRPr="76CBA1C9">
              <w:rPr>
                <w:rStyle w:val="Hyperlink"/>
              </w:rPr>
              <w:t>D.1 Governance Tiers</w:t>
            </w:r>
            <w:r w:rsidR="7FBE6795">
              <w:tab/>
            </w:r>
            <w:r w:rsidR="7FBE6795">
              <w:fldChar w:fldCharType="begin"/>
            </w:r>
            <w:r w:rsidR="7FBE6795">
              <w:instrText>PAGEREF _Toc719219876 \h</w:instrText>
            </w:r>
            <w:r w:rsidR="7FBE6795">
              <w:fldChar w:fldCharType="separate"/>
            </w:r>
            <w:r w:rsidRPr="76CBA1C9">
              <w:rPr>
                <w:rStyle w:val="Hyperlink"/>
              </w:rPr>
              <w:t>55</w:t>
            </w:r>
            <w:r w:rsidR="7FBE6795">
              <w:fldChar w:fldCharType="end"/>
            </w:r>
          </w:hyperlink>
        </w:p>
        <w:p w14:paraId="152B6D35" w14:textId="67A16C33"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396466224">
            <w:r w:rsidRPr="76CBA1C9">
              <w:rPr>
                <w:rStyle w:val="Hyperlink"/>
              </w:rPr>
              <w:t>D.1.1 Daily Cybersecurity Stand-Up</w:t>
            </w:r>
            <w:r w:rsidR="7FBE6795">
              <w:tab/>
            </w:r>
            <w:r w:rsidR="7FBE6795">
              <w:fldChar w:fldCharType="begin"/>
            </w:r>
            <w:r w:rsidR="7FBE6795">
              <w:instrText>PAGEREF _Toc1396466224 \h</w:instrText>
            </w:r>
            <w:r w:rsidR="7FBE6795">
              <w:fldChar w:fldCharType="separate"/>
            </w:r>
            <w:r w:rsidRPr="76CBA1C9">
              <w:rPr>
                <w:rStyle w:val="Hyperlink"/>
              </w:rPr>
              <w:t>55</w:t>
            </w:r>
            <w:r w:rsidR="7FBE6795">
              <w:fldChar w:fldCharType="end"/>
            </w:r>
          </w:hyperlink>
        </w:p>
        <w:p w14:paraId="3E094EE3" w14:textId="1EF36050"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85959772">
            <w:r w:rsidRPr="76CBA1C9">
              <w:rPr>
                <w:rStyle w:val="Hyperlink"/>
              </w:rPr>
              <w:t>D.1.2 Weekly ISSO Sync</w:t>
            </w:r>
            <w:r w:rsidR="7FBE6795">
              <w:tab/>
            </w:r>
            <w:r w:rsidR="7FBE6795">
              <w:fldChar w:fldCharType="begin"/>
            </w:r>
            <w:r w:rsidR="7FBE6795">
              <w:instrText>PAGEREF _Toc185959772 \h</w:instrText>
            </w:r>
            <w:r w:rsidR="7FBE6795">
              <w:fldChar w:fldCharType="separate"/>
            </w:r>
            <w:r w:rsidRPr="76CBA1C9">
              <w:rPr>
                <w:rStyle w:val="Hyperlink"/>
              </w:rPr>
              <w:t>55</w:t>
            </w:r>
            <w:r w:rsidR="7FBE6795">
              <w:fldChar w:fldCharType="end"/>
            </w:r>
          </w:hyperlink>
        </w:p>
        <w:p w14:paraId="062442FE" w14:textId="3A51A01B"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47391927">
            <w:r w:rsidRPr="76CBA1C9">
              <w:rPr>
                <w:rStyle w:val="Hyperlink"/>
              </w:rPr>
              <w:t>D.1.3 Biweekly PMO Sync</w:t>
            </w:r>
            <w:r w:rsidR="7FBE6795">
              <w:tab/>
            </w:r>
            <w:r w:rsidR="7FBE6795">
              <w:fldChar w:fldCharType="begin"/>
            </w:r>
            <w:r w:rsidR="7FBE6795">
              <w:instrText>PAGEREF _Toc47391927 \h</w:instrText>
            </w:r>
            <w:r w:rsidR="7FBE6795">
              <w:fldChar w:fldCharType="separate"/>
            </w:r>
            <w:r w:rsidRPr="76CBA1C9">
              <w:rPr>
                <w:rStyle w:val="Hyperlink"/>
              </w:rPr>
              <w:t>55</w:t>
            </w:r>
            <w:r w:rsidR="7FBE6795">
              <w:fldChar w:fldCharType="end"/>
            </w:r>
          </w:hyperlink>
        </w:p>
        <w:p w14:paraId="382ACCA9" w14:textId="067AA233"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2077853154">
            <w:r w:rsidRPr="76CBA1C9">
              <w:rPr>
                <w:rStyle w:val="Hyperlink"/>
              </w:rPr>
              <w:t>D.1.4 Monthly Service Review (MSR)</w:t>
            </w:r>
            <w:r w:rsidR="7FBE6795">
              <w:tab/>
            </w:r>
            <w:r w:rsidR="7FBE6795">
              <w:fldChar w:fldCharType="begin"/>
            </w:r>
            <w:r w:rsidR="7FBE6795">
              <w:instrText>PAGEREF _Toc2077853154 \h</w:instrText>
            </w:r>
            <w:r w:rsidR="7FBE6795">
              <w:fldChar w:fldCharType="separate"/>
            </w:r>
            <w:r w:rsidRPr="76CBA1C9">
              <w:rPr>
                <w:rStyle w:val="Hyperlink"/>
              </w:rPr>
              <w:t>55</w:t>
            </w:r>
            <w:r w:rsidR="7FBE6795">
              <w:fldChar w:fldCharType="end"/>
            </w:r>
          </w:hyperlink>
        </w:p>
        <w:p w14:paraId="5CFA46AF" w14:textId="0306E201"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85894244">
            <w:r w:rsidRPr="76CBA1C9">
              <w:rPr>
                <w:rStyle w:val="Hyperlink"/>
              </w:rPr>
              <w:t>D.1.5 Quarterly Executive Review (QER)</w:t>
            </w:r>
            <w:r w:rsidR="7FBE6795">
              <w:tab/>
            </w:r>
            <w:r w:rsidR="7FBE6795">
              <w:fldChar w:fldCharType="begin"/>
            </w:r>
            <w:r w:rsidR="7FBE6795">
              <w:instrText>PAGEREF _Toc185894244 \h</w:instrText>
            </w:r>
            <w:r w:rsidR="7FBE6795">
              <w:fldChar w:fldCharType="separate"/>
            </w:r>
            <w:r w:rsidRPr="76CBA1C9">
              <w:rPr>
                <w:rStyle w:val="Hyperlink"/>
              </w:rPr>
              <w:t>55</w:t>
            </w:r>
            <w:r w:rsidR="7FBE6795">
              <w:fldChar w:fldCharType="end"/>
            </w:r>
          </w:hyperlink>
        </w:p>
        <w:p w14:paraId="087698DF" w14:textId="0DA2B532"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336219276">
            <w:r w:rsidRPr="76CBA1C9">
              <w:rPr>
                <w:rStyle w:val="Hyperlink"/>
              </w:rPr>
              <w:t>D.2 Governance Reporting Requirements</w:t>
            </w:r>
            <w:r w:rsidR="7FBE6795">
              <w:tab/>
            </w:r>
            <w:r w:rsidR="7FBE6795">
              <w:fldChar w:fldCharType="begin"/>
            </w:r>
            <w:r w:rsidR="7FBE6795">
              <w:instrText>PAGEREF _Toc336219276 \h</w:instrText>
            </w:r>
            <w:r w:rsidR="7FBE6795">
              <w:fldChar w:fldCharType="separate"/>
            </w:r>
            <w:r w:rsidRPr="76CBA1C9">
              <w:rPr>
                <w:rStyle w:val="Hyperlink"/>
              </w:rPr>
              <w:t>55</w:t>
            </w:r>
            <w:r w:rsidR="7FBE6795">
              <w:fldChar w:fldCharType="end"/>
            </w:r>
          </w:hyperlink>
        </w:p>
        <w:p w14:paraId="48D348B3" w14:textId="1A7F0E60"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379217099">
            <w:r w:rsidRPr="76CBA1C9">
              <w:rPr>
                <w:rStyle w:val="Hyperlink"/>
              </w:rPr>
              <w:t>APPENDIX E: TRANSITION REQUIREMENTS</w:t>
            </w:r>
            <w:r w:rsidR="7FBE6795">
              <w:tab/>
            </w:r>
            <w:r w:rsidR="7FBE6795">
              <w:fldChar w:fldCharType="begin"/>
            </w:r>
            <w:r w:rsidR="7FBE6795">
              <w:instrText>PAGEREF _Toc379217099 \h</w:instrText>
            </w:r>
            <w:r w:rsidR="7FBE6795">
              <w:fldChar w:fldCharType="separate"/>
            </w:r>
            <w:r w:rsidRPr="76CBA1C9">
              <w:rPr>
                <w:rStyle w:val="Hyperlink"/>
              </w:rPr>
              <w:t>56</w:t>
            </w:r>
            <w:r w:rsidR="7FBE6795">
              <w:fldChar w:fldCharType="end"/>
            </w:r>
          </w:hyperlink>
        </w:p>
        <w:p w14:paraId="6C98E2E0" w14:textId="1F9682F7"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14116323">
            <w:r w:rsidRPr="76CBA1C9">
              <w:rPr>
                <w:rStyle w:val="Hyperlink"/>
              </w:rPr>
              <w:t>E.1 Transition-In Requirements</w:t>
            </w:r>
            <w:r w:rsidR="7FBE6795">
              <w:tab/>
            </w:r>
            <w:r w:rsidR="7FBE6795">
              <w:fldChar w:fldCharType="begin"/>
            </w:r>
            <w:r w:rsidR="7FBE6795">
              <w:instrText>PAGEREF _Toc114116323 \h</w:instrText>
            </w:r>
            <w:r w:rsidR="7FBE6795">
              <w:fldChar w:fldCharType="separate"/>
            </w:r>
            <w:r w:rsidRPr="76CBA1C9">
              <w:rPr>
                <w:rStyle w:val="Hyperlink"/>
              </w:rPr>
              <w:t>57</w:t>
            </w:r>
            <w:r w:rsidR="7FBE6795">
              <w:fldChar w:fldCharType="end"/>
            </w:r>
          </w:hyperlink>
        </w:p>
        <w:p w14:paraId="4044A223" w14:textId="2C19DA68"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523800301">
            <w:r w:rsidRPr="76CBA1C9">
              <w:rPr>
                <w:rStyle w:val="Hyperlink"/>
              </w:rPr>
              <w:t>E.1.1 Transition-In Plan Components</w:t>
            </w:r>
            <w:r w:rsidR="7FBE6795">
              <w:tab/>
            </w:r>
            <w:r w:rsidR="7FBE6795">
              <w:fldChar w:fldCharType="begin"/>
            </w:r>
            <w:r w:rsidR="7FBE6795">
              <w:instrText>PAGEREF _Toc1523800301 \h</w:instrText>
            </w:r>
            <w:r w:rsidR="7FBE6795">
              <w:fldChar w:fldCharType="separate"/>
            </w:r>
            <w:r w:rsidRPr="76CBA1C9">
              <w:rPr>
                <w:rStyle w:val="Hyperlink"/>
              </w:rPr>
              <w:t>57</w:t>
            </w:r>
            <w:r w:rsidR="7FBE6795">
              <w:fldChar w:fldCharType="end"/>
            </w:r>
          </w:hyperlink>
        </w:p>
        <w:p w14:paraId="240CEECF" w14:textId="50B9DC7E"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781421196">
            <w:r w:rsidRPr="76CBA1C9">
              <w:rPr>
                <w:rStyle w:val="Hyperlink"/>
              </w:rPr>
              <w:t>E.1.2 Transition-In Timeline</w:t>
            </w:r>
            <w:r w:rsidR="7FBE6795">
              <w:tab/>
            </w:r>
            <w:r w:rsidR="7FBE6795">
              <w:fldChar w:fldCharType="begin"/>
            </w:r>
            <w:r w:rsidR="7FBE6795">
              <w:instrText>PAGEREF _Toc1781421196 \h</w:instrText>
            </w:r>
            <w:r w:rsidR="7FBE6795">
              <w:fldChar w:fldCharType="separate"/>
            </w:r>
            <w:r w:rsidRPr="76CBA1C9">
              <w:rPr>
                <w:rStyle w:val="Hyperlink"/>
              </w:rPr>
              <w:t>57</w:t>
            </w:r>
            <w:r w:rsidR="7FBE6795">
              <w:fldChar w:fldCharType="end"/>
            </w:r>
          </w:hyperlink>
        </w:p>
        <w:p w14:paraId="1F3249BA" w14:textId="6DE86B64"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839004550">
            <w:r w:rsidRPr="76CBA1C9">
              <w:rPr>
                <w:rStyle w:val="Hyperlink"/>
              </w:rPr>
              <w:t>E.2 Transition-Out Requirements</w:t>
            </w:r>
            <w:r w:rsidR="7FBE6795">
              <w:tab/>
            </w:r>
            <w:r w:rsidR="7FBE6795">
              <w:fldChar w:fldCharType="begin"/>
            </w:r>
            <w:r w:rsidR="7FBE6795">
              <w:instrText>PAGEREF _Toc1839004550 \h</w:instrText>
            </w:r>
            <w:r w:rsidR="7FBE6795">
              <w:fldChar w:fldCharType="separate"/>
            </w:r>
            <w:r w:rsidRPr="76CBA1C9">
              <w:rPr>
                <w:rStyle w:val="Hyperlink"/>
              </w:rPr>
              <w:t>57</w:t>
            </w:r>
            <w:r w:rsidR="7FBE6795">
              <w:fldChar w:fldCharType="end"/>
            </w:r>
          </w:hyperlink>
        </w:p>
        <w:p w14:paraId="674325D5" w14:textId="51EF2BA1"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450442333">
            <w:r w:rsidRPr="76CBA1C9">
              <w:rPr>
                <w:rStyle w:val="Hyperlink"/>
              </w:rPr>
              <w:t>E.2.1 Transition-Out Plan Components</w:t>
            </w:r>
            <w:r w:rsidR="7FBE6795">
              <w:tab/>
            </w:r>
            <w:r w:rsidR="7FBE6795">
              <w:fldChar w:fldCharType="begin"/>
            </w:r>
            <w:r w:rsidR="7FBE6795">
              <w:instrText>PAGEREF _Toc1450442333 \h</w:instrText>
            </w:r>
            <w:r w:rsidR="7FBE6795">
              <w:fldChar w:fldCharType="separate"/>
            </w:r>
            <w:r w:rsidRPr="76CBA1C9">
              <w:rPr>
                <w:rStyle w:val="Hyperlink"/>
              </w:rPr>
              <w:t>57</w:t>
            </w:r>
            <w:r w:rsidR="7FBE6795">
              <w:fldChar w:fldCharType="end"/>
            </w:r>
          </w:hyperlink>
        </w:p>
        <w:p w14:paraId="160F3E3D" w14:textId="74D657EA"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226707479">
            <w:r w:rsidRPr="76CBA1C9">
              <w:rPr>
                <w:rStyle w:val="Hyperlink"/>
              </w:rPr>
              <w:t>E.2.2 Transition-Out Support Period</w:t>
            </w:r>
            <w:r w:rsidR="7FBE6795">
              <w:tab/>
            </w:r>
            <w:r w:rsidR="7FBE6795">
              <w:fldChar w:fldCharType="begin"/>
            </w:r>
            <w:r w:rsidR="7FBE6795">
              <w:instrText>PAGEREF _Toc1226707479 \h</w:instrText>
            </w:r>
            <w:r w:rsidR="7FBE6795">
              <w:fldChar w:fldCharType="separate"/>
            </w:r>
            <w:r w:rsidRPr="76CBA1C9">
              <w:rPr>
                <w:rStyle w:val="Hyperlink"/>
              </w:rPr>
              <w:t>58</w:t>
            </w:r>
            <w:r w:rsidR="7FBE6795">
              <w:fldChar w:fldCharType="end"/>
            </w:r>
          </w:hyperlink>
        </w:p>
        <w:p w14:paraId="61D3662D" w14:textId="7705897F" w:rsidR="00E922A8" w:rsidRDefault="76CBA1C9" w:rsidP="00EA7C32">
          <w:pPr>
            <w:pStyle w:val="TOC3"/>
            <w:tabs>
              <w:tab w:val="right" w:leader="dot" w:pos="9345"/>
            </w:tabs>
            <w:rPr>
              <w:rFonts w:asciiTheme="minorHAnsi" w:eastAsiaTheme="minorEastAsia" w:hAnsiTheme="minorHAnsi" w:cstheme="minorBidi"/>
              <w:noProof/>
              <w:sz w:val="24"/>
              <w:szCs w:val="24"/>
            </w:rPr>
          </w:pPr>
          <w:hyperlink w:anchor="_Toc1330243168">
            <w:r w:rsidRPr="76CBA1C9">
              <w:rPr>
                <w:rStyle w:val="Hyperlink"/>
              </w:rPr>
              <w:t>E.2.3 Transition-Out Deliverables</w:t>
            </w:r>
            <w:r w:rsidR="7FBE6795">
              <w:tab/>
            </w:r>
            <w:r w:rsidR="7FBE6795">
              <w:fldChar w:fldCharType="begin"/>
            </w:r>
            <w:r w:rsidR="7FBE6795">
              <w:instrText>PAGEREF _Toc1330243168 \h</w:instrText>
            </w:r>
            <w:r w:rsidR="7FBE6795">
              <w:fldChar w:fldCharType="separate"/>
            </w:r>
            <w:r w:rsidRPr="76CBA1C9">
              <w:rPr>
                <w:rStyle w:val="Hyperlink"/>
              </w:rPr>
              <w:t>58</w:t>
            </w:r>
            <w:r w:rsidR="7FBE6795">
              <w:fldChar w:fldCharType="end"/>
            </w:r>
          </w:hyperlink>
        </w:p>
        <w:p w14:paraId="0603B926" w14:textId="618EF542" w:rsidR="00E922A8" w:rsidRDefault="76CBA1C9" w:rsidP="00EA7C32">
          <w:pPr>
            <w:pStyle w:val="TOC1"/>
            <w:tabs>
              <w:tab w:val="right" w:leader="dot" w:pos="9345"/>
            </w:tabs>
            <w:rPr>
              <w:rFonts w:asciiTheme="minorHAnsi" w:eastAsiaTheme="minorEastAsia" w:hAnsiTheme="minorHAnsi" w:cstheme="minorBidi"/>
              <w:noProof/>
              <w:sz w:val="24"/>
              <w:szCs w:val="24"/>
            </w:rPr>
          </w:pPr>
          <w:hyperlink w:anchor="_Toc1297691820">
            <w:r w:rsidRPr="76CBA1C9">
              <w:rPr>
                <w:rStyle w:val="Hyperlink"/>
              </w:rPr>
              <w:t>APPENDIX F: QUALITY ASSURANCE SURVEILLANCE PLAN (QASP)</w:t>
            </w:r>
            <w:r w:rsidR="7FBE6795">
              <w:tab/>
            </w:r>
            <w:r w:rsidR="7FBE6795">
              <w:fldChar w:fldCharType="begin"/>
            </w:r>
            <w:r w:rsidR="7FBE6795">
              <w:instrText>PAGEREF _Toc1297691820 \h</w:instrText>
            </w:r>
            <w:r w:rsidR="7FBE6795">
              <w:fldChar w:fldCharType="separate"/>
            </w:r>
            <w:r w:rsidRPr="76CBA1C9">
              <w:rPr>
                <w:rStyle w:val="Hyperlink"/>
              </w:rPr>
              <w:t>58</w:t>
            </w:r>
            <w:r w:rsidR="7FBE6795">
              <w:fldChar w:fldCharType="end"/>
            </w:r>
          </w:hyperlink>
        </w:p>
        <w:p w14:paraId="57E29064" w14:textId="15E9983F"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818871043">
            <w:r w:rsidRPr="76CBA1C9">
              <w:rPr>
                <w:rStyle w:val="Hyperlink"/>
              </w:rPr>
              <w:t>F.1 Purpose</w:t>
            </w:r>
            <w:r w:rsidR="7FBE6795">
              <w:tab/>
            </w:r>
            <w:r w:rsidR="7FBE6795">
              <w:fldChar w:fldCharType="begin"/>
            </w:r>
            <w:r w:rsidR="7FBE6795">
              <w:instrText>PAGEREF _Toc818871043 \h</w:instrText>
            </w:r>
            <w:r w:rsidR="7FBE6795">
              <w:fldChar w:fldCharType="separate"/>
            </w:r>
            <w:r w:rsidRPr="76CBA1C9">
              <w:rPr>
                <w:rStyle w:val="Hyperlink"/>
              </w:rPr>
              <w:t>59</w:t>
            </w:r>
            <w:r w:rsidR="7FBE6795">
              <w:fldChar w:fldCharType="end"/>
            </w:r>
          </w:hyperlink>
        </w:p>
        <w:p w14:paraId="29CA1EE7" w14:textId="38B43425"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719763497">
            <w:r w:rsidRPr="76CBA1C9">
              <w:rPr>
                <w:rStyle w:val="Hyperlink"/>
              </w:rPr>
              <w:t>F.2 Roles</w:t>
            </w:r>
            <w:r w:rsidR="7FBE6795">
              <w:tab/>
            </w:r>
            <w:r w:rsidR="7FBE6795">
              <w:fldChar w:fldCharType="begin"/>
            </w:r>
            <w:r w:rsidR="7FBE6795">
              <w:instrText>PAGEREF _Toc719763497 \h</w:instrText>
            </w:r>
            <w:r w:rsidR="7FBE6795">
              <w:fldChar w:fldCharType="separate"/>
            </w:r>
            <w:r w:rsidRPr="76CBA1C9">
              <w:rPr>
                <w:rStyle w:val="Hyperlink"/>
              </w:rPr>
              <w:t>59</w:t>
            </w:r>
            <w:r w:rsidR="7FBE6795">
              <w:fldChar w:fldCharType="end"/>
            </w:r>
          </w:hyperlink>
        </w:p>
        <w:p w14:paraId="4A103DD6" w14:textId="6BC2D3C3"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549560685">
            <w:r w:rsidRPr="76CBA1C9">
              <w:rPr>
                <w:rStyle w:val="Hyperlink"/>
              </w:rPr>
              <w:t>F.3 Surveillance Methods</w:t>
            </w:r>
            <w:r w:rsidR="7FBE6795">
              <w:tab/>
            </w:r>
            <w:r w:rsidR="7FBE6795">
              <w:fldChar w:fldCharType="begin"/>
            </w:r>
            <w:r w:rsidR="7FBE6795">
              <w:instrText>PAGEREF _Toc549560685 \h</w:instrText>
            </w:r>
            <w:r w:rsidR="7FBE6795">
              <w:fldChar w:fldCharType="separate"/>
            </w:r>
            <w:r w:rsidRPr="76CBA1C9">
              <w:rPr>
                <w:rStyle w:val="Hyperlink"/>
              </w:rPr>
              <w:t>59</w:t>
            </w:r>
            <w:r w:rsidR="7FBE6795">
              <w:fldChar w:fldCharType="end"/>
            </w:r>
          </w:hyperlink>
        </w:p>
        <w:p w14:paraId="6C21243D" w14:textId="51CC2E7F"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1510472958">
            <w:r w:rsidRPr="76CBA1C9">
              <w:rPr>
                <w:rStyle w:val="Hyperlink"/>
              </w:rPr>
              <w:t>F.4 QASP Performance Matrix</w:t>
            </w:r>
            <w:r w:rsidR="7FBE6795">
              <w:tab/>
            </w:r>
            <w:r w:rsidR="7FBE6795">
              <w:fldChar w:fldCharType="begin"/>
            </w:r>
            <w:r w:rsidR="7FBE6795">
              <w:instrText>PAGEREF _Toc1510472958 \h</w:instrText>
            </w:r>
            <w:r w:rsidR="7FBE6795">
              <w:fldChar w:fldCharType="separate"/>
            </w:r>
            <w:r w:rsidRPr="76CBA1C9">
              <w:rPr>
                <w:rStyle w:val="Hyperlink"/>
              </w:rPr>
              <w:t>59</w:t>
            </w:r>
            <w:r w:rsidR="7FBE6795">
              <w:fldChar w:fldCharType="end"/>
            </w:r>
          </w:hyperlink>
        </w:p>
        <w:p w14:paraId="4E782EC5" w14:textId="44B2187C"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317510386">
            <w:r w:rsidRPr="76CBA1C9">
              <w:rPr>
                <w:rStyle w:val="Hyperlink"/>
              </w:rPr>
              <w:t>F.5 Performance Recording</w:t>
            </w:r>
            <w:r w:rsidR="7FBE6795">
              <w:tab/>
            </w:r>
            <w:r w:rsidR="7FBE6795">
              <w:fldChar w:fldCharType="begin"/>
            </w:r>
            <w:r w:rsidR="7FBE6795">
              <w:instrText>PAGEREF _Toc317510386 \h</w:instrText>
            </w:r>
            <w:r w:rsidR="7FBE6795">
              <w:fldChar w:fldCharType="separate"/>
            </w:r>
            <w:r w:rsidRPr="76CBA1C9">
              <w:rPr>
                <w:rStyle w:val="Hyperlink"/>
              </w:rPr>
              <w:t>61</w:t>
            </w:r>
            <w:r w:rsidR="7FBE6795">
              <w:fldChar w:fldCharType="end"/>
            </w:r>
          </w:hyperlink>
        </w:p>
        <w:p w14:paraId="73A72A15" w14:textId="384E5445" w:rsidR="00E922A8" w:rsidRDefault="76CBA1C9" w:rsidP="00EA7C32">
          <w:pPr>
            <w:pStyle w:val="TOC2"/>
            <w:tabs>
              <w:tab w:val="right" w:leader="dot" w:pos="9345"/>
            </w:tabs>
            <w:rPr>
              <w:rFonts w:asciiTheme="minorHAnsi" w:eastAsiaTheme="minorEastAsia" w:hAnsiTheme="minorHAnsi" w:cstheme="minorBidi"/>
              <w:noProof/>
              <w:sz w:val="24"/>
              <w:szCs w:val="24"/>
            </w:rPr>
          </w:pPr>
          <w:hyperlink w:anchor="_Toc354519308">
            <w:r w:rsidRPr="76CBA1C9">
              <w:rPr>
                <w:rStyle w:val="Hyperlink"/>
              </w:rPr>
              <w:t>F.6 Corrective Action Process</w:t>
            </w:r>
            <w:r w:rsidR="7FBE6795">
              <w:tab/>
            </w:r>
            <w:r w:rsidR="7FBE6795">
              <w:fldChar w:fldCharType="begin"/>
            </w:r>
            <w:r w:rsidR="7FBE6795">
              <w:instrText>PAGEREF _Toc354519308 \h</w:instrText>
            </w:r>
            <w:r w:rsidR="7FBE6795">
              <w:fldChar w:fldCharType="separate"/>
            </w:r>
            <w:r w:rsidRPr="76CBA1C9">
              <w:rPr>
                <w:rStyle w:val="Hyperlink"/>
              </w:rPr>
              <w:t>61</w:t>
            </w:r>
            <w:r w:rsidR="7FBE6795">
              <w:fldChar w:fldCharType="end"/>
            </w:r>
          </w:hyperlink>
        </w:p>
        <w:p w14:paraId="6F0664C2" w14:textId="10078F58" w:rsidR="00E922A8" w:rsidRDefault="76CBA1C9" w:rsidP="3057FB58">
          <w:pPr>
            <w:pStyle w:val="TOC2"/>
            <w:tabs>
              <w:tab w:val="right" w:leader="dot" w:pos="9345"/>
            </w:tabs>
            <w:rPr>
              <w:rFonts w:asciiTheme="minorHAnsi" w:eastAsiaTheme="minorEastAsia" w:hAnsiTheme="minorHAnsi" w:cstheme="minorBidi"/>
              <w:noProof/>
              <w:sz w:val="24"/>
              <w:szCs w:val="24"/>
            </w:rPr>
          </w:pPr>
          <w:hyperlink w:anchor="_Toc1489362537">
            <w:r w:rsidRPr="76CBA1C9">
              <w:rPr>
                <w:rStyle w:val="Hyperlink"/>
              </w:rPr>
              <w:t>F.7 Acceptance Documentation</w:t>
            </w:r>
            <w:r w:rsidR="7FBE6795">
              <w:tab/>
            </w:r>
            <w:r w:rsidR="7FBE6795">
              <w:fldChar w:fldCharType="begin"/>
            </w:r>
            <w:r w:rsidR="7FBE6795">
              <w:instrText>PAGEREF _Toc1489362537 \h</w:instrText>
            </w:r>
            <w:r w:rsidR="7FBE6795">
              <w:fldChar w:fldCharType="separate"/>
            </w:r>
            <w:r w:rsidRPr="76CBA1C9">
              <w:rPr>
                <w:rStyle w:val="Hyperlink"/>
              </w:rPr>
              <w:t>62</w:t>
            </w:r>
            <w:r w:rsidR="7FBE6795">
              <w:fldChar w:fldCharType="end"/>
            </w:r>
          </w:hyperlink>
          <w:r w:rsidR="7FBE6795">
            <w:fldChar w:fldCharType="end"/>
          </w:r>
        </w:p>
        <w:p w14:paraId="4807E402" w14:textId="46DCB622" w:rsidR="001A092E" w:rsidRDefault="001A092E" w:rsidP="1642E5EF">
          <w:pPr>
            <w:pStyle w:val="TOC2"/>
            <w:tabs>
              <w:tab w:val="right" w:leader="dot" w:pos="9345"/>
            </w:tabs>
            <w:rPr>
              <w:noProof/>
            </w:rPr>
          </w:pPr>
        </w:p>
        <w:p w14:paraId="1582265A" w14:textId="5EE14959" w:rsidR="00783CB8" w:rsidRDefault="002E4B75"/>
      </w:sdtContent>
    </w:sdt>
    <w:p w14:paraId="1582265B" w14:textId="77777777" w:rsidR="00783CB8" w:rsidRDefault="4FC528DC">
      <w:pPr>
        <w:pStyle w:val="Heading1"/>
        <w:pageBreakBefore/>
      </w:pPr>
      <w:bookmarkStart w:id="0" w:name="_Toc1791482057"/>
      <w:bookmarkStart w:id="1" w:name="_Toc1738268322"/>
      <w:bookmarkStart w:id="2" w:name="_Toc620116074"/>
      <w:r>
        <w:lastRenderedPageBreak/>
        <w:t>SECTION 1: BACKGROUND</w:t>
      </w:r>
      <w:bookmarkEnd w:id="0"/>
      <w:bookmarkEnd w:id="1"/>
      <w:bookmarkEnd w:id="2"/>
    </w:p>
    <w:p w14:paraId="1582265C" w14:textId="77777777" w:rsidR="00783CB8" w:rsidRDefault="4FC528DC">
      <w:pPr>
        <w:pStyle w:val="Heading2"/>
      </w:pPr>
      <w:bookmarkStart w:id="3" w:name="_Toc2075551697"/>
      <w:bookmarkStart w:id="4" w:name="_Toc2089051567"/>
      <w:bookmarkStart w:id="5" w:name="_Toc112111961"/>
      <w:r>
        <w:t>1.1 Agency Overview</w:t>
      </w:r>
      <w:bookmarkEnd w:id="3"/>
      <w:bookmarkEnd w:id="4"/>
      <w:bookmarkEnd w:id="5"/>
    </w:p>
    <w:p w14:paraId="1582265D" w14:textId="77777777" w:rsidR="00783CB8" w:rsidRDefault="00882AEB">
      <w:pPr>
        <w:spacing w:after="120"/>
      </w:pPr>
      <w:r>
        <w:t>The U.S. International Development Finance Corporation (DFC) is the U.S. Government's development finance institution. DFC partners with the U.S. private sector to mobilize capital that addresses critical development challenges in emerging markets while advancing U.S. foreign policy interests. DFC provides financing, loan guarantees, political risk insurance, support for private equity investment funds, and direct equity investments.</w:t>
      </w:r>
    </w:p>
    <w:p w14:paraId="1582265E" w14:textId="77777777" w:rsidR="00783CB8" w:rsidRDefault="00882AEB">
      <w:pPr>
        <w:spacing w:after="120"/>
      </w:pPr>
      <w:r>
        <w:t>The DFC Office of Information Technology (OIT) is the agency component responsible for the planning, delivery, and protection of all enterprise information technology services. Within OIT, the Cybersecurity Division leads the agency's cybersecurity program, including the authorization, continuous monitoring, and risk management of DFC information systems in accordance with the Federal Information Security Modernization Act (FISMA), Office of Management and Budget (OMB) Circular A-130, and applicable National Institute of Standards and Technology (NIST) guidance. OIT reports to the DFC Chief Information Officer (CIO).</w:t>
      </w:r>
    </w:p>
    <w:p w14:paraId="1582265F" w14:textId="77777777" w:rsidR="00783CB8" w:rsidRDefault="4FC528DC">
      <w:pPr>
        <w:pStyle w:val="Heading2"/>
      </w:pPr>
      <w:bookmarkStart w:id="6" w:name="_Toc1899207064"/>
      <w:bookmarkStart w:id="7" w:name="_Toc408043742"/>
      <w:bookmarkStart w:id="8" w:name="_Toc1409124403"/>
      <w:r>
        <w:t>1.2 Operational Environment</w:t>
      </w:r>
      <w:bookmarkEnd w:id="6"/>
      <w:bookmarkEnd w:id="7"/>
      <w:bookmarkEnd w:id="8"/>
    </w:p>
    <w:p w14:paraId="15822661" w14:textId="56C9E859" w:rsidR="00783CB8" w:rsidRDefault="329BD1B5">
      <w:pPr>
        <w:spacing w:after="120"/>
      </w:pPr>
      <w:r>
        <w:t>DFC's IT environment supports approximately 575 federal employees and 225 contractor personnel, operating primarily from the agency headquarters at 1100 New York Avenue NW, Washington, DC, with a satellite office at 100 Pearl Street, New York, NY. DFC information systems process sensitive but unclassified (SBU) information, including Controlled Unclassified Information (CUI</w:t>
      </w:r>
      <w:r w:rsidR="1A96E72B">
        <w:t>)</w:t>
      </w:r>
      <w:r w:rsidR="6640CF09">
        <w:t>.</w:t>
      </w:r>
      <w:r w:rsidR="1A96E72B">
        <w:t xml:space="preserve">  </w:t>
      </w:r>
      <w:proofErr w:type="spellStart"/>
      <w:proofErr w:type="gramStart"/>
      <w:r w:rsidR="101057F7">
        <w:t>nts</w:t>
      </w:r>
      <w:r w:rsidR="74DB4D01">
        <w:t>.</w:t>
      </w:r>
      <w:r w:rsidR="00882AEB">
        <w:t>The</w:t>
      </w:r>
      <w:proofErr w:type="spellEnd"/>
      <w:proofErr w:type="gramEnd"/>
      <w:r w:rsidR="00882AEB">
        <w:t xml:space="preserve"> DFC environment is hybrid and Zero Trust-aligned. It includes Microsoft 365 (Exchange Online, SharePoint Online, OneDrive, Teams), Microsoft Azure (IaaS/PaaS) and other cloud platforms, on-premises infrastructure at DFC HQ (Hyper-V virtualization on HP server hardware), Microsoft Active Directory and Microsoft Entra ID integrated with Okta for identity, and a network stack comprising Palo Alto firewalls, Zscaler Internet Access (ZIA) and Zscaler Private Access (ZPA), Cisco routing and switching, and Aruba wireless infrastructure. ServiceNow is the authoritative system of record for IT Service Management (ITSM), including incidents, requests, changes, configuration items, and security ticketing unless otherwise approved by the Government. Cyber Security Assessment Management (CSAM) is the authoritative Governance, Risk, and Compliance (GRC) platform of record for system boundaries, control baselines, authorization packages, POA&amp;M management, and continuous monitoring workflows. Splunk is the authoritative Security Information and Event Management (SIEM) platform of record for centralized security log aggregation, retention, and analytic dashboards across DFC enclaves.</w:t>
      </w:r>
    </w:p>
    <w:p w14:paraId="15822662" w14:textId="77777777" w:rsidR="00783CB8" w:rsidRDefault="4FC528DC">
      <w:pPr>
        <w:pStyle w:val="Heading2"/>
      </w:pPr>
      <w:bookmarkStart w:id="9" w:name="_Toc1666662629"/>
      <w:bookmarkStart w:id="10" w:name="_Toc10475909"/>
      <w:bookmarkStart w:id="11" w:name="_Toc154850106"/>
      <w:r>
        <w:t>1.3 Regulatory and Authoritative Framework</w:t>
      </w:r>
      <w:bookmarkEnd w:id="9"/>
      <w:bookmarkEnd w:id="10"/>
      <w:bookmarkEnd w:id="11"/>
    </w:p>
    <w:p w14:paraId="15822663" w14:textId="77777777" w:rsidR="00783CB8" w:rsidRDefault="00882AEB">
      <w:pPr>
        <w:spacing w:after="120"/>
      </w:pPr>
      <w:r>
        <w:t>The Contractor shall perform all work in compliance with the most current versions of the following authorities, including any successor publications, errata, or amendments issued during the period of performance:</w:t>
      </w:r>
    </w:p>
    <w:p w14:paraId="15822664" w14:textId="77777777" w:rsidR="00783CB8" w:rsidRDefault="00882AEB">
      <w:pPr>
        <w:pStyle w:val="ListParagraph"/>
        <w:numPr>
          <w:ilvl w:val="0"/>
          <w:numId w:val="2"/>
        </w:numPr>
        <w:spacing w:after="60"/>
      </w:pPr>
      <w:r>
        <w:t>Federal Information Security Modernization Act of 2014 (FISMA), 44 U.S.C. § 3551 et seq.</w:t>
      </w:r>
    </w:p>
    <w:p w14:paraId="15822665" w14:textId="77777777" w:rsidR="00783CB8" w:rsidRDefault="00882AEB">
      <w:pPr>
        <w:pStyle w:val="ListParagraph"/>
        <w:numPr>
          <w:ilvl w:val="0"/>
          <w:numId w:val="2"/>
        </w:numPr>
        <w:spacing w:after="60"/>
      </w:pPr>
      <w:r>
        <w:t>Privacy Act of 1974, 5 U.S.C. § 552a, as amended</w:t>
      </w:r>
    </w:p>
    <w:p w14:paraId="15822666" w14:textId="77777777" w:rsidR="00783CB8" w:rsidRDefault="00882AEB">
      <w:pPr>
        <w:pStyle w:val="ListParagraph"/>
        <w:numPr>
          <w:ilvl w:val="0"/>
          <w:numId w:val="2"/>
        </w:numPr>
        <w:spacing w:after="60"/>
      </w:pPr>
      <w:r>
        <w:t>E-Government Act of 2002, 44 U.S.C. § 3501 et seq.</w:t>
      </w:r>
    </w:p>
    <w:p w14:paraId="15822667" w14:textId="77777777" w:rsidR="00783CB8" w:rsidRDefault="00882AEB">
      <w:pPr>
        <w:pStyle w:val="ListParagraph"/>
        <w:numPr>
          <w:ilvl w:val="0"/>
          <w:numId w:val="2"/>
        </w:numPr>
        <w:spacing w:after="60"/>
      </w:pPr>
      <w:r>
        <w:t>OMB Circular A-130, Managing Information as a Strategic Resource</w:t>
      </w:r>
    </w:p>
    <w:p w14:paraId="15822668" w14:textId="77777777" w:rsidR="00783CB8" w:rsidRDefault="00882AEB">
      <w:pPr>
        <w:pStyle w:val="ListParagraph"/>
        <w:numPr>
          <w:ilvl w:val="0"/>
          <w:numId w:val="2"/>
        </w:numPr>
        <w:spacing w:after="60"/>
      </w:pPr>
      <w:r>
        <w:t>OMB Memorandum M-22-09, Moving the U.S. Government Toward Zero Trust Cybersecurity Principles</w:t>
      </w:r>
    </w:p>
    <w:p w14:paraId="1582266A" w14:textId="77777777" w:rsidR="00783CB8" w:rsidRDefault="00882AEB">
      <w:pPr>
        <w:pStyle w:val="ListParagraph"/>
        <w:numPr>
          <w:ilvl w:val="0"/>
          <w:numId w:val="2"/>
        </w:numPr>
        <w:spacing w:after="60"/>
      </w:pPr>
      <w:r>
        <w:lastRenderedPageBreak/>
        <w:t>OMB Memorandum M-24-04 and M-24-15 (FedRAMP modernization and cybersecurity reporting)</w:t>
      </w:r>
    </w:p>
    <w:p w14:paraId="1582266B" w14:textId="77777777" w:rsidR="00783CB8" w:rsidRDefault="00882AEB">
      <w:pPr>
        <w:pStyle w:val="ListParagraph"/>
        <w:numPr>
          <w:ilvl w:val="0"/>
          <w:numId w:val="2"/>
        </w:numPr>
        <w:spacing w:after="60"/>
      </w:pPr>
      <w:r>
        <w:t>NIST Special Publication (SP) 800-37 Revision 2, Risk Management Framework for Information Systems and Organizations</w:t>
      </w:r>
    </w:p>
    <w:p w14:paraId="1582266C" w14:textId="77777777" w:rsidR="00783CB8" w:rsidRDefault="00882AEB">
      <w:pPr>
        <w:pStyle w:val="ListParagraph"/>
        <w:numPr>
          <w:ilvl w:val="0"/>
          <w:numId w:val="2"/>
        </w:numPr>
        <w:spacing w:after="60"/>
      </w:pPr>
      <w:r>
        <w:t>NIST SP 800-53 Revision 5, Security and Privacy Controls for Information Systems and Organizations</w:t>
      </w:r>
    </w:p>
    <w:p w14:paraId="1582266D" w14:textId="77777777" w:rsidR="00783CB8" w:rsidRDefault="00882AEB">
      <w:pPr>
        <w:pStyle w:val="ListParagraph"/>
        <w:numPr>
          <w:ilvl w:val="0"/>
          <w:numId w:val="2"/>
        </w:numPr>
        <w:spacing w:after="60"/>
      </w:pPr>
      <w:r>
        <w:t>NIST SP 800-53A Revision 5, Assessing Security and Privacy Controls</w:t>
      </w:r>
    </w:p>
    <w:p w14:paraId="1582266E" w14:textId="77777777" w:rsidR="00783CB8" w:rsidRDefault="00882AEB">
      <w:pPr>
        <w:pStyle w:val="ListParagraph"/>
        <w:numPr>
          <w:ilvl w:val="0"/>
          <w:numId w:val="2"/>
        </w:numPr>
        <w:spacing w:after="60"/>
      </w:pPr>
      <w:r>
        <w:t>NIST SP 800-137, Information Security Continuous Monitoring (ISCM) for Federal Information Systems</w:t>
      </w:r>
    </w:p>
    <w:p w14:paraId="1582266F" w14:textId="77777777" w:rsidR="00783CB8" w:rsidRDefault="00882AEB">
      <w:pPr>
        <w:pStyle w:val="ListParagraph"/>
        <w:numPr>
          <w:ilvl w:val="0"/>
          <w:numId w:val="2"/>
        </w:numPr>
        <w:spacing w:after="60"/>
      </w:pPr>
      <w:r>
        <w:t>NIST SP 800-128, Guide for Security-Focused Configuration Management of Information Systems</w:t>
      </w:r>
    </w:p>
    <w:p w14:paraId="15822670" w14:textId="77777777" w:rsidR="00783CB8" w:rsidRDefault="00882AEB">
      <w:pPr>
        <w:pStyle w:val="ListParagraph"/>
        <w:numPr>
          <w:ilvl w:val="0"/>
          <w:numId w:val="2"/>
        </w:numPr>
        <w:spacing w:after="60"/>
      </w:pPr>
      <w:r>
        <w:t>NIST SP 800-61 Revision 2, Computer Security Incident Handling Guide</w:t>
      </w:r>
    </w:p>
    <w:p w14:paraId="15822671" w14:textId="77777777" w:rsidR="00783CB8" w:rsidRDefault="00882AEB">
      <w:pPr>
        <w:pStyle w:val="ListParagraph"/>
        <w:numPr>
          <w:ilvl w:val="0"/>
          <w:numId w:val="2"/>
        </w:numPr>
        <w:spacing w:after="60"/>
      </w:pPr>
      <w:r>
        <w:t>NIST SP 800-171 Revision 3, Protecting CUI in Nonfederal Systems and Organizations (as applicable)</w:t>
      </w:r>
    </w:p>
    <w:p w14:paraId="15822672" w14:textId="77777777" w:rsidR="00783CB8" w:rsidRDefault="00882AEB">
      <w:pPr>
        <w:pStyle w:val="ListParagraph"/>
        <w:numPr>
          <w:ilvl w:val="0"/>
          <w:numId w:val="2"/>
        </w:numPr>
        <w:spacing w:after="60"/>
      </w:pPr>
      <w:r>
        <w:t>NIST SP 800-160 Volume 1, Engineering Trustworthy Secure Systems</w:t>
      </w:r>
    </w:p>
    <w:p w14:paraId="15822673" w14:textId="77777777" w:rsidR="00783CB8" w:rsidRDefault="00882AEB">
      <w:pPr>
        <w:pStyle w:val="ListParagraph"/>
        <w:numPr>
          <w:ilvl w:val="0"/>
          <w:numId w:val="2"/>
        </w:numPr>
        <w:spacing w:after="60"/>
      </w:pPr>
      <w:r>
        <w:t>NIST SP 800-18 Revision 1, Guide for Developing Security Plans for Federal Information Systems</w:t>
      </w:r>
    </w:p>
    <w:p w14:paraId="15822674" w14:textId="77777777" w:rsidR="00783CB8" w:rsidRDefault="00882AEB">
      <w:pPr>
        <w:pStyle w:val="ListParagraph"/>
        <w:numPr>
          <w:ilvl w:val="0"/>
          <w:numId w:val="2"/>
        </w:numPr>
        <w:spacing w:after="60"/>
      </w:pPr>
      <w:r>
        <w:t>NIST SP 800-30 Revision 1, Guide for Conducting Risk Assessments</w:t>
      </w:r>
    </w:p>
    <w:p w14:paraId="15822675" w14:textId="77777777" w:rsidR="00783CB8" w:rsidRDefault="00882AEB">
      <w:pPr>
        <w:pStyle w:val="ListParagraph"/>
        <w:numPr>
          <w:ilvl w:val="0"/>
          <w:numId w:val="2"/>
        </w:numPr>
        <w:spacing w:after="60"/>
      </w:pPr>
      <w:r>
        <w:t>NIST SP 800-39, Managing Information Security Risk</w:t>
      </w:r>
    </w:p>
    <w:p w14:paraId="15822676" w14:textId="77777777" w:rsidR="00783CB8" w:rsidRDefault="00882AEB">
      <w:pPr>
        <w:pStyle w:val="ListParagraph"/>
        <w:numPr>
          <w:ilvl w:val="0"/>
          <w:numId w:val="2"/>
        </w:numPr>
        <w:spacing w:after="60"/>
      </w:pPr>
      <w:r>
        <w:t>NIST Cybersecurity Framework (CSF) version 2.0</w:t>
      </w:r>
    </w:p>
    <w:p w14:paraId="15822677" w14:textId="77777777" w:rsidR="00783CB8" w:rsidRDefault="00882AEB">
      <w:pPr>
        <w:pStyle w:val="ListParagraph"/>
        <w:numPr>
          <w:ilvl w:val="0"/>
          <w:numId w:val="2"/>
        </w:numPr>
        <w:spacing w:after="60"/>
      </w:pPr>
      <w:r>
        <w:t>Cybersecurity and Infrastructure Security Agency (CISA) Binding Operational Directives (BODs) and Emergency Directives (EDs)</w:t>
      </w:r>
    </w:p>
    <w:p w14:paraId="15822678" w14:textId="77777777" w:rsidR="00783CB8" w:rsidRDefault="00882AEB">
      <w:pPr>
        <w:pStyle w:val="ListParagraph"/>
        <w:numPr>
          <w:ilvl w:val="0"/>
          <w:numId w:val="2"/>
        </w:numPr>
        <w:spacing w:after="60"/>
      </w:pPr>
      <w:r>
        <w:t>Federal Risk and Authorization Management Program (FedRAMP) requirements for cloud services</w:t>
      </w:r>
    </w:p>
    <w:p w14:paraId="15822679" w14:textId="77777777" w:rsidR="00783CB8" w:rsidRDefault="00882AEB">
      <w:pPr>
        <w:pStyle w:val="ListParagraph"/>
        <w:numPr>
          <w:ilvl w:val="0"/>
          <w:numId w:val="2"/>
        </w:numPr>
        <w:spacing w:after="60"/>
      </w:pPr>
      <w:r>
        <w:t>Committee on National Security Systems Instruction (CNSSI) 1253, Security Categorization and Control Selection for National Security Systems (applicable only to NSS support)</w:t>
      </w:r>
    </w:p>
    <w:p w14:paraId="1582267A" w14:textId="0DFD86D1" w:rsidR="00783CB8" w:rsidRDefault="00882AEB">
      <w:pPr>
        <w:pStyle w:val="ListParagraph"/>
        <w:numPr>
          <w:ilvl w:val="0"/>
          <w:numId w:val="2"/>
        </w:numPr>
        <w:spacing w:after="60"/>
      </w:pPr>
      <w:r>
        <w:t>All DFC OIT cybersecurity policies, standards, standard operating procedures (SOPs), and Chief Information Security Officer (CISO) directives in effect during the period of performance</w:t>
      </w:r>
    </w:p>
    <w:p w14:paraId="1582267B" w14:textId="77777777" w:rsidR="00783CB8" w:rsidRDefault="4FC528DC">
      <w:pPr>
        <w:pStyle w:val="Heading2"/>
      </w:pPr>
      <w:bookmarkStart w:id="12" w:name="_Toc1272756582"/>
      <w:bookmarkStart w:id="13" w:name="_Toc1101772338"/>
      <w:bookmarkStart w:id="14" w:name="_Toc616538988"/>
      <w:r>
        <w:t>1.4 Information Systems Supported</w:t>
      </w:r>
      <w:bookmarkEnd w:id="12"/>
      <w:bookmarkEnd w:id="13"/>
      <w:bookmarkEnd w:id="14"/>
    </w:p>
    <w:p w14:paraId="1582267C" w14:textId="77777777" w:rsidR="00783CB8" w:rsidRDefault="00882AEB">
      <w:pPr>
        <w:spacing w:after="120"/>
      </w:pPr>
      <w:r>
        <w:t>At award, the Contractor shall provide ISSO support services for the following DFC information systems and accreditation boundaries:</w:t>
      </w:r>
    </w:p>
    <w:p w14:paraId="1582267D" w14:textId="5A56F82B" w:rsidR="00783CB8" w:rsidRDefault="00882AEB">
      <w:pPr>
        <w:pStyle w:val="ListParagraph"/>
        <w:numPr>
          <w:ilvl w:val="0"/>
          <w:numId w:val="2"/>
        </w:numPr>
        <w:spacing w:after="60"/>
      </w:pPr>
      <w:r>
        <w:t xml:space="preserve">DFC Enterprise </w:t>
      </w:r>
      <w:r w:rsidR="6F92C294">
        <w:t>Infrastructure</w:t>
      </w:r>
      <w:r>
        <w:t xml:space="preserve"> — FISMA Moderate impact (Confidentiality, Integrity, and Availability)</w:t>
      </w:r>
    </w:p>
    <w:p w14:paraId="1582267E" w14:textId="77777777" w:rsidR="00783CB8" w:rsidRDefault="00882AEB">
      <w:pPr>
        <w:pStyle w:val="ListParagraph"/>
        <w:numPr>
          <w:ilvl w:val="0"/>
          <w:numId w:val="2"/>
        </w:numPr>
        <w:spacing w:after="60"/>
      </w:pPr>
      <w:r>
        <w:t>DFC Major Applications and Minor Applications operating within or interconnected to the GSS authorization boundary</w:t>
      </w:r>
    </w:p>
    <w:p w14:paraId="1582267F" w14:textId="437C8349" w:rsidR="00783CB8" w:rsidRDefault="5D159484">
      <w:pPr>
        <w:pStyle w:val="ListParagraph"/>
        <w:numPr>
          <w:ilvl w:val="0"/>
          <w:numId w:val="2"/>
        </w:numPr>
        <w:spacing w:after="60"/>
      </w:pPr>
      <w:r>
        <w:t xml:space="preserve">DFC subscription instances of cloud services </w:t>
      </w:r>
      <w:r w:rsidR="2D4261A0">
        <w:t xml:space="preserve">(external services) </w:t>
      </w:r>
      <w:r>
        <w:t>operating under inherited FedRAMP authorizations (e.g., Microsoft Azure Government, Microsoft 365, ServiceNow), to the extent of DFC's customer responsibility under the applicable shared-responsibility model</w:t>
      </w:r>
      <w:r w:rsidR="2ED58C31">
        <w:t>.</w:t>
      </w:r>
      <w:r w:rsidR="3CB4EB34">
        <w:t xml:space="preserve"> </w:t>
      </w:r>
    </w:p>
    <w:p w14:paraId="15822681" w14:textId="7D7FD2A7" w:rsidR="00783CB8" w:rsidRDefault="2E6223A7" w:rsidP="3057FB58">
      <w:pPr>
        <w:spacing w:after="60"/>
        <w:ind w:left="720"/>
      </w:pPr>
      <w:r>
        <w:t xml:space="preserve"> </w:t>
      </w:r>
    </w:p>
    <w:p w14:paraId="5C1BE82D" w14:textId="2CF8C5E1" w:rsidR="7D03B3D4" w:rsidRDefault="7D03B3D4" w:rsidP="3057FB58">
      <w:pPr>
        <w:spacing w:after="120"/>
      </w:pPr>
      <w:r w:rsidRPr="3057FB58">
        <w:t xml:space="preserve">Portfolio: DFC's in-scope portfolio consists of thirty-two (32) information systems, all </w:t>
      </w:r>
      <w:proofErr w:type="gramStart"/>
      <w:r w:rsidR="2E6223A7" w:rsidRPr="3057FB58">
        <w:t>categorize</w:t>
      </w:r>
      <w:proofErr w:type="gramEnd"/>
      <w:r w:rsidRPr="3057FB58">
        <w:t xml:space="preserve"> FISMA Moderate under FIPS 199. No in-scope system is categorized FISMA High. </w:t>
      </w:r>
    </w:p>
    <w:p w14:paraId="22A98279" w14:textId="5BA064D6" w:rsidR="7D03B3D4" w:rsidRDefault="7D03B3D4" w:rsidP="3057FB58">
      <w:pPr>
        <w:spacing w:after="120"/>
      </w:pPr>
      <w:r w:rsidRPr="3057FB58">
        <w:lastRenderedPageBreak/>
        <w:t xml:space="preserve">Authorization status: Of the 32 systems, 28 are currently authorized with an active ATO and 4 are under initial ATO assessment. During the base period the Government anticipates approximately 8 annual authorization efforts and 2 initial or new ATO efforts. </w:t>
      </w:r>
      <w:proofErr w:type="gramStart"/>
      <w:r w:rsidRPr="3057FB58">
        <w:t>The majority of</w:t>
      </w:r>
      <w:proofErr w:type="gramEnd"/>
      <w:r w:rsidRPr="3057FB58">
        <w:t xml:space="preserve"> the portfolio is in reauthorization or annual assessment status.</w:t>
      </w:r>
    </w:p>
    <w:p w14:paraId="4A4C4345" w14:textId="3AAB3599" w:rsidR="7D03B3D4" w:rsidRDefault="7D03B3D4" w:rsidP="3057FB58">
      <w:pPr>
        <w:spacing w:after="120"/>
      </w:pPr>
      <w:r w:rsidRPr="3057FB58">
        <w:t>System-by-system inventory. A named inventory identifying each system, its authorization boundary, its classification as GSS / major application / minor application / FedRAMP subscription, its parent boundary where inherited, its ATO status, and its ATO expiration date will be furnished to the awardee during transition-in</w:t>
      </w:r>
    </w:p>
    <w:p w14:paraId="606B347E" w14:textId="43E671AE" w:rsidR="002A9CD1" w:rsidRDefault="002A9CD1" w:rsidP="002A9CD1">
      <w:pPr>
        <w:spacing w:after="120"/>
      </w:pPr>
    </w:p>
    <w:p w14:paraId="7B196920" w14:textId="31D149D2" w:rsidR="002A9CD1" w:rsidRDefault="002A9CD1" w:rsidP="002A9CD1">
      <w:pPr>
        <w:spacing w:after="120"/>
      </w:pPr>
    </w:p>
    <w:p w14:paraId="15822682" w14:textId="77777777" w:rsidR="00783CB8" w:rsidRDefault="4FC528DC">
      <w:pPr>
        <w:pStyle w:val="Heading2"/>
      </w:pPr>
      <w:bookmarkStart w:id="15" w:name="_Toc1296004024"/>
      <w:bookmarkStart w:id="16" w:name="_Toc2008085372"/>
      <w:bookmarkStart w:id="17" w:name="_Toc911255622"/>
      <w:r>
        <w:t>1.5 Cybersecurity Governance Structure</w:t>
      </w:r>
      <w:bookmarkEnd w:id="15"/>
      <w:bookmarkEnd w:id="16"/>
      <w:bookmarkEnd w:id="17"/>
    </w:p>
    <w:p w14:paraId="15822683" w14:textId="77777777" w:rsidR="00783CB8" w:rsidRDefault="00882AEB">
      <w:pPr>
        <w:spacing w:after="120"/>
      </w:pPr>
      <w:r>
        <w:t>The DFC cybersecurity program is led by the DFC Chief Information Security Officer (CISO) within OIT. The Contractor's ISSO support functions shall integrate with and report through the federal cybersecurity staff, including but not limited to:</w:t>
      </w:r>
    </w:p>
    <w:p w14:paraId="15822684" w14:textId="77777777" w:rsidR="00783CB8" w:rsidRDefault="00882AEB">
      <w:pPr>
        <w:pStyle w:val="ListParagraph"/>
        <w:numPr>
          <w:ilvl w:val="0"/>
          <w:numId w:val="2"/>
        </w:numPr>
        <w:spacing w:after="60"/>
      </w:pPr>
      <w:r>
        <w:t>The DFC Authorizing Official (AO) and Authorizing Official Designated Representative (AODR)</w:t>
      </w:r>
    </w:p>
    <w:p w14:paraId="15822685" w14:textId="70BE14F3" w:rsidR="00783CB8" w:rsidRDefault="00882AEB">
      <w:pPr>
        <w:pStyle w:val="ListParagraph"/>
        <w:numPr>
          <w:ilvl w:val="0"/>
          <w:numId w:val="2"/>
        </w:numPr>
        <w:spacing w:after="60"/>
      </w:pPr>
      <w:r>
        <w:t>The DFC Chief Information Security Officer (CISO)</w:t>
      </w:r>
    </w:p>
    <w:p w14:paraId="15822686" w14:textId="77777777" w:rsidR="00783CB8" w:rsidRDefault="00882AEB">
      <w:pPr>
        <w:pStyle w:val="ListParagraph"/>
        <w:numPr>
          <w:ilvl w:val="0"/>
          <w:numId w:val="2"/>
        </w:numPr>
        <w:spacing w:after="60"/>
      </w:pPr>
      <w:r>
        <w:t>The federal Information System Security Manager (ISSM)</w:t>
      </w:r>
    </w:p>
    <w:p w14:paraId="15822688" w14:textId="2D9D768F" w:rsidR="00783CB8" w:rsidRDefault="00882AEB" w:rsidP="3057FB58">
      <w:pPr>
        <w:numPr>
          <w:ilvl w:val="0"/>
          <w:numId w:val="2"/>
        </w:numPr>
        <w:spacing w:after="60"/>
      </w:pPr>
      <w:r>
        <w:t>Federal Information System Owners (SOs) and Common Control Providers (CCPs)</w:t>
      </w:r>
    </w:p>
    <w:p w14:paraId="15822689" w14:textId="77777777" w:rsidR="00783CB8" w:rsidRDefault="00882AEB">
      <w:pPr>
        <w:pStyle w:val="ListParagraph"/>
        <w:numPr>
          <w:ilvl w:val="0"/>
          <w:numId w:val="2"/>
        </w:numPr>
        <w:spacing w:after="60"/>
      </w:pPr>
      <w:r>
        <w:t>The DFC Privacy Office (for systems processing personally identifiable information (PII))</w:t>
      </w:r>
    </w:p>
    <w:p w14:paraId="1582268A" w14:textId="77777777" w:rsidR="00783CB8" w:rsidRDefault="00882AEB">
      <w:pPr>
        <w:spacing w:after="120"/>
      </w:pPr>
      <w:r>
        <w:t>Unless otherwise directed by the COR, the Contractor's Lead ISSO shall report through the Government-designated ISSM for all operational ISSO activities, while remaining accountable to Contractor management for contract performance.</w:t>
      </w:r>
    </w:p>
    <w:p w14:paraId="1582268B" w14:textId="77777777" w:rsidR="00783CB8" w:rsidRDefault="4FC528DC">
      <w:pPr>
        <w:pStyle w:val="Heading1"/>
        <w:pageBreakBefore/>
      </w:pPr>
      <w:bookmarkStart w:id="18" w:name="_Toc62681829"/>
      <w:bookmarkStart w:id="19" w:name="_Toc975856813"/>
      <w:bookmarkStart w:id="20" w:name="_Toc984068396"/>
      <w:r>
        <w:lastRenderedPageBreak/>
        <w:t>SECTION 2: SCOPE OF WORK</w:t>
      </w:r>
      <w:bookmarkEnd w:id="18"/>
      <w:bookmarkEnd w:id="19"/>
      <w:bookmarkEnd w:id="20"/>
    </w:p>
    <w:p w14:paraId="1582268C" w14:textId="77777777" w:rsidR="00783CB8" w:rsidRDefault="4FC528DC">
      <w:pPr>
        <w:pStyle w:val="Heading2"/>
      </w:pPr>
      <w:bookmarkStart w:id="21" w:name="_Toc1041315608"/>
      <w:bookmarkStart w:id="22" w:name="_Toc1178370497"/>
      <w:bookmarkStart w:id="23" w:name="_Toc977046013"/>
      <w:r>
        <w:t>2.1 General Scope</w:t>
      </w:r>
      <w:bookmarkEnd w:id="21"/>
      <w:bookmarkEnd w:id="22"/>
      <w:bookmarkEnd w:id="23"/>
    </w:p>
    <w:p w14:paraId="1582268D" w14:textId="77777777" w:rsidR="00783CB8" w:rsidRPr="00FD1D51" w:rsidRDefault="00882AEB">
      <w:pPr>
        <w:spacing w:after="120"/>
      </w:pPr>
      <w:r>
        <w:t xml:space="preserve">This Performance Work Statement (PWS) sets </w:t>
      </w:r>
      <w:proofErr w:type="gramStart"/>
      <w:r>
        <w:t>forth</w:t>
      </w:r>
      <w:proofErr w:type="gramEnd"/>
      <w:r>
        <w:t xml:space="preserve"> performance-based requirements for the Contractor to provide qualified personnel and a structured program to support the DFC OIT Information System Security Officer (ISSO) function. The Contractor shall deliver outcome-driven cybersecurity support across the entire system lifecycle — initiation, development, implementation, operations, modification, and disposal — for the DFC information systems identified in Section 1.4 and any additional systems added by bilateral modification.</w:t>
      </w:r>
    </w:p>
    <w:p w14:paraId="1582268E" w14:textId="45A9DA6F" w:rsidR="00783CB8" w:rsidRPr="00FD1D51" w:rsidRDefault="00882AEB">
      <w:pPr>
        <w:spacing w:after="120"/>
      </w:pPr>
      <w:r>
        <w:t xml:space="preserve">This PWS is structured as a Performance-Based Acquisition (PBA) in accordance with Federal Acquisition Regulation (FAR) Subpart </w:t>
      </w:r>
      <w:proofErr w:type="gramStart"/>
      <w:r>
        <w:t>37.6,and</w:t>
      </w:r>
      <w:proofErr w:type="gramEnd"/>
      <w:r>
        <w:t xml:space="preserve"> is intended for award as a Firm-Fixed-Price (FFP) task order under the procedures of FAR Subpart 16.505. The Government is acquiring measurable, outcome-based services — not labor hours, levels of effort, or specific staffing input mixes. The Contractor retains sole corporate responsibility for determining the staffing mix, labor hours, certification load, surge capacity, and resource allocation necessary to achieve full compliance with all Acceptable Quality Levels (AQLs) and deliverable schedules established in this PWS. Minimum staffing or qualifications are stated in this PWS only where explicitly required to ensure operational continuity, clearance coverage, or designated Key Personnel accountability; in all other respects the Contractor manages resource composition.</w:t>
      </w:r>
    </w:p>
    <w:p w14:paraId="1582268F" w14:textId="77777777" w:rsidR="00783CB8" w:rsidRPr="00FD1D51" w:rsidRDefault="00882AEB">
      <w:pPr>
        <w:spacing w:after="120"/>
      </w:pPr>
      <w:r>
        <w:t xml:space="preserve">Nothing in this PWS shall be construed to establish an employer-employee relationship between the Government and Contractor personnel. The Government </w:t>
      </w:r>
      <w:proofErr w:type="gramStart"/>
      <w:r>
        <w:t>shall</w:t>
      </w:r>
      <w:proofErr w:type="gramEnd"/>
      <w:r>
        <w:t xml:space="preserve"> not direct the specific work activities of individual Contractor personnel; all such </w:t>
      </w:r>
      <w:proofErr w:type="gramStart"/>
      <w:r>
        <w:t>direction</w:t>
      </w:r>
      <w:proofErr w:type="gramEnd"/>
      <w:r>
        <w:t xml:space="preserve"> shall be provided by the Contractor's management. The Contractor's manner and means of performance are reserved to the Contractor, subject only to the security, access, and policy requirements of the Government environment in which the work is performed.</w:t>
      </w:r>
    </w:p>
    <w:p w14:paraId="15822690" w14:textId="77777777" w:rsidR="00783CB8" w:rsidRDefault="4FC528DC">
      <w:pPr>
        <w:pStyle w:val="Heading2"/>
      </w:pPr>
      <w:bookmarkStart w:id="24" w:name="_Toc2004143105"/>
      <w:bookmarkStart w:id="25" w:name="_Toc1909721342"/>
      <w:bookmarkStart w:id="26" w:name="_Toc633760184"/>
      <w:r>
        <w:t>2.2 Task Areas</w:t>
      </w:r>
      <w:bookmarkEnd w:id="24"/>
      <w:bookmarkEnd w:id="25"/>
      <w:bookmarkEnd w:id="26"/>
    </w:p>
    <w:p w14:paraId="15822691" w14:textId="77777777" w:rsidR="00783CB8" w:rsidRDefault="00882AEB">
      <w:pPr>
        <w:spacing w:after="120"/>
      </w:pPr>
      <w:r>
        <w:t>This PWS encompasses the following Task Areas. Each Task Area is described in detail in the body of this document and includes its own Service Level Agreements (SLAs), Key Performance Indicators (KPIs), deliverables, and acceptance criteria:</w:t>
      </w:r>
    </w:p>
    <w:p w14:paraId="15822692" w14:textId="77777777" w:rsidR="00783CB8" w:rsidRDefault="00882AEB">
      <w:pPr>
        <w:spacing w:after="60"/>
        <w:ind w:left="720" w:hanging="360"/>
      </w:pPr>
      <w:r>
        <w:rPr>
          <w:b/>
          <w:bCs/>
        </w:rPr>
        <w:t xml:space="preserve">1. </w:t>
      </w:r>
      <w:r>
        <w:t>Program Management and ISSO Program Governance</w:t>
      </w:r>
    </w:p>
    <w:p w14:paraId="15822693" w14:textId="77777777" w:rsidR="00783CB8" w:rsidRDefault="00882AEB">
      <w:pPr>
        <w:spacing w:after="60"/>
        <w:ind w:left="720" w:hanging="360"/>
      </w:pPr>
      <w:r>
        <w:rPr>
          <w:b/>
          <w:bCs/>
        </w:rPr>
        <w:t xml:space="preserve">2. </w:t>
      </w:r>
      <w:r>
        <w:t>Risk Management Framework (RMF) and Authorization Support</w:t>
      </w:r>
    </w:p>
    <w:p w14:paraId="15822694" w14:textId="77777777" w:rsidR="00783CB8" w:rsidRDefault="00882AEB">
      <w:pPr>
        <w:spacing w:after="60"/>
        <w:ind w:left="720" w:hanging="360"/>
      </w:pPr>
      <w:r>
        <w:rPr>
          <w:b/>
          <w:bCs/>
        </w:rPr>
        <w:t xml:space="preserve">3. </w:t>
      </w:r>
      <w:r>
        <w:t>Continuous Monitoring (</w:t>
      </w:r>
      <w:proofErr w:type="spellStart"/>
      <w:r>
        <w:t>ConMon</w:t>
      </w:r>
      <w:proofErr w:type="spellEnd"/>
      <w:r>
        <w:t>) and Security Posture Management</w:t>
      </w:r>
    </w:p>
    <w:p w14:paraId="15822695" w14:textId="77777777" w:rsidR="00783CB8" w:rsidRDefault="00882AEB">
      <w:pPr>
        <w:spacing w:after="60"/>
        <w:ind w:left="720" w:hanging="360"/>
      </w:pPr>
      <w:r>
        <w:rPr>
          <w:b/>
          <w:bCs/>
        </w:rPr>
        <w:t xml:space="preserve">4. </w:t>
      </w:r>
      <w:r>
        <w:t>Vulnerability Management and POA&amp;M Execution Support</w:t>
      </w:r>
    </w:p>
    <w:p w14:paraId="15822696" w14:textId="77777777" w:rsidR="00783CB8" w:rsidRDefault="00882AEB">
      <w:pPr>
        <w:spacing w:after="60"/>
        <w:ind w:left="720" w:hanging="360"/>
      </w:pPr>
      <w:r>
        <w:rPr>
          <w:b/>
          <w:bCs/>
        </w:rPr>
        <w:t xml:space="preserve">5. </w:t>
      </w:r>
      <w:r>
        <w:t>Security Documentation and Artifact Management</w:t>
      </w:r>
    </w:p>
    <w:p w14:paraId="15822697" w14:textId="77777777" w:rsidR="00783CB8" w:rsidRDefault="00882AEB">
      <w:pPr>
        <w:spacing w:after="60"/>
        <w:ind w:left="720" w:hanging="360"/>
      </w:pPr>
      <w:r>
        <w:rPr>
          <w:b/>
          <w:bCs/>
        </w:rPr>
        <w:t xml:space="preserve">6. </w:t>
      </w:r>
      <w:r>
        <w:t>Security Impact Analysis and Change Coordination</w:t>
      </w:r>
    </w:p>
    <w:p w14:paraId="15822698" w14:textId="77777777" w:rsidR="00783CB8" w:rsidRDefault="00882AEB">
      <w:pPr>
        <w:spacing w:after="60"/>
        <w:ind w:left="720" w:hanging="360"/>
      </w:pPr>
      <w:r>
        <w:rPr>
          <w:b/>
          <w:bCs/>
        </w:rPr>
        <w:t xml:space="preserve">7. </w:t>
      </w:r>
      <w:r>
        <w:t>Incident Response Coordination</w:t>
      </w:r>
    </w:p>
    <w:p w14:paraId="15822699" w14:textId="77777777" w:rsidR="00783CB8" w:rsidRDefault="00882AEB">
      <w:pPr>
        <w:spacing w:after="60"/>
        <w:ind w:left="720" w:hanging="360"/>
      </w:pPr>
      <w:r>
        <w:rPr>
          <w:b/>
          <w:bCs/>
        </w:rPr>
        <w:t xml:space="preserve">8. </w:t>
      </w:r>
      <w:r>
        <w:t>Audit, Assessment, and Compliance Support</w:t>
      </w:r>
    </w:p>
    <w:p w14:paraId="2888BEB9" w14:textId="4AD53C34" w:rsidR="002A9CD1" w:rsidRDefault="002A9CD1" w:rsidP="002A9CD1">
      <w:pPr>
        <w:spacing w:after="60"/>
        <w:ind w:left="720" w:hanging="360"/>
      </w:pPr>
    </w:p>
    <w:p w14:paraId="28A09773" w14:textId="6BBF399B" w:rsidR="7E4713E1" w:rsidRDefault="7E4713E1" w:rsidP="002A9CD1">
      <w:pPr>
        <w:spacing w:after="120"/>
      </w:pPr>
      <w:r>
        <w:t>Level of effort: This is a performance-based, Firm-Fixed-Price requirement. Beyond the two Key Personnel, the Government does not prescribe a level of effort, labor mix, or labor categories, and does not allocate level of effort by task area. Offerors shall propose the staffing, labor categories, and level of effort their technical approach requires to meet all PWS requirements and SLAs</w:t>
      </w:r>
      <w:r w:rsidR="217BDA39">
        <w:t xml:space="preserve">. </w:t>
      </w:r>
      <w:r>
        <w:t>The Government will evaluate the proposed staffing for its adequacy to meet the requirement.</w:t>
      </w:r>
    </w:p>
    <w:p w14:paraId="1CCDFF39" w14:textId="61E75BD2" w:rsidR="002A9CD1" w:rsidRDefault="002A9CD1" w:rsidP="002A9CD1">
      <w:pPr>
        <w:spacing w:after="60"/>
      </w:pPr>
    </w:p>
    <w:p w14:paraId="1582269A" w14:textId="77777777" w:rsidR="00783CB8" w:rsidRDefault="4FC528DC">
      <w:pPr>
        <w:pStyle w:val="Heading2"/>
      </w:pPr>
      <w:bookmarkStart w:id="27" w:name="_Toc480501222"/>
      <w:bookmarkStart w:id="28" w:name="_Toc340074983"/>
      <w:bookmarkStart w:id="29" w:name="_Toc598731174"/>
      <w:r>
        <w:t>2.3 Inherently Governmental Functions Excluded</w:t>
      </w:r>
      <w:bookmarkEnd w:id="27"/>
      <w:bookmarkEnd w:id="28"/>
      <w:bookmarkEnd w:id="29"/>
    </w:p>
    <w:p w14:paraId="1582269B" w14:textId="77777777" w:rsidR="00783CB8" w:rsidRDefault="00882AEB">
      <w:pPr>
        <w:spacing w:after="120"/>
      </w:pPr>
      <w:r>
        <w:t>In accordance with FAR Subpart 7.5 and Office of Federal Procurement Policy (OFPP) Policy Letter 11-01, the following functions are inherently governmental and are reserved exclusively for federal employees of DFC. The Contractor shall support, advise, prepare materials for, and coordinate with respect to these functions, but shall not perform them, exercise the discretion associated with them, or hold final accountability for them:</w:t>
      </w:r>
    </w:p>
    <w:p w14:paraId="1582269C" w14:textId="77777777" w:rsidR="00783CB8" w:rsidRDefault="00882AEB">
      <w:pPr>
        <w:pStyle w:val="ListParagraph"/>
        <w:numPr>
          <w:ilvl w:val="0"/>
          <w:numId w:val="2"/>
        </w:numPr>
        <w:spacing w:after="60"/>
      </w:pPr>
      <w:r>
        <w:t>Authorization to Operate (ATO) decisions, denials, withdrawals, or signatures of any kind</w:t>
      </w:r>
    </w:p>
    <w:p w14:paraId="1582269D" w14:textId="77777777" w:rsidR="00783CB8" w:rsidRDefault="00882AEB">
      <w:pPr>
        <w:pStyle w:val="ListParagraph"/>
        <w:numPr>
          <w:ilvl w:val="0"/>
          <w:numId w:val="2"/>
        </w:numPr>
        <w:spacing w:after="60"/>
      </w:pPr>
      <w:r>
        <w:t>Final acceptance of risk on behalf of the agency</w:t>
      </w:r>
    </w:p>
    <w:p w14:paraId="1582269E" w14:textId="77777777" w:rsidR="00783CB8" w:rsidRDefault="00882AEB">
      <w:pPr>
        <w:pStyle w:val="ListParagraph"/>
        <w:numPr>
          <w:ilvl w:val="0"/>
          <w:numId w:val="2"/>
        </w:numPr>
        <w:spacing w:after="60"/>
      </w:pPr>
      <w:r>
        <w:t>Final approval of Plan of Action and Milestones (POA&amp;M) closures or scheduled completion-date extensions</w:t>
      </w:r>
    </w:p>
    <w:p w14:paraId="1582269F" w14:textId="77777777" w:rsidR="00783CB8" w:rsidRDefault="00882AEB">
      <w:pPr>
        <w:pStyle w:val="ListParagraph"/>
        <w:numPr>
          <w:ilvl w:val="0"/>
          <w:numId w:val="2"/>
        </w:numPr>
        <w:spacing w:after="60"/>
      </w:pPr>
      <w:r>
        <w:t>Designation of Authorizing Officials, System Owners, ISSMs, ISSOs (federal), Common Control Providers, or other federal cybersecurity roles</w:t>
      </w:r>
    </w:p>
    <w:p w14:paraId="158226A0" w14:textId="77777777" w:rsidR="00783CB8" w:rsidRDefault="00882AEB">
      <w:pPr>
        <w:pStyle w:val="ListParagraph"/>
        <w:numPr>
          <w:ilvl w:val="0"/>
          <w:numId w:val="2"/>
        </w:numPr>
        <w:spacing w:after="60"/>
      </w:pPr>
      <w:r>
        <w:t>Final determinations of agency policy or interpretation of statute</w:t>
      </w:r>
    </w:p>
    <w:p w14:paraId="158226A1" w14:textId="77777777" w:rsidR="00783CB8" w:rsidRDefault="00882AEB">
      <w:pPr>
        <w:pStyle w:val="ListParagraph"/>
        <w:numPr>
          <w:ilvl w:val="0"/>
          <w:numId w:val="2"/>
        </w:numPr>
        <w:spacing w:after="60"/>
      </w:pPr>
      <w:r>
        <w:t>Official agency representation in communications with external authorities including, but not limited to, CISA, US-CERT, OMB, the agency Inspector General, the Government Accountability Office, and law enforcement</w:t>
      </w:r>
    </w:p>
    <w:p w14:paraId="158226A2" w14:textId="77777777" w:rsidR="00783CB8" w:rsidRDefault="00882AEB">
      <w:pPr>
        <w:pStyle w:val="ListParagraph"/>
        <w:numPr>
          <w:ilvl w:val="0"/>
          <w:numId w:val="2"/>
        </w:numPr>
        <w:spacing w:after="60"/>
      </w:pPr>
      <w:r>
        <w:t>Final disposition decisions regarding cybersecurity incidents involving classified information, potential criminal activity, or potential national-security implications</w:t>
      </w:r>
    </w:p>
    <w:p w14:paraId="158226A3" w14:textId="77777777" w:rsidR="00783CB8" w:rsidRDefault="00882AEB">
      <w:pPr>
        <w:pStyle w:val="ListParagraph"/>
        <w:numPr>
          <w:ilvl w:val="0"/>
          <w:numId w:val="2"/>
        </w:numPr>
        <w:spacing w:after="60"/>
      </w:pPr>
      <w:r>
        <w:t>Approval of cybersecurity expenditures, contract actions, or task-order modifications</w:t>
      </w:r>
    </w:p>
    <w:p w14:paraId="158226A4" w14:textId="77777777" w:rsidR="00783CB8" w:rsidRDefault="00882AEB">
      <w:pPr>
        <w:spacing w:after="120"/>
      </w:pPr>
      <w:r>
        <w:t>The Contractor's role with respect to these functions is to provide analysis, documentation, recommendations, evidence, and operational support that enable federal decision-makers to discharge their responsibilities efficiently, completely, and on schedule.</w:t>
      </w:r>
    </w:p>
    <w:p w14:paraId="158226A5" w14:textId="77777777" w:rsidR="00783CB8" w:rsidRDefault="4FC528DC">
      <w:pPr>
        <w:pStyle w:val="Heading2"/>
      </w:pPr>
      <w:bookmarkStart w:id="30" w:name="_Toc753813825"/>
      <w:bookmarkStart w:id="31" w:name="_Toc490378844"/>
      <w:bookmarkStart w:id="32" w:name="_Toc959728628"/>
      <w:r>
        <w:t xml:space="preserve">2.4 Relationship </w:t>
      </w:r>
      <w:proofErr w:type="gramStart"/>
      <w:r>
        <w:t>to</w:t>
      </w:r>
      <w:proofErr w:type="gramEnd"/>
      <w:r>
        <w:t xml:space="preserve"> Other DFC Contracts</w:t>
      </w:r>
      <w:bookmarkEnd w:id="30"/>
      <w:bookmarkEnd w:id="31"/>
      <w:bookmarkEnd w:id="32"/>
    </w:p>
    <w:p w14:paraId="158226A6" w14:textId="77777777" w:rsidR="00783CB8" w:rsidRDefault="00882AEB">
      <w:pPr>
        <w:spacing w:after="120"/>
      </w:pPr>
      <w:r>
        <w:t>This PWS is intended to be performed in concert with, and operate adjacent to, other DFC OIT contracts including but not limited to the DFC Enterprise IT Operations contract, the DFC Cybersecurity Operations Center (SOC) contract (if separately awarded), and the DFC Application Development contract. The Contractor shall coordinate with personnel performing under those contracts as required to fulfill ISSO responsibilities under this PWS but shall not assume responsibilities, deliverables, or authorities assigned to those contracts. Where ambiguity exists with respect to scope boundaries, the Contractor shall escalate to the COR for resolution and shall not perform out-of-scope work without prior written authorization.</w:t>
      </w:r>
    </w:p>
    <w:p w14:paraId="158226A7" w14:textId="01CEC75A" w:rsidR="00783CB8" w:rsidDel="006E5B04" w:rsidRDefault="4FC528DC">
      <w:pPr>
        <w:pStyle w:val="Heading1"/>
        <w:pageBreakBefore/>
      </w:pPr>
      <w:bookmarkStart w:id="33" w:name="_Toc415044683"/>
      <w:bookmarkStart w:id="34" w:name="_Toc552620333"/>
      <w:r>
        <w:lastRenderedPageBreak/>
        <w:t>SECTION 3: PROGRAM MANAGEMENT AND GOVERNANCE</w:t>
      </w:r>
      <w:bookmarkEnd w:id="33"/>
      <w:bookmarkEnd w:id="34"/>
    </w:p>
    <w:p w14:paraId="158226A8" w14:textId="77777777" w:rsidR="00783CB8" w:rsidRDefault="4FC528DC">
      <w:pPr>
        <w:pStyle w:val="Heading2"/>
      </w:pPr>
      <w:bookmarkStart w:id="35" w:name="_Toc954832271"/>
      <w:bookmarkStart w:id="36" w:name="_Toc151884877"/>
      <w:bookmarkStart w:id="37" w:name="_Toc161442537"/>
      <w:r>
        <w:t>3.1 Program Management Services</w:t>
      </w:r>
      <w:bookmarkEnd w:id="35"/>
      <w:bookmarkEnd w:id="36"/>
      <w:bookmarkEnd w:id="37"/>
    </w:p>
    <w:p w14:paraId="158226A9" w14:textId="77777777" w:rsidR="00783CB8" w:rsidRDefault="00882AEB">
      <w:pPr>
        <w:spacing w:after="120"/>
      </w:pPr>
      <w:r>
        <w:t>The Contractor shall provide comprehensive program management services that ensure coordinated execution, integration, and oversight of all activities performed under this PWS. The Contractor shall maintain accountability for staffing, schedule, risk management, quality control, deliverable timeliness, and performance outcomes. Program management shall be performed by the Lead ISSO supported by the Contractor's corporate program management function.</w:t>
      </w:r>
    </w:p>
    <w:p w14:paraId="158226AA" w14:textId="77777777" w:rsidR="00783CB8" w:rsidRPr="00201D02" w:rsidRDefault="4FC528DC">
      <w:pPr>
        <w:pStyle w:val="Heading2"/>
      </w:pPr>
      <w:bookmarkStart w:id="38" w:name="_Toc560545957"/>
      <w:bookmarkStart w:id="39" w:name="_Toc1293805665"/>
      <w:bookmarkStart w:id="40" w:name="_Toc1187743562"/>
      <w:r>
        <w:t>3.2 Program Management Plan (PMP)</w:t>
      </w:r>
      <w:bookmarkEnd w:id="38"/>
      <w:bookmarkEnd w:id="39"/>
      <w:bookmarkEnd w:id="40"/>
    </w:p>
    <w:p w14:paraId="158226AB" w14:textId="77777777" w:rsidR="00783CB8" w:rsidRDefault="00882AEB">
      <w:pPr>
        <w:spacing w:after="120"/>
      </w:pPr>
      <w:r>
        <w:t>Within ten (10) business days of contract award, the Contractor shall conduct a formal contract kickoff meeting with the Contracting Officer (CO), Contracting Officer's Representative (COR), and Government-designated technical points of contact, and shall submit a Program Management Plan (PMP) for Government review and approval. The PMP shall, at a minimum, describe:</w:t>
      </w:r>
    </w:p>
    <w:p w14:paraId="158226AC" w14:textId="77777777" w:rsidR="00783CB8" w:rsidRDefault="00882AEB">
      <w:pPr>
        <w:pStyle w:val="ListParagraph"/>
        <w:numPr>
          <w:ilvl w:val="0"/>
          <w:numId w:val="2"/>
        </w:numPr>
        <w:spacing w:after="60"/>
      </w:pPr>
      <w:r>
        <w:t>Contractor governance structure and management approach</w:t>
      </w:r>
    </w:p>
    <w:p w14:paraId="158226AD" w14:textId="77777777" w:rsidR="00783CB8" w:rsidRDefault="00882AEB">
      <w:pPr>
        <w:pStyle w:val="ListParagraph"/>
        <w:numPr>
          <w:ilvl w:val="0"/>
          <w:numId w:val="2"/>
        </w:numPr>
        <w:spacing w:after="60"/>
      </w:pPr>
      <w:r>
        <w:t>Lines of authority, escalation, and communication</w:t>
      </w:r>
    </w:p>
    <w:p w14:paraId="158226AE" w14:textId="77777777" w:rsidR="00783CB8" w:rsidRDefault="00882AEB">
      <w:pPr>
        <w:pStyle w:val="ListParagraph"/>
        <w:numPr>
          <w:ilvl w:val="0"/>
          <w:numId w:val="2"/>
        </w:numPr>
        <w:spacing w:after="60"/>
      </w:pPr>
      <w:r>
        <w:t>Staffing plan, including key personnel, alternates, and surge capacity</w:t>
      </w:r>
    </w:p>
    <w:p w14:paraId="158226AF" w14:textId="77777777" w:rsidR="00783CB8" w:rsidRDefault="00882AEB">
      <w:pPr>
        <w:pStyle w:val="ListParagraph"/>
        <w:numPr>
          <w:ilvl w:val="0"/>
          <w:numId w:val="2"/>
        </w:numPr>
        <w:spacing w:after="60"/>
      </w:pPr>
      <w:r>
        <w:t>Approach to coordinating with the federal ISSM, ISSOs, System Owners, and other federal cybersecurity staff</w:t>
      </w:r>
    </w:p>
    <w:p w14:paraId="158226B0" w14:textId="77777777" w:rsidR="00783CB8" w:rsidRDefault="00882AEB">
      <w:pPr>
        <w:pStyle w:val="ListParagraph"/>
        <w:numPr>
          <w:ilvl w:val="0"/>
          <w:numId w:val="2"/>
        </w:numPr>
        <w:spacing w:after="60"/>
      </w:pPr>
      <w:r>
        <w:t>Risk, issue, and action item management methodology</w:t>
      </w:r>
    </w:p>
    <w:p w14:paraId="158226B1" w14:textId="77777777" w:rsidR="00783CB8" w:rsidRDefault="00882AEB">
      <w:pPr>
        <w:pStyle w:val="ListParagraph"/>
        <w:numPr>
          <w:ilvl w:val="0"/>
          <w:numId w:val="2"/>
        </w:numPr>
        <w:spacing w:after="60"/>
      </w:pPr>
      <w:r>
        <w:t>Quality assurance processes and internal controls</w:t>
      </w:r>
    </w:p>
    <w:p w14:paraId="158226B2" w14:textId="77777777" w:rsidR="00783CB8" w:rsidRDefault="00882AEB">
      <w:pPr>
        <w:pStyle w:val="ListParagraph"/>
        <w:numPr>
          <w:ilvl w:val="0"/>
          <w:numId w:val="2"/>
        </w:numPr>
        <w:spacing w:after="60"/>
      </w:pPr>
      <w:r>
        <w:t>Integration approach with DFC governance bodies, including the Enterprise Review Board (ERB) and Change Control Board (CCB)</w:t>
      </w:r>
    </w:p>
    <w:p w14:paraId="158226B3" w14:textId="77777777" w:rsidR="00783CB8" w:rsidRDefault="00882AEB">
      <w:pPr>
        <w:pStyle w:val="ListParagraph"/>
        <w:numPr>
          <w:ilvl w:val="0"/>
          <w:numId w:val="2"/>
        </w:numPr>
        <w:spacing w:after="60"/>
      </w:pPr>
      <w:r>
        <w:t>Approach to ServiceNow ticket discipline, CSAM workflow discipline, evidence repositories, and audit-ready recordkeeping</w:t>
      </w:r>
    </w:p>
    <w:p w14:paraId="158226B4" w14:textId="77777777" w:rsidR="00783CB8" w:rsidRDefault="00882AEB">
      <w:pPr>
        <w:pStyle w:val="ListParagraph"/>
        <w:numPr>
          <w:ilvl w:val="0"/>
          <w:numId w:val="2"/>
        </w:numPr>
        <w:spacing w:after="60"/>
      </w:pPr>
      <w:r>
        <w:t>Subcontract management approach, if applicable</w:t>
      </w:r>
    </w:p>
    <w:p w14:paraId="158226B5" w14:textId="77777777" w:rsidR="00783CB8" w:rsidRDefault="00882AEB">
      <w:pPr>
        <w:spacing w:after="120"/>
      </w:pPr>
      <w:r>
        <w:t>The Contractor shall maintain the PMP as a living document and update it as necessary to reflect material changes in staffing, processes, or contract scope. Updates shall be submitted to the COR for review and approval prior to taking effect.</w:t>
      </w:r>
    </w:p>
    <w:p w14:paraId="158226B6" w14:textId="77777777" w:rsidR="00783CB8" w:rsidRDefault="4FC528DC">
      <w:pPr>
        <w:pStyle w:val="Heading2"/>
      </w:pPr>
      <w:bookmarkStart w:id="41" w:name="_Toc2067824795"/>
      <w:bookmarkStart w:id="42" w:name="_Toc2102587674"/>
      <w:bookmarkStart w:id="43" w:name="_Toc1662588363"/>
      <w:r>
        <w:t>3.3 Cybersecurity Program Integration</w:t>
      </w:r>
      <w:bookmarkEnd w:id="41"/>
      <w:bookmarkEnd w:id="42"/>
      <w:bookmarkEnd w:id="43"/>
    </w:p>
    <w:p w14:paraId="158226B7" w14:textId="77777777" w:rsidR="00783CB8" w:rsidRDefault="00882AEB">
      <w:pPr>
        <w:spacing w:after="120"/>
      </w:pPr>
      <w:r>
        <w:t>The Contractor shall integrate with DFC's enterprise cybersecurity governance structure. The Contractor shall actively participate in, contribute analysis to, and provide deliverables in support of DFC governance bodies, which may include but are not limited to the Enterprise Review Board (ERB), Change Control Board (CCB), Cybersecurity Steering Committee, Risk Management Working Group, and Privacy Working Group. The Contractor shall provide recurring metrics, dashboards, and briefings as defined elsewhere in this PWS to enable informed federal decision-making.</w:t>
      </w:r>
    </w:p>
    <w:p w14:paraId="158226B8" w14:textId="77777777" w:rsidR="00783CB8" w:rsidRDefault="4FC528DC">
      <w:pPr>
        <w:pStyle w:val="Heading1"/>
        <w:pageBreakBefore/>
      </w:pPr>
      <w:bookmarkStart w:id="44" w:name="_Toc474151777"/>
      <w:bookmarkStart w:id="45" w:name="_Toc1558112266"/>
      <w:bookmarkStart w:id="46" w:name="_Toc1730148375"/>
      <w:r>
        <w:lastRenderedPageBreak/>
        <w:t>SECTION 4: KEY PERSONNEL</w:t>
      </w:r>
      <w:bookmarkEnd w:id="44"/>
      <w:bookmarkEnd w:id="45"/>
      <w:bookmarkEnd w:id="46"/>
    </w:p>
    <w:p w14:paraId="158226B9" w14:textId="77777777" w:rsidR="00783CB8" w:rsidRDefault="4FC528DC">
      <w:pPr>
        <w:pStyle w:val="Heading2"/>
      </w:pPr>
      <w:bookmarkStart w:id="47" w:name="_Toc441868264"/>
      <w:bookmarkStart w:id="48" w:name="_Toc2012168220"/>
      <w:bookmarkStart w:id="49" w:name="_Toc1570058808"/>
      <w:r>
        <w:t>4.1 Designation of Key Personnel</w:t>
      </w:r>
      <w:bookmarkEnd w:id="47"/>
      <w:bookmarkEnd w:id="48"/>
      <w:bookmarkEnd w:id="49"/>
    </w:p>
    <w:p w14:paraId="77DB65D1" w14:textId="7020700C" w:rsidR="1A7C66A1" w:rsidRDefault="1A7C66A1" w:rsidP="222C885D">
      <w:pPr>
        <w:spacing w:before="240" w:after="120"/>
      </w:pPr>
      <w:r>
        <w:t>The Contractor shall propose the total number and mix of personnel necessary to perform the scope described in this PWS and to meet all applicable requirements, service levels, and deliverable schedules. The Government does not prescribe total staffing levels and will evaluate the Contractor’s proposed staffing based on its sufficiency to achieve the required outcomes.</w:t>
      </w:r>
    </w:p>
    <w:p w14:paraId="0C540896" w14:textId="14A6422E" w:rsidR="1A7C66A1" w:rsidRDefault="1A7C66A1" w:rsidP="222C885D">
      <w:pPr>
        <w:spacing w:before="240" w:after="240"/>
      </w:pPr>
      <w:r>
        <w:t>Notwithstanding the Contractor’s flexibility to determine overall staffing, the following two positions are designated as full-time Key Personnel under this contract:</w:t>
      </w:r>
    </w:p>
    <w:p w14:paraId="1593BF4A" w14:textId="19C2C03C" w:rsidR="1A7C66A1" w:rsidRDefault="1A7C66A1" w:rsidP="222C885D">
      <w:pPr>
        <w:pStyle w:val="ListParagraph"/>
        <w:numPr>
          <w:ilvl w:val="0"/>
          <w:numId w:val="3"/>
        </w:numPr>
      </w:pPr>
      <w:r w:rsidRPr="222C885D">
        <w:rPr>
          <w:b/>
          <w:bCs/>
        </w:rPr>
        <w:t>Lead Senior Information Systems Security Officer (ISSO) (1):</w:t>
      </w:r>
      <w:r>
        <w:t xml:space="preserve"> Serves as the primary lead for the Contractor’s information system security support, including overall coordination, oversight, and management of ISSO activities required under this PWS.</w:t>
      </w:r>
    </w:p>
    <w:p w14:paraId="19C800D6" w14:textId="25EBB488" w:rsidR="1A7C66A1" w:rsidRDefault="1A7C66A1" w:rsidP="222C885D">
      <w:pPr>
        <w:pStyle w:val="ListParagraph"/>
        <w:numPr>
          <w:ilvl w:val="0"/>
          <w:numId w:val="3"/>
        </w:numPr>
      </w:pPr>
      <w:r w:rsidRPr="222C885D">
        <w:rPr>
          <w:b/>
          <w:bCs/>
        </w:rPr>
        <w:t>Alternate</w:t>
      </w:r>
      <w:r w:rsidR="2B7861E7" w:rsidRPr="222C885D">
        <w:rPr>
          <w:b/>
          <w:bCs/>
        </w:rPr>
        <w:t xml:space="preserve"> Lead Senior</w:t>
      </w:r>
      <w:r w:rsidRPr="222C885D">
        <w:rPr>
          <w:b/>
          <w:bCs/>
        </w:rPr>
        <w:t xml:space="preserve"> Information Systems Security Officer (ISSO) (1):</w:t>
      </w:r>
      <w:r>
        <w:t xml:space="preserve"> Serves as the designated alternate to the Lead Senior ISSO and provides senior-level ISSO support, continuity of operations, and coverage as necessary to meet contract requirements.</w:t>
      </w:r>
    </w:p>
    <w:p w14:paraId="797D454D" w14:textId="07AA3CA5" w:rsidR="3057FB58" w:rsidRDefault="1A7C66A1" w:rsidP="222C885D">
      <w:pPr>
        <w:spacing w:before="240" w:after="240"/>
      </w:pPr>
      <w:r>
        <w:t>The Key Personnel identified above require prior written Government approval before removal, replacement, or reassignment. Additional positions may be designated as Key Personnel through individual task orders, consistent with the structure and requirements of this PWS.</w:t>
      </w:r>
    </w:p>
    <w:p w14:paraId="158226BE" w14:textId="77777777" w:rsidR="00783CB8" w:rsidRDefault="4FC528DC">
      <w:pPr>
        <w:pStyle w:val="Heading2"/>
      </w:pPr>
      <w:bookmarkStart w:id="50" w:name="_Toc645588708"/>
      <w:bookmarkStart w:id="51" w:name="_Toc171978852"/>
      <w:bookmarkStart w:id="52" w:name="_Toc1209427758"/>
      <w:r>
        <w:t>4.2 Key Personnel Requirements</w:t>
      </w:r>
      <w:bookmarkEnd w:id="50"/>
      <w:bookmarkEnd w:id="51"/>
      <w:bookmarkEnd w:id="52"/>
    </w:p>
    <w:p w14:paraId="44D73D37" w14:textId="77777777" w:rsidR="00783CB8" w:rsidRDefault="00882AEB">
      <w:pPr>
        <w:spacing w:after="120"/>
      </w:pPr>
      <w:r>
        <w:t>Key Personnel shall:</w:t>
      </w:r>
    </w:p>
    <w:p w14:paraId="158226C1" w14:textId="77777777" w:rsidR="00783CB8" w:rsidRDefault="00882AEB">
      <w:pPr>
        <w:pStyle w:val="ListParagraph"/>
        <w:numPr>
          <w:ilvl w:val="0"/>
          <w:numId w:val="2"/>
        </w:numPr>
        <w:spacing w:after="60"/>
      </w:pPr>
      <w:r>
        <w:t>Possess the qualifications proposed and approved at contract award and maintain those qualifications throughout the period of performance</w:t>
      </w:r>
    </w:p>
    <w:p w14:paraId="158226C2" w14:textId="77777777" w:rsidR="00783CB8" w:rsidRDefault="00882AEB">
      <w:pPr>
        <w:pStyle w:val="ListParagraph"/>
        <w:numPr>
          <w:ilvl w:val="0"/>
          <w:numId w:val="2"/>
        </w:numPr>
        <w:spacing w:after="60"/>
      </w:pPr>
      <w:r>
        <w:t>Not be removed, replaced, reassigned, or have their level of effort materially reduced without prior written Government approval</w:t>
      </w:r>
    </w:p>
    <w:p w14:paraId="158226C3" w14:textId="77777777" w:rsidR="00783CB8" w:rsidRDefault="00882AEB">
      <w:pPr>
        <w:pStyle w:val="ListParagraph"/>
        <w:numPr>
          <w:ilvl w:val="0"/>
          <w:numId w:val="2"/>
        </w:numPr>
        <w:spacing w:after="60"/>
      </w:pPr>
      <w:r>
        <w:t>Meet the clearance eligibility requirements defined in Section 5 of this PWS</w:t>
      </w:r>
    </w:p>
    <w:p w14:paraId="158226C4" w14:textId="311B3B7B" w:rsidR="00783CB8" w:rsidRPr="002D2659" w:rsidRDefault="00882AEB">
      <w:pPr>
        <w:spacing w:after="120"/>
        <w:rPr>
          <w:strike/>
        </w:rPr>
      </w:pPr>
      <w:r>
        <w:t>The Contractor shall provide at least thirty (30) calendar days' written notice prior to replacing any Key Personnel, except in cases of involuntary departure, death, serious illness, or other emergency circumstances beyond the Contractor's control. Proposed replacements shall meet or exceed the qualifications, certifications, and clearance level of the individual being replaced and shall be subject to Government acceptance through review of an updated resume, certifications, and any additional information requested by the COR.</w:t>
      </w:r>
    </w:p>
    <w:p w14:paraId="158226C5" w14:textId="77777777" w:rsidR="00783CB8" w:rsidRDefault="4FC528DC">
      <w:pPr>
        <w:pStyle w:val="Heading2"/>
      </w:pPr>
      <w:bookmarkStart w:id="53" w:name="_Toc1967444973"/>
      <w:bookmarkStart w:id="54" w:name="_Toc859542378"/>
      <w:bookmarkStart w:id="55" w:name="_Toc1226161240"/>
      <w:r>
        <w:t>4.3 Lead ISSO Responsibilities</w:t>
      </w:r>
      <w:bookmarkEnd w:id="53"/>
      <w:bookmarkEnd w:id="54"/>
      <w:bookmarkEnd w:id="55"/>
    </w:p>
    <w:p w14:paraId="158226C6" w14:textId="77777777" w:rsidR="00783CB8" w:rsidRDefault="00882AEB">
      <w:pPr>
        <w:spacing w:after="120"/>
      </w:pPr>
      <w:r>
        <w:t>The Lead ISSO shall serve as the Contractor's single point of accountability for technical execution under this PWS and shall:</w:t>
      </w:r>
    </w:p>
    <w:p w14:paraId="158226C7" w14:textId="77777777" w:rsidR="00783CB8" w:rsidRDefault="00882AEB">
      <w:pPr>
        <w:pStyle w:val="ListParagraph"/>
        <w:numPr>
          <w:ilvl w:val="0"/>
          <w:numId w:val="2"/>
        </w:numPr>
        <w:spacing w:after="60"/>
      </w:pPr>
      <w:r>
        <w:t>Serve as the Contractor's primary technical interface with the Government ISSM, CISO, AO/AODR, and System Owners</w:t>
      </w:r>
    </w:p>
    <w:p w14:paraId="158226C8" w14:textId="77777777" w:rsidR="00783CB8" w:rsidRDefault="00882AEB">
      <w:pPr>
        <w:pStyle w:val="ListParagraph"/>
        <w:numPr>
          <w:ilvl w:val="0"/>
          <w:numId w:val="2"/>
        </w:numPr>
        <w:spacing w:after="60"/>
      </w:pPr>
      <w:r>
        <w:t>Direct all Contractor ISSO activities and ensure consistent execution across supported systems</w:t>
      </w:r>
    </w:p>
    <w:p w14:paraId="158226C9" w14:textId="77777777" w:rsidR="00783CB8" w:rsidRDefault="00882AEB">
      <w:pPr>
        <w:pStyle w:val="ListParagraph"/>
        <w:numPr>
          <w:ilvl w:val="0"/>
          <w:numId w:val="2"/>
        </w:numPr>
        <w:spacing w:after="60"/>
      </w:pPr>
      <w:r>
        <w:t>Oversee development, review, and submission of all authorization-package artifacts produced under this PWS</w:t>
      </w:r>
    </w:p>
    <w:p w14:paraId="158226CA" w14:textId="77777777" w:rsidR="00783CB8" w:rsidRDefault="00882AEB">
      <w:pPr>
        <w:pStyle w:val="ListParagraph"/>
        <w:numPr>
          <w:ilvl w:val="0"/>
          <w:numId w:val="2"/>
        </w:numPr>
        <w:spacing w:after="60"/>
      </w:pPr>
      <w:r>
        <w:lastRenderedPageBreak/>
        <w:t>Chair the Contractor's internal quality reviews of ISSO deliverables prior to Government submission</w:t>
      </w:r>
    </w:p>
    <w:p w14:paraId="158226CB" w14:textId="77777777" w:rsidR="00783CB8" w:rsidRDefault="00882AEB">
      <w:pPr>
        <w:pStyle w:val="ListParagraph"/>
        <w:numPr>
          <w:ilvl w:val="0"/>
          <w:numId w:val="2"/>
        </w:numPr>
        <w:spacing w:after="60"/>
      </w:pPr>
      <w:r>
        <w:t>Manage the Contractor's risk and issue register and escalate to Government leadership as appropriate</w:t>
      </w:r>
    </w:p>
    <w:p w14:paraId="158226CC" w14:textId="77777777" w:rsidR="00783CB8" w:rsidRDefault="00882AEB">
      <w:pPr>
        <w:pStyle w:val="ListParagraph"/>
        <w:numPr>
          <w:ilvl w:val="0"/>
          <w:numId w:val="2"/>
        </w:numPr>
        <w:spacing w:after="60"/>
      </w:pPr>
      <w:r>
        <w:t>Participate in DFC governance forums on behalf of the Contractor and represent the Contractor in technical reviews</w:t>
      </w:r>
    </w:p>
    <w:p w14:paraId="158226CD" w14:textId="77777777" w:rsidR="00783CB8" w:rsidRDefault="00882AEB">
      <w:pPr>
        <w:pStyle w:val="ListParagraph"/>
        <w:numPr>
          <w:ilvl w:val="0"/>
          <w:numId w:val="2"/>
        </w:numPr>
        <w:spacing w:after="60"/>
      </w:pPr>
      <w:r>
        <w:t>Maintain hands-on cybersecurity expertise; the Lead ISSO shall not function solely as an administrative manager</w:t>
      </w:r>
    </w:p>
    <w:p w14:paraId="158226CE" w14:textId="77777777" w:rsidR="00783CB8" w:rsidRDefault="00882AEB">
      <w:pPr>
        <w:pStyle w:val="ListParagraph"/>
        <w:numPr>
          <w:ilvl w:val="0"/>
          <w:numId w:val="2"/>
        </w:numPr>
        <w:spacing w:after="60"/>
      </w:pPr>
      <w:r>
        <w:t>Coordinate with the Contractor's Program Manager (PM) for contract-level matters including invoicing, staffing, and reporting</w:t>
      </w:r>
    </w:p>
    <w:p w14:paraId="158226CF" w14:textId="77777777" w:rsidR="00783CB8" w:rsidRDefault="4FC528DC">
      <w:pPr>
        <w:pStyle w:val="Heading2"/>
      </w:pPr>
      <w:bookmarkStart w:id="56" w:name="_Toc296444184"/>
      <w:bookmarkStart w:id="57" w:name="_Toc182622672"/>
      <w:bookmarkStart w:id="58" w:name="_Toc393546543"/>
      <w:r>
        <w:t>4.4 Alternate / Senior ISSO Responsibilities</w:t>
      </w:r>
      <w:bookmarkEnd w:id="56"/>
      <w:bookmarkEnd w:id="57"/>
      <w:bookmarkEnd w:id="58"/>
    </w:p>
    <w:p w14:paraId="158226D0" w14:textId="77777777" w:rsidR="00783CB8" w:rsidRDefault="00882AEB">
      <w:pPr>
        <w:spacing w:after="120"/>
      </w:pPr>
      <w:r>
        <w:t>The Alternate / Senior ISSO shall be qualified to assume the duties of the Lead ISSO during scheduled or unscheduled absences and shall:</w:t>
      </w:r>
    </w:p>
    <w:p w14:paraId="158226D1" w14:textId="77777777" w:rsidR="00783CB8" w:rsidRDefault="00882AEB">
      <w:pPr>
        <w:pStyle w:val="ListParagraph"/>
        <w:numPr>
          <w:ilvl w:val="0"/>
          <w:numId w:val="2"/>
        </w:numPr>
        <w:spacing w:after="60"/>
      </w:pPr>
      <w:r>
        <w:t>Perform senior ISSO duties for assigned systems as directed by the Lead ISSO</w:t>
      </w:r>
    </w:p>
    <w:p w14:paraId="158226D2" w14:textId="77777777" w:rsidR="00783CB8" w:rsidRDefault="00882AEB">
      <w:pPr>
        <w:pStyle w:val="ListParagraph"/>
        <w:numPr>
          <w:ilvl w:val="0"/>
          <w:numId w:val="2"/>
        </w:numPr>
        <w:spacing w:after="60"/>
      </w:pPr>
      <w:r>
        <w:t>Maintain operational continuity in the absence of the Lead ISSO</w:t>
      </w:r>
    </w:p>
    <w:p w14:paraId="158226D3" w14:textId="77777777" w:rsidR="00783CB8" w:rsidRDefault="00882AEB">
      <w:pPr>
        <w:pStyle w:val="ListParagraph"/>
        <w:numPr>
          <w:ilvl w:val="0"/>
          <w:numId w:val="2"/>
        </w:numPr>
        <w:spacing w:after="60"/>
      </w:pPr>
      <w:r>
        <w:t xml:space="preserve">Lead specific RMF, </w:t>
      </w:r>
      <w:proofErr w:type="spellStart"/>
      <w:r>
        <w:t>ConMon</w:t>
      </w:r>
      <w:proofErr w:type="spellEnd"/>
      <w:r>
        <w:t>, vulnerability management, or audit-support workstreams as assigned</w:t>
      </w:r>
    </w:p>
    <w:p w14:paraId="158226D4" w14:textId="77777777" w:rsidR="00783CB8" w:rsidRDefault="00882AEB">
      <w:pPr>
        <w:pStyle w:val="ListParagraph"/>
        <w:numPr>
          <w:ilvl w:val="0"/>
          <w:numId w:val="2"/>
        </w:numPr>
        <w:spacing w:after="60"/>
      </w:pPr>
      <w:r>
        <w:t>Maintain proficiency in DFC authoritative tools, including ServiceNow, CSAM, Splunk, and the vulnerability scanning platforms in use</w:t>
      </w:r>
    </w:p>
    <w:p w14:paraId="158226E3" w14:textId="77DE728B" w:rsidR="00783CB8" w:rsidRDefault="4FC528DC">
      <w:pPr>
        <w:pStyle w:val="Heading3"/>
      </w:pPr>
      <w:bookmarkStart w:id="59" w:name="_Toc643502415"/>
      <w:bookmarkStart w:id="60" w:name="_Toc1202465007"/>
      <w:bookmarkStart w:id="61" w:name="_Toc724782390"/>
      <w:r>
        <w:t>4.5.4 Technical Familiarity</w:t>
      </w:r>
      <w:bookmarkEnd w:id="59"/>
      <w:bookmarkEnd w:id="60"/>
      <w:bookmarkEnd w:id="61"/>
    </w:p>
    <w:p w14:paraId="158226E5" w14:textId="3D0E7EB6" w:rsidR="00783CB8" w:rsidRDefault="00882AEB" w:rsidP="2C34B3F5">
      <w:pPr>
        <w:spacing w:after="120"/>
      </w:pPr>
      <w:r>
        <w:t>Contractor personnel shall demonstrate working familiarity with the cybersecurity-relevant tools and platforms in use at DFC, which include, without limitation: Cyber Security Assessment Management (CSAM) as the authoritative GRC and authorization-package platform; Splunk as the authoritative SIEM and log-analytics platform; ServiceNow (ITSM modules); Tenable (Nessus) or Qualys vulnerability scanners; Microsoft Defender (Endpoint, Identity, Cloud, and 365); Microsoft Intune and BigFix for endpoint configuration; Microsoft Azure and Microsoft 365 security and compliance centers; Microsoft Entra ID; Okta; Palo Alto Panorama; and Zscaler administration consoles. Specific tool requirements may be tailored at the task order level.</w:t>
      </w:r>
    </w:p>
    <w:p w14:paraId="7272BCBD" w14:textId="10ED0469" w:rsidR="21BB4157" w:rsidRDefault="451EF70A" w:rsidP="00201D02">
      <w:pPr>
        <w:pStyle w:val="Heading3"/>
      </w:pPr>
      <w:r>
        <w:t xml:space="preserve"> </w:t>
      </w:r>
      <w:bookmarkStart w:id="62" w:name="_Toc948498309"/>
      <w:r>
        <w:t>4.5.5 Personnel Removal</w:t>
      </w:r>
      <w:bookmarkEnd w:id="62"/>
    </w:p>
    <w:p w14:paraId="360BA022" w14:textId="6021851D" w:rsidR="21BB4157" w:rsidRDefault="21BB4157" w:rsidP="2C34B3F5">
      <w:pPr>
        <w:spacing w:after="120"/>
        <w:rPr>
          <w:color w:val="000000" w:themeColor="text1"/>
        </w:rPr>
      </w:pPr>
      <w:r>
        <w:rPr>
          <w:color w:val="000000" w:themeColor="text1"/>
        </w:rPr>
        <w:t xml:space="preserve">The Government reserves the right to require, in writing through the CO, the removal of any Contractor personnel from performance under this contract for cause, including but not limited to substandard performance, violation of DFC policy, loss of clearance eligibility, or conduct prejudicial to the interests of the Government. The Contractor shall remove such personnel from contract performance within the </w:t>
      </w:r>
      <w:proofErr w:type="gramStart"/>
      <w:r>
        <w:rPr>
          <w:color w:val="000000" w:themeColor="text1"/>
        </w:rPr>
        <w:t>time period</w:t>
      </w:r>
      <w:proofErr w:type="gramEnd"/>
      <w:r>
        <w:rPr>
          <w:color w:val="000000" w:themeColor="text1"/>
        </w:rPr>
        <w:t xml:space="preserve"> directed by the CO, which shall be no less than one (1) business day. The Contractor shall propose qualified replacements as soon as practicable but not later than thirty (30) calendar days from the removal direction unless a different period is specified by the CO.</w:t>
      </w:r>
    </w:p>
    <w:p w14:paraId="6A8648E9" w14:textId="4C8EE8BD" w:rsidR="2C34B3F5" w:rsidRDefault="2C34B3F5" w:rsidP="2C34B3F5">
      <w:pPr>
        <w:spacing w:after="120"/>
      </w:pPr>
    </w:p>
    <w:p w14:paraId="158226E7" w14:textId="77777777" w:rsidR="00783CB8" w:rsidRDefault="4FC528DC">
      <w:pPr>
        <w:pStyle w:val="Heading1"/>
        <w:pageBreakBefore/>
      </w:pPr>
      <w:bookmarkStart w:id="63" w:name="_Toc638414877"/>
      <w:bookmarkStart w:id="64" w:name="_Toc1995301584"/>
      <w:bookmarkStart w:id="65" w:name="_Toc332793237"/>
      <w:r>
        <w:lastRenderedPageBreak/>
        <w:t>SECTION 5: SECURITY AND CLEARANCE REQUIREMENTS</w:t>
      </w:r>
      <w:bookmarkEnd w:id="63"/>
      <w:bookmarkEnd w:id="64"/>
      <w:bookmarkEnd w:id="65"/>
    </w:p>
    <w:p w14:paraId="158226E8" w14:textId="77777777" w:rsidR="00783CB8" w:rsidRDefault="4FC528DC">
      <w:pPr>
        <w:pStyle w:val="Heading2"/>
      </w:pPr>
      <w:bookmarkStart w:id="66" w:name="_Toc2074051876"/>
      <w:bookmarkStart w:id="67" w:name="_Toc956200971"/>
      <w:bookmarkStart w:id="68" w:name="_Toc1488790480"/>
      <w:r>
        <w:t>5.1 General Suitability</w:t>
      </w:r>
      <w:bookmarkEnd w:id="66"/>
      <w:bookmarkEnd w:id="67"/>
      <w:bookmarkEnd w:id="68"/>
    </w:p>
    <w:p w14:paraId="158226E9" w14:textId="77777777" w:rsidR="00783CB8" w:rsidRDefault="00882AEB">
      <w:pPr>
        <w:spacing w:after="120"/>
      </w:pPr>
      <w:r>
        <w:t>All Contractor personnel proposed for and performing under this contract shall meet DFC suitability and personnel security requirements prior to being granted logical or physical access to DFC systems, facilities, or information. The Contractor is responsible for ensuring that personnel are eligible for, and capable of obtaining, the level of clearance or background investigation consistent with their assigned duties under this PWS.</w:t>
      </w:r>
    </w:p>
    <w:p w14:paraId="158226EA" w14:textId="77777777" w:rsidR="00783CB8" w:rsidRDefault="4FC528DC">
      <w:pPr>
        <w:pStyle w:val="Heading2"/>
      </w:pPr>
      <w:bookmarkStart w:id="69" w:name="_Toc1551931866"/>
      <w:bookmarkStart w:id="70" w:name="_Toc336297716"/>
      <w:bookmarkStart w:id="71" w:name="_Toc1797180798"/>
      <w:r>
        <w:t>5.2 Citizenship</w:t>
      </w:r>
      <w:bookmarkEnd w:id="69"/>
      <w:bookmarkEnd w:id="70"/>
      <w:bookmarkEnd w:id="71"/>
    </w:p>
    <w:p w14:paraId="158226EB" w14:textId="77777777" w:rsidR="00783CB8" w:rsidRDefault="00882AEB">
      <w:pPr>
        <w:spacing w:after="120"/>
      </w:pPr>
      <w:r>
        <w:t>All Contractor personnel performing under this PWS shall be United States citizens. Dual citizenship may be permitted subject to Government review and case-by-case adjudication of foreign-influence factors consistent with the Adjudicative Guidelines for Determining Eligibility for Access to Classified Information.</w:t>
      </w:r>
    </w:p>
    <w:p w14:paraId="158226EC" w14:textId="77777777" w:rsidR="00783CB8" w:rsidRDefault="4FC528DC">
      <w:pPr>
        <w:pStyle w:val="Heading2"/>
      </w:pPr>
      <w:bookmarkStart w:id="72" w:name="_Toc1654760767"/>
      <w:bookmarkStart w:id="73" w:name="_Toc357552965"/>
      <w:bookmarkStart w:id="74" w:name="_Toc1786709529"/>
      <w:r>
        <w:t>5.3 Background Investigation and Clearance Tiers</w:t>
      </w:r>
      <w:bookmarkEnd w:id="72"/>
      <w:bookmarkEnd w:id="73"/>
      <w:bookmarkEnd w:id="74"/>
    </w:p>
    <w:p w14:paraId="158226ED" w14:textId="77777777" w:rsidR="00783CB8" w:rsidRDefault="4FC528DC">
      <w:pPr>
        <w:pStyle w:val="Heading3"/>
      </w:pPr>
      <w:bookmarkStart w:id="75" w:name="_Toc907707"/>
      <w:bookmarkStart w:id="76" w:name="_Toc1344075956"/>
      <w:bookmarkStart w:id="77" w:name="_Toc1936960445"/>
      <w:r>
        <w:t>5.3.1 Tier 4 (High-Risk Public Trust) Baseline</w:t>
      </w:r>
      <w:bookmarkEnd w:id="75"/>
      <w:bookmarkEnd w:id="76"/>
      <w:bookmarkEnd w:id="77"/>
    </w:p>
    <w:p w14:paraId="158226EE" w14:textId="77777777" w:rsidR="00783CB8" w:rsidRDefault="00882AEB">
      <w:pPr>
        <w:spacing w:after="120"/>
      </w:pPr>
      <w:r>
        <w:t>All Contractor personnel performing ISSO support duties under this PWS shall be eligible for and capable of obtaining a Tier 4 (High-Risk Public Trust) background investigation. ISSO duties involve, at a minimum:</w:t>
      </w:r>
    </w:p>
    <w:p w14:paraId="158226EF" w14:textId="77777777" w:rsidR="00783CB8" w:rsidRDefault="00882AEB">
      <w:pPr>
        <w:pStyle w:val="ListParagraph"/>
        <w:numPr>
          <w:ilvl w:val="0"/>
          <w:numId w:val="2"/>
        </w:numPr>
        <w:spacing w:after="60"/>
      </w:pPr>
      <w:r>
        <w:t>Privileged or trusted access to enterprise security systems, the CSAM authorization-package repository, Splunk SIEM dashboards, and other GRC platforms</w:t>
      </w:r>
    </w:p>
    <w:p w14:paraId="158226F0" w14:textId="77777777" w:rsidR="00783CB8" w:rsidRDefault="00882AEB">
      <w:pPr>
        <w:pStyle w:val="ListParagraph"/>
        <w:numPr>
          <w:ilvl w:val="0"/>
          <w:numId w:val="2"/>
        </w:numPr>
        <w:spacing w:after="60"/>
      </w:pPr>
      <w:r>
        <w:t>Access to vulnerability data, POA&amp;Ms, security findings, incident details, and audit work papers</w:t>
      </w:r>
    </w:p>
    <w:p w14:paraId="158226F1" w14:textId="77777777" w:rsidR="00783CB8" w:rsidRDefault="00882AEB">
      <w:pPr>
        <w:pStyle w:val="ListParagraph"/>
        <w:numPr>
          <w:ilvl w:val="0"/>
          <w:numId w:val="2"/>
        </w:numPr>
        <w:spacing w:after="60"/>
      </w:pPr>
      <w:r>
        <w:t>Access to PII, CUI, and other sensitive but unclassified information</w:t>
      </w:r>
    </w:p>
    <w:p w14:paraId="158226F2" w14:textId="77777777" w:rsidR="00783CB8" w:rsidRDefault="00882AEB">
      <w:pPr>
        <w:pStyle w:val="ListParagraph"/>
        <w:numPr>
          <w:ilvl w:val="0"/>
          <w:numId w:val="2"/>
        </w:numPr>
        <w:spacing w:after="60"/>
      </w:pPr>
      <w:r>
        <w:t>Authority to recommend acceptance, mitigation, or remediation of cybersecurity risks to federal decision-makers</w:t>
      </w:r>
    </w:p>
    <w:p w14:paraId="158226F4" w14:textId="50D8BCFA" w:rsidR="00783CB8" w:rsidRDefault="00882AEB" w:rsidP="3057FB58">
      <w:pPr>
        <w:spacing w:after="120"/>
      </w:pPr>
      <w:r>
        <w:t>Public Trust adjudication shall be completed prior to granting administrative, privileged, or configuration-level access to enterprise security tools and authorization repositories. The Contractor shall not bill for ISSO labor performed before suitability determination, except for tasks expressly authorized in writing by the COR (e.g., transition-in activities conducted on Government-approved temporary credentials).</w:t>
      </w:r>
    </w:p>
    <w:p w14:paraId="15822702" w14:textId="5EB0B662" w:rsidR="00783CB8" w:rsidRDefault="4FC528DC" w:rsidP="00EC1B9A">
      <w:pPr>
        <w:pStyle w:val="Heading2"/>
      </w:pPr>
      <w:bookmarkStart w:id="78" w:name="_Toc224242988"/>
      <w:bookmarkStart w:id="79" w:name="_Toc1494784738"/>
      <w:bookmarkStart w:id="80" w:name="_Toc273038663"/>
      <w:r>
        <w:t>5.4 Reciprocity</w:t>
      </w:r>
      <w:bookmarkEnd w:id="78"/>
      <w:bookmarkEnd w:id="79"/>
      <w:bookmarkEnd w:id="80"/>
    </w:p>
    <w:p w14:paraId="15822703" w14:textId="77777777" w:rsidR="00783CB8" w:rsidRDefault="00882AEB">
      <w:pPr>
        <w:spacing w:after="120"/>
      </w:pPr>
      <w:r>
        <w:t>The Government will, where practicable, accept reciprocity of in-scope background investigations and security clearances from other federal agencies in accordance with applicable Office of the Director of National Intelligence (ODNI), OPM, and DCSA reciprocity guidance. The Government does not, however, guarantee reciprocity timelines or interim eligibility, and the Contractor shall not assume reciprocity will be granted for purposes of meeting transition-in milestones.</w:t>
      </w:r>
    </w:p>
    <w:p w14:paraId="2568A442" w14:textId="65B293F4" w:rsidR="3057FB58" w:rsidRDefault="3057FB58" w:rsidP="3057FB58">
      <w:pPr>
        <w:pStyle w:val="Heading2"/>
      </w:pPr>
    </w:p>
    <w:p w14:paraId="15822704" w14:textId="77777777" w:rsidR="00783CB8" w:rsidRDefault="4FC528DC">
      <w:pPr>
        <w:pStyle w:val="Heading2"/>
      </w:pPr>
      <w:bookmarkStart w:id="81" w:name="_Toc831047250"/>
      <w:bookmarkStart w:id="82" w:name="_Toc1262701017"/>
      <w:bookmarkStart w:id="83" w:name="_Toc1146316890"/>
      <w:r>
        <w:t>5.5 Continued Eligibility</w:t>
      </w:r>
      <w:bookmarkEnd w:id="81"/>
      <w:bookmarkEnd w:id="82"/>
      <w:bookmarkEnd w:id="83"/>
    </w:p>
    <w:p w14:paraId="15822705" w14:textId="77777777" w:rsidR="00783CB8" w:rsidRDefault="00882AEB">
      <w:pPr>
        <w:spacing w:after="120"/>
      </w:pPr>
      <w:r>
        <w:lastRenderedPageBreak/>
        <w:t>The Contractor shall notify the COR in writing within one (1) business day of becoming aware of any event affecting the continued suitability, clearance eligibility, or trustworthiness of any Contractor personnel performing under this contract, including but not limited to arrest, indictment, bankruptcy, foreign-influence reportable events, loss of certification, or material change in personal conduct. The Government may suspend or terminate access pending review.</w:t>
      </w:r>
    </w:p>
    <w:p w14:paraId="15822706" w14:textId="77777777" w:rsidR="00783CB8" w:rsidRDefault="4FC528DC">
      <w:pPr>
        <w:pStyle w:val="Heading1"/>
        <w:pageBreakBefore/>
      </w:pPr>
      <w:bookmarkStart w:id="84" w:name="_Toc599266105"/>
      <w:bookmarkStart w:id="85" w:name="_Toc798343180"/>
      <w:bookmarkStart w:id="86" w:name="_Toc231322461"/>
      <w:r>
        <w:lastRenderedPageBreak/>
        <w:t>SECTION 6: REPORTING AND DELIVERABLES</w:t>
      </w:r>
      <w:bookmarkEnd w:id="84"/>
      <w:bookmarkEnd w:id="85"/>
      <w:bookmarkEnd w:id="86"/>
    </w:p>
    <w:p w14:paraId="15822707" w14:textId="77777777" w:rsidR="00783CB8" w:rsidRDefault="4FC528DC">
      <w:pPr>
        <w:pStyle w:val="Heading2"/>
      </w:pPr>
      <w:bookmarkStart w:id="87" w:name="_Toc889725088"/>
      <w:bookmarkStart w:id="88" w:name="_Toc486853648"/>
      <w:bookmarkStart w:id="89" w:name="_Toc1902989607"/>
      <w:r>
        <w:t>6.1 Program-Level Reporting</w:t>
      </w:r>
      <w:bookmarkEnd w:id="87"/>
      <w:bookmarkEnd w:id="88"/>
      <w:bookmarkEnd w:id="89"/>
    </w:p>
    <w:p w14:paraId="15822708" w14:textId="77777777" w:rsidR="00783CB8" w:rsidRDefault="00882AEB">
      <w:pPr>
        <w:spacing w:after="120"/>
      </w:pPr>
      <w:r>
        <w:t>The Contractor shall provide recurring program-level reporting to support Government oversight, performance monitoring, and invoice validation. At a minimum, the Contractor shall submit:</w:t>
      </w:r>
    </w:p>
    <w:p w14:paraId="15822709" w14:textId="77777777" w:rsidR="00783CB8" w:rsidRDefault="00882AEB">
      <w:pPr>
        <w:pStyle w:val="ListParagraph"/>
        <w:numPr>
          <w:ilvl w:val="0"/>
          <w:numId w:val="2"/>
        </w:numPr>
        <w:spacing w:after="60"/>
      </w:pPr>
      <w:r>
        <w:t>Weekly Activity Report — summary of work performed, issues encountered, planned activities, and risks, due each Friday by close of business Eastern Time (ET)</w:t>
      </w:r>
    </w:p>
    <w:p w14:paraId="1582270A" w14:textId="77777777" w:rsidR="00783CB8" w:rsidRDefault="00882AEB">
      <w:pPr>
        <w:pStyle w:val="ListParagraph"/>
        <w:numPr>
          <w:ilvl w:val="0"/>
          <w:numId w:val="2"/>
        </w:numPr>
        <w:spacing w:after="60"/>
      </w:pPr>
      <w:r>
        <w:t>Monthly Program Status Report — overall contract performance summary; SLA and KPI results across all Task Areas; staffing status and personnel changes; risk and issue register with mitigation actions; planned activities for the upcoming reporting period; burn rate (funding) tracking by labor category (LCAT) and individual position; funding forecast; due by the fifth (5th) business day of each month</w:t>
      </w:r>
    </w:p>
    <w:p w14:paraId="1582270B" w14:textId="77777777" w:rsidR="00783CB8" w:rsidRDefault="00882AEB">
      <w:pPr>
        <w:pStyle w:val="ListParagraph"/>
        <w:numPr>
          <w:ilvl w:val="0"/>
          <w:numId w:val="2"/>
        </w:numPr>
        <w:spacing w:after="60"/>
      </w:pPr>
      <w:r>
        <w:t>Quarterly Executive Review Briefing — strategic update including SLA/KPI trends, posture trends across supported systems, top risks, and Contractor recommendations; due five (5) business days before the scheduled Quarterly Executive Review</w:t>
      </w:r>
    </w:p>
    <w:p w14:paraId="1582270D" w14:textId="18802D3D" w:rsidR="00783CB8" w:rsidRDefault="4FC528DC" w:rsidP="2C34B3F5">
      <w:pPr>
        <w:pStyle w:val="Heading2"/>
        <w:spacing w:after="60"/>
      </w:pPr>
      <w:bookmarkStart w:id="90" w:name="_Toc957448628"/>
      <w:bookmarkStart w:id="91" w:name="_Toc747473393"/>
      <w:bookmarkStart w:id="92" w:name="_Toc1939201855"/>
      <w:r>
        <w:t>6.2 Reporting Format and Submission</w:t>
      </w:r>
      <w:bookmarkEnd w:id="90"/>
      <w:bookmarkEnd w:id="91"/>
      <w:bookmarkEnd w:id="92"/>
    </w:p>
    <w:p w14:paraId="1582270E" w14:textId="08807126" w:rsidR="00783CB8" w:rsidRDefault="00882AEB">
      <w:pPr>
        <w:spacing w:after="120"/>
      </w:pPr>
      <w:r>
        <w:t xml:space="preserve">Reports shall be submitted in formats approved by the Government. Where DFC OIT has prescribed report templates, the Contractor shall use those templates without alteration to </w:t>
      </w:r>
      <w:proofErr w:type="gramStart"/>
      <w:r>
        <w:t>required</w:t>
      </w:r>
      <w:proofErr w:type="gramEnd"/>
      <w:r>
        <w:t xml:space="preserve"> headings or data fields. Reports and deliverables shall be transmitted via the Government-designated submission channel with copy to the COR, unless otherwise directed.</w:t>
      </w:r>
    </w:p>
    <w:p w14:paraId="1582270F" w14:textId="77777777" w:rsidR="00783CB8" w:rsidRDefault="4FC528DC">
      <w:pPr>
        <w:pStyle w:val="Heading2"/>
      </w:pPr>
      <w:bookmarkStart w:id="93" w:name="_Toc973167586"/>
      <w:bookmarkStart w:id="94" w:name="_Toc230427146"/>
      <w:bookmarkStart w:id="95" w:name="_Toc1050346345"/>
      <w:r>
        <w:t>6.3 Consolidated Deliverables</w:t>
      </w:r>
      <w:bookmarkEnd w:id="93"/>
      <w:bookmarkEnd w:id="94"/>
      <w:bookmarkEnd w:id="95"/>
    </w:p>
    <w:p w14:paraId="15822710" w14:textId="77777777" w:rsidR="00783CB8" w:rsidRDefault="00882AEB">
      <w:pPr>
        <w:spacing w:after="120"/>
      </w:pPr>
      <w:r>
        <w:t>A consolidated list of all deliverables required under this PWS, including frequency, due dates, and recipients, is provided in Appendix C (Deliverables Schedule). Each Task Area also enumerates Task-Area-specific deliverables. In the event of inconsistency between Appendix C and a Task Area section, the more stringent requirement shall control unless the COR directs otherwise in writing.</w:t>
      </w:r>
    </w:p>
    <w:p w14:paraId="15822711" w14:textId="77777777" w:rsidR="00783CB8" w:rsidRDefault="4FC528DC">
      <w:pPr>
        <w:pStyle w:val="Heading1"/>
        <w:pageBreakBefore/>
      </w:pPr>
      <w:bookmarkStart w:id="96" w:name="_Toc1999063741"/>
      <w:bookmarkStart w:id="97" w:name="_Toc729609494"/>
      <w:bookmarkStart w:id="98" w:name="_Toc608279247"/>
      <w:r>
        <w:lastRenderedPageBreak/>
        <w:t>SECTION 7: PERSONNEL SECURITY AND ACCESS REQUIREMENTS</w:t>
      </w:r>
      <w:bookmarkEnd w:id="96"/>
      <w:bookmarkEnd w:id="97"/>
      <w:bookmarkEnd w:id="98"/>
    </w:p>
    <w:p w14:paraId="15822712" w14:textId="77777777" w:rsidR="00783CB8" w:rsidRDefault="4FC528DC">
      <w:pPr>
        <w:pStyle w:val="Heading2"/>
      </w:pPr>
      <w:bookmarkStart w:id="99" w:name="_Toc1051702074"/>
      <w:bookmarkStart w:id="100" w:name="_Toc1425019161"/>
      <w:bookmarkStart w:id="101" w:name="_Toc1011644074"/>
      <w:r>
        <w:t>7.1 Onboarding</w:t>
      </w:r>
      <w:bookmarkEnd w:id="99"/>
      <w:bookmarkEnd w:id="100"/>
      <w:bookmarkEnd w:id="101"/>
    </w:p>
    <w:p w14:paraId="15822713" w14:textId="77777777" w:rsidR="00783CB8" w:rsidRDefault="00882AEB">
      <w:pPr>
        <w:spacing w:after="120"/>
      </w:pPr>
      <w:r>
        <w:t>All Contractor personnel shall complete DFC onboarding, including suitability adjudication, badging, mandatory training, and account provisioning, before being granted access to DFC facilities, systems, or information. The Contractor shall coordinate onboarding activities with DFC OIT and DFC Security.</w:t>
      </w:r>
    </w:p>
    <w:p w14:paraId="15822714" w14:textId="77777777" w:rsidR="00783CB8" w:rsidRDefault="4FC528DC">
      <w:pPr>
        <w:pStyle w:val="Heading2"/>
      </w:pPr>
      <w:bookmarkStart w:id="102" w:name="_Toc1391785691"/>
      <w:bookmarkStart w:id="103" w:name="_Toc1545955057"/>
      <w:bookmarkStart w:id="104" w:name="_Toc643806290"/>
      <w:r>
        <w:t>7.2 Access Provisioning and Least Privilege</w:t>
      </w:r>
      <w:bookmarkEnd w:id="102"/>
      <w:bookmarkEnd w:id="103"/>
      <w:bookmarkEnd w:id="104"/>
    </w:p>
    <w:p w14:paraId="15822715" w14:textId="7466E59B" w:rsidR="00783CB8" w:rsidRDefault="00882AEB">
      <w:pPr>
        <w:spacing w:after="120"/>
      </w:pPr>
      <w:r>
        <w:t>Contractor personnel shall be granted only the access necessary to perform their assigned duties (</w:t>
      </w:r>
      <w:proofErr w:type="gramStart"/>
      <w:r>
        <w:t>principle</w:t>
      </w:r>
      <w:proofErr w:type="gramEnd"/>
      <w:r>
        <w:t xml:space="preserve"> of least privilege). The Contractor shall not request, accept, or use access beyond what is required by the assigned task. The Contractor shall not independently grant physical or logical access to DFC systems, facilities, or information and shall coordinate all access actions through Government-designated officials.</w:t>
      </w:r>
    </w:p>
    <w:p w14:paraId="15822716" w14:textId="77777777" w:rsidR="00783CB8" w:rsidRDefault="4FC528DC">
      <w:pPr>
        <w:pStyle w:val="Heading2"/>
      </w:pPr>
      <w:bookmarkStart w:id="105" w:name="_Toc391410904"/>
      <w:bookmarkStart w:id="106" w:name="_Toc1577122107"/>
      <w:bookmarkStart w:id="107" w:name="_Toc1439567569"/>
      <w:r>
        <w:t>7.3 Access Revocation</w:t>
      </w:r>
      <w:bookmarkEnd w:id="105"/>
      <w:bookmarkEnd w:id="106"/>
      <w:bookmarkEnd w:id="107"/>
    </w:p>
    <w:p w14:paraId="15822717" w14:textId="77777777" w:rsidR="00783CB8" w:rsidRDefault="00882AEB">
      <w:pPr>
        <w:spacing w:after="120"/>
      </w:pPr>
      <w:r>
        <w:t>The Contractor shall ensure that system and facility access is revoked within one (1) business day of personnel separation, reassignment off this contract, or change of role that no longer requires the access. The Contractor shall submit access-removal requests through ServiceNow and shall maintain records of access changes for audit.</w:t>
      </w:r>
    </w:p>
    <w:p w14:paraId="15822718" w14:textId="77777777" w:rsidR="00783CB8" w:rsidRDefault="4FC528DC">
      <w:pPr>
        <w:pStyle w:val="Heading2"/>
      </w:pPr>
      <w:bookmarkStart w:id="108" w:name="_Toc67287506"/>
      <w:bookmarkStart w:id="109" w:name="_Toc131865967"/>
      <w:bookmarkStart w:id="110" w:name="_Toc2095797098"/>
      <w:r>
        <w:t>7.4 Privileged Access</w:t>
      </w:r>
      <w:bookmarkEnd w:id="108"/>
      <w:bookmarkEnd w:id="109"/>
      <w:bookmarkEnd w:id="110"/>
    </w:p>
    <w:p w14:paraId="15822719" w14:textId="77777777" w:rsidR="00783CB8" w:rsidRDefault="00882AEB">
      <w:pPr>
        <w:spacing w:after="120"/>
      </w:pPr>
      <w:r>
        <w:t>Where the performance of ISSO duties requires privileged access to DFC systems, the Contractor shall comply with DFC privileged-access policy, which includes use of dedicated privileged accounts, Privileged Identity Management (PIM) just-in-time elevation where available, multi-factor authentication, recorded sessions where applicable, and quarterly privileged-access reviews. Privileged access shall be logged, audited, and revoked when no longer required.</w:t>
      </w:r>
    </w:p>
    <w:p w14:paraId="1582271A" w14:textId="77777777" w:rsidR="00783CB8" w:rsidRDefault="4FC528DC">
      <w:pPr>
        <w:pStyle w:val="Heading1"/>
        <w:pageBreakBefore/>
      </w:pPr>
      <w:bookmarkStart w:id="111" w:name="_Toc662062747"/>
      <w:bookmarkStart w:id="112" w:name="_Toc1198659118"/>
      <w:bookmarkStart w:id="113" w:name="_Toc881472853"/>
      <w:r>
        <w:lastRenderedPageBreak/>
        <w:t>SECTION 8: TRAINING AND CERTIFICATION REQUIREMENTS</w:t>
      </w:r>
      <w:bookmarkEnd w:id="111"/>
      <w:bookmarkEnd w:id="112"/>
      <w:bookmarkEnd w:id="113"/>
    </w:p>
    <w:p w14:paraId="1582271B" w14:textId="77777777" w:rsidR="00783CB8" w:rsidRDefault="4FC528DC">
      <w:pPr>
        <w:pStyle w:val="Heading2"/>
      </w:pPr>
      <w:bookmarkStart w:id="114" w:name="_Toc1727981276"/>
      <w:bookmarkStart w:id="115" w:name="_Toc1587336822"/>
      <w:bookmarkStart w:id="116" w:name="_Toc1917415742"/>
      <w:r>
        <w:t>8.1 Mandatory DFC Training</w:t>
      </w:r>
      <w:bookmarkEnd w:id="114"/>
      <w:bookmarkEnd w:id="115"/>
      <w:bookmarkEnd w:id="116"/>
    </w:p>
    <w:p w14:paraId="1582271C" w14:textId="77777777" w:rsidR="00783CB8" w:rsidRDefault="00882AEB">
      <w:pPr>
        <w:spacing w:after="120"/>
      </w:pPr>
      <w:r>
        <w:t>All Contractor personnel shall complete the following DFC training within forty-eight (48) hours of being granted system access, and shall complete annual refreshers thereafter:</w:t>
      </w:r>
    </w:p>
    <w:p w14:paraId="1582271D" w14:textId="77777777" w:rsidR="00783CB8" w:rsidRDefault="00882AEB">
      <w:pPr>
        <w:pStyle w:val="ListParagraph"/>
        <w:numPr>
          <w:ilvl w:val="0"/>
          <w:numId w:val="2"/>
        </w:numPr>
        <w:spacing w:after="60"/>
      </w:pPr>
      <w:r>
        <w:t>DFC Cybersecurity Awareness Training</w:t>
      </w:r>
    </w:p>
    <w:p w14:paraId="1582271E" w14:textId="77777777" w:rsidR="00783CB8" w:rsidRDefault="00882AEB">
      <w:pPr>
        <w:pStyle w:val="ListParagraph"/>
        <w:numPr>
          <w:ilvl w:val="0"/>
          <w:numId w:val="2"/>
        </w:numPr>
        <w:spacing w:after="60"/>
      </w:pPr>
      <w:r>
        <w:t>DFC Privacy and PII Handling Training</w:t>
      </w:r>
    </w:p>
    <w:p w14:paraId="1582271F" w14:textId="77777777" w:rsidR="00783CB8" w:rsidRDefault="00882AEB">
      <w:pPr>
        <w:pStyle w:val="ListParagraph"/>
        <w:numPr>
          <w:ilvl w:val="0"/>
          <w:numId w:val="2"/>
        </w:numPr>
        <w:spacing w:after="60"/>
      </w:pPr>
      <w:r>
        <w:t>DFC Records Management Training</w:t>
      </w:r>
    </w:p>
    <w:p w14:paraId="15822720" w14:textId="77777777" w:rsidR="00783CB8" w:rsidRDefault="00882AEB">
      <w:pPr>
        <w:pStyle w:val="ListParagraph"/>
        <w:numPr>
          <w:ilvl w:val="0"/>
          <w:numId w:val="2"/>
        </w:numPr>
        <w:spacing w:after="60"/>
      </w:pPr>
      <w:r>
        <w:t>DFC Rules of Behavior acknowledgment</w:t>
      </w:r>
    </w:p>
    <w:p w14:paraId="15822721" w14:textId="77777777" w:rsidR="00783CB8" w:rsidRDefault="00882AEB">
      <w:pPr>
        <w:pStyle w:val="ListParagraph"/>
        <w:numPr>
          <w:ilvl w:val="0"/>
          <w:numId w:val="2"/>
        </w:numPr>
        <w:spacing w:after="60"/>
      </w:pPr>
      <w:r>
        <w:t>Insider Threat Awareness Training</w:t>
      </w:r>
    </w:p>
    <w:p w14:paraId="15822722" w14:textId="77777777" w:rsidR="00783CB8" w:rsidRDefault="00882AEB">
      <w:pPr>
        <w:pStyle w:val="ListParagraph"/>
        <w:numPr>
          <w:ilvl w:val="0"/>
          <w:numId w:val="2"/>
        </w:numPr>
        <w:spacing w:after="60"/>
      </w:pPr>
      <w:r>
        <w:t>Any role-based training designated for Contractor personnel with privileged access</w:t>
      </w:r>
    </w:p>
    <w:p w14:paraId="15822727" w14:textId="22495E4F" w:rsidR="00783CB8" w:rsidRDefault="4FC528DC" w:rsidP="76CBA1C9">
      <w:pPr>
        <w:pStyle w:val="Heading2"/>
        <w:pageBreakBefore/>
      </w:pPr>
      <w:bookmarkStart w:id="117" w:name="_Toc650893541"/>
      <w:bookmarkStart w:id="118" w:name="_Toc352993216"/>
      <w:bookmarkStart w:id="119" w:name="_Toc1654597402"/>
      <w:bookmarkStart w:id="120" w:name="_Toc2087562388"/>
      <w:r>
        <w:lastRenderedPageBreak/>
        <w:t>SECTION 9: SERVICE LEVEL GOVERNANCE AND ENFORCEMENT</w:t>
      </w:r>
      <w:bookmarkEnd w:id="117"/>
      <w:bookmarkEnd w:id="118"/>
      <w:bookmarkEnd w:id="119"/>
      <w:bookmarkEnd w:id="120"/>
    </w:p>
    <w:p w14:paraId="15822728" w14:textId="77777777" w:rsidR="00783CB8" w:rsidRDefault="4FC528DC">
      <w:pPr>
        <w:pStyle w:val="Heading2"/>
      </w:pPr>
      <w:bookmarkStart w:id="121" w:name="_Toc689123405"/>
      <w:bookmarkStart w:id="122" w:name="_Toc1150575162"/>
      <w:bookmarkStart w:id="123" w:name="_Toc1914967837"/>
      <w:r>
        <w:t>9.1 Service Level Agreements and Key Performance Indicators</w:t>
      </w:r>
      <w:bookmarkEnd w:id="121"/>
      <w:bookmarkEnd w:id="122"/>
      <w:bookmarkEnd w:id="123"/>
    </w:p>
    <w:p w14:paraId="15822729" w14:textId="77777777" w:rsidR="00783CB8" w:rsidRDefault="00882AEB">
      <w:pPr>
        <w:spacing w:after="120"/>
      </w:pPr>
      <w:r>
        <w:t>Service Level Agreements (SLAs) and Key Performance Indicators (KPIs) are defined within each Task Area of this PWS and are consolidated in Appendix B. The Contractor shall measure, track, and report SLA and KPI performance using ServiceNow, CSAM, and other Government-approved tools.</w:t>
      </w:r>
    </w:p>
    <w:p w14:paraId="1582272A" w14:textId="77777777" w:rsidR="00783CB8" w:rsidRDefault="4FC528DC">
      <w:pPr>
        <w:pStyle w:val="Heading2"/>
      </w:pPr>
      <w:bookmarkStart w:id="124" w:name="_Toc84678798"/>
      <w:bookmarkStart w:id="125" w:name="_Toc851476974"/>
      <w:bookmarkStart w:id="126" w:name="_Toc560198886"/>
      <w:r>
        <w:t>9.2 Performance Measurement Period</w:t>
      </w:r>
      <w:bookmarkEnd w:id="124"/>
      <w:bookmarkEnd w:id="125"/>
      <w:bookmarkEnd w:id="126"/>
    </w:p>
    <w:p w14:paraId="1582272B" w14:textId="77777777" w:rsidR="00783CB8" w:rsidRDefault="00882AEB">
      <w:pPr>
        <w:spacing w:after="120"/>
      </w:pPr>
      <w:r>
        <w:t xml:space="preserve">Unless otherwise specified in a particular SLA, performance shall be measured on a calendar-month basis, with results reported in the monthly performance report. Annual performance trends </w:t>
      </w:r>
      <w:proofErr w:type="gramStart"/>
      <w:r>
        <w:t>shall</w:t>
      </w:r>
      <w:proofErr w:type="gramEnd"/>
      <w:r>
        <w:t xml:space="preserve"> be reported quarterly and reviewed during the Quarterly Executive Review.</w:t>
      </w:r>
    </w:p>
    <w:p w14:paraId="1582272C" w14:textId="77777777" w:rsidR="00783CB8" w:rsidRDefault="4FC528DC">
      <w:pPr>
        <w:pStyle w:val="Heading2"/>
      </w:pPr>
      <w:bookmarkStart w:id="127" w:name="_Toc1066005069"/>
      <w:bookmarkStart w:id="128" w:name="_Toc1114559361"/>
      <w:bookmarkStart w:id="129" w:name="_Toc183984186"/>
      <w:r>
        <w:t>9.3 Performance Remediation</w:t>
      </w:r>
      <w:bookmarkEnd w:id="127"/>
      <w:bookmarkEnd w:id="128"/>
      <w:bookmarkEnd w:id="129"/>
    </w:p>
    <w:p w14:paraId="1582272D" w14:textId="77777777" w:rsidR="00783CB8" w:rsidRDefault="00882AEB">
      <w:pPr>
        <w:spacing w:after="120"/>
      </w:pPr>
      <w:r>
        <w:t>Where the Contractor fails to meet a stated AQL, the Government may take any one or more of the following actions, in addition to the rights and remedies described in Section 11 of this PWS:</w:t>
      </w:r>
    </w:p>
    <w:p w14:paraId="1582272E" w14:textId="77777777" w:rsidR="00783CB8" w:rsidRDefault="00882AEB">
      <w:pPr>
        <w:pStyle w:val="ListParagraph"/>
        <w:numPr>
          <w:ilvl w:val="0"/>
          <w:numId w:val="2"/>
        </w:numPr>
        <w:spacing w:after="60"/>
      </w:pPr>
      <w:r>
        <w:t>Require a written Corrective Action Plan (CAP) within five (5) business days, addressing root cause, corrective action, schedule, and validation criteria</w:t>
      </w:r>
    </w:p>
    <w:p w14:paraId="1582272F" w14:textId="77777777" w:rsidR="00783CB8" w:rsidRDefault="00882AEB">
      <w:pPr>
        <w:pStyle w:val="ListParagraph"/>
        <w:numPr>
          <w:ilvl w:val="0"/>
          <w:numId w:val="2"/>
        </w:numPr>
        <w:spacing w:after="60"/>
      </w:pPr>
      <w:r>
        <w:t>Require increased reporting cadence on the affected performance element until performance is restored to AQL</w:t>
      </w:r>
    </w:p>
    <w:p w14:paraId="15822730" w14:textId="77777777" w:rsidR="00783CB8" w:rsidRDefault="00882AEB">
      <w:pPr>
        <w:pStyle w:val="ListParagraph"/>
        <w:numPr>
          <w:ilvl w:val="0"/>
          <w:numId w:val="2"/>
        </w:numPr>
        <w:spacing w:after="60"/>
      </w:pPr>
      <w:r>
        <w:t xml:space="preserve">Require additional or replacement personnel </w:t>
      </w:r>
      <w:proofErr w:type="gramStart"/>
      <w:r>
        <w:t>be</w:t>
      </w:r>
      <w:proofErr w:type="gramEnd"/>
      <w:r>
        <w:t xml:space="preserve"> assigned to the affected workstream</w:t>
      </w:r>
    </w:p>
    <w:p w14:paraId="15822731" w14:textId="77777777" w:rsidR="00783CB8" w:rsidRDefault="00882AEB">
      <w:pPr>
        <w:pStyle w:val="ListParagraph"/>
        <w:numPr>
          <w:ilvl w:val="0"/>
          <w:numId w:val="2"/>
        </w:numPr>
        <w:spacing w:after="60"/>
      </w:pPr>
      <w:r>
        <w:t>Adjust invoiced amounts in accordance with the contract's performance-incentive or deduction provisions, where applicable</w:t>
      </w:r>
    </w:p>
    <w:p w14:paraId="15822732" w14:textId="77777777" w:rsidR="00783CB8" w:rsidRDefault="00882AEB">
      <w:pPr>
        <w:pStyle w:val="ListParagraph"/>
        <w:numPr>
          <w:ilvl w:val="0"/>
          <w:numId w:val="2"/>
        </w:numPr>
        <w:spacing w:after="60"/>
      </w:pPr>
      <w:r>
        <w:t>Pursue any other remedy available under the contract or applicable law</w:t>
      </w:r>
    </w:p>
    <w:p w14:paraId="15822733" w14:textId="77777777" w:rsidR="00783CB8" w:rsidRDefault="00882AEB">
      <w:pPr>
        <w:spacing w:after="120"/>
      </w:pPr>
      <w:r>
        <w:t>Repeated or material failure to meet performance standards may, at the discretion of the Contracting Officer, result in cure notices, show-cause notices, default termination proceedings, negative past-performance ratings in the Contractor Performance Assessment Reporting System (CPARS), or other action permitted by the contract.</w:t>
      </w:r>
    </w:p>
    <w:p w14:paraId="15822734" w14:textId="77777777" w:rsidR="00783CB8" w:rsidRDefault="4FC528DC">
      <w:pPr>
        <w:pStyle w:val="Heading1"/>
        <w:pageBreakBefore/>
      </w:pPr>
      <w:bookmarkStart w:id="130" w:name="_Toc1918060872"/>
      <w:bookmarkStart w:id="131" w:name="_Toc67487016"/>
      <w:bookmarkStart w:id="132" w:name="_Toc1544502438"/>
      <w:r>
        <w:lastRenderedPageBreak/>
        <w:t>SECTION 10: GOVERNMENT SURVEILLANCE AND ACCEPTANCE</w:t>
      </w:r>
      <w:bookmarkEnd w:id="130"/>
      <w:bookmarkEnd w:id="131"/>
      <w:bookmarkEnd w:id="132"/>
    </w:p>
    <w:p w14:paraId="15822735" w14:textId="77777777" w:rsidR="00783CB8" w:rsidRDefault="4FC528DC">
      <w:pPr>
        <w:pStyle w:val="Heading2"/>
      </w:pPr>
      <w:bookmarkStart w:id="133" w:name="_Toc1102233126"/>
      <w:bookmarkStart w:id="134" w:name="_Toc1074773818"/>
      <w:bookmarkStart w:id="135" w:name="_Toc397846870"/>
      <w:r>
        <w:t>10.1 Surveillance Approach</w:t>
      </w:r>
      <w:bookmarkEnd w:id="133"/>
      <w:bookmarkEnd w:id="134"/>
      <w:bookmarkEnd w:id="135"/>
    </w:p>
    <w:p w14:paraId="15822736" w14:textId="77777777" w:rsidR="00783CB8" w:rsidRDefault="00882AEB">
      <w:pPr>
        <w:spacing w:after="120"/>
      </w:pPr>
      <w:r>
        <w:t>The Government will monitor Contractor performance through a combination of surveillance methods, which are detailed in the Quality Assurance Surveillance Plan (QASP) provided as Appendix F of this PWS. Surveillance methods include 100-percent inspection of high-impact deliverables (e.g., ATO packages, incident reports), random sampling of medium-impact work products, periodic surveillance of operational activities, validated outputs (e.g., independent assessor findings, audit results), and customer feedback from federal stakeholders.</w:t>
      </w:r>
    </w:p>
    <w:p w14:paraId="15822737" w14:textId="77777777" w:rsidR="00783CB8" w:rsidRDefault="4FC528DC">
      <w:pPr>
        <w:pStyle w:val="Heading2"/>
      </w:pPr>
      <w:bookmarkStart w:id="136" w:name="_Toc1065908263"/>
      <w:bookmarkStart w:id="137" w:name="_Toc1594059533"/>
      <w:bookmarkStart w:id="138" w:name="_Toc645949071"/>
      <w:r>
        <w:t>10.2 Acceptance of Deliverables</w:t>
      </w:r>
      <w:bookmarkEnd w:id="136"/>
      <w:bookmarkEnd w:id="137"/>
      <w:bookmarkEnd w:id="138"/>
    </w:p>
    <w:p w14:paraId="15822738" w14:textId="77777777" w:rsidR="00783CB8" w:rsidRDefault="00882AEB">
      <w:pPr>
        <w:spacing w:after="120"/>
      </w:pPr>
      <w:r>
        <w:t xml:space="preserve">Acceptance of deliverables shall be determined by the Contracting Officer's Representative (COR), or by the Contracting Officer where the contract </w:t>
      </w:r>
      <w:proofErr w:type="gramStart"/>
      <w:r>
        <w:t>so specifies</w:t>
      </w:r>
      <w:proofErr w:type="gramEnd"/>
      <w:r>
        <w:t>. Unless otherwise stated for a specific deliverable, the Government shall have ten (10) business days from receipt of a deliverable to accept, reject, or request revisions. Failure to respond within that period shall not constitute acceptance. COR acceptance shall be required before payment for a deliverable; acceptance of any deliverable does not waive the Government's right to require correction of latent nonconformities discovered after acceptance.</w:t>
      </w:r>
    </w:p>
    <w:p w14:paraId="15822739" w14:textId="77777777" w:rsidR="00783CB8" w:rsidRDefault="4FC528DC">
      <w:pPr>
        <w:pStyle w:val="Heading2"/>
      </w:pPr>
      <w:bookmarkStart w:id="139" w:name="_Toc1854639269"/>
      <w:bookmarkStart w:id="140" w:name="_Toc1763263782"/>
      <w:bookmarkStart w:id="141" w:name="_Toc1703012718"/>
      <w:r>
        <w:t>10.3 Acceptance Criteria</w:t>
      </w:r>
      <w:bookmarkEnd w:id="139"/>
      <w:bookmarkEnd w:id="140"/>
      <w:bookmarkEnd w:id="141"/>
    </w:p>
    <w:p w14:paraId="1582273A" w14:textId="77777777" w:rsidR="00783CB8" w:rsidRDefault="00882AEB">
      <w:pPr>
        <w:spacing w:after="120"/>
      </w:pPr>
      <w:r>
        <w:t>Unless more specific criteria are stated for an individual deliverable, deliverables shall be considered acceptable when they:</w:t>
      </w:r>
    </w:p>
    <w:p w14:paraId="1582273B" w14:textId="77777777" w:rsidR="00783CB8" w:rsidRDefault="00882AEB">
      <w:pPr>
        <w:pStyle w:val="ListParagraph"/>
        <w:numPr>
          <w:ilvl w:val="0"/>
          <w:numId w:val="2"/>
        </w:numPr>
        <w:spacing w:after="60"/>
      </w:pPr>
      <w:r>
        <w:t>Are complete, accurate, and professionally prepared</w:t>
      </w:r>
    </w:p>
    <w:p w14:paraId="1582273C" w14:textId="77777777" w:rsidR="00783CB8" w:rsidRDefault="00882AEB">
      <w:pPr>
        <w:pStyle w:val="ListParagraph"/>
        <w:numPr>
          <w:ilvl w:val="0"/>
          <w:numId w:val="2"/>
        </w:numPr>
        <w:spacing w:after="60"/>
      </w:pPr>
      <w:r>
        <w:t>Address all content and format requirements stated in this PWS or the applicable Government template</w:t>
      </w:r>
    </w:p>
    <w:p w14:paraId="1582273D" w14:textId="77777777" w:rsidR="00783CB8" w:rsidRDefault="00882AEB">
      <w:pPr>
        <w:pStyle w:val="ListParagraph"/>
        <w:numPr>
          <w:ilvl w:val="0"/>
          <w:numId w:val="2"/>
        </w:numPr>
        <w:spacing w:after="60"/>
      </w:pPr>
      <w:r>
        <w:t>Are submitted on time</w:t>
      </w:r>
    </w:p>
    <w:p w14:paraId="1582273E" w14:textId="77777777" w:rsidR="00783CB8" w:rsidRDefault="00882AEB">
      <w:pPr>
        <w:pStyle w:val="ListParagraph"/>
        <w:numPr>
          <w:ilvl w:val="0"/>
          <w:numId w:val="2"/>
        </w:numPr>
        <w:spacing w:after="60"/>
      </w:pPr>
      <w:r>
        <w:t>Reflect the current system, compliance, and operational status of the systems addressed</w:t>
      </w:r>
    </w:p>
    <w:p w14:paraId="1582273F" w14:textId="77777777" w:rsidR="00783CB8" w:rsidRDefault="00882AEB">
      <w:pPr>
        <w:pStyle w:val="ListParagraph"/>
        <w:numPr>
          <w:ilvl w:val="0"/>
          <w:numId w:val="2"/>
        </w:numPr>
        <w:spacing w:after="60"/>
      </w:pPr>
      <w:r>
        <w:t>Support operational decision-making, audit readiness, and compliance reporting</w:t>
      </w:r>
    </w:p>
    <w:p w14:paraId="15822740" w14:textId="77777777" w:rsidR="00783CB8" w:rsidRDefault="00882AEB">
      <w:pPr>
        <w:pStyle w:val="ListParagraph"/>
        <w:numPr>
          <w:ilvl w:val="0"/>
          <w:numId w:val="2"/>
        </w:numPr>
        <w:spacing w:after="60"/>
      </w:pPr>
      <w:r>
        <w:t xml:space="preserve">Are </w:t>
      </w:r>
      <w:proofErr w:type="gramStart"/>
      <w:r>
        <w:t>free of</w:t>
      </w:r>
      <w:proofErr w:type="gramEnd"/>
      <w:r>
        <w:t xml:space="preserve"> citations to inapplicable authorities and free of cut-and-paste artifacts, undefined acronyms, broken cross-references, or other defects that indicate inadequate review</w:t>
      </w:r>
    </w:p>
    <w:p w14:paraId="15822741" w14:textId="77777777" w:rsidR="00783CB8" w:rsidRDefault="4FC528DC">
      <w:pPr>
        <w:pStyle w:val="Heading1"/>
        <w:pageBreakBefore/>
      </w:pPr>
      <w:bookmarkStart w:id="142" w:name="_Toc908178084"/>
      <w:bookmarkStart w:id="143" w:name="_Toc2087283031"/>
      <w:bookmarkStart w:id="144" w:name="_Toc566086236"/>
      <w:r>
        <w:lastRenderedPageBreak/>
        <w:t>SECTION 11: GOVERNMENT RIGHTS AND REMEDIES</w:t>
      </w:r>
      <w:bookmarkEnd w:id="142"/>
      <w:bookmarkEnd w:id="143"/>
      <w:bookmarkEnd w:id="144"/>
    </w:p>
    <w:p w14:paraId="15822742" w14:textId="77777777" w:rsidR="00783CB8" w:rsidRDefault="4FC528DC">
      <w:pPr>
        <w:pStyle w:val="Heading2"/>
      </w:pPr>
      <w:bookmarkStart w:id="145" w:name="_Toc1201774565"/>
      <w:bookmarkStart w:id="146" w:name="_Toc1603036604"/>
      <w:bookmarkStart w:id="147" w:name="_Toc90374912"/>
      <w:r>
        <w:t>11.1 Government Rights</w:t>
      </w:r>
      <w:bookmarkEnd w:id="145"/>
      <w:bookmarkEnd w:id="146"/>
      <w:bookmarkEnd w:id="147"/>
    </w:p>
    <w:p w14:paraId="15822743" w14:textId="77777777" w:rsidR="00783CB8" w:rsidRDefault="00882AEB">
      <w:pPr>
        <w:spacing w:after="120"/>
      </w:pPr>
      <w:r>
        <w:t>The Government reserves all rights and remedies available under this contract, the Federal Acquisition Regulation (FAR), and applicable federal law, regulation, and policy. Acceptance of any service or deliverable does not waive the Government's right to require correction of nonconforming services or to pursue remedies for deficient performance, including latent defects discovered after acceptance.</w:t>
      </w:r>
    </w:p>
    <w:p w14:paraId="15822744" w14:textId="77777777" w:rsidR="00783CB8" w:rsidRDefault="4FC528DC">
      <w:pPr>
        <w:pStyle w:val="Heading2"/>
      </w:pPr>
      <w:bookmarkStart w:id="148" w:name="_Toc774150923"/>
      <w:bookmarkStart w:id="149" w:name="_Toc1353652599"/>
      <w:bookmarkStart w:id="150" w:name="_Toc347520249"/>
      <w:r>
        <w:t>11.2 Performance Enforcement</w:t>
      </w:r>
      <w:bookmarkEnd w:id="148"/>
      <w:bookmarkEnd w:id="149"/>
      <w:bookmarkEnd w:id="150"/>
    </w:p>
    <w:p w14:paraId="15822745" w14:textId="77777777" w:rsidR="00783CB8" w:rsidRDefault="00882AEB">
      <w:pPr>
        <w:spacing w:after="120"/>
      </w:pPr>
      <w:r>
        <w:t>If the Contractor fails to meet contractual requirements, including service levels, deliverable schedules, quality standards, or governance obligations, the Government may require corrective-action plans, increased reporting, additional or replacement personnel, or other remedial measures as set forth in Section 9 of this PWS. Repeated or material performance failures may result in reductions to invoiced amounts, withholding of payment, cure notices, show-cause notices, default termination proceedings, or other remedies permitted under the contract or applicable law.</w:t>
      </w:r>
    </w:p>
    <w:p w14:paraId="15822746" w14:textId="77777777" w:rsidR="00783CB8" w:rsidRDefault="4FC528DC">
      <w:pPr>
        <w:pStyle w:val="Heading2"/>
      </w:pPr>
      <w:bookmarkStart w:id="151" w:name="_Toc1744577456"/>
      <w:bookmarkStart w:id="152" w:name="_Toc143441423"/>
      <w:bookmarkStart w:id="153" w:name="_Toc1089412284"/>
      <w:r>
        <w:t>11.3 Inspection and Audit Rights</w:t>
      </w:r>
      <w:bookmarkEnd w:id="151"/>
      <w:bookmarkEnd w:id="152"/>
      <w:bookmarkEnd w:id="153"/>
    </w:p>
    <w:p w14:paraId="15822747" w14:textId="77777777" w:rsidR="00783CB8" w:rsidRDefault="00882AEB">
      <w:pPr>
        <w:spacing w:after="120"/>
      </w:pPr>
      <w:r>
        <w:t>The Government retains the right to inspect Contractor work products, records, systems, and processes related to performance under this contract, including the right to:</w:t>
      </w:r>
    </w:p>
    <w:p w14:paraId="15822748" w14:textId="77777777" w:rsidR="00783CB8" w:rsidRDefault="00882AEB">
      <w:pPr>
        <w:pStyle w:val="ListParagraph"/>
        <w:numPr>
          <w:ilvl w:val="0"/>
          <w:numId w:val="2"/>
        </w:numPr>
        <w:spacing w:after="60"/>
      </w:pPr>
      <w:r>
        <w:t>Access ServiceNow records, CSAM, and any other Government-furnished or Contractor-maintained repository used for performance</w:t>
      </w:r>
    </w:p>
    <w:p w14:paraId="15822749" w14:textId="77777777" w:rsidR="00783CB8" w:rsidRDefault="00882AEB">
      <w:pPr>
        <w:pStyle w:val="ListParagraph"/>
        <w:numPr>
          <w:ilvl w:val="0"/>
          <w:numId w:val="2"/>
        </w:numPr>
        <w:spacing w:after="60"/>
      </w:pPr>
      <w:r>
        <w:t>Audit deliverable evidence, working papers, and electronic communications related to performance</w:t>
      </w:r>
    </w:p>
    <w:p w14:paraId="1582274A" w14:textId="77777777" w:rsidR="00783CB8" w:rsidRDefault="00882AEB">
      <w:pPr>
        <w:pStyle w:val="ListParagraph"/>
        <w:numPr>
          <w:ilvl w:val="0"/>
          <w:numId w:val="2"/>
        </w:numPr>
        <w:spacing w:after="60"/>
      </w:pPr>
      <w:r>
        <w:t>Conduct or observe physical inspections of work locations, where authorized</w:t>
      </w:r>
    </w:p>
    <w:p w14:paraId="1582274B" w14:textId="77777777" w:rsidR="00783CB8" w:rsidRDefault="00882AEB">
      <w:pPr>
        <w:pStyle w:val="ListParagraph"/>
        <w:numPr>
          <w:ilvl w:val="0"/>
          <w:numId w:val="2"/>
        </w:numPr>
        <w:spacing w:after="60"/>
      </w:pPr>
      <w:r>
        <w:t>Interview Contractor personnel as part of audit, investigation, or assessment activities</w:t>
      </w:r>
    </w:p>
    <w:p w14:paraId="1582274C" w14:textId="77777777" w:rsidR="00783CB8" w:rsidRDefault="00882AEB">
      <w:pPr>
        <w:pStyle w:val="ListParagraph"/>
        <w:numPr>
          <w:ilvl w:val="0"/>
          <w:numId w:val="2"/>
        </w:numPr>
        <w:spacing w:after="60"/>
      </w:pPr>
      <w:r>
        <w:t>Engage independent assessors, the Office of Inspector General (OIG), the Government Accountability Office (GAO), or other authorities to audit performance</w:t>
      </w:r>
    </w:p>
    <w:p w14:paraId="1582274D" w14:textId="77777777" w:rsidR="00783CB8" w:rsidRDefault="00882AEB">
      <w:pPr>
        <w:spacing w:after="120"/>
      </w:pPr>
      <w:r>
        <w:t>The Contractor shall cooperate fully with such inspections, audits, and reviews and shall provide access to documentation, personnel, and systems as required, subject to lawful restrictions on contractor-proprietary information.</w:t>
      </w:r>
    </w:p>
    <w:p w14:paraId="1582274E" w14:textId="77777777" w:rsidR="00783CB8" w:rsidRDefault="4FC528DC">
      <w:pPr>
        <w:pStyle w:val="Heading2"/>
      </w:pPr>
      <w:bookmarkStart w:id="154" w:name="_Toc880631633"/>
      <w:bookmarkStart w:id="155" w:name="_Toc93292986"/>
      <w:bookmarkStart w:id="156" w:name="_Toc809169167"/>
      <w:r>
        <w:t>11.4 Nonconforming Services</w:t>
      </w:r>
      <w:bookmarkEnd w:id="154"/>
      <w:bookmarkEnd w:id="155"/>
      <w:bookmarkEnd w:id="156"/>
    </w:p>
    <w:p w14:paraId="1582274F" w14:textId="77777777" w:rsidR="00783CB8" w:rsidRDefault="00882AEB">
      <w:pPr>
        <w:spacing w:after="120"/>
      </w:pPr>
      <w:r>
        <w:t xml:space="preserve">Services or deliverables determined to be nonconforming may be rejected by the Government. The Contractor shall, at no additional cost to the Government, promptly correct deficiencies and resubmit deliverables for acceptance within timeframes specified by the COR. Where the nonconformity caused or contributed to operational harm, security exposure, or downstream remediation cost, the Government may pursue equitable adjustment or other </w:t>
      </w:r>
      <w:proofErr w:type="gramStart"/>
      <w:r>
        <w:t>remedy</w:t>
      </w:r>
      <w:proofErr w:type="gramEnd"/>
      <w:r>
        <w:t>.</w:t>
      </w:r>
    </w:p>
    <w:p w14:paraId="15822750" w14:textId="77777777" w:rsidR="00783CB8" w:rsidRDefault="4FC528DC">
      <w:pPr>
        <w:pStyle w:val="Heading2"/>
      </w:pPr>
      <w:bookmarkStart w:id="157" w:name="_Toc62672862"/>
      <w:bookmarkStart w:id="158" w:name="_Toc1818830659"/>
      <w:bookmarkStart w:id="159" w:name="_Toc4887712"/>
      <w:r>
        <w:t>11.5 Remedies Not Exclusive</w:t>
      </w:r>
      <w:bookmarkEnd w:id="157"/>
      <w:bookmarkEnd w:id="158"/>
      <w:bookmarkEnd w:id="159"/>
    </w:p>
    <w:p w14:paraId="15822751" w14:textId="77777777" w:rsidR="00783CB8" w:rsidRDefault="00882AEB">
      <w:pPr>
        <w:spacing w:after="120"/>
      </w:pPr>
      <w:r>
        <w:t>The remedies described in this section are not exclusive and do not preclude the Government from exercising any other rights or remedies available under the contract, the FAR, or applicable law.</w:t>
      </w:r>
    </w:p>
    <w:p w14:paraId="15822752" w14:textId="77777777" w:rsidR="00783CB8" w:rsidRDefault="4FC528DC">
      <w:pPr>
        <w:pStyle w:val="Heading1"/>
        <w:pageBreakBefore/>
      </w:pPr>
      <w:bookmarkStart w:id="160" w:name="_Toc2104018414"/>
      <w:bookmarkStart w:id="161" w:name="_Toc402399971"/>
      <w:bookmarkStart w:id="162" w:name="_Toc1485011304"/>
      <w:r>
        <w:lastRenderedPageBreak/>
        <w:t>TASK AREA 1: PROGRAM MANAGEMENT AND ISSO PROGRAM GOVERNANCE</w:t>
      </w:r>
      <w:bookmarkEnd w:id="160"/>
      <w:bookmarkEnd w:id="161"/>
      <w:bookmarkEnd w:id="162"/>
    </w:p>
    <w:p w14:paraId="15822753" w14:textId="77777777" w:rsidR="00783CB8" w:rsidRDefault="4FC528DC">
      <w:pPr>
        <w:pStyle w:val="Heading2"/>
      </w:pPr>
      <w:bookmarkStart w:id="163" w:name="_Toc747541884"/>
      <w:bookmarkStart w:id="164" w:name="_Toc989987859"/>
      <w:bookmarkStart w:id="165" w:name="_Toc917759166"/>
      <w:r>
        <w:t>1.1 Overview and Purpose</w:t>
      </w:r>
      <w:bookmarkEnd w:id="163"/>
      <w:bookmarkEnd w:id="164"/>
      <w:bookmarkEnd w:id="165"/>
    </w:p>
    <w:p w14:paraId="15822754" w14:textId="77777777" w:rsidR="00783CB8" w:rsidRDefault="00882AEB">
      <w:pPr>
        <w:spacing w:after="120"/>
      </w:pPr>
      <w:r>
        <w:t>The Contractor shall provide comprehensive program management to ensure effective planning, coordination, monitoring, and control of all ISSO support services performed under this PWS. Program management encompasses governance, performance oversight, communications, quality assurance, risk management, transition activities, and strategic alignment with DFC OIT cybersecurity priorities.</w:t>
      </w:r>
    </w:p>
    <w:p w14:paraId="15822755" w14:textId="77777777" w:rsidR="00783CB8" w:rsidRDefault="00882AEB">
      <w:pPr>
        <w:spacing w:after="120"/>
      </w:pPr>
      <w:r>
        <w:t>The purpose of program management is to establish a disciplined framework for managing all contract activities in accordance with federal acquisition standards, DFC OIT governance requirements, and ISSO industry best practices. Program management ensures that ISSO services are predictable, measurable, auditable, and aligned with DFC's Zero Trust security posture and mission objectives.</w:t>
      </w:r>
    </w:p>
    <w:p w14:paraId="15822756" w14:textId="77777777" w:rsidR="00783CB8" w:rsidRDefault="4FC528DC">
      <w:pPr>
        <w:pStyle w:val="Heading2"/>
      </w:pPr>
      <w:bookmarkStart w:id="166" w:name="_Toc1752860000"/>
      <w:bookmarkStart w:id="167" w:name="_Toc1958748168"/>
      <w:bookmarkStart w:id="168" w:name="_Toc1106204862"/>
      <w:r>
        <w:t>1.2 Scope of Program Management</w:t>
      </w:r>
      <w:bookmarkEnd w:id="166"/>
      <w:bookmarkEnd w:id="167"/>
      <w:bookmarkEnd w:id="168"/>
    </w:p>
    <w:p w14:paraId="15822757" w14:textId="77777777" w:rsidR="00783CB8" w:rsidRDefault="00882AEB">
      <w:pPr>
        <w:spacing w:after="120"/>
      </w:pPr>
      <w:r>
        <w:t>Program management activities shall include, but are not limited to:</w:t>
      </w:r>
    </w:p>
    <w:p w14:paraId="15822758" w14:textId="77777777" w:rsidR="00783CB8" w:rsidRDefault="00882AEB">
      <w:pPr>
        <w:pStyle w:val="ListParagraph"/>
        <w:numPr>
          <w:ilvl w:val="0"/>
          <w:numId w:val="2"/>
        </w:numPr>
        <w:spacing w:after="60"/>
      </w:pPr>
      <w:r>
        <w:t>Managing contract performance across all Task Areas of this PWS</w:t>
      </w:r>
    </w:p>
    <w:p w14:paraId="15822759" w14:textId="77777777" w:rsidR="00783CB8" w:rsidRDefault="00882AEB">
      <w:pPr>
        <w:pStyle w:val="ListParagraph"/>
        <w:numPr>
          <w:ilvl w:val="0"/>
          <w:numId w:val="2"/>
        </w:numPr>
        <w:spacing w:after="60"/>
      </w:pPr>
      <w:r>
        <w:t>Maintaining the Program Management Plan (PMP) and supporting plans (Quality Management Plan, Communications Plan, Risk Management Plan)</w:t>
      </w:r>
    </w:p>
    <w:p w14:paraId="1582275A" w14:textId="77777777" w:rsidR="00783CB8" w:rsidRDefault="00882AEB">
      <w:pPr>
        <w:pStyle w:val="ListParagraph"/>
        <w:numPr>
          <w:ilvl w:val="0"/>
          <w:numId w:val="2"/>
        </w:numPr>
        <w:spacing w:after="60"/>
      </w:pPr>
      <w:r>
        <w:t>Ensuring staffing, certification currency, clearance currency, and continuous workforce readiness</w:t>
      </w:r>
    </w:p>
    <w:p w14:paraId="1582275B" w14:textId="77777777" w:rsidR="00783CB8" w:rsidRDefault="00882AEB">
      <w:pPr>
        <w:pStyle w:val="ListParagraph"/>
        <w:numPr>
          <w:ilvl w:val="0"/>
          <w:numId w:val="2"/>
        </w:numPr>
        <w:spacing w:after="60"/>
      </w:pPr>
      <w:r>
        <w:t>Participating in and supporting DFC governance meetings (daily / weekly / biweekly / monthly / quarterly per Appendix D)</w:t>
      </w:r>
    </w:p>
    <w:p w14:paraId="1582275C" w14:textId="77777777" w:rsidR="00783CB8" w:rsidRDefault="00882AEB">
      <w:pPr>
        <w:pStyle w:val="ListParagraph"/>
        <w:numPr>
          <w:ilvl w:val="0"/>
          <w:numId w:val="2"/>
        </w:numPr>
        <w:spacing w:after="60"/>
      </w:pPr>
      <w:r>
        <w:t>Serving as the primary liaison between DFC OIT cybersecurity leadership and Contractor teams</w:t>
      </w:r>
    </w:p>
    <w:p w14:paraId="1582275D" w14:textId="77777777" w:rsidR="00783CB8" w:rsidRDefault="00882AEB">
      <w:pPr>
        <w:pStyle w:val="ListParagraph"/>
        <w:numPr>
          <w:ilvl w:val="0"/>
          <w:numId w:val="2"/>
        </w:numPr>
        <w:spacing w:after="60"/>
      </w:pPr>
      <w:r>
        <w:t>Overseeing risk, schedule, communications, quality, and performance reporting</w:t>
      </w:r>
    </w:p>
    <w:p w14:paraId="1582275E" w14:textId="77777777" w:rsidR="00783CB8" w:rsidRDefault="00882AEB">
      <w:pPr>
        <w:pStyle w:val="ListParagraph"/>
        <w:numPr>
          <w:ilvl w:val="0"/>
          <w:numId w:val="2"/>
        </w:numPr>
        <w:spacing w:after="60"/>
      </w:pPr>
      <w:r>
        <w:t>Coordinating with DFC Cybersecurity, Privacy, Records, OIG-response, and audit functions</w:t>
      </w:r>
    </w:p>
    <w:p w14:paraId="1582275F" w14:textId="77777777" w:rsidR="00783CB8" w:rsidRDefault="00882AEB">
      <w:pPr>
        <w:pStyle w:val="ListParagraph"/>
        <w:numPr>
          <w:ilvl w:val="0"/>
          <w:numId w:val="2"/>
        </w:numPr>
        <w:spacing w:after="60"/>
      </w:pPr>
      <w:r>
        <w:t>Coordinating with other DFC contractors (Enterprise IT Operations, SOC, Application Development) within the scope of this PWS</w:t>
      </w:r>
    </w:p>
    <w:p w14:paraId="15822760" w14:textId="77777777" w:rsidR="00783CB8" w:rsidRDefault="4FC528DC">
      <w:pPr>
        <w:pStyle w:val="Heading2"/>
      </w:pPr>
      <w:bookmarkStart w:id="169" w:name="_Toc971770389"/>
      <w:bookmarkStart w:id="170" w:name="_Toc352059766"/>
      <w:bookmarkStart w:id="171" w:name="_Toc230091154"/>
      <w:r>
        <w:t>1.3 Program Goals and Objectives</w:t>
      </w:r>
      <w:bookmarkEnd w:id="169"/>
      <w:bookmarkEnd w:id="170"/>
      <w:bookmarkEnd w:id="171"/>
    </w:p>
    <w:p w14:paraId="15822761" w14:textId="77777777" w:rsidR="00783CB8" w:rsidRDefault="00882AEB">
      <w:pPr>
        <w:spacing w:after="120"/>
      </w:pPr>
      <w:r>
        <w:t>The goals and objectives of program management under this contract are to:</w:t>
      </w:r>
    </w:p>
    <w:p w14:paraId="15822762" w14:textId="77777777" w:rsidR="00783CB8" w:rsidRDefault="00882AEB">
      <w:pPr>
        <w:pStyle w:val="ListParagraph"/>
        <w:numPr>
          <w:ilvl w:val="0"/>
          <w:numId w:val="2"/>
        </w:numPr>
        <w:spacing w:after="60"/>
      </w:pPr>
      <w:r>
        <w:t>Maintain and demonstrably improve the security posture of all supported DFC information systems</w:t>
      </w:r>
    </w:p>
    <w:p w14:paraId="15822763" w14:textId="77777777" w:rsidR="00783CB8" w:rsidRDefault="00882AEB">
      <w:pPr>
        <w:pStyle w:val="ListParagraph"/>
        <w:numPr>
          <w:ilvl w:val="0"/>
          <w:numId w:val="2"/>
        </w:numPr>
        <w:spacing w:after="60"/>
      </w:pPr>
      <w:r>
        <w:t>Ensure DFC systems remain authorized and compliant throughout the period of performance</w:t>
      </w:r>
    </w:p>
    <w:p w14:paraId="15822764" w14:textId="77777777" w:rsidR="00783CB8" w:rsidRDefault="00882AEB">
      <w:pPr>
        <w:pStyle w:val="ListParagraph"/>
        <w:numPr>
          <w:ilvl w:val="0"/>
          <w:numId w:val="2"/>
        </w:numPr>
        <w:spacing w:after="60"/>
      </w:pPr>
      <w:r>
        <w:t>Identify, assess, document, and communicate cybersecurity risks with sufficient lead time for federal decision-making</w:t>
      </w:r>
    </w:p>
    <w:p w14:paraId="15822765" w14:textId="77777777" w:rsidR="00783CB8" w:rsidRDefault="00882AEB">
      <w:pPr>
        <w:pStyle w:val="ListParagraph"/>
        <w:numPr>
          <w:ilvl w:val="0"/>
          <w:numId w:val="2"/>
        </w:numPr>
        <w:spacing w:after="60"/>
      </w:pPr>
      <w:r>
        <w:t>Support timely Authorization to Operate (ATO) and reauthorization decisions by the Authorizing Official</w:t>
      </w:r>
    </w:p>
    <w:p w14:paraId="15822766" w14:textId="77777777" w:rsidR="00783CB8" w:rsidRDefault="00882AEB">
      <w:pPr>
        <w:pStyle w:val="ListParagraph"/>
        <w:numPr>
          <w:ilvl w:val="0"/>
          <w:numId w:val="2"/>
        </w:numPr>
        <w:spacing w:after="60"/>
      </w:pPr>
      <w:r>
        <w:t>Enable effective continuous monitoring, vulnerability remediation, and incident response coordination</w:t>
      </w:r>
    </w:p>
    <w:p w14:paraId="15822767" w14:textId="77777777" w:rsidR="00783CB8" w:rsidRDefault="00882AEB">
      <w:pPr>
        <w:pStyle w:val="ListParagraph"/>
        <w:numPr>
          <w:ilvl w:val="0"/>
          <w:numId w:val="2"/>
        </w:numPr>
        <w:spacing w:after="60"/>
      </w:pPr>
      <w:r>
        <w:lastRenderedPageBreak/>
        <w:t>Improve audit readiness and reduce evidence-collection burden during inspections</w:t>
      </w:r>
    </w:p>
    <w:p w14:paraId="15822768" w14:textId="77777777" w:rsidR="00783CB8" w:rsidRDefault="00882AEB">
      <w:pPr>
        <w:pStyle w:val="ListParagraph"/>
        <w:numPr>
          <w:ilvl w:val="0"/>
          <w:numId w:val="2"/>
        </w:numPr>
        <w:spacing w:after="60"/>
      </w:pPr>
      <w:r>
        <w:t>Provide expert cybersecurity guidance to federal leadership, system owners, and stakeholders</w:t>
      </w:r>
    </w:p>
    <w:p w14:paraId="15822769" w14:textId="77777777" w:rsidR="00783CB8" w:rsidRDefault="4FC528DC">
      <w:pPr>
        <w:pStyle w:val="Heading2"/>
      </w:pPr>
      <w:bookmarkStart w:id="172" w:name="_Toc393405218"/>
      <w:bookmarkStart w:id="173" w:name="_Toc1429374906"/>
      <w:bookmarkStart w:id="174" w:name="_Toc2018518229"/>
      <w:r>
        <w:t>1.4 Communications Management</w:t>
      </w:r>
      <w:bookmarkEnd w:id="172"/>
      <w:bookmarkEnd w:id="173"/>
      <w:bookmarkEnd w:id="174"/>
    </w:p>
    <w:p w14:paraId="1582276A" w14:textId="77777777" w:rsidR="00783CB8" w:rsidRDefault="4FC528DC">
      <w:pPr>
        <w:pStyle w:val="Heading3"/>
      </w:pPr>
      <w:bookmarkStart w:id="175" w:name="_Toc652210381"/>
      <w:bookmarkStart w:id="176" w:name="_Toc466794302"/>
      <w:bookmarkStart w:id="177" w:name="_Toc1880309696"/>
      <w:r>
        <w:t>1.4.1 Communications Plan</w:t>
      </w:r>
      <w:bookmarkEnd w:id="175"/>
      <w:bookmarkEnd w:id="176"/>
      <w:bookmarkEnd w:id="177"/>
    </w:p>
    <w:p w14:paraId="1582276B" w14:textId="77777777" w:rsidR="00783CB8" w:rsidRDefault="00882AEB">
      <w:pPr>
        <w:spacing w:after="120"/>
      </w:pPr>
      <w:r>
        <w:t>The Contractor shall develop and maintain a Communications Plan detailing how information will flow between the Contractor, DFC OIT cybersecurity leadership, system owners, and other stakeholders.</w:t>
      </w:r>
    </w:p>
    <w:p w14:paraId="1582276C" w14:textId="77777777" w:rsidR="00783CB8" w:rsidRDefault="4FC528DC">
      <w:pPr>
        <w:pStyle w:val="Heading3"/>
      </w:pPr>
      <w:bookmarkStart w:id="178" w:name="_Toc437456326"/>
      <w:bookmarkStart w:id="179" w:name="_Toc417119877"/>
      <w:bookmarkStart w:id="180" w:name="_Toc636173453"/>
      <w:r>
        <w:t>1.4.2 Communications Requirements</w:t>
      </w:r>
      <w:bookmarkEnd w:id="178"/>
      <w:bookmarkEnd w:id="179"/>
      <w:bookmarkEnd w:id="180"/>
    </w:p>
    <w:p w14:paraId="1582276D" w14:textId="77777777" w:rsidR="00783CB8" w:rsidRDefault="00882AEB">
      <w:pPr>
        <w:spacing w:after="120"/>
      </w:pPr>
      <w:r>
        <w:t>Communications shall be clear, timely, and consistent, supporting at a minimum:</w:t>
      </w:r>
    </w:p>
    <w:p w14:paraId="1582276E" w14:textId="77777777" w:rsidR="00783CB8" w:rsidRDefault="00882AEB">
      <w:pPr>
        <w:pStyle w:val="ListParagraph"/>
        <w:numPr>
          <w:ilvl w:val="0"/>
          <w:numId w:val="2"/>
        </w:numPr>
        <w:spacing w:after="60"/>
      </w:pPr>
      <w:r>
        <w:t xml:space="preserve">Cybersecurity incident notifications, escalation, and stakeholder updates (including </w:t>
      </w:r>
      <w:proofErr w:type="spellStart"/>
      <w:r>
        <w:t>SitReps</w:t>
      </w:r>
      <w:proofErr w:type="spellEnd"/>
      <w:r>
        <w:t>)</w:t>
      </w:r>
    </w:p>
    <w:p w14:paraId="1582276F" w14:textId="77777777" w:rsidR="00783CB8" w:rsidRDefault="00882AEB">
      <w:pPr>
        <w:pStyle w:val="ListParagraph"/>
        <w:numPr>
          <w:ilvl w:val="0"/>
          <w:numId w:val="2"/>
        </w:numPr>
        <w:spacing w:after="60"/>
      </w:pPr>
      <w:r>
        <w:t>Security Impact Analysis (SIA) communications and Change Advisory Board engagement</w:t>
      </w:r>
    </w:p>
    <w:p w14:paraId="15822770" w14:textId="77777777" w:rsidR="00783CB8" w:rsidRDefault="00882AEB">
      <w:pPr>
        <w:pStyle w:val="ListParagraph"/>
        <w:numPr>
          <w:ilvl w:val="0"/>
          <w:numId w:val="2"/>
        </w:numPr>
        <w:spacing w:after="60"/>
      </w:pPr>
      <w:proofErr w:type="gramStart"/>
      <w:r>
        <w:t>Scheduled-maintenance</w:t>
      </w:r>
      <w:proofErr w:type="gramEnd"/>
      <w:r>
        <w:t xml:space="preserve"> and </w:t>
      </w:r>
      <w:proofErr w:type="spellStart"/>
      <w:r>
        <w:t>ConMon</w:t>
      </w:r>
      <w:proofErr w:type="spellEnd"/>
      <w:r>
        <w:t xml:space="preserve"> notifications</w:t>
      </w:r>
    </w:p>
    <w:p w14:paraId="15822771" w14:textId="77777777" w:rsidR="00783CB8" w:rsidRDefault="00882AEB">
      <w:pPr>
        <w:pStyle w:val="ListParagraph"/>
        <w:numPr>
          <w:ilvl w:val="0"/>
          <w:numId w:val="2"/>
        </w:numPr>
        <w:spacing w:after="60"/>
      </w:pPr>
      <w:r>
        <w:t>Authorization milestone communications (e.g., kickoff, draft submission, ATO decision)</w:t>
      </w:r>
    </w:p>
    <w:p w14:paraId="15822772" w14:textId="77777777" w:rsidR="00783CB8" w:rsidRDefault="00882AEB">
      <w:pPr>
        <w:pStyle w:val="ListParagraph"/>
        <w:numPr>
          <w:ilvl w:val="0"/>
          <w:numId w:val="2"/>
        </w:numPr>
        <w:spacing w:after="60"/>
      </w:pPr>
      <w:r>
        <w:t>Governance reporting, dashboards, and executive briefings</w:t>
      </w:r>
    </w:p>
    <w:p w14:paraId="15822773" w14:textId="0944BAA9" w:rsidR="00783CB8" w:rsidRDefault="00882AEB">
      <w:pPr>
        <w:pStyle w:val="ListParagraph"/>
        <w:numPr>
          <w:ilvl w:val="0"/>
          <w:numId w:val="2"/>
        </w:numPr>
        <w:spacing w:after="60"/>
      </w:pPr>
      <w:r>
        <w:t>Root Cause Analysis (RCA) communications for Priority 1 and Priority 2 incidents, including final RCA delivery within the timeframe specified by the ISSM</w:t>
      </w:r>
      <w:r w:rsidR="3CF6A6FB">
        <w:t>/CISO</w:t>
      </w:r>
    </w:p>
    <w:p w14:paraId="15822774" w14:textId="77777777" w:rsidR="00783CB8" w:rsidRDefault="4FC528DC">
      <w:pPr>
        <w:pStyle w:val="Heading2"/>
      </w:pPr>
      <w:bookmarkStart w:id="181" w:name="_Toc1636782816"/>
      <w:bookmarkStart w:id="182" w:name="_Toc1354323947"/>
      <w:bookmarkStart w:id="183" w:name="_Toc2011320916"/>
      <w:r>
        <w:t>1.5 Risk and Issue Management</w:t>
      </w:r>
      <w:bookmarkEnd w:id="181"/>
      <w:bookmarkEnd w:id="182"/>
      <w:bookmarkEnd w:id="183"/>
    </w:p>
    <w:p w14:paraId="15822775" w14:textId="77777777" w:rsidR="00783CB8" w:rsidRDefault="4FC528DC">
      <w:pPr>
        <w:pStyle w:val="Heading3"/>
      </w:pPr>
      <w:bookmarkStart w:id="184" w:name="_Toc29212604"/>
      <w:bookmarkStart w:id="185" w:name="_Toc873509430"/>
      <w:bookmarkStart w:id="186" w:name="_Toc1209439542"/>
      <w:r>
        <w:t>1.5.1 Risk Management Process</w:t>
      </w:r>
      <w:bookmarkEnd w:id="184"/>
      <w:bookmarkEnd w:id="185"/>
      <w:bookmarkEnd w:id="186"/>
    </w:p>
    <w:p w14:paraId="15822776" w14:textId="77777777" w:rsidR="00783CB8" w:rsidRDefault="00882AEB">
      <w:pPr>
        <w:spacing w:after="120"/>
      </w:pPr>
      <w:r>
        <w:t>The Contractor shall implement a comprehensive Risk Management process aligned with NIST SP 800-39, NIST SP 800-30, and DFC OIT policy. The Contractor shall maintain a living Risk Register that identifies cybersecurity, programmatic, staffing, schedule, vendor, and supply-chain risks, with documented impact, likelihood, mitigation strategies, owners, and target closure dates.</w:t>
      </w:r>
    </w:p>
    <w:p w14:paraId="15822777" w14:textId="77777777" w:rsidR="00783CB8" w:rsidRDefault="4FC528DC">
      <w:pPr>
        <w:pStyle w:val="Heading3"/>
      </w:pPr>
      <w:bookmarkStart w:id="187" w:name="_Toc1388517800"/>
      <w:bookmarkStart w:id="188" w:name="_Toc1267964678"/>
      <w:bookmarkStart w:id="189" w:name="_Toc642387758"/>
      <w:r>
        <w:t>1.5.2 Risk Identification and Reporting</w:t>
      </w:r>
      <w:bookmarkEnd w:id="187"/>
      <w:bookmarkEnd w:id="188"/>
      <w:bookmarkEnd w:id="189"/>
    </w:p>
    <w:p w14:paraId="15822778" w14:textId="77777777" w:rsidR="00783CB8" w:rsidRDefault="00882AEB">
      <w:pPr>
        <w:spacing w:after="120"/>
      </w:pPr>
      <w:r>
        <w:t xml:space="preserve">Risks </w:t>
      </w:r>
      <w:proofErr w:type="gramStart"/>
      <w:r>
        <w:t>shall</w:t>
      </w:r>
      <w:proofErr w:type="gramEnd"/>
      <w:r>
        <w:t xml:space="preserve"> be reviewed during PMO Syncs, escalated during governance meetings as required, and included in monthly status reports. The Contractor shall proactively identify emerging risks, including those introduced by changes in technology, threat landscape, regulatory requirements, or DFC operational tempo.</w:t>
      </w:r>
    </w:p>
    <w:p w14:paraId="15822779" w14:textId="77777777" w:rsidR="00783CB8" w:rsidRDefault="4FC528DC">
      <w:pPr>
        <w:pStyle w:val="Heading2"/>
      </w:pPr>
      <w:bookmarkStart w:id="190" w:name="_Toc1308645984"/>
      <w:bookmarkStart w:id="191" w:name="_Toc1713091787"/>
      <w:bookmarkStart w:id="192" w:name="_Toc683975150"/>
      <w:r>
        <w:t>1.6 Quality Management</w:t>
      </w:r>
      <w:bookmarkEnd w:id="190"/>
      <w:bookmarkEnd w:id="191"/>
      <w:bookmarkEnd w:id="192"/>
    </w:p>
    <w:p w14:paraId="1582277A" w14:textId="77777777" w:rsidR="00783CB8" w:rsidRDefault="00882AEB">
      <w:pPr>
        <w:spacing w:after="120"/>
      </w:pPr>
      <w:r>
        <w:t>The Contractor shall implement a Quality Management Plan (QMP) that defines quality assurance and control processes across all Task Areas. Quality shall be measured through SLAs, KPIs, deliverable first-time acceptance rates, finding-to-closure cycle times, and federal stakeholder satisfaction. The Contractor shall conduct internal quality reviews of all deliverables prior to Government submission and shall maintain audit-ready evidence of those reviews.</w:t>
      </w:r>
    </w:p>
    <w:p w14:paraId="1582277B" w14:textId="77777777" w:rsidR="00783CB8" w:rsidRDefault="4FC528DC">
      <w:pPr>
        <w:pStyle w:val="Heading2"/>
      </w:pPr>
      <w:bookmarkStart w:id="193" w:name="_Toc811349153"/>
      <w:bookmarkStart w:id="194" w:name="_Toc6669202"/>
      <w:bookmarkStart w:id="195" w:name="_Toc1785689908"/>
      <w:r>
        <w:t>1.7 Issue and Action Item Management</w:t>
      </w:r>
      <w:bookmarkEnd w:id="193"/>
      <w:bookmarkEnd w:id="194"/>
      <w:bookmarkEnd w:id="195"/>
    </w:p>
    <w:p w14:paraId="1582277C" w14:textId="77777777" w:rsidR="00783CB8" w:rsidRDefault="00882AEB">
      <w:pPr>
        <w:spacing w:after="120"/>
      </w:pPr>
      <w:r>
        <w:lastRenderedPageBreak/>
        <w:t xml:space="preserve">The Contractor shall maintain an Issue and Action Item Log to track operational and programmatic issues from identification through documented closure. All issues shall be </w:t>
      </w:r>
      <w:proofErr w:type="gramStart"/>
      <w:r>
        <w:t>assigned</w:t>
      </w:r>
      <w:proofErr w:type="gramEnd"/>
      <w:r>
        <w:t xml:space="preserve"> ownership, target closure dates, and resolution evidence. Issues impacting cybersecurity posture, authorization status, or contract performance shall be escalated to DFC leadership and discussed during the appropriate governance forum.</w:t>
      </w:r>
    </w:p>
    <w:p w14:paraId="1582277D" w14:textId="77777777" w:rsidR="00783CB8" w:rsidRDefault="4FC528DC">
      <w:pPr>
        <w:pStyle w:val="Heading2"/>
      </w:pPr>
      <w:bookmarkStart w:id="196" w:name="_Toc1949522843"/>
      <w:bookmarkStart w:id="197" w:name="_Toc573892721"/>
      <w:bookmarkStart w:id="198" w:name="_Toc609639731"/>
      <w:r>
        <w:t>1.8 Staffing and Workforce Management</w:t>
      </w:r>
      <w:bookmarkEnd w:id="196"/>
      <w:bookmarkEnd w:id="197"/>
      <w:bookmarkEnd w:id="198"/>
    </w:p>
    <w:p w14:paraId="1582277E" w14:textId="77777777" w:rsidR="00783CB8" w:rsidRDefault="4FC528DC">
      <w:pPr>
        <w:pStyle w:val="Heading3"/>
      </w:pPr>
      <w:bookmarkStart w:id="199" w:name="_Toc739549145"/>
      <w:bookmarkStart w:id="200" w:name="_Toc1438467371"/>
      <w:bookmarkStart w:id="201" w:name="_Toc546070075"/>
      <w:r>
        <w:t>1.8.1 Staffing Requirements</w:t>
      </w:r>
      <w:bookmarkEnd w:id="199"/>
      <w:bookmarkEnd w:id="200"/>
      <w:bookmarkEnd w:id="201"/>
    </w:p>
    <w:p w14:paraId="1582277F" w14:textId="77777777" w:rsidR="00783CB8" w:rsidRDefault="00882AEB">
      <w:pPr>
        <w:spacing w:after="120"/>
      </w:pPr>
      <w:r>
        <w:t>The Contractor shall maintain a qualified workforce sufficient to meet all SLAs and deliverable schedules under this PWS. Staffing shall provide continuity of coverage during planned and unplanned absences and shall ensure the Lead ISSO or Alternate is available during DFC core business hours (7:00 AM – 6:00 PM ET, Monday through Friday, excluding federal holidays).</w:t>
      </w:r>
    </w:p>
    <w:p w14:paraId="7A92C165" w14:textId="65DAD6F9" w:rsidR="003617D2" w:rsidRDefault="003617D2">
      <w:pPr>
        <w:spacing w:after="120"/>
      </w:pPr>
      <w:r w:rsidRPr="003617D2">
        <w:t>A hybrid work schedule is authorized. Personnel must report to DFC Headquarters, 1100 New York Avenue NW, Washington, DC, at least two days per week</w:t>
      </w:r>
      <w:r w:rsidR="004C2FB7">
        <w:t xml:space="preserve">, </w:t>
      </w:r>
      <w:r w:rsidR="00433836">
        <w:t xml:space="preserve">additional </w:t>
      </w:r>
      <w:r w:rsidR="009F09F6">
        <w:t xml:space="preserve">support may be required </w:t>
      </w:r>
      <w:r w:rsidR="00157F03">
        <w:t xml:space="preserve">but determined on </w:t>
      </w:r>
      <w:r w:rsidR="0082585B">
        <w:t>case-by-case</w:t>
      </w:r>
      <w:r w:rsidR="00157F03">
        <w:t xml:space="preserve"> basis. </w:t>
      </w:r>
    </w:p>
    <w:p w14:paraId="15822780" w14:textId="19C2AAA0" w:rsidR="00783CB8" w:rsidRDefault="4FC528DC" w:rsidP="3057FB58">
      <w:pPr>
        <w:pStyle w:val="Heading3"/>
        <w:spacing w:after="120"/>
      </w:pPr>
      <w:bookmarkStart w:id="202" w:name="_Toc1427612933"/>
      <w:bookmarkStart w:id="203" w:name="_Toc230182862"/>
      <w:bookmarkStart w:id="204" w:name="_Toc1150332911"/>
      <w:r>
        <w:t>1.8.2 Staffing Plan</w:t>
      </w:r>
      <w:bookmarkEnd w:id="202"/>
      <w:bookmarkEnd w:id="203"/>
      <w:bookmarkEnd w:id="204"/>
    </w:p>
    <w:p w14:paraId="15822781" w14:textId="77777777" w:rsidR="00783CB8" w:rsidRDefault="00882AEB">
      <w:pPr>
        <w:spacing w:after="120"/>
      </w:pPr>
      <w:r>
        <w:t>The Contractor shall:</w:t>
      </w:r>
    </w:p>
    <w:p w14:paraId="15822782" w14:textId="77777777" w:rsidR="00783CB8" w:rsidRDefault="00882AEB">
      <w:pPr>
        <w:pStyle w:val="ListParagraph"/>
        <w:numPr>
          <w:ilvl w:val="0"/>
          <w:numId w:val="2"/>
        </w:numPr>
        <w:spacing w:after="60"/>
      </w:pPr>
      <w:r>
        <w:t>Achieve operational readiness within fifteen (15) calendar days of contract award, with at least fifty percent (50%) of proposed staff onboarded by Day 5</w:t>
      </w:r>
    </w:p>
    <w:p w14:paraId="15822783" w14:textId="77777777" w:rsidR="00783CB8" w:rsidRDefault="00882AEB">
      <w:pPr>
        <w:pStyle w:val="ListParagraph"/>
        <w:numPr>
          <w:ilvl w:val="0"/>
          <w:numId w:val="2"/>
        </w:numPr>
        <w:spacing w:after="60"/>
      </w:pPr>
      <w:r>
        <w:t>Provide cross-trained personnel for redundancy in critical ISSO functions</w:t>
      </w:r>
    </w:p>
    <w:p w14:paraId="15822784" w14:textId="77777777" w:rsidR="00783CB8" w:rsidRDefault="00882AEB">
      <w:pPr>
        <w:pStyle w:val="ListParagraph"/>
        <w:numPr>
          <w:ilvl w:val="0"/>
          <w:numId w:val="2"/>
        </w:numPr>
        <w:spacing w:after="60"/>
      </w:pPr>
      <w:r>
        <w:t>Maintain an Alternate ISSO who can assume Lead ISSO duties without service degradation</w:t>
      </w:r>
    </w:p>
    <w:p w14:paraId="15822785" w14:textId="77777777" w:rsidR="00783CB8" w:rsidRDefault="00882AEB">
      <w:pPr>
        <w:pStyle w:val="ListParagraph"/>
        <w:numPr>
          <w:ilvl w:val="0"/>
          <w:numId w:val="2"/>
        </w:numPr>
        <w:spacing w:after="60"/>
      </w:pPr>
      <w:r>
        <w:t>Implement a documented onboarding and ramp-up program for all newly assigned staff</w:t>
      </w:r>
    </w:p>
    <w:p w14:paraId="15822786" w14:textId="77777777" w:rsidR="00783CB8" w:rsidRDefault="00882AEB">
      <w:pPr>
        <w:pStyle w:val="ListParagraph"/>
        <w:numPr>
          <w:ilvl w:val="0"/>
          <w:numId w:val="2"/>
        </w:numPr>
        <w:spacing w:after="60"/>
      </w:pPr>
      <w:r>
        <w:t>Report staffing changes within five (5) business days; report Key Personnel changes per Section 4.2</w:t>
      </w:r>
    </w:p>
    <w:p w14:paraId="013A08CE" w14:textId="77777777" w:rsidR="00731E01" w:rsidRDefault="00731E01">
      <w:pPr>
        <w:pStyle w:val="ListParagraph"/>
        <w:numPr>
          <w:ilvl w:val="0"/>
          <w:numId w:val="2"/>
        </w:numPr>
        <w:spacing w:after="60"/>
      </w:pPr>
    </w:p>
    <w:p w14:paraId="15822787" w14:textId="77777777" w:rsidR="00783CB8" w:rsidRDefault="4FC528DC">
      <w:pPr>
        <w:pStyle w:val="Heading2"/>
      </w:pPr>
      <w:bookmarkStart w:id="205" w:name="_Toc545658704"/>
      <w:bookmarkStart w:id="206" w:name="_Toc1944175383"/>
      <w:bookmarkStart w:id="207" w:name="_Toc537611188"/>
      <w:r>
        <w:t>1.9 Transition Management</w:t>
      </w:r>
      <w:bookmarkEnd w:id="205"/>
      <w:bookmarkEnd w:id="206"/>
      <w:bookmarkEnd w:id="207"/>
    </w:p>
    <w:p w14:paraId="15822788" w14:textId="77777777" w:rsidR="00783CB8" w:rsidRDefault="00882AEB">
      <w:pPr>
        <w:spacing w:after="120"/>
      </w:pPr>
      <w:r>
        <w:t>The Contractor shall support DFC OIT through both Transition-In and Transition-Out activities to ensure continuity of cybersecurity coverage with no degradation to system authorization status, audit readiness, or risk posture. Transition requirements are set forth in detail in Appendix E.</w:t>
      </w:r>
    </w:p>
    <w:p w14:paraId="15822789" w14:textId="77777777" w:rsidR="00783CB8" w:rsidRDefault="4FC528DC">
      <w:pPr>
        <w:pStyle w:val="Heading2"/>
      </w:pPr>
      <w:bookmarkStart w:id="208" w:name="_Toc2013238381"/>
      <w:bookmarkStart w:id="209" w:name="_Toc2054063091"/>
      <w:bookmarkStart w:id="210" w:name="_Toc386512598"/>
      <w:r>
        <w:t>1.10 Contractor Performance Monitoring</w:t>
      </w:r>
      <w:bookmarkEnd w:id="208"/>
      <w:bookmarkEnd w:id="209"/>
      <w:bookmarkEnd w:id="210"/>
    </w:p>
    <w:p w14:paraId="1582278A" w14:textId="77777777" w:rsidR="00783CB8" w:rsidRDefault="00882AEB">
      <w:pPr>
        <w:spacing w:after="120"/>
      </w:pPr>
      <w:r>
        <w:t>The Contractor shall implement internal performance oversight, including:</w:t>
      </w:r>
    </w:p>
    <w:p w14:paraId="1582278B" w14:textId="77777777" w:rsidR="00783CB8" w:rsidRDefault="00882AEB">
      <w:pPr>
        <w:pStyle w:val="ListParagraph"/>
        <w:numPr>
          <w:ilvl w:val="0"/>
          <w:numId w:val="2"/>
        </w:numPr>
        <w:spacing w:after="60"/>
      </w:pPr>
      <w:r>
        <w:t>Internal review of deliverables prior to Government submission</w:t>
      </w:r>
    </w:p>
    <w:p w14:paraId="1582278C" w14:textId="77777777" w:rsidR="00783CB8" w:rsidRDefault="00882AEB">
      <w:pPr>
        <w:pStyle w:val="ListParagraph"/>
        <w:numPr>
          <w:ilvl w:val="0"/>
          <w:numId w:val="2"/>
        </w:numPr>
        <w:spacing w:after="60"/>
      </w:pPr>
      <w:r>
        <w:t>Monthly quality dashboards covering deliverable quality, SLA performance, and finding-closure rates</w:t>
      </w:r>
    </w:p>
    <w:p w14:paraId="1582278D" w14:textId="77777777" w:rsidR="00783CB8" w:rsidRDefault="00882AEB">
      <w:pPr>
        <w:pStyle w:val="ListParagraph"/>
        <w:numPr>
          <w:ilvl w:val="0"/>
          <w:numId w:val="2"/>
        </w:numPr>
        <w:spacing w:after="60"/>
      </w:pPr>
      <w:r>
        <w:t>Trend analysis on recurring deliverable defects, SLA misses, and stakeholder feedback</w:t>
      </w:r>
    </w:p>
    <w:p w14:paraId="1582278E" w14:textId="77777777" w:rsidR="00783CB8" w:rsidRDefault="00882AEB">
      <w:pPr>
        <w:pStyle w:val="ListParagraph"/>
        <w:numPr>
          <w:ilvl w:val="0"/>
          <w:numId w:val="2"/>
        </w:numPr>
        <w:spacing w:after="60"/>
      </w:pPr>
      <w:r>
        <w:t>Documented corrective action for any SLA miss or rejected deliverable</w:t>
      </w:r>
    </w:p>
    <w:p w14:paraId="1582278F" w14:textId="77777777" w:rsidR="00783CB8" w:rsidRDefault="00882AEB">
      <w:pPr>
        <w:spacing w:after="120"/>
      </w:pPr>
      <w:r>
        <w:t>Internal performance issues shall be escalated to DFC leadership with proposed corrective actions before they impact contract SLAs.</w:t>
      </w:r>
    </w:p>
    <w:p w14:paraId="15822790" w14:textId="77777777" w:rsidR="00783CB8" w:rsidRDefault="4FC528DC">
      <w:pPr>
        <w:pStyle w:val="Heading2"/>
      </w:pPr>
      <w:bookmarkStart w:id="211" w:name="_Toc751558680"/>
      <w:bookmarkStart w:id="212" w:name="_Toc65766313"/>
      <w:bookmarkStart w:id="213" w:name="_Toc250968306"/>
      <w:r>
        <w:t>1.11 Documentation and Artifact Management</w:t>
      </w:r>
      <w:bookmarkEnd w:id="211"/>
      <w:bookmarkEnd w:id="212"/>
      <w:bookmarkEnd w:id="213"/>
    </w:p>
    <w:p w14:paraId="15822791" w14:textId="77777777" w:rsidR="00783CB8" w:rsidRDefault="00882AEB">
      <w:pPr>
        <w:spacing w:after="120"/>
      </w:pPr>
      <w:r>
        <w:lastRenderedPageBreak/>
        <w:t>The Contractor shall create, maintain, and update all program documentation, including the PMP, Communications Plan, QMP, Risk Register, Staffing Plan, Training Plan, Transition Plans, and ISSO operational SOPs and runbooks. All documentation shall adhere to DFC OIT templates, be stored in Government-designated repositories, and be reviewed quarterly for accuracy, completeness, and currency.</w:t>
      </w:r>
    </w:p>
    <w:p w14:paraId="15822792" w14:textId="77777777" w:rsidR="00783CB8" w:rsidRDefault="4FC528DC">
      <w:pPr>
        <w:pStyle w:val="Heading2"/>
      </w:pPr>
      <w:bookmarkStart w:id="214" w:name="_Toc1591537644"/>
      <w:bookmarkStart w:id="215" w:name="_Toc1893019935"/>
      <w:bookmarkStart w:id="216" w:name="_Toc1907028865"/>
      <w:r>
        <w:t>1.12 Program Management Service Level Objectives</w:t>
      </w:r>
      <w:bookmarkEnd w:id="214"/>
      <w:bookmarkEnd w:id="215"/>
      <w:bookmarkEnd w:id="2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796"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793" w14:textId="77777777" w:rsidR="00783CB8" w:rsidRDefault="00882AEB">
            <w:r>
              <w:rPr>
                <w:b/>
                <w:bCs/>
                <w:color w:val="FFFFFF"/>
                <w:sz w:val="20"/>
                <w:szCs w:val="20"/>
              </w:rPr>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794" w14:textId="77777777" w:rsidR="00783CB8" w:rsidRDefault="00882AEB">
            <w:r>
              <w:rPr>
                <w:b/>
                <w:bCs/>
                <w:color w:val="FFFFFF"/>
                <w:sz w:val="20"/>
                <w:szCs w:val="20"/>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795" w14:textId="77777777" w:rsidR="00783CB8" w:rsidRDefault="00882AEB">
            <w:r>
              <w:rPr>
                <w:b/>
                <w:bCs/>
                <w:color w:val="FFFFFF"/>
                <w:sz w:val="20"/>
                <w:szCs w:val="20"/>
              </w:rPr>
              <w:t>Target / AQL</w:t>
            </w:r>
          </w:p>
        </w:tc>
      </w:tr>
      <w:tr w:rsidR="00783CB8" w14:paraId="1582279A"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7" w14:textId="77777777" w:rsidR="00783CB8" w:rsidRDefault="00882AEB">
            <w:r>
              <w:rPr>
                <w:sz w:val="20"/>
                <w:szCs w:val="20"/>
              </w:rPr>
              <w:t>PMP Submission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8" w14:textId="77777777" w:rsidR="00783CB8" w:rsidRDefault="00882AEB">
            <w:r>
              <w:rPr>
                <w:sz w:val="20"/>
                <w:szCs w:val="20"/>
              </w:rPr>
              <w:t>PMP submitted within 10 business days of award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9" w14:textId="77777777" w:rsidR="00783CB8" w:rsidRDefault="00882AEB">
            <w:r>
              <w:rPr>
                <w:sz w:val="20"/>
                <w:szCs w:val="20"/>
              </w:rPr>
              <w:t>100%</w:t>
            </w:r>
          </w:p>
        </w:tc>
      </w:tr>
      <w:tr w:rsidR="00783CB8" w14:paraId="1582279E"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B" w14:textId="77777777" w:rsidR="00783CB8" w:rsidRDefault="00882AEB">
            <w:r>
              <w:rPr>
                <w:sz w:val="20"/>
                <w:szCs w:val="20"/>
              </w:rPr>
              <w:t>Operational Readiness</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C" w14:textId="77777777" w:rsidR="00783CB8" w:rsidRDefault="00882AEB">
            <w:r>
              <w:rPr>
                <w:sz w:val="20"/>
                <w:szCs w:val="20"/>
              </w:rPr>
              <w:t>Workforce capable of sustaining required service levels within 15 calendar days of award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D" w14:textId="77777777" w:rsidR="00783CB8" w:rsidRDefault="00882AEB">
            <w:r>
              <w:rPr>
                <w:sz w:val="20"/>
                <w:szCs w:val="20"/>
              </w:rPr>
              <w:t>100%</w:t>
            </w:r>
          </w:p>
        </w:tc>
      </w:tr>
      <w:tr w:rsidR="00783CB8" w14:paraId="158227A2"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9F" w14:textId="77777777" w:rsidR="00783CB8" w:rsidRDefault="00882AEB">
            <w:r>
              <w:rPr>
                <w:sz w:val="20"/>
                <w:szCs w:val="20"/>
              </w:rPr>
              <w:t>Monthly Status Report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0" w14:textId="77777777" w:rsidR="00783CB8" w:rsidRDefault="00882AEB">
            <w:r>
              <w:rPr>
                <w:sz w:val="20"/>
                <w:szCs w:val="20"/>
              </w:rPr>
              <w:t>Submitted by 5th business day of month, complete and accurate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1" w14:textId="77777777" w:rsidR="00783CB8" w:rsidRDefault="00882AEB">
            <w:r>
              <w:rPr>
                <w:sz w:val="20"/>
                <w:szCs w:val="20"/>
              </w:rPr>
              <w:t>≥ 98%</w:t>
            </w:r>
          </w:p>
        </w:tc>
      </w:tr>
      <w:tr w:rsidR="00783CB8" w14:paraId="158227A6"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3" w14:textId="77777777" w:rsidR="00783CB8" w:rsidRDefault="00882AEB">
            <w:r>
              <w:rPr>
                <w:sz w:val="20"/>
                <w:szCs w:val="20"/>
              </w:rPr>
              <w:t>Risk Register Currency</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4" w14:textId="77777777" w:rsidR="00783CB8" w:rsidRDefault="00882AEB">
            <w:r>
              <w:rPr>
                <w:sz w:val="20"/>
                <w:szCs w:val="20"/>
              </w:rPr>
              <w:t>Updated within 5 business days of risk identification or material change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5" w14:textId="77777777" w:rsidR="00783CB8" w:rsidRDefault="00882AEB">
            <w:r>
              <w:rPr>
                <w:sz w:val="20"/>
                <w:szCs w:val="20"/>
              </w:rPr>
              <w:t>≥ 95%</w:t>
            </w:r>
          </w:p>
        </w:tc>
      </w:tr>
      <w:tr w:rsidR="00783CB8" w14:paraId="158227AA"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7" w14:textId="77777777" w:rsidR="00783CB8" w:rsidRDefault="00882AEB">
            <w:r>
              <w:rPr>
                <w:sz w:val="20"/>
                <w:szCs w:val="20"/>
              </w:rPr>
              <w:t>Governance Meeting Materials</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8" w14:textId="77777777" w:rsidR="00783CB8" w:rsidRDefault="00882AEB">
            <w:r>
              <w:rPr>
                <w:sz w:val="20"/>
                <w:szCs w:val="20"/>
              </w:rPr>
              <w:t>Pre-distributed at least 24 hours prior to scheduled meeting</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9" w14:textId="77777777" w:rsidR="00783CB8" w:rsidRDefault="00882AEB">
            <w:r>
              <w:rPr>
                <w:sz w:val="20"/>
                <w:szCs w:val="20"/>
              </w:rPr>
              <w:t>≥ 95%</w:t>
            </w:r>
          </w:p>
        </w:tc>
      </w:tr>
      <w:tr w:rsidR="00783CB8" w14:paraId="158227AE"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B" w14:textId="77777777" w:rsidR="00783CB8" w:rsidRDefault="00882AEB">
            <w:r>
              <w:rPr>
                <w:sz w:val="20"/>
                <w:szCs w:val="20"/>
              </w:rPr>
              <w:t>Action Item Closure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C" w14:textId="77777777" w:rsidR="00783CB8" w:rsidRDefault="00882AEB">
            <w:r>
              <w:rPr>
                <w:sz w:val="20"/>
                <w:szCs w:val="20"/>
              </w:rPr>
              <w:t>Action items closed by agreed target date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7AD" w14:textId="77777777" w:rsidR="00783CB8" w:rsidRDefault="00882AEB">
            <w:r>
              <w:rPr>
                <w:sz w:val="20"/>
                <w:szCs w:val="20"/>
              </w:rPr>
              <w:t>≥ 90%</w:t>
            </w:r>
          </w:p>
        </w:tc>
      </w:tr>
    </w:tbl>
    <w:p w14:paraId="158227AF" w14:textId="77777777" w:rsidR="00783CB8" w:rsidRDefault="4FC528DC">
      <w:pPr>
        <w:pStyle w:val="Heading2"/>
      </w:pPr>
      <w:bookmarkStart w:id="217" w:name="_Toc328732432"/>
      <w:bookmarkStart w:id="218" w:name="_Toc1510296080"/>
      <w:bookmarkStart w:id="219" w:name="_Toc2126332677"/>
      <w:r>
        <w:t>1.13 Program Management Deliverables</w:t>
      </w:r>
      <w:bookmarkEnd w:id="217"/>
      <w:bookmarkEnd w:id="218"/>
      <w:bookmarkEnd w:id="219"/>
    </w:p>
    <w:p w14:paraId="158227B0" w14:textId="77777777" w:rsidR="00783CB8" w:rsidRDefault="00882AEB">
      <w:pPr>
        <w:pStyle w:val="ListParagraph"/>
        <w:numPr>
          <w:ilvl w:val="0"/>
          <w:numId w:val="2"/>
        </w:numPr>
        <w:spacing w:after="60"/>
      </w:pPr>
      <w:r>
        <w:t>Program Management Plan (</w:t>
      </w:r>
      <w:proofErr w:type="gramStart"/>
      <w:r>
        <w:t>PMP) —</w:t>
      </w:r>
      <w:proofErr w:type="gramEnd"/>
      <w:r>
        <w:t xml:space="preserve"> within 10 business days of award; updated annually or upon material change</w:t>
      </w:r>
    </w:p>
    <w:p w14:paraId="158227B1" w14:textId="77777777" w:rsidR="00783CB8" w:rsidRDefault="00882AEB">
      <w:pPr>
        <w:pStyle w:val="ListParagraph"/>
        <w:numPr>
          <w:ilvl w:val="0"/>
          <w:numId w:val="2"/>
        </w:numPr>
        <w:spacing w:after="60"/>
      </w:pPr>
      <w:r>
        <w:t>Communications Plan — within 15 business days of award; updated annually</w:t>
      </w:r>
    </w:p>
    <w:p w14:paraId="158227B2" w14:textId="77777777" w:rsidR="00783CB8" w:rsidRDefault="00882AEB">
      <w:pPr>
        <w:pStyle w:val="ListParagraph"/>
        <w:numPr>
          <w:ilvl w:val="0"/>
          <w:numId w:val="2"/>
        </w:numPr>
        <w:spacing w:after="60"/>
      </w:pPr>
      <w:r>
        <w:t>Quality Management Plan (</w:t>
      </w:r>
      <w:proofErr w:type="gramStart"/>
      <w:r>
        <w:t>QMP) —</w:t>
      </w:r>
      <w:proofErr w:type="gramEnd"/>
      <w:r>
        <w:t xml:space="preserve"> within 30 calendar days of award; updated annually</w:t>
      </w:r>
    </w:p>
    <w:p w14:paraId="158227B3" w14:textId="77777777" w:rsidR="00783CB8" w:rsidRDefault="00882AEB">
      <w:pPr>
        <w:pStyle w:val="ListParagraph"/>
        <w:numPr>
          <w:ilvl w:val="0"/>
          <w:numId w:val="2"/>
        </w:numPr>
        <w:spacing w:after="60"/>
      </w:pPr>
      <w:r>
        <w:t>Risk Register — initial within 30 calendar days; updated continuously and reported monthly</w:t>
      </w:r>
    </w:p>
    <w:p w14:paraId="158227B4" w14:textId="77777777" w:rsidR="00783CB8" w:rsidRDefault="00882AEB">
      <w:pPr>
        <w:pStyle w:val="ListParagraph"/>
        <w:numPr>
          <w:ilvl w:val="0"/>
          <w:numId w:val="2"/>
        </w:numPr>
        <w:spacing w:after="60"/>
      </w:pPr>
      <w:r>
        <w:t>Staffing Plan and Roster — within 10 business days of award; updated upon any change</w:t>
      </w:r>
    </w:p>
    <w:p w14:paraId="158227B5" w14:textId="77777777" w:rsidR="00783CB8" w:rsidRDefault="00882AEB">
      <w:pPr>
        <w:pStyle w:val="ListParagraph"/>
        <w:numPr>
          <w:ilvl w:val="0"/>
          <w:numId w:val="2"/>
        </w:numPr>
        <w:spacing w:after="60"/>
      </w:pPr>
      <w:r>
        <w:t>Weekly Activity Report — every Friday</w:t>
      </w:r>
    </w:p>
    <w:p w14:paraId="158227B6" w14:textId="77777777" w:rsidR="00783CB8" w:rsidRDefault="00882AEB">
      <w:pPr>
        <w:pStyle w:val="ListParagraph"/>
        <w:numPr>
          <w:ilvl w:val="0"/>
          <w:numId w:val="2"/>
        </w:numPr>
        <w:spacing w:after="60"/>
      </w:pPr>
      <w:r>
        <w:t>Monthly Program Status Report — by 5th business day of each month</w:t>
      </w:r>
    </w:p>
    <w:p w14:paraId="158227B7" w14:textId="77777777" w:rsidR="00783CB8" w:rsidRDefault="00882AEB">
      <w:pPr>
        <w:pStyle w:val="ListParagraph"/>
        <w:numPr>
          <w:ilvl w:val="0"/>
          <w:numId w:val="2"/>
        </w:numPr>
        <w:spacing w:after="60"/>
      </w:pPr>
      <w:r>
        <w:t>Quarterly Executive Review Briefing — five (5) business days prior to scheduled QER</w:t>
      </w:r>
    </w:p>
    <w:p w14:paraId="158227B8" w14:textId="77777777" w:rsidR="00783CB8" w:rsidRDefault="00882AEB">
      <w:pPr>
        <w:pStyle w:val="ListParagraph"/>
        <w:numPr>
          <w:ilvl w:val="0"/>
          <w:numId w:val="2"/>
        </w:numPr>
        <w:spacing w:after="60"/>
      </w:pPr>
      <w:r>
        <w:t>Transition-In Plan — within 10 business days of award</w:t>
      </w:r>
    </w:p>
    <w:p w14:paraId="158227B9" w14:textId="77777777" w:rsidR="00783CB8" w:rsidRDefault="00882AEB">
      <w:pPr>
        <w:pStyle w:val="ListParagraph"/>
        <w:numPr>
          <w:ilvl w:val="0"/>
          <w:numId w:val="2"/>
        </w:numPr>
        <w:spacing w:after="60"/>
      </w:pPr>
      <w:r>
        <w:t>Transition-Out Plan — no later than 60 calendar days before contract end or termination</w:t>
      </w:r>
    </w:p>
    <w:p w14:paraId="158227BA" w14:textId="77777777" w:rsidR="00783CB8" w:rsidRDefault="4FC528DC">
      <w:pPr>
        <w:pStyle w:val="Heading2"/>
      </w:pPr>
      <w:bookmarkStart w:id="220" w:name="_Toc1783162094"/>
      <w:bookmarkStart w:id="221" w:name="_Toc1659180654"/>
      <w:bookmarkStart w:id="222" w:name="_Toc23198310"/>
      <w:r>
        <w:t>1.14 Acceptance Criteria</w:t>
      </w:r>
      <w:bookmarkEnd w:id="220"/>
      <w:bookmarkEnd w:id="221"/>
      <w:bookmarkEnd w:id="222"/>
    </w:p>
    <w:p w14:paraId="158227BB" w14:textId="77777777" w:rsidR="00783CB8" w:rsidRDefault="00882AEB">
      <w:pPr>
        <w:spacing w:after="120"/>
      </w:pPr>
      <w:r>
        <w:t>Deliverables and services under this Task Area shall be subject to review and acceptance by the COR. Acceptance shall be based on completeness, accuracy, timeliness, professional preparation, and compliance with contract requirements.</w:t>
      </w:r>
    </w:p>
    <w:p w14:paraId="158227BC" w14:textId="77777777" w:rsidR="00783CB8" w:rsidRDefault="4FC528DC">
      <w:pPr>
        <w:pStyle w:val="Heading1"/>
        <w:pageBreakBefore/>
      </w:pPr>
      <w:bookmarkStart w:id="223" w:name="_Toc1456676190"/>
      <w:bookmarkStart w:id="224" w:name="_Toc198848285"/>
      <w:bookmarkStart w:id="225" w:name="_Toc2003560"/>
      <w:r>
        <w:lastRenderedPageBreak/>
        <w:t>TASK AREA 2: RISK MANAGEMENT FRAMEWORK (RMF) AND AUTHORIZATION SUPPORT</w:t>
      </w:r>
      <w:bookmarkEnd w:id="223"/>
      <w:bookmarkEnd w:id="224"/>
      <w:bookmarkEnd w:id="225"/>
    </w:p>
    <w:p w14:paraId="158227BD" w14:textId="77777777" w:rsidR="00783CB8" w:rsidRDefault="4FC528DC">
      <w:pPr>
        <w:pStyle w:val="Heading2"/>
      </w:pPr>
      <w:bookmarkStart w:id="226" w:name="_Toc501624779"/>
      <w:bookmarkStart w:id="227" w:name="_Toc593559282"/>
      <w:bookmarkStart w:id="228" w:name="_Toc649621959"/>
      <w:r>
        <w:t>2.1 Overview</w:t>
      </w:r>
      <w:bookmarkEnd w:id="226"/>
      <w:bookmarkEnd w:id="227"/>
      <w:bookmarkEnd w:id="228"/>
    </w:p>
    <w:p w14:paraId="158227BE" w14:textId="77777777" w:rsidR="00783CB8" w:rsidRDefault="00882AEB">
      <w:pPr>
        <w:spacing w:after="120"/>
      </w:pPr>
      <w:r>
        <w:t>The Contractor shall provide end-to-end Risk Management Framework (RMF) and authorization support for all DFC information systems within scope, in accordance with NIST SP 800-37 Revision 2 and DFC OIT cybersecurity policy. RMF support shall be executed natively within the Cyber Security Assessment Management (CSAM) platform, which is the authoritative system of record for DFC authorization packages, control implementation statements, control inheritance, POA&amp;Ms, and authorization workflow state. Externally maintained text documents, spreadsheets, or non-authoritative formats shall not be accepted as final RMF deliverables; all final authorization-package artifacts shall be produced, version-controlled, and advanced within CSAM. RMF support shall enable timely Authorization to Operate (ATO), reauthorization, and Ongoing Authorization decisions by the federal Authorizing Official (AO).</w:t>
      </w:r>
    </w:p>
    <w:p w14:paraId="158227BF" w14:textId="77777777" w:rsidR="00783CB8" w:rsidRDefault="00882AEB">
      <w:pPr>
        <w:spacing w:after="120"/>
      </w:pPr>
      <w:r>
        <w:t>RMF activities shall be executed through the seven (7) RMF steps — Prepare, Categorize, Select, Implement, Assess, Authorize, and Monitor — with the Contractor performing the analytical, documentation, coordination, and evidence-management functions necessary to support federal decision-makers, and the Government retaining all inherently governmental authorities described in Section 2.3 of this PWS.</w:t>
      </w:r>
    </w:p>
    <w:p w14:paraId="158227C0" w14:textId="77777777" w:rsidR="00783CB8" w:rsidRDefault="4FC528DC">
      <w:pPr>
        <w:pStyle w:val="Heading2"/>
      </w:pPr>
      <w:bookmarkStart w:id="229" w:name="_Toc1972463529"/>
      <w:bookmarkStart w:id="230" w:name="_Toc1655752080"/>
      <w:bookmarkStart w:id="231" w:name="_Toc1309655013"/>
      <w:r>
        <w:t>2.2 Prepare Step (RMF Step 1)</w:t>
      </w:r>
      <w:bookmarkEnd w:id="229"/>
      <w:bookmarkEnd w:id="230"/>
      <w:bookmarkEnd w:id="231"/>
    </w:p>
    <w:p w14:paraId="158227C1" w14:textId="77777777" w:rsidR="00783CB8" w:rsidRDefault="00882AEB">
      <w:pPr>
        <w:spacing w:after="120"/>
      </w:pPr>
      <w:r>
        <w:t>The Contractor shall support DFC OIT in establishing and maintaining the organizational and system-level context required by NIST SP 800-37, including but not limited to:</w:t>
      </w:r>
    </w:p>
    <w:p w14:paraId="158227C2" w14:textId="77777777" w:rsidR="00783CB8" w:rsidRDefault="00882AEB">
      <w:pPr>
        <w:pStyle w:val="ListParagraph"/>
        <w:numPr>
          <w:ilvl w:val="0"/>
          <w:numId w:val="2"/>
        </w:numPr>
        <w:spacing w:after="60"/>
      </w:pPr>
      <w:r>
        <w:t>Maintain the inventory of supported information systems within the CSAM system profile, including current categorization, AO assignment, ISSO assignment, system boundary description, and authorization status</w:t>
      </w:r>
    </w:p>
    <w:p w14:paraId="158227C3" w14:textId="77777777" w:rsidR="00783CB8" w:rsidRDefault="00882AEB">
      <w:pPr>
        <w:pStyle w:val="ListParagraph"/>
        <w:numPr>
          <w:ilvl w:val="0"/>
          <w:numId w:val="2"/>
        </w:numPr>
        <w:spacing w:after="60"/>
      </w:pPr>
      <w:r>
        <w:t>Maintain organization-level common control documentation in CSAM, including the catalog of inherited controls and the basis for inheritance</w:t>
      </w:r>
    </w:p>
    <w:p w14:paraId="158227C4" w14:textId="77777777" w:rsidR="00783CB8" w:rsidRDefault="00882AEB">
      <w:pPr>
        <w:pStyle w:val="ListParagraph"/>
        <w:numPr>
          <w:ilvl w:val="0"/>
          <w:numId w:val="2"/>
        </w:numPr>
        <w:spacing w:after="60"/>
      </w:pPr>
      <w:r>
        <w:t>Document interconnections, dependencies, and shared-responsibility allocations with cloud and third-party service providers in the CSAM Interconnections and Inheritance modules</w:t>
      </w:r>
    </w:p>
    <w:p w14:paraId="158227C5" w14:textId="77777777" w:rsidR="00783CB8" w:rsidRDefault="00882AEB">
      <w:pPr>
        <w:pStyle w:val="ListParagraph"/>
        <w:numPr>
          <w:ilvl w:val="0"/>
          <w:numId w:val="2"/>
        </w:numPr>
        <w:spacing w:after="60"/>
      </w:pPr>
      <w:r>
        <w:t>Maintain stakeholder and role assignments for each system in CSAM</w:t>
      </w:r>
    </w:p>
    <w:p w14:paraId="158227C6" w14:textId="77777777" w:rsidR="00783CB8" w:rsidRDefault="4FC528DC">
      <w:pPr>
        <w:pStyle w:val="Heading2"/>
      </w:pPr>
      <w:bookmarkStart w:id="232" w:name="_Toc1312201770"/>
      <w:bookmarkStart w:id="233" w:name="_Toc1032277109"/>
      <w:bookmarkStart w:id="234" w:name="_Toc2058363567"/>
      <w:r>
        <w:t>2.3 Categorize Step (RMF Step 2)</w:t>
      </w:r>
      <w:bookmarkEnd w:id="232"/>
      <w:bookmarkEnd w:id="233"/>
      <w:bookmarkEnd w:id="234"/>
    </w:p>
    <w:p w14:paraId="158227C7" w14:textId="77777777" w:rsidR="00783CB8" w:rsidRDefault="00882AEB">
      <w:pPr>
        <w:spacing w:after="120"/>
      </w:pPr>
      <w:r>
        <w:t>The Contractor shall:</w:t>
      </w:r>
    </w:p>
    <w:p w14:paraId="158227C8" w14:textId="77777777" w:rsidR="00783CB8" w:rsidRDefault="00882AEB">
      <w:pPr>
        <w:pStyle w:val="ListParagraph"/>
        <w:numPr>
          <w:ilvl w:val="0"/>
          <w:numId w:val="2"/>
        </w:numPr>
        <w:spacing w:after="60"/>
      </w:pPr>
      <w:r>
        <w:t>Develop and recommend system categorizations in accordance with FIPS 199, NIST SP 800-60 Volume 1 and 2, and CNSSI 1253 (for NSS)</w:t>
      </w:r>
    </w:p>
    <w:p w14:paraId="158227C9" w14:textId="77777777" w:rsidR="00783CB8" w:rsidRDefault="00882AEB">
      <w:pPr>
        <w:pStyle w:val="ListParagraph"/>
        <w:numPr>
          <w:ilvl w:val="0"/>
          <w:numId w:val="2"/>
        </w:numPr>
        <w:spacing w:after="60"/>
      </w:pPr>
      <w:r>
        <w:t>Document the system mission, system boundary, information types processed, and the supporting rationale for each categorization recommendation in CSAM</w:t>
      </w:r>
    </w:p>
    <w:p w14:paraId="158227CA" w14:textId="77777777" w:rsidR="00783CB8" w:rsidRDefault="00882AEB">
      <w:pPr>
        <w:pStyle w:val="ListParagraph"/>
        <w:numPr>
          <w:ilvl w:val="0"/>
          <w:numId w:val="2"/>
        </w:numPr>
        <w:spacing w:after="60"/>
      </w:pPr>
      <w:r>
        <w:t>Coordinate categorization concurrence with the System Owner and AO, and document categorization decisions in the System Security Plan (SSP) module of CSAM</w:t>
      </w:r>
    </w:p>
    <w:p w14:paraId="158227CB" w14:textId="77777777" w:rsidR="00783CB8" w:rsidRDefault="00882AEB">
      <w:pPr>
        <w:pStyle w:val="ListParagraph"/>
        <w:numPr>
          <w:ilvl w:val="0"/>
          <w:numId w:val="2"/>
        </w:numPr>
        <w:spacing w:after="60"/>
      </w:pPr>
      <w:r>
        <w:t>Recommend recategorization in CSAM when business mission, information types processed, or threat environment materially changes</w:t>
      </w:r>
    </w:p>
    <w:p w14:paraId="158227CC" w14:textId="77777777" w:rsidR="00783CB8" w:rsidRDefault="4FC528DC">
      <w:pPr>
        <w:pStyle w:val="Heading2"/>
      </w:pPr>
      <w:bookmarkStart w:id="235" w:name="_Toc1531803771"/>
      <w:bookmarkStart w:id="236" w:name="_Toc1478731663"/>
      <w:bookmarkStart w:id="237" w:name="_Toc1854555371"/>
      <w:r>
        <w:t>2.4 Select Step (RMF Step 3)</w:t>
      </w:r>
      <w:bookmarkEnd w:id="235"/>
      <w:bookmarkEnd w:id="236"/>
      <w:bookmarkEnd w:id="237"/>
    </w:p>
    <w:p w14:paraId="158227CD" w14:textId="77777777" w:rsidR="00783CB8" w:rsidRDefault="00882AEB">
      <w:pPr>
        <w:spacing w:after="120"/>
      </w:pPr>
      <w:r>
        <w:lastRenderedPageBreak/>
        <w:t>The Contractor shall:</w:t>
      </w:r>
    </w:p>
    <w:p w14:paraId="158227CE" w14:textId="77777777" w:rsidR="00783CB8" w:rsidRDefault="00882AEB">
      <w:pPr>
        <w:pStyle w:val="ListParagraph"/>
        <w:numPr>
          <w:ilvl w:val="0"/>
          <w:numId w:val="2"/>
        </w:numPr>
        <w:spacing w:after="60"/>
      </w:pPr>
      <w:r>
        <w:t>Develop and maintain the security control baseline for each supported system within CSAM in accordance with NIST SP 800-53B and applicable overlays (e.g., privacy, CUI, FedRAMP, NSS)</w:t>
      </w:r>
    </w:p>
    <w:p w14:paraId="158227CF" w14:textId="77777777" w:rsidR="00783CB8" w:rsidRDefault="00882AEB">
      <w:pPr>
        <w:pStyle w:val="ListParagraph"/>
        <w:numPr>
          <w:ilvl w:val="0"/>
          <w:numId w:val="2"/>
        </w:numPr>
        <w:spacing w:after="60"/>
      </w:pPr>
      <w:r>
        <w:t>Develop tailoring rationale in CSAM, including additions, deletions, parameter selections, and compensating controls, and submit tailoring decisions to the AO/AODR for approval</w:t>
      </w:r>
    </w:p>
    <w:p w14:paraId="158227D0" w14:textId="77777777" w:rsidR="00783CB8" w:rsidRDefault="00882AEB">
      <w:pPr>
        <w:pStyle w:val="ListParagraph"/>
        <w:numPr>
          <w:ilvl w:val="0"/>
          <w:numId w:val="2"/>
        </w:numPr>
        <w:spacing w:after="60"/>
      </w:pPr>
      <w:r>
        <w:t>Maintain control inheritance allocations using the CSAM Inheritance Module, including controls inherited from the DFC Enterprise GSS baseline, FedRAMP authorized providers, and other Common Control Providers</w:t>
      </w:r>
    </w:p>
    <w:p w14:paraId="158227D1" w14:textId="77777777" w:rsidR="00783CB8" w:rsidRDefault="00882AEB">
      <w:pPr>
        <w:pStyle w:val="ListParagraph"/>
        <w:numPr>
          <w:ilvl w:val="0"/>
          <w:numId w:val="2"/>
        </w:numPr>
        <w:spacing w:after="60"/>
      </w:pPr>
      <w:r>
        <w:t>Conduct quarterly reconciliation of the CSAM inheritance matrix against the most current Customer Responsibility Matrices (CRMs) and Shared Responsibility Matrices (SRMs) published by the supporting cloud service providers</w:t>
      </w:r>
    </w:p>
    <w:p w14:paraId="158227D2" w14:textId="77777777" w:rsidR="00783CB8" w:rsidRDefault="00882AEB">
      <w:pPr>
        <w:pStyle w:val="ListParagraph"/>
        <w:numPr>
          <w:ilvl w:val="0"/>
          <w:numId w:val="2"/>
        </w:numPr>
        <w:spacing w:after="60"/>
      </w:pPr>
      <w:r>
        <w:t>Develop and recommend continuous monitoring strategies for each system within CSAM, identifying which controls will be assessed on which frequency</w:t>
      </w:r>
    </w:p>
    <w:p w14:paraId="158227D3" w14:textId="77777777" w:rsidR="00783CB8" w:rsidRDefault="4FC528DC">
      <w:pPr>
        <w:pStyle w:val="Heading2"/>
      </w:pPr>
      <w:bookmarkStart w:id="238" w:name="_Toc1044223162"/>
      <w:bookmarkStart w:id="239" w:name="_Toc1266333451"/>
      <w:bookmarkStart w:id="240" w:name="_Toc1707574885"/>
      <w:r>
        <w:t>2.5 Implement Step (RMF Step 4)</w:t>
      </w:r>
      <w:bookmarkEnd w:id="238"/>
      <w:bookmarkEnd w:id="239"/>
      <w:bookmarkEnd w:id="240"/>
    </w:p>
    <w:p w14:paraId="158227D4" w14:textId="77777777" w:rsidR="00783CB8" w:rsidRDefault="00882AEB">
      <w:pPr>
        <w:spacing w:after="120"/>
      </w:pPr>
      <w:r>
        <w:t>The Contractor shall:</w:t>
      </w:r>
    </w:p>
    <w:p w14:paraId="158227D5" w14:textId="77777777" w:rsidR="00783CB8" w:rsidRDefault="00882AEB">
      <w:pPr>
        <w:pStyle w:val="ListParagraph"/>
        <w:numPr>
          <w:ilvl w:val="0"/>
          <w:numId w:val="2"/>
        </w:numPr>
        <w:spacing w:after="60"/>
      </w:pPr>
      <w:r>
        <w:t>Document control implementation within the CSAM SSP module using a level of detail sufficient for an independent assessor to assess the control without further information</w:t>
      </w:r>
    </w:p>
    <w:p w14:paraId="158227D6" w14:textId="77777777" w:rsidR="00783CB8" w:rsidRDefault="00882AEB">
      <w:pPr>
        <w:pStyle w:val="ListParagraph"/>
        <w:numPr>
          <w:ilvl w:val="0"/>
          <w:numId w:val="2"/>
        </w:numPr>
        <w:spacing w:after="60"/>
      </w:pPr>
      <w:r>
        <w:t>Coordinate with system administrators, application owners, and engineering staff to validate that the documented implementation reflects the operational state</w:t>
      </w:r>
    </w:p>
    <w:p w14:paraId="158227D7" w14:textId="77777777" w:rsidR="00783CB8" w:rsidRDefault="00882AEB">
      <w:pPr>
        <w:pStyle w:val="ListParagraph"/>
        <w:numPr>
          <w:ilvl w:val="0"/>
          <w:numId w:val="2"/>
        </w:numPr>
        <w:spacing w:after="60"/>
      </w:pPr>
      <w:r>
        <w:t>Identify implementation gaps and document remediation actions in the CSAM POA&amp;M module for federal approval</w:t>
      </w:r>
    </w:p>
    <w:p w14:paraId="158227D8" w14:textId="77777777" w:rsidR="00783CB8" w:rsidRDefault="00882AEB">
      <w:pPr>
        <w:pStyle w:val="ListParagraph"/>
        <w:numPr>
          <w:ilvl w:val="0"/>
          <w:numId w:val="2"/>
        </w:numPr>
        <w:spacing w:after="60"/>
      </w:pPr>
      <w:r>
        <w:t>Support development of system-specific procedures, runbooks, and policy artifacts required to demonstrate control implementation, attached to the relevant CSAM control records</w:t>
      </w:r>
    </w:p>
    <w:p w14:paraId="158227D9" w14:textId="77777777" w:rsidR="00783CB8" w:rsidRDefault="4FC528DC">
      <w:pPr>
        <w:pStyle w:val="Heading2"/>
      </w:pPr>
      <w:bookmarkStart w:id="241" w:name="_Toc548019193"/>
      <w:bookmarkStart w:id="242" w:name="_Toc1722855233"/>
      <w:bookmarkStart w:id="243" w:name="_Toc1444433453"/>
      <w:r>
        <w:t>2.6 Assess Step (RMF Step 5)</w:t>
      </w:r>
      <w:bookmarkEnd w:id="241"/>
      <w:bookmarkEnd w:id="242"/>
      <w:bookmarkEnd w:id="243"/>
    </w:p>
    <w:p w14:paraId="158227DA" w14:textId="77777777" w:rsidR="00783CB8" w:rsidRDefault="00882AEB">
      <w:pPr>
        <w:spacing w:after="120"/>
      </w:pPr>
      <w:r>
        <w:t>The Contractor shall:</w:t>
      </w:r>
    </w:p>
    <w:p w14:paraId="158227DC" w14:textId="108BE89F" w:rsidR="00783CB8" w:rsidRDefault="00882AEB">
      <w:pPr>
        <w:pStyle w:val="ListParagraph"/>
        <w:numPr>
          <w:ilvl w:val="0"/>
          <w:numId w:val="2"/>
        </w:numPr>
        <w:spacing w:after="60"/>
      </w:pPr>
      <w:r>
        <w:t>Pre-stage assessment evidence within CSAM evidence directories sufficient to accelerate independent Security Control Assessor (SCA) milestones</w:t>
      </w:r>
    </w:p>
    <w:p w14:paraId="158227DD" w14:textId="77777777" w:rsidR="00783CB8" w:rsidRDefault="00882AEB">
      <w:pPr>
        <w:pStyle w:val="ListParagraph"/>
        <w:numPr>
          <w:ilvl w:val="0"/>
          <w:numId w:val="2"/>
        </w:numPr>
        <w:spacing w:after="60"/>
      </w:pPr>
      <w:r>
        <w:t>Support the federal SCA, or an independent assessor (where required for FISMA Moderate or higher), by coordinating evidence collection, scheduling interviews, and providing system access during the assessment</w:t>
      </w:r>
    </w:p>
    <w:p w14:paraId="158227DF" w14:textId="05DB824C" w:rsidR="00783CB8" w:rsidRDefault="00882AEB" w:rsidP="00EC1B9A">
      <w:pPr>
        <w:numPr>
          <w:ilvl w:val="0"/>
          <w:numId w:val="2"/>
        </w:numPr>
        <w:spacing w:after="60"/>
      </w:pPr>
      <w:r>
        <w:t>Develop the initial POA&amp;M for findings in CSAM, including risk severity, scheduled completion date, milestones, and resource estimate</w:t>
      </w:r>
    </w:p>
    <w:p w14:paraId="158227E0" w14:textId="77777777" w:rsidR="00783CB8" w:rsidRDefault="00882AEB">
      <w:pPr>
        <w:pStyle w:val="ListParagraph"/>
        <w:numPr>
          <w:ilvl w:val="0"/>
          <w:numId w:val="2"/>
        </w:numPr>
        <w:spacing w:after="60"/>
      </w:pPr>
      <w:r>
        <w:t xml:space="preserve">Where the Contractor performs internal control self-assessments to support </w:t>
      </w:r>
      <w:proofErr w:type="spellStart"/>
      <w:r>
        <w:t>ConMon</w:t>
      </w:r>
      <w:proofErr w:type="spellEnd"/>
      <w:r>
        <w:t>, ensure assessor independence from the personnel who implemented the control</w:t>
      </w:r>
    </w:p>
    <w:p w14:paraId="158227E1" w14:textId="77777777" w:rsidR="00783CB8" w:rsidRDefault="4FC528DC">
      <w:pPr>
        <w:pStyle w:val="Heading2"/>
      </w:pPr>
      <w:bookmarkStart w:id="244" w:name="_Toc652350196"/>
      <w:bookmarkStart w:id="245" w:name="_Toc1152085537"/>
      <w:bookmarkStart w:id="246" w:name="_Toc397247649"/>
      <w:r>
        <w:t>2.7 Authorize Step (RMF Step 6)</w:t>
      </w:r>
      <w:bookmarkEnd w:id="244"/>
      <w:bookmarkEnd w:id="245"/>
      <w:bookmarkEnd w:id="246"/>
    </w:p>
    <w:p w14:paraId="158227E2" w14:textId="77777777" w:rsidR="00783CB8" w:rsidRDefault="00882AEB">
      <w:pPr>
        <w:spacing w:after="120"/>
      </w:pPr>
      <w:r>
        <w:t>The Contractor shall:</w:t>
      </w:r>
    </w:p>
    <w:p w14:paraId="158227E6" w14:textId="69B10FD0" w:rsidR="00783CB8" w:rsidRPr="00474C9A" w:rsidDel="00474C9A" w:rsidRDefault="00882AEB" w:rsidP="00EC1B9A">
      <w:pPr>
        <w:numPr>
          <w:ilvl w:val="0"/>
          <w:numId w:val="2"/>
        </w:numPr>
        <w:spacing w:after="60"/>
      </w:pPr>
      <w:r>
        <w:t>Respond to federal review comments and revise the package within CSAM within the timelines established by the COR</w:t>
      </w:r>
    </w:p>
    <w:p w14:paraId="158227E7" w14:textId="77777777" w:rsidR="00783CB8" w:rsidRDefault="00882AEB">
      <w:pPr>
        <w:pStyle w:val="ListParagraph"/>
        <w:numPr>
          <w:ilvl w:val="0"/>
          <w:numId w:val="2"/>
        </w:numPr>
        <w:spacing w:after="60"/>
      </w:pPr>
      <w:r>
        <w:lastRenderedPageBreak/>
        <w:t>Track authorization decisions within CSAM, including ATO expiration dates, Ongoing Authorization status, and conditional-ATO conditions</w:t>
      </w:r>
    </w:p>
    <w:p w14:paraId="158227E8" w14:textId="77777777" w:rsidR="00783CB8" w:rsidRDefault="4FC528DC">
      <w:pPr>
        <w:pStyle w:val="Heading2"/>
      </w:pPr>
      <w:bookmarkStart w:id="247" w:name="_Toc29974949"/>
      <w:bookmarkStart w:id="248" w:name="_Toc688956854"/>
      <w:bookmarkStart w:id="249" w:name="_Toc545196792"/>
      <w:r>
        <w:t>2.8 Monitor Step (RMF Step 7)</w:t>
      </w:r>
      <w:bookmarkEnd w:id="247"/>
      <w:bookmarkEnd w:id="248"/>
      <w:bookmarkEnd w:id="249"/>
    </w:p>
    <w:p w14:paraId="158227E9" w14:textId="77777777" w:rsidR="00783CB8" w:rsidRDefault="00882AEB">
      <w:pPr>
        <w:spacing w:after="120"/>
      </w:pPr>
      <w:r>
        <w:t>The Contractor shall execute continuous monitoring of authorization status. Detailed continuous monitoring requirements are set forth in Task Area 3 (Continuous Monitoring and Security Posture Management).</w:t>
      </w:r>
    </w:p>
    <w:p w14:paraId="158227EA" w14:textId="77777777" w:rsidR="00783CB8" w:rsidRDefault="4FC528DC">
      <w:pPr>
        <w:pStyle w:val="Heading2"/>
      </w:pPr>
      <w:bookmarkStart w:id="250" w:name="_Toc1148289810"/>
      <w:bookmarkStart w:id="251" w:name="_Toc1065773918"/>
      <w:bookmarkStart w:id="252" w:name="_Toc1077408985"/>
      <w:r>
        <w:t>2.9 RMF Service Level Objectives</w:t>
      </w:r>
      <w:bookmarkEnd w:id="250"/>
      <w:bookmarkEnd w:id="251"/>
      <w:bookmarkEnd w:id="2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7EE" w14:textId="77777777" w:rsidTr="7FBE6795">
        <w:trPr>
          <w:trHeight w:val="630"/>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7EB" w14:textId="77777777" w:rsidR="00783CB8" w:rsidRDefault="00882AEB">
            <w:r>
              <w:rPr>
                <w:b/>
                <w:bCs/>
                <w:color w:val="FFFFFF"/>
                <w:sz w:val="20"/>
                <w:szCs w:val="20"/>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7EC" w14:textId="77777777" w:rsidR="00783CB8" w:rsidRDefault="00882AEB">
            <w:r>
              <w:rPr>
                <w:b/>
                <w:bCs/>
                <w:color w:val="FFFFFF"/>
                <w:sz w:val="20"/>
                <w:szCs w:val="20"/>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7ED" w14:textId="77777777" w:rsidR="00783CB8" w:rsidRDefault="00882AEB">
            <w:r>
              <w:rPr>
                <w:b/>
                <w:bCs/>
                <w:color w:val="FFFFFF"/>
                <w:sz w:val="20"/>
                <w:szCs w:val="20"/>
              </w:rPr>
              <w:t>Target / AQL</w:t>
            </w:r>
          </w:p>
        </w:tc>
      </w:tr>
      <w:tr w:rsidR="00783CB8" w14:paraId="158227FA"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7F7" w14:textId="77777777" w:rsidR="00783CB8" w:rsidRDefault="00882AEB">
            <w:r>
              <w:rPr>
                <w:sz w:val="20"/>
                <w:szCs w:val="20"/>
              </w:rPr>
              <w:t>SSP Update — Significant Change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7F8" w14:textId="0B1359DD" w:rsidR="00783CB8" w:rsidRDefault="00882AEB" w:rsidP="2C34B3F5">
            <w:pPr>
              <w:rPr>
                <w:sz w:val="20"/>
                <w:szCs w:val="20"/>
              </w:rPr>
            </w:pPr>
            <w:r>
              <w:rPr>
                <w:sz w:val="20"/>
                <w:szCs w:val="20"/>
              </w:rPr>
              <w:t>SSP updated in CSAM within 5 business days of approved significant change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7F9" w14:textId="77777777" w:rsidR="00783CB8" w:rsidRDefault="00882AEB">
            <w:r>
              <w:rPr>
                <w:sz w:val="20"/>
                <w:szCs w:val="20"/>
              </w:rPr>
              <w:t>≥ 95%</w:t>
            </w:r>
          </w:p>
        </w:tc>
      </w:tr>
      <w:tr w:rsidR="00783CB8" w14:paraId="158227FE"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7FB" w14:textId="77777777" w:rsidR="00783CB8" w:rsidRDefault="00882AEB">
            <w:r>
              <w:rPr>
                <w:sz w:val="20"/>
                <w:szCs w:val="20"/>
              </w:rPr>
              <w:t>POA&amp;M Item Creation in CSAM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7FC" w14:textId="35D8C0D9" w:rsidR="00783CB8" w:rsidRDefault="00882AEB">
            <w:r>
              <w:rPr>
                <w:sz w:val="20"/>
                <w:szCs w:val="20"/>
              </w:rPr>
              <w:t>New POA&amp;M item entered in CSAM within 3 business days of finding identification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7FD" w14:textId="77777777" w:rsidR="00783CB8" w:rsidRDefault="00882AEB">
            <w:r>
              <w:rPr>
                <w:sz w:val="20"/>
                <w:szCs w:val="20"/>
              </w:rPr>
              <w:t>≥ 95%</w:t>
            </w:r>
          </w:p>
        </w:tc>
      </w:tr>
      <w:tr w:rsidR="00783CB8" w14:paraId="15822806"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03" w14:textId="77777777" w:rsidR="00783CB8" w:rsidRPr="00201D02" w:rsidRDefault="4FC528DC" w:rsidP="7FBE6795">
            <w:r w:rsidRPr="00201D02">
              <w:rPr>
                <w:sz w:val="20"/>
                <w:szCs w:val="20"/>
              </w:rPr>
              <w:t>AO Decision Briefing Materials</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04" w14:textId="77777777" w:rsidR="00783CB8" w:rsidRPr="00201D02" w:rsidRDefault="4FC528DC" w:rsidP="7FBE6795">
            <w:r w:rsidRPr="00201D02">
              <w:rPr>
                <w:sz w:val="20"/>
                <w:szCs w:val="20"/>
              </w:rPr>
              <w:t>Delivered no less than 5 business days before scheduled briefing</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05" w14:textId="77777777" w:rsidR="00783CB8" w:rsidRPr="00201D02" w:rsidRDefault="4FC528DC" w:rsidP="7FBE6795">
            <w:r w:rsidRPr="00201D02">
              <w:rPr>
                <w:sz w:val="20"/>
                <w:szCs w:val="20"/>
              </w:rPr>
              <w:t>≥ 98%</w:t>
            </w:r>
          </w:p>
        </w:tc>
      </w:tr>
      <w:tr w:rsidR="00783CB8" w14:paraId="1582280A"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07" w14:textId="77777777" w:rsidR="00783CB8" w:rsidRDefault="00882AEB">
            <w:r>
              <w:rPr>
                <w:sz w:val="20"/>
                <w:szCs w:val="20"/>
              </w:rPr>
              <w:t>Authorization Calendar Currency</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08" w14:textId="77777777" w:rsidR="00783CB8" w:rsidRDefault="00882AEB">
            <w:r>
              <w:rPr>
                <w:sz w:val="20"/>
                <w:szCs w:val="20"/>
              </w:rPr>
              <w:t>ATO expirations and recurring milestones tracked accurately in CSAM</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09" w14:textId="77777777" w:rsidR="00783CB8" w:rsidRDefault="00882AEB">
            <w:r>
              <w:rPr>
                <w:sz w:val="20"/>
                <w:szCs w:val="20"/>
              </w:rPr>
              <w:t>100%</w:t>
            </w:r>
          </w:p>
        </w:tc>
      </w:tr>
      <w:tr w:rsidR="00783CB8" w14:paraId="1582280E"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0B" w14:textId="77777777" w:rsidR="00783CB8" w:rsidRDefault="00882AEB">
            <w:r>
              <w:rPr>
                <w:sz w:val="20"/>
                <w:szCs w:val="20"/>
              </w:rPr>
              <w:t>Quarterly Inheritance Reconciliation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0C" w14:textId="77777777" w:rsidR="00783CB8" w:rsidRDefault="00882AEB">
            <w:r>
              <w:rPr>
                <w:sz w:val="20"/>
                <w:szCs w:val="20"/>
              </w:rPr>
              <w:t>CSAM inheritance matrix reconciled against current CRM/SRM of each CSP within 10 business days of quarter end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0D" w14:textId="77777777" w:rsidR="00783CB8" w:rsidRDefault="00882AEB">
            <w:r>
              <w:rPr>
                <w:sz w:val="20"/>
                <w:szCs w:val="20"/>
              </w:rPr>
              <w:t>≥ 95%</w:t>
            </w:r>
          </w:p>
        </w:tc>
      </w:tr>
    </w:tbl>
    <w:p w14:paraId="1582280F" w14:textId="77777777" w:rsidR="00783CB8" w:rsidRDefault="4FC528DC">
      <w:pPr>
        <w:pStyle w:val="Heading2"/>
        <w:rPr>
          <w:highlight w:val="yellow"/>
        </w:rPr>
      </w:pPr>
      <w:bookmarkStart w:id="253" w:name="_Toc1356353766"/>
      <w:bookmarkStart w:id="254" w:name="_Toc1162564153"/>
      <w:bookmarkStart w:id="255" w:name="_Toc1968193891"/>
      <w:r>
        <w:t>2.10 RMF Deliverables</w:t>
      </w:r>
      <w:bookmarkEnd w:id="253"/>
      <w:bookmarkEnd w:id="254"/>
      <w:bookmarkEnd w:id="255"/>
    </w:p>
    <w:p w14:paraId="15822810" w14:textId="77777777" w:rsidR="00783CB8" w:rsidRDefault="00882AEB">
      <w:pPr>
        <w:pStyle w:val="ListParagraph"/>
        <w:numPr>
          <w:ilvl w:val="0"/>
          <w:numId w:val="2"/>
        </w:numPr>
        <w:spacing w:after="60"/>
      </w:pPr>
      <w:r>
        <w:t>System Categorization Recommendation Memorandum, documented in CSAM — per system, with each new or recategorized system</w:t>
      </w:r>
    </w:p>
    <w:p w14:paraId="15822811" w14:textId="77777777" w:rsidR="00783CB8" w:rsidRDefault="00882AEB">
      <w:pPr>
        <w:pStyle w:val="ListParagraph"/>
        <w:numPr>
          <w:ilvl w:val="0"/>
          <w:numId w:val="2"/>
        </w:numPr>
        <w:spacing w:after="60"/>
      </w:pPr>
      <w:r>
        <w:t>System Security Plan (SSP) in CSAM — per system; updated annually or upon significant change</w:t>
      </w:r>
    </w:p>
    <w:p w14:paraId="15822814" w14:textId="3FD35468" w:rsidR="00783CB8" w:rsidRPr="00E93372" w:rsidRDefault="00882AEB" w:rsidP="00EC1B9A">
      <w:pPr>
        <w:numPr>
          <w:ilvl w:val="0"/>
          <w:numId w:val="2"/>
        </w:numPr>
        <w:spacing w:after="60"/>
      </w:pPr>
      <w:r>
        <w:t>Plan of Action and Milestones (POA&amp;M) in CSAM — per system; updated continuously, reported monthly</w:t>
      </w:r>
    </w:p>
    <w:p w14:paraId="15822818" w14:textId="1051BF09" w:rsidR="00783CB8" w:rsidRPr="0024779A" w:rsidRDefault="00882AEB" w:rsidP="00EC1B9A">
      <w:pPr>
        <w:numPr>
          <w:ilvl w:val="0"/>
          <w:numId w:val="2"/>
        </w:numPr>
        <w:spacing w:after="60"/>
      </w:pPr>
      <w:r>
        <w:t>Control Inheritance Reconciliation Matrix — quarterly</w:t>
      </w:r>
    </w:p>
    <w:p w14:paraId="15822819" w14:textId="77777777" w:rsidR="00783CB8" w:rsidRDefault="4FC528DC">
      <w:pPr>
        <w:pStyle w:val="Heading2"/>
      </w:pPr>
      <w:bookmarkStart w:id="256" w:name="_Toc1556840986"/>
      <w:bookmarkStart w:id="257" w:name="_Toc785680552"/>
      <w:bookmarkStart w:id="258" w:name="_Toc1300851758"/>
      <w:r>
        <w:t>2.11 Acceptance Criteria</w:t>
      </w:r>
      <w:bookmarkEnd w:id="256"/>
      <w:bookmarkEnd w:id="257"/>
      <w:bookmarkEnd w:id="258"/>
    </w:p>
    <w:p w14:paraId="1582281A" w14:textId="77777777" w:rsidR="00783CB8" w:rsidRDefault="00882AEB">
      <w:pPr>
        <w:spacing w:after="120"/>
      </w:pPr>
      <w:r>
        <w:t>RMF deliverables shall be reviewed and accepted by the COR in coordination with the federal ISSM and AODR. Authorization-package deliverables shall be considered acceptable when they meet the content requirements of NIST SP 800-37 Rev. 2 and DFC OIT templates, are internally consistent (control statements traceable across SSP/SAP/SAR/POA&amp;M), are free of placeholder text or template artifacts, and can support an independent authorization decision without further Contractor input.</w:t>
      </w:r>
    </w:p>
    <w:p w14:paraId="1582281B" w14:textId="77777777" w:rsidR="00783CB8" w:rsidRDefault="4FC528DC">
      <w:pPr>
        <w:pStyle w:val="Heading1"/>
        <w:pageBreakBefore/>
      </w:pPr>
      <w:bookmarkStart w:id="259" w:name="_Toc497166223"/>
      <w:bookmarkStart w:id="260" w:name="_Toc1207926874"/>
      <w:bookmarkStart w:id="261" w:name="_Toc465517862"/>
      <w:r>
        <w:lastRenderedPageBreak/>
        <w:t>TASK AREA 3: CONTINUOUS MONITORING (</w:t>
      </w:r>
      <w:proofErr w:type="spellStart"/>
      <w:r>
        <w:t>ConMon</w:t>
      </w:r>
      <w:proofErr w:type="spellEnd"/>
      <w:r>
        <w:t>) AND SECURITY POSTURE MANAGEMENT</w:t>
      </w:r>
      <w:bookmarkEnd w:id="259"/>
      <w:bookmarkEnd w:id="260"/>
      <w:bookmarkEnd w:id="261"/>
    </w:p>
    <w:p w14:paraId="1582281C" w14:textId="77777777" w:rsidR="00783CB8" w:rsidRDefault="4FC528DC">
      <w:pPr>
        <w:pStyle w:val="Heading2"/>
      </w:pPr>
      <w:bookmarkStart w:id="262" w:name="_Toc747535853"/>
      <w:bookmarkStart w:id="263" w:name="_Toc1823144017"/>
      <w:bookmarkStart w:id="264" w:name="_Toc2134616265"/>
      <w:r>
        <w:t>3.1 Overview</w:t>
      </w:r>
      <w:bookmarkEnd w:id="262"/>
      <w:bookmarkEnd w:id="263"/>
      <w:bookmarkEnd w:id="264"/>
    </w:p>
    <w:p w14:paraId="1582281D" w14:textId="77777777" w:rsidR="00783CB8" w:rsidRDefault="00882AEB">
      <w:pPr>
        <w:spacing w:after="120"/>
      </w:pPr>
      <w:r>
        <w:t>The Contractor shall provide continuous monitoring (</w:t>
      </w:r>
      <w:proofErr w:type="spellStart"/>
      <w:r>
        <w:t>ConMon</w:t>
      </w:r>
      <w:proofErr w:type="spellEnd"/>
      <w:r>
        <w:t xml:space="preserve">) services that maintain ongoing awareness of the cybersecurity posture, vulnerabilities, and threats affecting DFC information systems and support ongoing authorization decisions. </w:t>
      </w:r>
      <w:proofErr w:type="spellStart"/>
      <w:r>
        <w:t>ConMon</w:t>
      </w:r>
      <w:proofErr w:type="spellEnd"/>
      <w:r>
        <w:t xml:space="preserve"> shall be performed in accordance with NIST SP 800-137, the DFC Information Security Continuous Monitoring (ISCM) Strategy, OMB M-22-09, applicable CISA directives, and DFC agency logging requirements. </w:t>
      </w:r>
      <w:proofErr w:type="spellStart"/>
      <w:r>
        <w:t>ConMon</w:t>
      </w:r>
      <w:proofErr w:type="spellEnd"/>
      <w:r>
        <w:t xml:space="preserve"> shall be executed using CSAM as the authoritative system of compliance record (for control status, finding tracking, POA&amp;M state, and authorization-package currency) and Splunk as the authoritative system of log-verification record (for centralized log ingestion, retention, and analytic visibility).</w:t>
      </w:r>
    </w:p>
    <w:p w14:paraId="1582281E" w14:textId="77777777" w:rsidR="00783CB8" w:rsidRDefault="4FC528DC">
      <w:pPr>
        <w:pStyle w:val="Heading2"/>
      </w:pPr>
      <w:bookmarkStart w:id="265" w:name="_Toc487882631"/>
      <w:bookmarkStart w:id="266" w:name="_Toc1671974452"/>
      <w:bookmarkStart w:id="267" w:name="_Toc1463854344"/>
      <w:r>
        <w:t>3.2 ISCM Strategy and Plan</w:t>
      </w:r>
      <w:bookmarkEnd w:id="265"/>
      <w:bookmarkEnd w:id="266"/>
      <w:bookmarkEnd w:id="267"/>
    </w:p>
    <w:p w14:paraId="1582281F" w14:textId="77777777" w:rsidR="00783CB8" w:rsidRDefault="00882AEB">
      <w:pPr>
        <w:spacing w:after="120"/>
      </w:pPr>
      <w:r>
        <w:t>The Contractor shall:</w:t>
      </w:r>
    </w:p>
    <w:p w14:paraId="15822820" w14:textId="77777777" w:rsidR="00783CB8" w:rsidRDefault="00882AEB">
      <w:pPr>
        <w:pStyle w:val="ListParagraph"/>
        <w:numPr>
          <w:ilvl w:val="0"/>
          <w:numId w:val="2"/>
        </w:numPr>
        <w:spacing w:after="60"/>
      </w:pPr>
      <w:r>
        <w:t>Maintain and update the organization-level ISCM Strategy for Government review and approval</w:t>
      </w:r>
    </w:p>
    <w:p w14:paraId="15822821" w14:textId="77777777" w:rsidR="00783CB8" w:rsidRDefault="00882AEB">
      <w:pPr>
        <w:pStyle w:val="ListParagraph"/>
        <w:numPr>
          <w:ilvl w:val="0"/>
          <w:numId w:val="2"/>
        </w:numPr>
        <w:spacing w:after="60"/>
      </w:pPr>
      <w:r>
        <w:t>Develop and maintain system-level Continuous Monitoring Plans for each supported system within CSAM, identifying controls to be monitored, monitoring frequencies, responsible parties, monitoring tools, and reporting requirements</w:t>
      </w:r>
    </w:p>
    <w:p w14:paraId="15822822" w14:textId="77777777" w:rsidR="00783CB8" w:rsidRDefault="00882AEB">
      <w:pPr>
        <w:pStyle w:val="ListParagraph"/>
        <w:numPr>
          <w:ilvl w:val="0"/>
          <w:numId w:val="2"/>
        </w:numPr>
        <w:spacing w:after="60"/>
      </w:pPr>
      <w:r>
        <w:t>Align monitoring frequency with control volatility, system categorization, and AO direction</w:t>
      </w:r>
    </w:p>
    <w:p w14:paraId="15822823" w14:textId="77777777" w:rsidR="00783CB8" w:rsidRDefault="4FC528DC">
      <w:pPr>
        <w:pStyle w:val="Heading2"/>
        <w:rPr>
          <w:highlight w:val="yellow"/>
        </w:rPr>
      </w:pPr>
      <w:bookmarkStart w:id="268" w:name="_Toc1178839608"/>
      <w:bookmarkStart w:id="269" w:name="_Toc124222059"/>
      <w:bookmarkStart w:id="270" w:name="_Toc1617302974"/>
      <w:r>
        <w:t>3.3 Splunk Log Ingestion Verification</w:t>
      </w:r>
      <w:bookmarkEnd w:id="268"/>
      <w:bookmarkEnd w:id="269"/>
      <w:bookmarkEnd w:id="270"/>
    </w:p>
    <w:p w14:paraId="15822824" w14:textId="57A37DF1" w:rsidR="00783CB8" w:rsidRDefault="00882AEB">
      <w:pPr>
        <w:spacing w:after="120"/>
      </w:pPr>
      <w:r>
        <w:t>The Contractor shall perform recurring verification that all DFC information systems within scope are generating, forwarding, and retaining security and audit logs into Splunk in alignment with DFC agency logging requirements and DFC log retention profiles. Verification activities shall include, at a minimum:</w:t>
      </w:r>
    </w:p>
    <w:p w14:paraId="15822828" w14:textId="029506F0" w:rsidR="00783CB8" w:rsidRDefault="00882AEB" w:rsidP="00EC1B9A">
      <w:pPr>
        <w:numPr>
          <w:ilvl w:val="0"/>
          <w:numId w:val="2"/>
        </w:numPr>
        <w:spacing w:after="60"/>
      </w:pPr>
      <w:r>
        <w:t xml:space="preserve">Documentation of ingestion-verification findings in CSAM as </w:t>
      </w:r>
      <w:proofErr w:type="spellStart"/>
      <w:r>
        <w:t>ConMon</w:t>
      </w:r>
      <w:proofErr w:type="spellEnd"/>
      <w:r>
        <w:t xml:space="preserve"> evidence and, where applicable, as POA&amp;M items</w:t>
      </w:r>
    </w:p>
    <w:p w14:paraId="15822829" w14:textId="77777777" w:rsidR="00783CB8" w:rsidRDefault="4FC528DC">
      <w:pPr>
        <w:pStyle w:val="Heading2"/>
      </w:pPr>
      <w:bookmarkStart w:id="271" w:name="_Toc1556098312"/>
      <w:bookmarkStart w:id="272" w:name="_Toc1494873742"/>
      <w:bookmarkStart w:id="273" w:name="_Toc1545693752"/>
      <w:r>
        <w:t>3.4 Recurring Security Reviews</w:t>
      </w:r>
      <w:bookmarkEnd w:id="271"/>
      <w:bookmarkEnd w:id="272"/>
      <w:bookmarkEnd w:id="273"/>
    </w:p>
    <w:p w14:paraId="1582282A" w14:textId="77777777" w:rsidR="00783CB8" w:rsidRDefault="00882AEB">
      <w:pPr>
        <w:spacing w:after="120"/>
      </w:pPr>
      <w:r>
        <w:t>The Contractor shall execute recurring security reviews within CSAM, including but not limited to:</w:t>
      </w:r>
    </w:p>
    <w:p w14:paraId="1582282B" w14:textId="77777777" w:rsidR="00783CB8" w:rsidRDefault="00882AEB">
      <w:pPr>
        <w:pStyle w:val="ListParagraph"/>
        <w:numPr>
          <w:ilvl w:val="0"/>
          <w:numId w:val="2"/>
        </w:numPr>
        <w:spacing w:after="60"/>
      </w:pPr>
      <w:r>
        <w:t>Monthly review of vulnerability scan results, configuration compliance status, and patch compliance</w:t>
      </w:r>
    </w:p>
    <w:p w14:paraId="1582282C" w14:textId="77777777" w:rsidR="00783CB8" w:rsidRDefault="00882AEB">
      <w:pPr>
        <w:pStyle w:val="ListParagraph"/>
        <w:numPr>
          <w:ilvl w:val="0"/>
          <w:numId w:val="2"/>
        </w:numPr>
        <w:spacing w:after="60"/>
      </w:pPr>
      <w:r>
        <w:t>Monthly review of POA&amp;M aging, milestone slips, and scheduled-completion-date integrity</w:t>
      </w:r>
    </w:p>
    <w:p w14:paraId="1582282E" w14:textId="0736224A" w:rsidR="00783CB8" w:rsidRDefault="00882AEB" w:rsidP="00EC1B9A">
      <w:pPr>
        <w:numPr>
          <w:ilvl w:val="0"/>
          <w:numId w:val="2"/>
        </w:numPr>
        <w:spacing w:after="60"/>
      </w:pPr>
      <w:r>
        <w:t>Quarterly review of user accounts, privileged accounts, role assignments, and access recertifications</w:t>
      </w:r>
    </w:p>
    <w:p w14:paraId="15822831" w14:textId="53CF79AB" w:rsidR="00783CB8" w:rsidRDefault="00882AEB" w:rsidP="00EC1B9A">
      <w:pPr>
        <w:numPr>
          <w:ilvl w:val="0"/>
          <w:numId w:val="2"/>
        </w:numPr>
        <w:spacing w:after="60"/>
      </w:pPr>
      <w:r>
        <w:t>Semi-annual review of contingency plan testing status and disaster recovery exercise results</w:t>
      </w:r>
    </w:p>
    <w:p w14:paraId="15822832" w14:textId="77777777" w:rsidR="00783CB8" w:rsidRDefault="00882AEB">
      <w:pPr>
        <w:pStyle w:val="ListParagraph"/>
        <w:numPr>
          <w:ilvl w:val="0"/>
          <w:numId w:val="2"/>
        </w:numPr>
        <w:spacing w:after="60"/>
      </w:pPr>
      <w:r>
        <w:t>Annual review of System Security Plan accuracy in CSAM, control implementation, and inheritance allocations</w:t>
      </w:r>
    </w:p>
    <w:p w14:paraId="15822833" w14:textId="77777777" w:rsidR="00783CB8" w:rsidRDefault="00882AEB">
      <w:pPr>
        <w:pStyle w:val="ListParagraph"/>
        <w:numPr>
          <w:ilvl w:val="0"/>
          <w:numId w:val="2"/>
        </w:numPr>
        <w:spacing w:after="60"/>
      </w:pPr>
      <w:r>
        <w:lastRenderedPageBreak/>
        <w:t>Annual review of Privacy Threshold Analyses and Privacy Impact Assessments for applicable systems</w:t>
      </w:r>
    </w:p>
    <w:p w14:paraId="15822836" w14:textId="3AC592DF" w:rsidR="00783CB8" w:rsidRDefault="4FC528DC">
      <w:pPr>
        <w:pStyle w:val="Heading2"/>
      </w:pPr>
      <w:bookmarkStart w:id="274" w:name="_Toc1920295510"/>
      <w:bookmarkStart w:id="275" w:name="_Toc787559972"/>
      <w:bookmarkStart w:id="276" w:name="_Toc896824744"/>
      <w:r>
        <w:t xml:space="preserve">3.5 </w:t>
      </w:r>
      <w:proofErr w:type="spellStart"/>
      <w:r>
        <w:t>ConMon</w:t>
      </w:r>
      <w:proofErr w:type="spellEnd"/>
      <w:r>
        <w:t xml:space="preserve"> Reporting</w:t>
      </w:r>
      <w:bookmarkEnd w:id="274"/>
      <w:bookmarkEnd w:id="275"/>
      <w:bookmarkEnd w:id="276"/>
    </w:p>
    <w:p w14:paraId="15822837" w14:textId="77777777" w:rsidR="00783CB8" w:rsidRDefault="00882AEB">
      <w:pPr>
        <w:spacing w:after="120"/>
      </w:pPr>
      <w:r>
        <w:t xml:space="preserve">The Contractor shall produce </w:t>
      </w:r>
      <w:proofErr w:type="spellStart"/>
      <w:r>
        <w:t>ConMon</w:t>
      </w:r>
      <w:proofErr w:type="spellEnd"/>
      <w:r>
        <w:t xml:space="preserve"> reporting suitable for Authorizing Official, ISSM, and System Owner decision-making, including:</w:t>
      </w:r>
    </w:p>
    <w:p w14:paraId="15822838" w14:textId="77777777" w:rsidR="00783CB8" w:rsidRDefault="00882AEB">
      <w:pPr>
        <w:pStyle w:val="ListParagraph"/>
        <w:numPr>
          <w:ilvl w:val="0"/>
          <w:numId w:val="2"/>
        </w:numPr>
        <w:spacing w:after="60"/>
      </w:pPr>
      <w:r>
        <w:t xml:space="preserve">Monthly </w:t>
      </w:r>
      <w:proofErr w:type="spellStart"/>
      <w:r>
        <w:t>ConMon</w:t>
      </w:r>
      <w:proofErr w:type="spellEnd"/>
      <w:r>
        <w:t xml:space="preserve"> report per system, sourced from CSAM telemetry, summarizing posture, open findings, POA&amp;M status, vulnerability trends, and significant changes</w:t>
      </w:r>
    </w:p>
    <w:p w14:paraId="15822839" w14:textId="77777777" w:rsidR="00783CB8" w:rsidRDefault="00882AEB">
      <w:pPr>
        <w:pStyle w:val="ListParagraph"/>
        <w:numPr>
          <w:ilvl w:val="0"/>
          <w:numId w:val="2"/>
        </w:numPr>
        <w:spacing w:after="60"/>
      </w:pPr>
      <w:r>
        <w:t xml:space="preserve">Monthly enterprise </w:t>
      </w:r>
      <w:proofErr w:type="spellStart"/>
      <w:r>
        <w:t>ConMon</w:t>
      </w:r>
      <w:proofErr w:type="spellEnd"/>
      <w:r>
        <w:t xml:space="preserve"> dashboard aggregating system-level posture across the DFC portfolio</w:t>
      </w:r>
    </w:p>
    <w:p w14:paraId="1582283A" w14:textId="77777777" w:rsidR="00783CB8" w:rsidRDefault="00882AEB">
      <w:pPr>
        <w:pStyle w:val="ListParagraph"/>
        <w:numPr>
          <w:ilvl w:val="0"/>
          <w:numId w:val="2"/>
        </w:numPr>
        <w:spacing w:after="60"/>
      </w:pPr>
      <w:r>
        <w:t>Monthly Splunk Ingestion Compliance Audit Checklist</w:t>
      </w:r>
    </w:p>
    <w:p w14:paraId="1582283B" w14:textId="77777777" w:rsidR="00783CB8" w:rsidRDefault="00882AEB">
      <w:pPr>
        <w:pStyle w:val="ListParagraph"/>
        <w:numPr>
          <w:ilvl w:val="0"/>
          <w:numId w:val="2"/>
        </w:numPr>
        <w:spacing w:after="60"/>
      </w:pPr>
      <w:r>
        <w:t>Quarterly trend analysis and risk-trending dashboard</w:t>
      </w:r>
    </w:p>
    <w:p w14:paraId="1582283C" w14:textId="77777777" w:rsidR="00783CB8" w:rsidRDefault="00882AEB">
      <w:pPr>
        <w:pStyle w:val="ListParagraph"/>
        <w:numPr>
          <w:ilvl w:val="0"/>
          <w:numId w:val="2"/>
        </w:numPr>
        <w:spacing w:after="60"/>
      </w:pPr>
      <w:r>
        <w:t xml:space="preserve">Annual </w:t>
      </w:r>
      <w:proofErr w:type="spellStart"/>
      <w:r>
        <w:t>ConMon</w:t>
      </w:r>
      <w:proofErr w:type="spellEnd"/>
      <w:r>
        <w:t xml:space="preserve"> performance review documenting strategy effectiveness and recommended adjustments</w:t>
      </w:r>
    </w:p>
    <w:p w14:paraId="1582283D" w14:textId="77777777" w:rsidR="00783CB8" w:rsidRDefault="00882AEB">
      <w:pPr>
        <w:pStyle w:val="ListParagraph"/>
        <w:numPr>
          <w:ilvl w:val="0"/>
          <w:numId w:val="2"/>
        </w:numPr>
        <w:spacing w:after="60"/>
      </w:pPr>
      <w:r>
        <w:t>Reporting required to support DFC's quarterly and annual FISMA submissions to OMB</w:t>
      </w:r>
    </w:p>
    <w:p w14:paraId="1582283E" w14:textId="77777777" w:rsidR="00783CB8" w:rsidRDefault="4FC528DC">
      <w:pPr>
        <w:pStyle w:val="Heading2"/>
      </w:pPr>
      <w:bookmarkStart w:id="277" w:name="_Toc432019496"/>
      <w:bookmarkStart w:id="278" w:name="_Toc1442657800"/>
      <w:bookmarkStart w:id="279" w:name="_Toc705256913"/>
      <w:r>
        <w:t>3.6 Significant Change Determination</w:t>
      </w:r>
      <w:bookmarkEnd w:id="277"/>
      <w:bookmarkEnd w:id="278"/>
      <w:bookmarkEnd w:id="279"/>
    </w:p>
    <w:p w14:paraId="1582283F" w14:textId="77777777" w:rsidR="00783CB8" w:rsidRDefault="00882AEB">
      <w:pPr>
        <w:spacing w:after="120"/>
      </w:pPr>
      <w:r>
        <w:t>The Contractor shall analyze proposed and implemented changes for significant-change implications in accordance with NIST SP 800-37 Rev. 2 and DFC OIT change-management policy. Where a change is determined to be a significant change, the Contractor shall:</w:t>
      </w:r>
    </w:p>
    <w:p w14:paraId="15822840" w14:textId="77777777" w:rsidR="00783CB8" w:rsidRDefault="00882AEB">
      <w:pPr>
        <w:pStyle w:val="ListParagraph"/>
        <w:numPr>
          <w:ilvl w:val="0"/>
          <w:numId w:val="2"/>
        </w:numPr>
        <w:spacing w:after="60"/>
      </w:pPr>
      <w:r>
        <w:t>Notify the ISSM and AODR within one (1) business day</w:t>
      </w:r>
    </w:p>
    <w:p w14:paraId="15822841" w14:textId="77777777" w:rsidR="00783CB8" w:rsidRDefault="00882AEB">
      <w:pPr>
        <w:pStyle w:val="ListParagraph"/>
        <w:numPr>
          <w:ilvl w:val="0"/>
          <w:numId w:val="2"/>
        </w:numPr>
        <w:spacing w:after="60"/>
      </w:pPr>
      <w:r>
        <w:t>Prepare a CSAM Significant-Change Assessment Package including impacted controls, residual risk, and recommended AO action (e.g., conditional authorization, partial reassessment, full reauthorization)</w:t>
      </w:r>
    </w:p>
    <w:p w14:paraId="15822842" w14:textId="77777777" w:rsidR="00783CB8" w:rsidRDefault="00882AEB">
      <w:pPr>
        <w:pStyle w:val="ListParagraph"/>
        <w:numPr>
          <w:ilvl w:val="0"/>
          <w:numId w:val="2"/>
        </w:numPr>
        <w:spacing w:after="60"/>
      </w:pPr>
      <w:r>
        <w:t xml:space="preserve">Update the SSP and </w:t>
      </w:r>
      <w:proofErr w:type="gramStart"/>
      <w:r>
        <w:t>supporting</w:t>
      </w:r>
      <w:proofErr w:type="gramEnd"/>
      <w:r>
        <w:t xml:space="preserve"> artifacts within CSAM to reflect the post-change state</w:t>
      </w:r>
    </w:p>
    <w:p w14:paraId="15822843" w14:textId="77777777" w:rsidR="00783CB8" w:rsidRPr="00E922A8" w:rsidRDefault="4FC528DC">
      <w:pPr>
        <w:pStyle w:val="Heading2"/>
        <w:rPr>
          <w:highlight w:val="yellow"/>
        </w:rPr>
      </w:pPr>
      <w:bookmarkStart w:id="280" w:name="_Toc639031793"/>
      <w:bookmarkStart w:id="281" w:name="_Toc1493135162"/>
      <w:bookmarkStart w:id="282" w:name="_Toc287902803"/>
      <w:r>
        <w:t>3.7 Integration with ServiceNow, CSAM, and Other Tools</w:t>
      </w:r>
      <w:bookmarkEnd w:id="280"/>
      <w:bookmarkEnd w:id="281"/>
      <w:bookmarkEnd w:id="282"/>
    </w:p>
    <w:p w14:paraId="15822844" w14:textId="77777777" w:rsidR="00783CB8" w:rsidRDefault="00882AEB">
      <w:pPr>
        <w:spacing w:after="120"/>
      </w:pPr>
      <w:r>
        <w:t xml:space="preserve">The Contractor shall execute </w:t>
      </w:r>
      <w:proofErr w:type="spellStart"/>
      <w:r>
        <w:t>ConMon</w:t>
      </w:r>
      <w:proofErr w:type="spellEnd"/>
      <w:r>
        <w:t xml:space="preserve"> activities using ServiceNow as the ticketing system of record for </w:t>
      </w:r>
      <w:proofErr w:type="spellStart"/>
      <w:r>
        <w:t>ConMon</w:t>
      </w:r>
      <w:proofErr w:type="spellEnd"/>
      <w:r>
        <w:t xml:space="preserve"> tasks and findings, CSAM as the authoritative system of compliance record for control state and authorization artifacts, Splunk as the authoritative SIEM and log-analytic platform, and the approved vulnerability and configuration-management platforms (Tenable/Qualys, Microsoft Defender suite, BigFix, Intune) for posture data collection.</w:t>
      </w:r>
    </w:p>
    <w:p w14:paraId="15822845" w14:textId="77777777" w:rsidR="00783CB8" w:rsidRDefault="4FC528DC">
      <w:pPr>
        <w:pStyle w:val="Heading2"/>
        <w:rPr>
          <w:highlight w:val="yellow"/>
        </w:rPr>
      </w:pPr>
      <w:bookmarkStart w:id="283" w:name="_Toc1992339817"/>
      <w:bookmarkStart w:id="284" w:name="_Toc1353565428"/>
      <w:bookmarkStart w:id="285" w:name="_Toc1346739276"/>
      <w:r>
        <w:t xml:space="preserve">3.8 </w:t>
      </w:r>
      <w:proofErr w:type="spellStart"/>
      <w:r>
        <w:t>ConMon</w:t>
      </w:r>
      <w:proofErr w:type="spellEnd"/>
      <w:r>
        <w:t xml:space="preserve"> Service Level Objectives</w:t>
      </w:r>
      <w:bookmarkEnd w:id="283"/>
      <w:bookmarkEnd w:id="284"/>
      <w:bookmarkEnd w:id="2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849" w14:textId="77777777" w:rsidTr="7FBE679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46" w14:textId="77777777" w:rsidR="00783CB8" w:rsidRDefault="00882AEB">
            <w:r>
              <w:rPr>
                <w:b/>
                <w:bCs/>
                <w:color w:val="FFFFFF"/>
                <w:sz w:val="20"/>
                <w:szCs w:val="20"/>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47" w14:textId="77777777" w:rsidR="00783CB8" w:rsidRDefault="00882AEB">
            <w:r>
              <w:rPr>
                <w:b/>
                <w:bCs/>
                <w:color w:val="FFFFFF"/>
                <w:sz w:val="20"/>
                <w:szCs w:val="20"/>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48" w14:textId="77777777" w:rsidR="00783CB8" w:rsidRDefault="00882AEB">
            <w:r>
              <w:rPr>
                <w:b/>
                <w:bCs/>
                <w:color w:val="FFFFFF"/>
                <w:sz w:val="20"/>
                <w:szCs w:val="20"/>
              </w:rPr>
              <w:t>Target / AQL</w:t>
            </w:r>
          </w:p>
        </w:tc>
      </w:tr>
      <w:tr w:rsidR="00783CB8" w14:paraId="1582284D"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4A" w14:textId="77777777" w:rsidR="00783CB8" w:rsidRDefault="00882AEB">
            <w:r>
              <w:rPr>
                <w:sz w:val="20"/>
                <w:szCs w:val="20"/>
              </w:rPr>
              <w:t xml:space="preserve">Monthly </w:t>
            </w:r>
            <w:proofErr w:type="spellStart"/>
            <w:r>
              <w:rPr>
                <w:sz w:val="20"/>
                <w:szCs w:val="20"/>
              </w:rPr>
              <w:t>ConMon</w:t>
            </w:r>
            <w:proofErr w:type="spellEnd"/>
            <w:r>
              <w:rPr>
                <w:sz w:val="20"/>
                <w:szCs w:val="20"/>
              </w:rPr>
              <w:t xml:space="preserve"> Report (per system)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4B" w14:textId="77777777" w:rsidR="00783CB8" w:rsidRDefault="00882AEB">
            <w:r>
              <w:rPr>
                <w:sz w:val="20"/>
                <w:szCs w:val="20"/>
              </w:rPr>
              <w:t>Submitted from CSAM telemetry by 5th business day of following month</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4C" w14:textId="77777777" w:rsidR="00783CB8" w:rsidRDefault="00882AEB">
            <w:r>
              <w:rPr>
                <w:sz w:val="20"/>
                <w:szCs w:val="20"/>
              </w:rPr>
              <w:t>≥ 98%</w:t>
            </w:r>
          </w:p>
        </w:tc>
      </w:tr>
      <w:tr w:rsidR="00783CB8" w14:paraId="15822851"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4E" w14:textId="77777777" w:rsidR="00783CB8" w:rsidRDefault="00882AEB">
            <w:r>
              <w:rPr>
                <w:sz w:val="20"/>
                <w:szCs w:val="20"/>
              </w:rPr>
              <w:t xml:space="preserve">Monthly Enterprise </w:t>
            </w:r>
            <w:proofErr w:type="spellStart"/>
            <w:r>
              <w:rPr>
                <w:sz w:val="20"/>
                <w:szCs w:val="20"/>
              </w:rPr>
              <w:t>ConMon</w:t>
            </w:r>
            <w:proofErr w:type="spellEnd"/>
            <w:r>
              <w:rPr>
                <w:sz w:val="20"/>
                <w:szCs w:val="20"/>
              </w:rPr>
              <w:t xml:space="preserve"> Dashboard</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4F" w14:textId="77777777" w:rsidR="00783CB8" w:rsidRDefault="00882AEB">
            <w:r>
              <w:rPr>
                <w:sz w:val="20"/>
                <w:szCs w:val="20"/>
              </w:rPr>
              <w:t>Published to Government repository by 5th business day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0" w14:textId="77777777" w:rsidR="00783CB8" w:rsidRDefault="00882AEB">
            <w:r>
              <w:rPr>
                <w:sz w:val="20"/>
                <w:szCs w:val="20"/>
              </w:rPr>
              <w:t>≥ 98%</w:t>
            </w:r>
          </w:p>
        </w:tc>
      </w:tr>
      <w:tr w:rsidR="00783CB8" w14:paraId="1582285D"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A" w14:textId="77777777" w:rsidR="00783CB8" w:rsidRDefault="00882AEB">
            <w:r>
              <w:rPr>
                <w:sz w:val="20"/>
                <w:szCs w:val="20"/>
              </w:rPr>
              <w:t>Significant-Change Notification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B" w14:textId="77777777" w:rsidR="00783CB8" w:rsidRDefault="00882AEB">
            <w:r>
              <w:rPr>
                <w:sz w:val="20"/>
                <w:szCs w:val="20"/>
              </w:rPr>
              <w:t>ISSM notified within 1 business day of determination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C" w14:textId="77777777" w:rsidR="00783CB8" w:rsidRDefault="00882AEB">
            <w:r>
              <w:rPr>
                <w:sz w:val="20"/>
                <w:szCs w:val="20"/>
              </w:rPr>
              <w:t>≥ 98%</w:t>
            </w:r>
          </w:p>
        </w:tc>
      </w:tr>
      <w:tr w:rsidR="00783CB8" w14:paraId="15822861"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E" w14:textId="77777777" w:rsidR="00783CB8" w:rsidRDefault="00882AEB">
            <w:r>
              <w:rPr>
                <w:sz w:val="20"/>
                <w:szCs w:val="20"/>
              </w:rPr>
              <w:t>Quarterly Access Recertification Support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5F" w14:textId="77777777" w:rsidR="00783CB8" w:rsidRDefault="00882AEB">
            <w:r>
              <w:rPr>
                <w:sz w:val="20"/>
                <w:szCs w:val="20"/>
              </w:rPr>
              <w:t>Recertification cycle completed within Government-defined window</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60" w14:textId="77777777" w:rsidR="00783CB8" w:rsidRDefault="00882AEB">
            <w:r>
              <w:rPr>
                <w:sz w:val="20"/>
                <w:szCs w:val="20"/>
              </w:rPr>
              <w:t>≥ 95%</w:t>
            </w:r>
          </w:p>
        </w:tc>
      </w:tr>
      <w:tr w:rsidR="00783CB8" w14:paraId="15822865"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62" w14:textId="77777777" w:rsidR="00783CB8" w:rsidRDefault="00882AEB">
            <w:r>
              <w:rPr>
                <w:sz w:val="20"/>
                <w:szCs w:val="20"/>
              </w:rPr>
              <w:lastRenderedPageBreak/>
              <w:t>Annual SSP Currency Review</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63" w14:textId="77777777" w:rsidR="00783CB8" w:rsidRDefault="00882AEB">
            <w:r>
              <w:rPr>
                <w:sz w:val="20"/>
                <w:szCs w:val="20"/>
              </w:rPr>
              <w:t>Completed in CSAM within 30 calendar days of system anniversary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64" w14:textId="77777777" w:rsidR="00783CB8" w:rsidRDefault="00882AEB">
            <w:r>
              <w:rPr>
                <w:sz w:val="20"/>
                <w:szCs w:val="20"/>
              </w:rPr>
              <w:t>≥ 95%</w:t>
            </w:r>
          </w:p>
        </w:tc>
      </w:tr>
    </w:tbl>
    <w:p w14:paraId="15822866" w14:textId="77777777" w:rsidR="00783CB8" w:rsidRPr="00D404F1" w:rsidRDefault="4FC528DC" w:rsidP="7FBE6795">
      <w:pPr>
        <w:pStyle w:val="Heading2"/>
      </w:pPr>
      <w:bookmarkStart w:id="286" w:name="_Toc1083235792"/>
      <w:bookmarkStart w:id="287" w:name="_Toc1543991262"/>
      <w:bookmarkStart w:id="288" w:name="_Toc691104567"/>
      <w:r>
        <w:t xml:space="preserve">3.9 </w:t>
      </w:r>
      <w:proofErr w:type="spellStart"/>
      <w:r>
        <w:t>ConMon</w:t>
      </w:r>
      <w:proofErr w:type="spellEnd"/>
      <w:r>
        <w:t xml:space="preserve"> Deliverables</w:t>
      </w:r>
      <w:bookmarkEnd w:id="286"/>
      <w:bookmarkEnd w:id="287"/>
      <w:bookmarkEnd w:id="288"/>
    </w:p>
    <w:p w14:paraId="15822867" w14:textId="77777777" w:rsidR="00783CB8" w:rsidRDefault="4FC528DC">
      <w:pPr>
        <w:pStyle w:val="ListParagraph"/>
        <w:numPr>
          <w:ilvl w:val="0"/>
          <w:numId w:val="2"/>
        </w:numPr>
        <w:spacing w:after="60"/>
      </w:pPr>
      <w:r>
        <w:t>ISCM Strategy (organization-</w:t>
      </w:r>
      <w:proofErr w:type="gramStart"/>
      <w:r>
        <w:t>level) —</w:t>
      </w:r>
      <w:proofErr w:type="gramEnd"/>
      <w:r>
        <w:t xml:space="preserve"> within 60 calendar days of award; updated annually</w:t>
      </w:r>
    </w:p>
    <w:p w14:paraId="15822868" w14:textId="77777777" w:rsidR="00783CB8" w:rsidRDefault="00882AEB">
      <w:pPr>
        <w:pStyle w:val="ListParagraph"/>
        <w:numPr>
          <w:ilvl w:val="0"/>
          <w:numId w:val="2"/>
        </w:numPr>
        <w:spacing w:after="60"/>
      </w:pPr>
      <w:r>
        <w:t>Continuous Monitoring Plan in CSAM — per system; updated annually</w:t>
      </w:r>
    </w:p>
    <w:p w14:paraId="15822869" w14:textId="77777777" w:rsidR="00783CB8" w:rsidRDefault="00882AEB">
      <w:pPr>
        <w:pStyle w:val="ListParagraph"/>
        <w:numPr>
          <w:ilvl w:val="0"/>
          <w:numId w:val="2"/>
        </w:numPr>
        <w:spacing w:after="60"/>
      </w:pPr>
      <w:r>
        <w:t xml:space="preserve">Monthly </w:t>
      </w:r>
      <w:proofErr w:type="spellStart"/>
      <w:r>
        <w:t>ConMon</w:t>
      </w:r>
      <w:proofErr w:type="spellEnd"/>
      <w:r>
        <w:t xml:space="preserve"> Report (per </w:t>
      </w:r>
      <w:proofErr w:type="gramStart"/>
      <w:r>
        <w:t>system) —</w:t>
      </w:r>
      <w:proofErr w:type="gramEnd"/>
      <w:r>
        <w:t xml:space="preserve"> by 5th business day of following month</w:t>
      </w:r>
    </w:p>
    <w:p w14:paraId="1582286A" w14:textId="77777777" w:rsidR="00783CB8" w:rsidRDefault="00882AEB">
      <w:pPr>
        <w:pStyle w:val="ListParagraph"/>
        <w:numPr>
          <w:ilvl w:val="0"/>
          <w:numId w:val="2"/>
        </w:numPr>
        <w:spacing w:after="60"/>
      </w:pPr>
      <w:r>
        <w:t xml:space="preserve">Monthly Enterprise </w:t>
      </w:r>
      <w:proofErr w:type="spellStart"/>
      <w:r>
        <w:t>ConMon</w:t>
      </w:r>
      <w:proofErr w:type="spellEnd"/>
      <w:r>
        <w:t xml:space="preserve"> Dashboard — by 5th business day</w:t>
      </w:r>
    </w:p>
    <w:p w14:paraId="1582286C" w14:textId="515EC6C9" w:rsidR="00783CB8" w:rsidRDefault="00882AEB" w:rsidP="00E922A8">
      <w:pPr>
        <w:pStyle w:val="ListParagraph"/>
        <w:numPr>
          <w:ilvl w:val="0"/>
          <w:numId w:val="2"/>
        </w:numPr>
        <w:spacing w:after="60"/>
      </w:pPr>
      <w:r>
        <w:t>Quarterly Trend Analysis — within 10 business days of quarter end</w:t>
      </w:r>
    </w:p>
    <w:p w14:paraId="1582286D" w14:textId="277EC830" w:rsidR="00783CB8" w:rsidRDefault="00882AEB">
      <w:pPr>
        <w:pStyle w:val="ListParagraph"/>
        <w:numPr>
          <w:ilvl w:val="0"/>
          <w:numId w:val="2"/>
        </w:numPr>
        <w:spacing w:after="60"/>
      </w:pPr>
      <w:r>
        <w:t>Significant-Change Assessment Package in CSAM — within 5 business days of significant-change determination, or as directed by the SO/CISO/ ISSM/AO</w:t>
      </w:r>
    </w:p>
    <w:p w14:paraId="1582286E" w14:textId="77777777" w:rsidR="00783CB8" w:rsidRDefault="00882AEB">
      <w:pPr>
        <w:pStyle w:val="ListParagraph"/>
        <w:numPr>
          <w:ilvl w:val="0"/>
          <w:numId w:val="2"/>
        </w:numPr>
        <w:spacing w:after="60"/>
      </w:pPr>
      <w:r>
        <w:t xml:space="preserve">Annual </w:t>
      </w:r>
      <w:proofErr w:type="spellStart"/>
      <w:r>
        <w:t>ConMon</w:t>
      </w:r>
      <w:proofErr w:type="spellEnd"/>
      <w:r>
        <w:t xml:space="preserve"> Performance Review — annually</w:t>
      </w:r>
    </w:p>
    <w:p w14:paraId="1582286F" w14:textId="77777777" w:rsidR="00783CB8" w:rsidRDefault="00882AEB">
      <w:pPr>
        <w:pStyle w:val="ListParagraph"/>
        <w:numPr>
          <w:ilvl w:val="0"/>
          <w:numId w:val="2"/>
        </w:numPr>
        <w:spacing w:after="60"/>
      </w:pPr>
      <w:r>
        <w:t>FISMA reporting inputs — per DFC reporting calendar</w:t>
      </w:r>
    </w:p>
    <w:p w14:paraId="15822870" w14:textId="77777777" w:rsidR="00783CB8" w:rsidRDefault="4FC528DC">
      <w:pPr>
        <w:pStyle w:val="Heading2"/>
        <w:rPr>
          <w:highlight w:val="yellow"/>
        </w:rPr>
      </w:pPr>
      <w:bookmarkStart w:id="289" w:name="_Toc725068862"/>
      <w:bookmarkStart w:id="290" w:name="_Toc1681984510"/>
      <w:bookmarkStart w:id="291" w:name="_Toc825625989"/>
      <w:r>
        <w:t>3.10 Acceptance Criteria</w:t>
      </w:r>
      <w:bookmarkEnd w:id="289"/>
      <w:bookmarkEnd w:id="290"/>
      <w:bookmarkEnd w:id="291"/>
    </w:p>
    <w:p w14:paraId="15822871" w14:textId="77777777" w:rsidR="00783CB8" w:rsidRDefault="00882AEB">
      <w:pPr>
        <w:spacing w:after="120"/>
      </w:pPr>
      <w:proofErr w:type="spellStart"/>
      <w:r>
        <w:t>ConMon</w:t>
      </w:r>
      <w:proofErr w:type="spellEnd"/>
      <w:r>
        <w:t xml:space="preserve"> deliverables shall be considered acceptable when they reflect current data sourced from CSAM and Splunk, are reconciled (no inconsistency between dashboard, monthly report, POA&amp;M, and Splunk telemetry), provide actionable analysis (not raw data dumps), and are delivered to the COR-designated repository in DFC-approved format.</w:t>
      </w:r>
    </w:p>
    <w:p w14:paraId="15822872" w14:textId="77777777" w:rsidR="00783CB8" w:rsidRDefault="4FC528DC">
      <w:pPr>
        <w:pStyle w:val="Heading1"/>
        <w:pageBreakBefore/>
      </w:pPr>
      <w:bookmarkStart w:id="292" w:name="_Toc1935905188"/>
      <w:bookmarkStart w:id="293" w:name="_Toc866262205"/>
      <w:bookmarkStart w:id="294" w:name="_Toc2044233893"/>
      <w:r>
        <w:lastRenderedPageBreak/>
        <w:t>TASK AREA 4: VULNERABILITY MANAGEMENT AND POA&amp;M EXECUTION SUPPORT</w:t>
      </w:r>
      <w:bookmarkEnd w:id="292"/>
      <w:bookmarkEnd w:id="293"/>
      <w:bookmarkEnd w:id="294"/>
    </w:p>
    <w:p w14:paraId="15822873" w14:textId="77777777" w:rsidR="00783CB8" w:rsidRDefault="4FC528DC">
      <w:pPr>
        <w:pStyle w:val="Heading2"/>
      </w:pPr>
      <w:bookmarkStart w:id="295" w:name="_Toc981891176"/>
      <w:bookmarkStart w:id="296" w:name="_Toc306423480"/>
      <w:bookmarkStart w:id="297" w:name="_Toc1322340192"/>
      <w:r>
        <w:t>4.1 Overview</w:t>
      </w:r>
      <w:bookmarkEnd w:id="295"/>
      <w:bookmarkEnd w:id="296"/>
      <w:bookmarkEnd w:id="297"/>
    </w:p>
    <w:p w14:paraId="15822874" w14:textId="77777777" w:rsidR="00783CB8" w:rsidRDefault="00882AEB">
      <w:pPr>
        <w:spacing w:after="120"/>
      </w:pPr>
      <w:r>
        <w:t>The Contractor shall support DFC OIT's vulnerability management program and Plan of Action and Milestones (POA&amp;M) execution. The Contractor's role is to provide the analytical, coordinating, and tracking functions that enable DFC system administrators, engineering teams, and the federal ISSM to identify, prioritize, remediate, and validate cybersecurity weaknesses.</w:t>
      </w:r>
    </w:p>
    <w:p w14:paraId="15822875" w14:textId="77777777" w:rsidR="00783CB8" w:rsidRDefault="00882AEB">
      <w:pPr>
        <w:spacing w:after="120"/>
      </w:pPr>
      <w:r>
        <w:rPr>
          <w:b/>
          <w:bCs/>
        </w:rPr>
        <w:t xml:space="preserve">Scope boundary: </w:t>
      </w:r>
      <w:r>
        <w:t>This Task Area covers the analyst, coordination, recommendation, and tracking functions of vulnerability management. The execution of patching, configuration remediation, and system administration is performed by other DFC contracts (e.g., the DFC Enterprise IT Operations contract). The Contractor under this PWS shall not execute remediation actions on DFC systems but shall coordinate with the responsible teams and track those actions to closure.</w:t>
      </w:r>
    </w:p>
    <w:p w14:paraId="15822876" w14:textId="77777777" w:rsidR="00783CB8" w:rsidRDefault="4FC528DC">
      <w:pPr>
        <w:pStyle w:val="Heading2"/>
      </w:pPr>
      <w:bookmarkStart w:id="298" w:name="_Toc1916788883"/>
      <w:bookmarkStart w:id="299" w:name="_Toc886204784"/>
      <w:bookmarkStart w:id="300" w:name="_Toc718769911"/>
      <w:r>
        <w:t>4.2 Vulnerability Scan Coordination and Analysis</w:t>
      </w:r>
      <w:bookmarkEnd w:id="298"/>
      <w:bookmarkEnd w:id="299"/>
      <w:bookmarkEnd w:id="300"/>
    </w:p>
    <w:p w14:paraId="15822877" w14:textId="77777777" w:rsidR="00783CB8" w:rsidRDefault="00882AEB">
      <w:pPr>
        <w:spacing w:after="120"/>
      </w:pPr>
      <w:r>
        <w:t>The Contractor shall:</w:t>
      </w:r>
    </w:p>
    <w:p w14:paraId="15822878" w14:textId="77777777" w:rsidR="00783CB8" w:rsidRDefault="00882AEB">
      <w:pPr>
        <w:pStyle w:val="ListParagraph"/>
        <w:numPr>
          <w:ilvl w:val="0"/>
          <w:numId w:val="2"/>
        </w:numPr>
        <w:spacing w:after="60"/>
      </w:pPr>
      <w:r>
        <w:t>Coordinate the scan schedule with the Government and operations teams, ensuring authenticated scans of in-scope systems on a frequency consistent with DFC OIT policy (typically weekly authenticated and continuous for high-severity exposure)</w:t>
      </w:r>
    </w:p>
    <w:p w14:paraId="15822879" w14:textId="77777777" w:rsidR="00783CB8" w:rsidRDefault="00882AEB">
      <w:pPr>
        <w:pStyle w:val="ListParagraph"/>
        <w:numPr>
          <w:ilvl w:val="0"/>
          <w:numId w:val="2"/>
        </w:numPr>
        <w:spacing w:after="60"/>
      </w:pPr>
      <w:r>
        <w:t>Analyze scan output from Tenable, Qualys, Microsoft Defender, and other approved platforms</w:t>
      </w:r>
    </w:p>
    <w:p w14:paraId="1582287A" w14:textId="77777777" w:rsidR="00783CB8" w:rsidRDefault="00882AEB">
      <w:pPr>
        <w:pStyle w:val="ListParagraph"/>
        <w:numPr>
          <w:ilvl w:val="0"/>
          <w:numId w:val="2"/>
        </w:numPr>
        <w:spacing w:after="60"/>
      </w:pPr>
      <w:r>
        <w:t>Validate findings against the operational environment, removing false positives with documented rationale</w:t>
      </w:r>
    </w:p>
    <w:p w14:paraId="1582287B" w14:textId="77777777" w:rsidR="00783CB8" w:rsidRDefault="00882AEB">
      <w:pPr>
        <w:pStyle w:val="ListParagraph"/>
        <w:numPr>
          <w:ilvl w:val="0"/>
          <w:numId w:val="2"/>
        </w:numPr>
        <w:spacing w:after="60"/>
      </w:pPr>
      <w:r>
        <w:t>Assign CVSS-based and DFC-policy-based severity ratings</w:t>
      </w:r>
    </w:p>
    <w:p w14:paraId="1582287C" w14:textId="77777777" w:rsidR="00783CB8" w:rsidRDefault="00882AEB">
      <w:pPr>
        <w:pStyle w:val="ListParagraph"/>
        <w:numPr>
          <w:ilvl w:val="0"/>
          <w:numId w:val="2"/>
        </w:numPr>
        <w:spacing w:after="60"/>
      </w:pPr>
      <w:r>
        <w:t>Recommend prioritized remediation based on exploitability, asset criticality, and threat intelligence</w:t>
      </w:r>
    </w:p>
    <w:p w14:paraId="1582287D" w14:textId="77777777" w:rsidR="00783CB8" w:rsidRDefault="00882AEB">
      <w:pPr>
        <w:pStyle w:val="ListParagraph"/>
        <w:numPr>
          <w:ilvl w:val="0"/>
          <w:numId w:val="2"/>
        </w:numPr>
        <w:spacing w:after="60"/>
      </w:pPr>
      <w:r>
        <w:t>Coordinate with engineering teams to identify ownership and target completion dates</w:t>
      </w:r>
    </w:p>
    <w:p w14:paraId="1582287E" w14:textId="77777777" w:rsidR="00783CB8" w:rsidRDefault="00882AEB">
      <w:pPr>
        <w:pStyle w:val="ListParagraph"/>
        <w:numPr>
          <w:ilvl w:val="0"/>
          <w:numId w:val="2"/>
        </w:numPr>
        <w:spacing w:after="60"/>
      </w:pPr>
      <w:r>
        <w:t>Track remediation through closure and validate closure with a follow-on scan or evidence-based attestation</w:t>
      </w:r>
    </w:p>
    <w:p w14:paraId="1582287F" w14:textId="77777777" w:rsidR="00783CB8" w:rsidRDefault="4FC528DC">
      <w:pPr>
        <w:pStyle w:val="Heading2"/>
      </w:pPr>
      <w:bookmarkStart w:id="301" w:name="_Toc1574252478"/>
      <w:bookmarkStart w:id="302" w:name="_Toc450713203"/>
      <w:bookmarkStart w:id="303" w:name="_Toc818337956"/>
      <w:r>
        <w:t>4.3 Critical and Emergency Vulnerability Response</w:t>
      </w:r>
      <w:bookmarkEnd w:id="301"/>
      <w:bookmarkEnd w:id="302"/>
      <w:bookmarkEnd w:id="303"/>
    </w:p>
    <w:p w14:paraId="15822880" w14:textId="77777777" w:rsidR="00783CB8" w:rsidRDefault="00882AEB">
      <w:pPr>
        <w:spacing w:after="120"/>
      </w:pPr>
      <w:r>
        <w:t>The Contractor shall provide rapid analyst response for critical vulnerabilities, including but not limited to vulnerabilities subject to CISA Binding Operational Directive 22-01 (Reducing the Significant Risk of Known Exploited Vulnerabilities), CISA Emergency Directives, vendor-declared zero-days, and any vulnerability with active exploitation observed in the wild.</w:t>
      </w:r>
    </w:p>
    <w:p w14:paraId="15822881" w14:textId="77777777" w:rsidR="00783CB8" w:rsidRDefault="00882AEB">
      <w:pPr>
        <w:spacing w:after="120"/>
      </w:pPr>
      <w:r>
        <w:t>For each such vulnerability, the Contractor shall:</w:t>
      </w:r>
    </w:p>
    <w:p w14:paraId="15822882" w14:textId="77777777" w:rsidR="00783CB8" w:rsidRDefault="00882AEB">
      <w:pPr>
        <w:pStyle w:val="ListParagraph"/>
        <w:numPr>
          <w:ilvl w:val="0"/>
          <w:numId w:val="2"/>
        </w:numPr>
        <w:spacing w:after="60"/>
      </w:pPr>
      <w:r>
        <w:t>Notify the ISSM within four (4) hours of CISA notification or vendor disclosure</w:t>
      </w:r>
    </w:p>
    <w:p w14:paraId="15822883" w14:textId="77777777" w:rsidR="00783CB8" w:rsidRDefault="00882AEB">
      <w:pPr>
        <w:pStyle w:val="ListParagraph"/>
        <w:numPr>
          <w:ilvl w:val="0"/>
          <w:numId w:val="2"/>
        </w:numPr>
        <w:spacing w:after="60"/>
      </w:pPr>
      <w:r>
        <w:t>Verify system exposure across all CSAM authorization boundaries and provide a formal written impact assessment within one (1) business day, including affected systems, exposure level, and recommended action</w:t>
      </w:r>
    </w:p>
    <w:p w14:paraId="15822884" w14:textId="77777777" w:rsidR="00783CB8" w:rsidRDefault="00882AEB">
      <w:pPr>
        <w:pStyle w:val="ListParagraph"/>
        <w:numPr>
          <w:ilvl w:val="0"/>
          <w:numId w:val="2"/>
        </w:numPr>
        <w:spacing w:after="60"/>
      </w:pPr>
      <w:r>
        <w:t xml:space="preserve">Coordinate with operations teams for emergency remediation </w:t>
      </w:r>
      <w:proofErr w:type="gramStart"/>
      <w:r>
        <w:t>per</w:t>
      </w:r>
      <w:proofErr w:type="gramEnd"/>
      <w:r>
        <w:t xml:space="preserve"> CISA-required or DFC-required timelines</w:t>
      </w:r>
    </w:p>
    <w:p w14:paraId="15822885" w14:textId="77777777" w:rsidR="00783CB8" w:rsidRDefault="00882AEB">
      <w:pPr>
        <w:pStyle w:val="ListParagraph"/>
        <w:numPr>
          <w:ilvl w:val="0"/>
          <w:numId w:val="2"/>
        </w:numPr>
        <w:spacing w:after="60"/>
      </w:pPr>
      <w:r>
        <w:lastRenderedPageBreak/>
        <w:t>Track remediation to closure in both CSAM (POA&amp;M ledger) and ServiceNow (operational ticket) and provide written confirmation of compliance to the ISSM</w:t>
      </w:r>
    </w:p>
    <w:p w14:paraId="15822886" w14:textId="77777777" w:rsidR="00783CB8" w:rsidRDefault="00882AEB">
      <w:pPr>
        <w:pStyle w:val="ListParagraph"/>
        <w:numPr>
          <w:ilvl w:val="0"/>
          <w:numId w:val="2"/>
        </w:numPr>
        <w:spacing w:after="60"/>
      </w:pPr>
      <w:r>
        <w:t>Update the CSAM POA&amp;M with any residual risk or compensating control</w:t>
      </w:r>
    </w:p>
    <w:p w14:paraId="15822887" w14:textId="77777777" w:rsidR="00783CB8" w:rsidRDefault="4FC528DC">
      <w:pPr>
        <w:pStyle w:val="Heading2"/>
      </w:pPr>
      <w:bookmarkStart w:id="304" w:name="_Toc429400713"/>
      <w:bookmarkStart w:id="305" w:name="_Toc1509172160"/>
      <w:bookmarkStart w:id="306" w:name="_Toc639046801"/>
      <w:r>
        <w:t>4.4 POA&amp;M Lifecycle Management</w:t>
      </w:r>
      <w:bookmarkEnd w:id="304"/>
      <w:bookmarkEnd w:id="305"/>
      <w:bookmarkEnd w:id="306"/>
    </w:p>
    <w:p w14:paraId="15822888" w14:textId="77777777" w:rsidR="00783CB8" w:rsidRDefault="00882AEB">
      <w:pPr>
        <w:spacing w:after="120"/>
      </w:pPr>
      <w:r>
        <w:t>The Contractor shall manage the POA&amp;M lifecycle for each supported system in accordance with OMB M-02-01 and DFC OIT policy, using CSAM as the authoritative POA&amp;M ledger of record. The Contractor shall maintain a strict bi-directional 1:1 mapping between operational remediation tickets tracked in ServiceNow and the formal compliance POA&amp;M ledger maintained within CSAM. Lifecycle activities include:</w:t>
      </w:r>
    </w:p>
    <w:p w14:paraId="15822889" w14:textId="0B48C1A2" w:rsidR="00783CB8" w:rsidRDefault="00882AEB">
      <w:pPr>
        <w:pStyle w:val="ListParagraph"/>
        <w:numPr>
          <w:ilvl w:val="0"/>
          <w:numId w:val="2"/>
        </w:numPr>
        <w:spacing w:after="60"/>
      </w:pPr>
      <w:r>
        <w:t>Creating POA&amp;M items in CSAM within five (</w:t>
      </w:r>
      <w:r w:rsidR="243DF480">
        <w:t>3</w:t>
      </w:r>
      <w:r>
        <w:t>) business days of finding identification, with the corresponding ServiceNow remediation ticket cross-referenced in the CSAM record and the CSAM POA&amp;M ID cross-referenced in the ServiceNow ticket</w:t>
      </w:r>
    </w:p>
    <w:p w14:paraId="1582288A" w14:textId="77777777" w:rsidR="00783CB8" w:rsidRDefault="00882AEB">
      <w:pPr>
        <w:pStyle w:val="ListParagraph"/>
        <w:numPr>
          <w:ilvl w:val="0"/>
          <w:numId w:val="2"/>
        </w:numPr>
        <w:spacing w:after="60"/>
      </w:pPr>
      <w:r>
        <w:t>Maintaining required CSAM POA&amp;M data fields, including identifier, weakness description, severity, source of finding, point of contact, resources required, scheduled completion date, milestones with target dates, status, and evidence of closure</w:t>
      </w:r>
    </w:p>
    <w:p w14:paraId="1582288B" w14:textId="77777777" w:rsidR="00783CB8" w:rsidRDefault="00882AEB">
      <w:pPr>
        <w:pStyle w:val="ListParagraph"/>
        <w:numPr>
          <w:ilvl w:val="0"/>
          <w:numId w:val="2"/>
        </w:numPr>
        <w:spacing w:after="60"/>
      </w:pPr>
      <w:r>
        <w:t>Coordinating scheduled-completion-date extensions only when authorized by federal management; documenting the rationale in the CSAM POA&amp;M record</w:t>
      </w:r>
    </w:p>
    <w:p w14:paraId="1582288C" w14:textId="77777777" w:rsidR="00783CB8" w:rsidRDefault="00882AEB">
      <w:pPr>
        <w:pStyle w:val="ListParagraph"/>
        <w:numPr>
          <w:ilvl w:val="0"/>
          <w:numId w:val="2"/>
        </w:numPr>
        <w:spacing w:after="60"/>
      </w:pPr>
      <w:r>
        <w:t>Validating closure evidence (authenticated delta verification scan, signed configuration artifact, or other auditable evidence) before recommending POA&amp;M item closure to the ISSM within CSAM</w:t>
      </w:r>
    </w:p>
    <w:p w14:paraId="1582288D" w14:textId="77777777" w:rsidR="00783CB8" w:rsidRDefault="00882AEB">
      <w:pPr>
        <w:pStyle w:val="ListParagraph"/>
        <w:numPr>
          <w:ilvl w:val="0"/>
          <w:numId w:val="2"/>
        </w:numPr>
        <w:spacing w:after="60"/>
      </w:pPr>
      <w:r>
        <w:t>Conducting monthly POA&amp;M reconciliation between ServiceNow and CSAM to identify aging, stale records, missing cross-references, or other data-quality issues; producing a written discrepancy log of any reconciliation gap</w:t>
      </w:r>
    </w:p>
    <w:p w14:paraId="1582288E" w14:textId="77777777" w:rsidR="00783CB8" w:rsidRDefault="4FC528DC">
      <w:pPr>
        <w:pStyle w:val="Heading2"/>
      </w:pPr>
      <w:bookmarkStart w:id="307" w:name="_Toc559231847"/>
      <w:bookmarkStart w:id="308" w:name="_Toc2139815202"/>
      <w:bookmarkStart w:id="309" w:name="_Toc610525825"/>
      <w:r>
        <w:t>4.5 Risk Acceptance and Exception Coordination</w:t>
      </w:r>
      <w:bookmarkEnd w:id="307"/>
      <w:bookmarkEnd w:id="308"/>
      <w:bookmarkEnd w:id="309"/>
    </w:p>
    <w:p w14:paraId="1582288F" w14:textId="77777777" w:rsidR="00783CB8" w:rsidRDefault="00882AEB">
      <w:pPr>
        <w:spacing w:after="120"/>
      </w:pPr>
      <w:r>
        <w:t>Where remediation is not feasible within applicable timelines or scheduled-completion-date constraints, the Contractor shall:</w:t>
      </w:r>
    </w:p>
    <w:p w14:paraId="15822890" w14:textId="77777777" w:rsidR="00783CB8" w:rsidRDefault="00882AEB">
      <w:pPr>
        <w:pStyle w:val="ListParagraph"/>
        <w:numPr>
          <w:ilvl w:val="0"/>
          <w:numId w:val="2"/>
        </w:numPr>
        <w:spacing w:after="60"/>
      </w:pPr>
      <w:r>
        <w:t xml:space="preserve">Prepare a risk-acceptance recommendation package, including </w:t>
      </w:r>
      <w:proofErr w:type="gramStart"/>
      <w:r>
        <w:t>residual-risk</w:t>
      </w:r>
      <w:proofErr w:type="gramEnd"/>
      <w:r>
        <w:t xml:space="preserve"> analysis, compensating controls, and recommended duration of acceptance</w:t>
      </w:r>
    </w:p>
    <w:p w14:paraId="15822891" w14:textId="77777777" w:rsidR="00783CB8" w:rsidRDefault="00882AEB">
      <w:pPr>
        <w:pStyle w:val="ListParagraph"/>
        <w:numPr>
          <w:ilvl w:val="0"/>
          <w:numId w:val="2"/>
        </w:numPr>
        <w:spacing w:after="60"/>
      </w:pPr>
      <w:r>
        <w:t>Submit the package to the AODR through the COR and ISSM for federal decision</w:t>
      </w:r>
    </w:p>
    <w:p w14:paraId="15822892" w14:textId="77777777" w:rsidR="00783CB8" w:rsidRDefault="00882AEB">
      <w:pPr>
        <w:pStyle w:val="ListParagraph"/>
        <w:numPr>
          <w:ilvl w:val="0"/>
          <w:numId w:val="2"/>
        </w:numPr>
        <w:spacing w:after="60"/>
      </w:pPr>
      <w:r>
        <w:t>Track approved risk acceptances, including expiration dates and conditions, and re-review them at intervals defined by the federal approver (default 12 months unless otherwise specified)</w:t>
      </w:r>
    </w:p>
    <w:p w14:paraId="15822893" w14:textId="77777777" w:rsidR="00783CB8" w:rsidRDefault="00882AEB">
      <w:pPr>
        <w:pStyle w:val="ListParagraph"/>
        <w:numPr>
          <w:ilvl w:val="0"/>
          <w:numId w:val="2"/>
        </w:numPr>
        <w:spacing w:after="60"/>
      </w:pPr>
      <w:r>
        <w:t>Maintain risk acceptances as POA&amp;M items in 'risk accepted' status with documented federal approval</w:t>
      </w:r>
    </w:p>
    <w:p w14:paraId="15822894" w14:textId="77777777" w:rsidR="00783CB8" w:rsidRDefault="4FC528DC">
      <w:pPr>
        <w:pStyle w:val="Heading2"/>
      </w:pPr>
      <w:bookmarkStart w:id="310" w:name="_Toc660864122"/>
      <w:bookmarkStart w:id="311" w:name="_Toc1725732763"/>
      <w:bookmarkStart w:id="312" w:name="_Toc26775439"/>
      <w:r>
        <w:t>4.6 Vulnerability and POA&amp;M Service Level Objectives</w:t>
      </w:r>
      <w:bookmarkEnd w:id="310"/>
      <w:bookmarkEnd w:id="311"/>
      <w:bookmarkEnd w:id="3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898" w14:textId="77777777" w:rsidTr="15BCE421">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95" w14:textId="77777777" w:rsidR="00783CB8" w:rsidRDefault="00882AEB">
            <w:r>
              <w:rPr>
                <w:b/>
                <w:bCs/>
                <w:color w:val="FFFFFF"/>
                <w:sz w:val="20"/>
                <w:szCs w:val="20"/>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96" w14:textId="77777777" w:rsidR="00783CB8" w:rsidRDefault="00882AEB">
            <w:r>
              <w:rPr>
                <w:b/>
                <w:bCs/>
                <w:color w:val="FFFFFF"/>
                <w:sz w:val="20"/>
                <w:szCs w:val="20"/>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97" w14:textId="77777777" w:rsidR="00783CB8" w:rsidRDefault="00882AEB">
            <w:r>
              <w:rPr>
                <w:b/>
                <w:bCs/>
                <w:color w:val="FFFFFF"/>
                <w:sz w:val="20"/>
                <w:szCs w:val="20"/>
              </w:rPr>
              <w:t>Target / AQL</w:t>
            </w:r>
          </w:p>
        </w:tc>
      </w:tr>
      <w:tr w:rsidR="00783CB8" w14:paraId="1582289C" w14:textId="77777777" w:rsidTr="15BCE421">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9" w14:textId="77777777" w:rsidR="00783CB8" w:rsidRDefault="00882AEB">
            <w:r>
              <w:rPr>
                <w:sz w:val="20"/>
                <w:szCs w:val="20"/>
              </w:rPr>
              <w:t>Critical Vulnerability Triage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A" w14:textId="77777777" w:rsidR="00783CB8" w:rsidRDefault="00882AEB">
            <w:r>
              <w:rPr>
                <w:sz w:val="20"/>
                <w:szCs w:val="20"/>
              </w:rPr>
              <w:t>Critical (CVSS 9.0–10.0) findings analyzed, validated, and reported to System Owner within 1 business day of scan delivery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B" w14:textId="77777777" w:rsidR="00783CB8" w:rsidRDefault="00882AEB">
            <w:r>
              <w:rPr>
                <w:sz w:val="20"/>
                <w:szCs w:val="20"/>
              </w:rPr>
              <w:t>≥ 98%</w:t>
            </w:r>
          </w:p>
        </w:tc>
      </w:tr>
      <w:tr w:rsidR="00783CB8" w14:paraId="158228A0" w14:textId="77777777" w:rsidTr="15BCE421">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D" w14:textId="77777777" w:rsidR="00783CB8" w:rsidRDefault="00882AEB">
            <w:r>
              <w:rPr>
                <w:sz w:val="20"/>
                <w:szCs w:val="20"/>
              </w:rPr>
              <w:t>High Vulnerability Triage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E" w14:textId="77777777" w:rsidR="00783CB8" w:rsidRDefault="00882AEB">
            <w:r>
              <w:rPr>
                <w:sz w:val="20"/>
                <w:szCs w:val="20"/>
              </w:rPr>
              <w:t>High (CVSS 7.0–8.9) findings analyzed and reported within 2 business days</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9F" w14:textId="77777777" w:rsidR="00783CB8" w:rsidRDefault="00882AEB">
            <w:r>
              <w:rPr>
                <w:sz w:val="20"/>
                <w:szCs w:val="20"/>
              </w:rPr>
              <w:t>≥ 95%</w:t>
            </w:r>
          </w:p>
        </w:tc>
      </w:tr>
      <w:tr w:rsidR="00783CB8" w14:paraId="158228A4" w14:textId="77777777" w:rsidTr="15BCE421">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1" w14:textId="77777777" w:rsidR="00783CB8" w:rsidRDefault="00882AEB">
            <w:r>
              <w:rPr>
                <w:sz w:val="20"/>
                <w:szCs w:val="20"/>
              </w:rPr>
              <w:lastRenderedPageBreak/>
              <w:t>CISA KEV / BOD 22-01 Compliance Reporting</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2" w14:textId="77777777" w:rsidR="00783CB8" w:rsidRDefault="00882AEB">
            <w:r>
              <w:rPr>
                <w:sz w:val="20"/>
                <w:szCs w:val="20"/>
              </w:rPr>
              <w:t>Compliance status reported within CISA-required deadline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3" w14:textId="77777777" w:rsidR="00783CB8" w:rsidRDefault="00882AEB">
            <w:r>
              <w:rPr>
                <w:sz w:val="20"/>
                <w:szCs w:val="20"/>
              </w:rPr>
              <w:t>100%</w:t>
            </w:r>
          </w:p>
        </w:tc>
      </w:tr>
      <w:tr w:rsidR="00783CB8" w14:paraId="158228A8" w14:textId="77777777" w:rsidTr="15BCE421">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5" w14:textId="77777777" w:rsidR="00783CB8" w:rsidRDefault="00882AEB">
            <w:r>
              <w:rPr>
                <w:sz w:val="20"/>
                <w:szCs w:val="20"/>
              </w:rPr>
              <w:t>CISA Emergency Directive Response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6" w14:textId="77777777" w:rsidR="00783CB8" w:rsidRDefault="00882AEB">
            <w:r>
              <w:rPr>
                <w:sz w:val="20"/>
                <w:szCs w:val="20"/>
              </w:rPr>
              <w:t>CSAM-boundary exposure verification and written impact assessment delivered within 1 business day of ED issuance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7" w14:textId="77777777" w:rsidR="00783CB8" w:rsidRDefault="00882AEB">
            <w:r>
              <w:rPr>
                <w:sz w:val="20"/>
                <w:szCs w:val="20"/>
              </w:rPr>
              <w:t>100%</w:t>
            </w:r>
          </w:p>
        </w:tc>
      </w:tr>
      <w:tr w:rsidR="00783CB8" w14:paraId="158228AC" w14:textId="77777777" w:rsidTr="15BCE421">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9" w14:textId="77777777" w:rsidR="00783CB8" w:rsidRDefault="00882AEB">
            <w:r>
              <w:rPr>
                <w:sz w:val="20"/>
                <w:szCs w:val="20"/>
              </w:rPr>
              <w:t>POA&amp;M Item Creation in CSAM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A" w14:textId="4EF5E367" w:rsidR="00783CB8" w:rsidRDefault="00882AEB" w:rsidP="2C34B3F5">
            <w:pPr>
              <w:rPr>
                <w:sz w:val="20"/>
                <w:szCs w:val="20"/>
              </w:rPr>
            </w:pPr>
            <w:r w:rsidRPr="15BCE421">
              <w:rPr>
                <w:sz w:val="20"/>
                <w:szCs w:val="20"/>
              </w:rPr>
              <w:t xml:space="preserve">New </w:t>
            </w:r>
            <w:proofErr w:type="gramStart"/>
            <w:r w:rsidRPr="15BCE421">
              <w:rPr>
                <w:sz w:val="20"/>
                <w:szCs w:val="20"/>
              </w:rPr>
              <w:t>finding</w:t>
            </w:r>
            <w:proofErr w:type="gramEnd"/>
            <w:r w:rsidRPr="15BCE421">
              <w:rPr>
                <w:sz w:val="20"/>
                <w:szCs w:val="20"/>
              </w:rPr>
              <w:t xml:space="preserve"> </w:t>
            </w:r>
            <w:proofErr w:type="gramStart"/>
            <w:r w:rsidRPr="15BCE421">
              <w:rPr>
                <w:sz w:val="20"/>
                <w:szCs w:val="20"/>
              </w:rPr>
              <w:t>entered into</w:t>
            </w:r>
            <w:proofErr w:type="gramEnd"/>
            <w:r w:rsidRPr="15BCE421">
              <w:rPr>
                <w:sz w:val="20"/>
                <w:szCs w:val="20"/>
              </w:rPr>
              <w:t xml:space="preserve"> CSAM POA&amp;M within 3 business days of identification,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B" w14:textId="77777777" w:rsidR="00783CB8" w:rsidRDefault="00882AEB">
            <w:r>
              <w:rPr>
                <w:sz w:val="20"/>
                <w:szCs w:val="20"/>
              </w:rPr>
              <w:t>≥ 95%</w:t>
            </w:r>
          </w:p>
        </w:tc>
      </w:tr>
      <w:tr w:rsidR="00783CB8" w14:paraId="158228B0" w14:textId="77777777" w:rsidTr="15BCE421">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D" w14:textId="77777777" w:rsidR="00783CB8" w:rsidRDefault="00882AEB">
            <w:r>
              <w:rPr>
                <w:sz w:val="20"/>
                <w:szCs w:val="20"/>
              </w:rPr>
              <w:t>ServiceNow ↔ CSAM POA&amp;M Reconciliation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E" w14:textId="77777777" w:rsidR="00783CB8" w:rsidRDefault="00882AEB">
            <w:r>
              <w:rPr>
                <w:sz w:val="20"/>
                <w:szCs w:val="20"/>
              </w:rPr>
              <w:t>Data reconciliation between operational vulnerability tickets in ServiceNow and the CSAM POA&amp;M ledger</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AF" w14:textId="77777777" w:rsidR="00783CB8" w:rsidRDefault="00882AEB">
            <w:r>
              <w:rPr>
                <w:sz w:val="20"/>
                <w:szCs w:val="20"/>
              </w:rPr>
              <w:t>≥ 98% accuracy</w:t>
            </w:r>
          </w:p>
        </w:tc>
      </w:tr>
      <w:tr w:rsidR="00783CB8" w14:paraId="158228B4" w14:textId="77777777" w:rsidTr="15BCE421">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1" w14:textId="77777777" w:rsidR="00783CB8" w:rsidRDefault="00882AEB">
            <w:r>
              <w:rPr>
                <w:sz w:val="20"/>
                <w:szCs w:val="20"/>
              </w:rPr>
              <w:t>POA&amp;M Closure Validation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2" w14:textId="77777777" w:rsidR="00783CB8" w:rsidRDefault="00882AEB">
            <w:r>
              <w:rPr>
                <w:sz w:val="20"/>
                <w:szCs w:val="20"/>
              </w:rPr>
              <w:t>Authenticated closure evidence (delta scan or signed configuration artifact) validated before recommending closure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3" w14:textId="77777777" w:rsidR="00783CB8" w:rsidRDefault="00882AEB">
            <w:r>
              <w:rPr>
                <w:sz w:val="20"/>
                <w:szCs w:val="20"/>
              </w:rPr>
              <w:t>100%</w:t>
            </w:r>
          </w:p>
        </w:tc>
      </w:tr>
      <w:tr w:rsidR="00783CB8" w14:paraId="158228B8" w14:textId="77777777" w:rsidTr="15BCE421">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5" w14:textId="77777777" w:rsidR="00783CB8" w:rsidRDefault="00882AEB">
            <w:r>
              <w:rPr>
                <w:sz w:val="20"/>
                <w:szCs w:val="20"/>
              </w:rPr>
              <w:t>Monthly POA&amp;M Reconciliation Report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6" w14:textId="2669760B" w:rsidR="00783CB8" w:rsidRDefault="00882AEB" w:rsidP="2C34B3F5">
            <w:pPr>
              <w:rPr>
                <w:sz w:val="20"/>
                <w:szCs w:val="20"/>
              </w:rPr>
            </w:pPr>
            <w:r>
              <w:rPr>
                <w:sz w:val="20"/>
                <w:szCs w:val="20"/>
              </w:rPr>
              <w:t>Completed by 5th business day or as requested with discrepancy log</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B7" w14:textId="77777777" w:rsidR="00783CB8" w:rsidRDefault="00882AEB">
            <w:r>
              <w:rPr>
                <w:sz w:val="20"/>
                <w:szCs w:val="20"/>
              </w:rPr>
              <w:t>≥ 98%</w:t>
            </w:r>
          </w:p>
        </w:tc>
      </w:tr>
    </w:tbl>
    <w:p w14:paraId="158228B9" w14:textId="77777777" w:rsidR="00783CB8" w:rsidRDefault="4FC528DC">
      <w:pPr>
        <w:pStyle w:val="Heading2"/>
      </w:pPr>
      <w:bookmarkStart w:id="313" w:name="_Toc1238389957"/>
      <w:bookmarkStart w:id="314" w:name="_Toc1100601869"/>
      <w:bookmarkStart w:id="315" w:name="_Toc159499298"/>
      <w:r>
        <w:t>4.7 Vulnerability Management Deliverables</w:t>
      </w:r>
      <w:bookmarkEnd w:id="313"/>
      <w:bookmarkEnd w:id="314"/>
      <w:bookmarkEnd w:id="315"/>
    </w:p>
    <w:p w14:paraId="158228BA" w14:textId="77777777" w:rsidR="00783CB8" w:rsidRDefault="00882AEB">
      <w:pPr>
        <w:pStyle w:val="ListParagraph"/>
        <w:numPr>
          <w:ilvl w:val="0"/>
          <w:numId w:val="2"/>
        </w:numPr>
        <w:spacing w:after="60"/>
      </w:pPr>
      <w:r>
        <w:t>Weekly Vulnerability Triage Summary — every Monday</w:t>
      </w:r>
    </w:p>
    <w:p w14:paraId="158228BB" w14:textId="5A4E50F4" w:rsidR="00783CB8" w:rsidRDefault="00882AEB">
      <w:pPr>
        <w:pStyle w:val="ListParagraph"/>
        <w:numPr>
          <w:ilvl w:val="0"/>
          <w:numId w:val="2"/>
        </w:numPr>
        <w:spacing w:after="60"/>
      </w:pPr>
      <w:r>
        <w:t xml:space="preserve">Monthly Vulnerability Status Report (sourced CSAM </w:t>
      </w:r>
      <w:proofErr w:type="gramStart"/>
      <w:r>
        <w:t>telemetry) —</w:t>
      </w:r>
      <w:proofErr w:type="gramEnd"/>
      <w:r>
        <w:t xml:space="preserve"> by 5th business day of each month</w:t>
      </w:r>
    </w:p>
    <w:p w14:paraId="158228BD" w14:textId="77777777" w:rsidR="00783CB8" w:rsidRDefault="00882AEB">
      <w:pPr>
        <w:pStyle w:val="ListParagraph"/>
        <w:numPr>
          <w:ilvl w:val="0"/>
          <w:numId w:val="2"/>
        </w:numPr>
        <w:spacing w:after="60"/>
      </w:pPr>
      <w:r>
        <w:t xml:space="preserve">CISA Directive Compliance Report (with CSAM-boundary exposure </w:t>
      </w:r>
      <w:proofErr w:type="gramStart"/>
      <w:r>
        <w:t>analysis) —</w:t>
      </w:r>
      <w:proofErr w:type="gramEnd"/>
      <w:r>
        <w:t xml:space="preserve"> within the deadline established by each directive</w:t>
      </w:r>
    </w:p>
    <w:p w14:paraId="158228BE" w14:textId="28C83235" w:rsidR="00783CB8" w:rsidRDefault="4FC528DC">
      <w:pPr>
        <w:pStyle w:val="ListParagraph"/>
        <w:numPr>
          <w:ilvl w:val="0"/>
          <w:numId w:val="2"/>
        </w:numPr>
        <w:spacing w:after="60"/>
      </w:pPr>
      <w:r>
        <w:t>Emergency Directive Impact Assessment — within 1 business day of ED issuance</w:t>
      </w:r>
    </w:p>
    <w:p w14:paraId="158228BF" w14:textId="77777777" w:rsidR="00783CB8" w:rsidRDefault="00882AEB">
      <w:pPr>
        <w:pStyle w:val="ListParagraph"/>
        <w:numPr>
          <w:ilvl w:val="0"/>
          <w:numId w:val="2"/>
        </w:numPr>
        <w:spacing w:after="60"/>
      </w:pPr>
      <w:r>
        <w:t xml:space="preserve">CSAM POA&amp;M Ledger (per </w:t>
      </w:r>
      <w:proofErr w:type="gramStart"/>
      <w:r>
        <w:t>system) —</w:t>
      </w:r>
      <w:proofErr w:type="gramEnd"/>
      <w:r>
        <w:t xml:space="preserve"> updated continuously; exported and reported monthly</w:t>
      </w:r>
    </w:p>
    <w:p w14:paraId="158228C0" w14:textId="77777777" w:rsidR="00783CB8" w:rsidRDefault="00882AEB">
      <w:pPr>
        <w:pStyle w:val="ListParagraph"/>
        <w:numPr>
          <w:ilvl w:val="0"/>
          <w:numId w:val="2"/>
        </w:numPr>
        <w:spacing w:after="60"/>
      </w:pPr>
      <w:r>
        <w:t>Risk Acceptance Recommendation Package — as required</w:t>
      </w:r>
    </w:p>
    <w:p w14:paraId="158228C1" w14:textId="77777777" w:rsidR="00783CB8" w:rsidRDefault="00882AEB">
      <w:pPr>
        <w:pStyle w:val="ListParagraph"/>
        <w:numPr>
          <w:ilvl w:val="0"/>
          <w:numId w:val="2"/>
        </w:numPr>
        <w:spacing w:after="60"/>
      </w:pPr>
      <w:r>
        <w:t xml:space="preserve">Vulnerability Remediation Validation Memorandum (with authenticated closure </w:t>
      </w:r>
      <w:proofErr w:type="gramStart"/>
      <w:r>
        <w:t>evidence) —</w:t>
      </w:r>
      <w:proofErr w:type="gramEnd"/>
      <w:r>
        <w:t xml:space="preserve"> per closure cycle</w:t>
      </w:r>
    </w:p>
    <w:p w14:paraId="158228C2" w14:textId="77777777" w:rsidR="00783CB8" w:rsidRDefault="4FC528DC">
      <w:pPr>
        <w:pStyle w:val="Heading2"/>
      </w:pPr>
      <w:bookmarkStart w:id="316" w:name="_Toc1702323853"/>
      <w:bookmarkStart w:id="317" w:name="_Toc239713943"/>
      <w:bookmarkStart w:id="318" w:name="_Toc1419212587"/>
      <w:r>
        <w:t>4.8 Acceptance Criteria</w:t>
      </w:r>
      <w:bookmarkEnd w:id="316"/>
      <w:bookmarkEnd w:id="317"/>
      <w:bookmarkEnd w:id="318"/>
    </w:p>
    <w:p w14:paraId="158228C3" w14:textId="77777777" w:rsidR="00783CB8" w:rsidRDefault="00882AEB">
      <w:pPr>
        <w:spacing w:after="120"/>
      </w:pPr>
      <w:r>
        <w:t>Vulnerability management deliverables shall be considered acceptable when they accurately reconcile with scanner output and GRC tool records, accurately reflect closure evidence, properly distinguish false positives from valid findings with documented rationale, and are submitted within the timelines established in Section 4.6.</w:t>
      </w:r>
    </w:p>
    <w:p w14:paraId="158228C4" w14:textId="77777777" w:rsidR="00783CB8" w:rsidRDefault="4FC528DC">
      <w:pPr>
        <w:pStyle w:val="Heading1"/>
        <w:pageBreakBefore/>
      </w:pPr>
      <w:bookmarkStart w:id="319" w:name="_Toc978846176"/>
      <w:bookmarkStart w:id="320" w:name="_Toc1527175085"/>
      <w:bookmarkStart w:id="321" w:name="_Toc100185081"/>
      <w:r>
        <w:lastRenderedPageBreak/>
        <w:t>TASK AREA 5: SECURITY DOCUMENTATION AND ARTIFACT MANAGEMENT</w:t>
      </w:r>
      <w:bookmarkEnd w:id="319"/>
      <w:bookmarkEnd w:id="320"/>
      <w:bookmarkEnd w:id="321"/>
    </w:p>
    <w:p w14:paraId="158228C5" w14:textId="77777777" w:rsidR="00783CB8" w:rsidRDefault="4FC528DC">
      <w:pPr>
        <w:pStyle w:val="Heading2"/>
      </w:pPr>
      <w:bookmarkStart w:id="322" w:name="_Toc560026566"/>
      <w:bookmarkStart w:id="323" w:name="_Toc1247044329"/>
      <w:bookmarkStart w:id="324" w:name="_Toc63983898"/>
      <w:r>
        <w:t>5.1 Overview</w:t>
      </w:r>
      <w:bookmarkEnd w:id="322"/>
      <w:bookmarkEnd w:id="323"/>
      <w:bookmarkEnd w:id="324"/>
    </w:p>
    <w:p w14:paraId="158228C6" w14:textId="79B4CF0D" w:rsidR="00783CB8" w:rsidRDefault="00882AEB">
      <w:pPr>
        <w:spacing w:after="120"/>
      </w:pPr>
      <w:r>
        <w:t xml:space="preserve">The Contractor shall develop, maintain, version-control, and submit for Government acceptance all cybersecurity documentation required by the regulatory framework set forth in Section 1.3 and by DFC OIT policy. Authorization-package documentation (SSP, POA&amp;M, control inheritance, </w:t>
      </w:r>
      <w:proofErr w:type="spellStart"/>
      <w:r>
        <w:t>ConMon</w:t>
      </w:r>
      <w:proofErr w:type="spellEnd"/>
      <w:r>
        <w:t xml:space="preserve"> Plan) shall be authored and maintained natively within Cyber Security Assessment Management (CSAM). External text documents, spreadsheets, or non-authoritative formats shall not be accepted as final RMF deliverables; the CSAM record is authoritative. Supporting artifacts not natively maintained in CSAM (e.g., Incident Response Plans, Contingency Plans, Rules of Behavior, SOPs) shall be stored in the Government-designated documentation repository and cross-referenced from the relevant CSAM control record. Security documentation shall be technically accurate, internally consistent across CSAM and supporting repositories, current with the operational state of the system, and free of placeholder text or vendor-template artifacts at the time of submission.</w:t>
      </w:r>
    </w:p>
    <w:p w14:paraId="158228C7" w14:textId="77777777" w:rsidR="00783CB8" w:rsidRPr="00201D02" w:rsidRDefault="4FC528DC">
      <w:pPr>
        <w:pStyle w:val="Heading2"/>
      </w:pPr>
      <w:bookmarkStart w:id="325" w:name="_Toc1733118486"/>
      <w:bookmarkStart w:id="326" w:name="_Toc1051142444"/>
      <w:bookmarkStart w:id="327" w:name="_Toc2054432225"/>
      <w:r>
        <w:t>5.2 Required Security Documentation</w:t>
      </w:r>
      <w:bookmarkEnd w:id="325"/>
      <w:bookmarkEnd w:id="326"/>
      <w:bookmarkEnd w:id="327"/>
    </w:p>
    <w:p w14:paraId="158228C8" w14:textId="77777777" w:rsidR="00783CB8" w:rsidRDefault="00882AEB">
      <w:pPr>
        <w:spacing w:after="120"/>
      </w:pPr>
      <w:r>
        <w:t>Required documentation includes, at a minimum, the following artifacts for each supported information system:</w:t>
      </w:r>
    </w:p>
    <w:p w14:paraId="158228C9" w14:textId="77777777" w:rsidR="00783CB8" w:rsidRDefault="00882AEB">
      <w:pPr>
        <w:pStyle w:val="ListParagraph"/>
        <w:numPr>
          <w:ilvl w:val="0"/>
          <w:numId w:val="2"/>
        </w:numPr>
        <w:spacing w:after="60"/>
      </w:pPr>
      <w:r>
        <w:t>System Security Plan (SSP) in accordance with NIST SP 800-18 Rev. 1</w:t>
      </w:r>
    </w:p>
    <w:p w14:paraId="158228CB" w14:textId="77777777" w:rsidR="00783CB8" w:rsidRDefault="00882AEB">
      <w:pPr>
        <w:pStyle w:val="ListParagraph"/>
        <w:numPr>
          <w:ilvl w:val="0"/>
          <w:numId w:val="2"/>
        </w:numPr>
        <w:spacing w:after="60"/>
      </w:pPr>
      <w:r>
        <w:t>Plan of Action and Milestones (POA&amp;M) in accordance with OMB M-02-01 and DFC OIT policy</w:t>
      </w:r>
    </w:p>
    <w:p w14:paraId="158228CC" w14:textId="77777777" w:rsidR="00783CB8" w:rsidRDefault="00882AEB">
      <w:pPr>
        <w:pStyle w:val="ListParagraph"/>
        <w:numPr>
          <w:ilvl w:val="0"/>
          <w:numId w:val="2"/>
        </w:numPr>
        <w:spacing w:after="60"/>
      </w:pPr>
      <w:r>
        <w:t>Information Security Continuous Monitoring (ISCM) Plan / Continuous Monitoring Plan per NIST SP 800-137</w:t>
      </w:r>
    </w:p>
    <w:p w14:paraId="158228CD" w14:textId="77777777" w:rsidR="00783CB8" w:rsidRDefault="00882AEB">
      <w:pPr>
        <w:pStyle w:val="ListParagraph"/>
        <w:numPr>
          <w:ilvl w:val="0"/>
          <w:numId w:val="2"/>
        </w:numPr>
        <w:spacing w:after="60"/>
      </w:pPr>
      <w:r>
        <w:t>Configuration Management Plan (CMP) per NIST SP 800-128</w:t>
      </w:r>
    </w:p>
    <w:p w14:paraId="158228CE" w14:textId="77777777" w:rsidR="00783CB8" w:rsidRDefault="00882AEB">
      <w:pPr>
        <w:pStyle w:val="ListParagraph"/>
        <w:numPr>
          <w:ilvl w:val="0"/>
          <w:numId w:val="2"/>
        </w:numPr>
        <w:spacing w:after="60"/>
      </w:pPr>
      <w:r>
        <w:t>Incident Response Plan (IRP) per NIST SP 800-61 Rev. 2</w:t>
      </w:r>
    </w:p>
    <w:p w14:paraId="158228CF" w14:textId="77777777" w:rsidR="00783CB8" w:rsidRDefault="00882AEB">
      <w:pPr>
        <w:pStyle w:val="ListParagraph"/>
        <w:numPr>
          <w:ilvl w:val="0"/>
          <w:numId w:val="2"/>
        </w:numPr>
        <w:spacing w:after="60"/>
      </w:pPr>
      <w:r>
        <w:t>Contingency Plan (CP) per NIST SP 800-34 Rev. 1, including Business Impact Analysis (BIA) inputs</w:t>
      </w:r>
    </w:p>
    <w:p w14:paraId="158228D0" w14:textId="77777777" w:rsidR="00783CB8" w:rsidRDefault="00882AEB">
      <w:pPr>
        <w:pStyle w:val="ListParagraph"/>
        <w:numPr>
          <w:ilvl w:val="0"/>
          <w:numId w:val="2"/>
        </w:numPr>
        <w:spacing w:after="60"/>
      </w:pPr>
      <w:r>
        <w:t>Disaster Recovery Plan (DRP) coordinated with the Enterprise IT Operations contract</w:t>
      </w:r>
    </w:p>
    <w:p w14:paraId="400CD3F8" w14:textId="77777777" w:rsidR="00783CB8" w:rsidRDefault="00882AEB">
      <w:pPr>
        <w:pStyle w:val="ListParagraph"/>
        <w:numPr>
          <w:ilvl w:val="0"/>
          <w:numId w:val="2"/>
        </w:numPr>
        <w:spacing w:after="60"/>
      </w:pPr>
      <w:r>
        <w:t>Privacy Threshold Analysis (PTA) and, where required, Privacy Impact Assessment (PIA)</w:t>
      </w:r>
    </w:p>
    <w:p w14:paraId="158228D3" w14:textId="51B5A1CB" w:rsidR="00783CB8" w:rsidRDefault="00882AEB">
      <w:pPr>
        <w:pStyle w:val="ListParagraph"/>
        <w:numPr>
          <w:ilvl w:val="0"/>
          <w:numId w:val="2"/>
        </w:numPr>
        <w:spacing w:after="60"/>
      </w:pPr>
      <w:r>
        <w:t>Rules of Behavior (ROB) for general users and for privileged users</w:t>
      </w:r>
    </w:p>
    <w:p w14:paraId="158228D4" w14:textId="77777777" w:rsidR="00783CB8" w:rsidRDefault="00882AEB">
      <w:pPr>
        <w:pStyle w:val="ListParagraph"/>
        <w:numPr>
          <w:ilvl w:val="0"/>
          <w:numId w:val="2"/>
        </w:numPr>
        <w:spacing w:after="60"/>
      </w:pPr>
      <w:r>
        <w:t>Security Impact Analysis (SIA) records (see Task Area 6)</w:t>
      </w:r>
    </w:p>
    <w:p w14:paraId="158228D5" w14:textId="77777777" w:rsidR="00783CB8" w:rsidRDefault="00882AEB">
      <w:pPr>
        <w:pStyle w:val="ListParagraph"/>
        <w:numPr>
          <w:ilvl w:val="0"/>
          <w:numId w:val="2"/>
        </w:numPr>
        <w:spacing w:after="60"/>
      </w:pPr>
      <w:r>
        <w:t>Interconnection Security Agreements (ISAs) and Memoranda of Understanding/Agreement (MOU/MOA), as applicable</w:t>
      </w:r>
    </w:p>
    <w:p w14:paraId="158228D7" w14:textId="77777777" w:rsidR="00783CB8" w:rsidRDefault="00882AEB">
      <w:pPr>
        <w:pStyle w:val="ListParagraph"/>
        <w:numPr>
          <w:ilvl w:val="0"/>
          <w:numId w:val="2"/>
        </w:numPr>
        <w:spacing w:after="60"/>
      </w:pPr>
      <w:r>
        <w:t>System-specific Standard Operating Procedures (SOPs) and runbooks</w:t>
      </w:r>
    </w:p>
    <w:p w14:paraId="158228D8" w14:textId="77777777" w:rsidR="00783CB8" w:rsidRDefault="00882AEB">
      <w:pPr>
        <w:pStyle w:val="ListParagraph"/>
        <w:numPr>
          <w:ilvl w:val="0"/>
          <w:numId w:val="2"/>
        </w:numPr>
        <w:spacing w:after="60"/>
      </w:pPr>
      <w:r>
        <w:t>Control implementation evidence and assessment artifacts</w:t>
      </w:r>
    </w:p>
    <w:p w14:paraId="158228D9" w14:textId="77777777" w:rsidR="00783CB8" w:rsidRPr="00201D02" w:rsidRDefault="4FC528DC">
      <w:pPr>
        <w:pStyle w:val="Heading2"/>
      </w:pPr>
      <w:bookmarkStart w:id="328" w:name="_Toc1477491836"/>
      <w:bookmarkStart w:id="329" w:name="_Toc1120741629"/>
      <w:bookmarkStart w:id="330" w:name="_Toc2074581108"/>
      <w:r>
        <w:t>5.3 Documentation Development Standards</w:t>
      </w:r>
      <w:bookmarkEnd w:id="328"/>
      <w:bookmarkEnd w:id="329"/>
      <w:bookmarkEnd w:id="330"/>
    </w:p>
    <w:p w14:paraId="158228DA" w14:textId="77777777" w:rsidR="00783CB8" w:rsidRDefault="00882AEB">
      <w:pPr>
        <w:spacing w:after="120"/>
      </w:pPr>
      <w:r>
        <w:t>The Contractor shall:</w:t>
      </w:r>
    </w:p>
    <w:p w14:paraId="158228DB" w14:textId="77777777" w:rsidR="00783CB8" w:rsidRDefault="00882AEB">
      <w:pPr>
        <w:pStyle w:val="ListParagraph"/>
        <w:numPr>
          <w:ilvl w:val="0"/>
          <w:numId w:val="2"/>
        </w:numPr>
        <w:spacing w:after="60"/>
      </w:pPr>
      <w:r>
        <w:t xml:space="preserve">Use DFC OIT-provided templates without alteration to </w:t>
      </w:r>
      <w:proofErr w:type="gramStart"/>
      <w:r>
        <w:t>required</w:t>
      </w:r>
      <w:proofErr w:type="gramEnd"/>
      <w:r>
        <w:t xml:space="preserve"> structure, sections, or data fields</w:t>
      </w:r>
    </w:p>
    <w:p w14:paraId="158228DC" w14:textId="77777777" w:rsidR="00783CB8" w:rsidRDefault="00882AEB">
      <w:pPr>
        <w:pStyle w:val="ListParagraph"/>
        <w:numPr>
          <w:ilvl w:val="0"/>
          <w:numId w:val="2"/>
        </w:numPr>
        <w:spacing w:after="60"/>
      </w:pPr>
      <w:r>
        <w:lastRenderedPageBreak/>
        <w:t>Write all documentation in plain federal-government English, suitable for a federal authorizing official without further explanation</w:t>
      </w:r>
    </w:p>
    <w:p w14:paraId="158228DD" w14:textId="77777777" w:rsidR="00783CB8" w:rsidRDefault="00882AEB">
      <w:pPr>
        <w:pStyle w:val="ListParagraph"/>
        <w:numPr>
          <w:ilvl w:val="0"/>
          <w:numId w:val="2"/>
        </w:numPr>
        <w:spacing w:after="60"/>
      </w:pPr>
      <w:r>
        <w:t>Ensure all acronyms are defined on first use within each document</w:t>
      </w:r>
    </w:p>
    <w:p w14:paraId="158228DE" w14:textId="77777777" w:rsidR="00783CB8" w:rsidRDefault="00882AEB">
      <w:pPr>
        <w:pStyle w:val="ListParagraph"/>
        <w:numPr>
          <w:ilvl w:val="0"/>
          <w:numId w:val="2"/>
        </w:numPr>
        <w:spacing w:after="60"/>
      </w:pPr>
      <w:r>
        <w:t>Maintain internal consistency: control statements maintained in CSAM shall reconcile with assessment results in the CSAM SAR and open findings in the CSAM POA&amp;M, with cross-references; supporting artifacts in external repositories shall reconcile with the CSAM authoritative record</w:t>
      </w:r>
    </w:p>
    <w:p w14:paraId="158228DF" w14:textId="77777777" w:rsidR="00783CB8" w:rsidRDefault="00882AEB">
      <w:pPr>
        <w:pStyle w:val="ListParagraph"/>
        <w:numPr>
          <w:ilvl w:val="0"/>
          <w:numId w:val="2"/>
        </w:numPr>
        <w:spacing w:after="60"/>
      </w:pPr>
      <w:r>
        <w:t>Cite specific authoritative sources (NIST publication, OMB memorandum, DFC policy) where the requirement originates</w:t>
      </w:r>
    </w:p>
    <w:p w14:paraId="158228E0" w14:textId="77777777" w:rsidR="00783CB8" w:rsidRDefault="00882AEB">
      <w:pPr>
        <w:pStyle w:val="ListParagraph"/>
        <w:numPr>
          <w:ilvl w:val="0"/>
          <w:numId w:val="2"/>
        </w:numPr>
        <w:spacing w:after="60"/>
      </w:pPr>
      <w:r>
        <w:t>Use accurate, current diagrams that reflect the as-built environment (not aspirational architecture)</w:t>
      </w:r>
    </w:p>
    <w:p w14:paraId="158228E1" w14:textId="77777777" w:rsidR="00783CB8" w:rsidRDefault="00882AEB">
      <w:pPr>
        <w:pStyle w:val="ListParagraph"/>
        <w:numPr>
          <w:ilvl w:val="0"/>
          <w:numId w:val="2"/>
        </w:numPr>
        <w:spacing w:after="60"/>
      </w:pPr>
      <w:r>
        <w:t xml:space="preserve">Mark documents appropriately (e.g., </w:t>
      </w:r>
      <w:proofErr w:type="gramStart"/>
      <w:r>
        <w:t>CUI//</w:t>
      </w:r>
      <w:proofErr w:type="gramEnd"/>
      <w:r>
        <w:t xml:space="preserve">SP-PRVCY, </w:t>
      </w:r>
      <w:proofErr w:type="gramStart"/>
      <w:r>
        <w:t>CUI//</w:t>
      </w:r>
      <w:proofErr w:type="gramEnd"/>
      <w:r>
        <w:t>SP-NSI as applicable; classified material marked per agency direction)</w:t>
      </w:r>
    </w:p>
    <w:p w14:paraId="158228E2" w14:textId="77777777" w:rsidR="00783CB8" w:rsidRDefault="4FC528DC">
      <w:pPr>
        <w:pStyle w:val="Heading2"/>
      </w:pPr>
      <w:bookmarkStart w:id="331" w:name="_Toc1988920629"/>
      <w:bookmarkStart w:id="332" w:name="_Toc18926363"/>
      <w:bookmarkStart w:id="333" w:name="_Toc301984584"/>
      <w:r>
        <w:t>5.4 Version Control and Review Cadence</w:t>
      </w:r>
      <w:bookmarkEnd w:id="331"/>
      <w:bookmarkEnd w:id="332"/>
      <w:bookmarkEnd w:id="333"/>
    </w:p>
    <w:p w14:paraId="158228E3" w14:textId="77777777" w:rsidR="00783CB8" w:rsidRDefault="00882AEB">
      <w:pPr>
        <w:spacing w:after="120"/>
      </w:pPr>
      <w:r>
        <w:t>The Contractor shall:</w:t>
      </w:r>
    </w:p>
    <w:p w14:paraId="158228E4" w14:textId="77777777" w:rsidR="00783CB8" w:rsidRDefault="00882AEB">
      <w:pPr>
        <w:pStyle w:val="ListParagraph"/>
        <w:numPr>
          <w:ilvl w:val="0"/>
          <w:numId w:val="2"/>
        </w:numPr>
        <w:spacing w:after="60"/>
      </w:pPr>
      <w:r>
        <w:t>Maintain version control for all documentation in the Government-designated repository</w:t>
      </w:r>
    </w:p>
    <w:p w14:paraId="158228E5" w14:textId="77777777" w:rsidR="00783CB8" w:rsidRDefault="00882AEB">
      <w:pPr>
        <w:pStyle w:val="ListParagraph"/>
        <w:numPr>
          <w:ilvl w:val="0"/>
          <w:numId w:val="2"/>
        </w:numPr>
        <w:spacing w:after="60"/>
      </w:pPr>
      <w:r>
        <w:t>Apply DFC document-control standards including version number, effective date, document owner, reviewer, and approver</w:t>
      </w:r>
    </w:p>
    <w:p w14:paraId="158228E6" w14:textId="77777777" w:rsidR="00783CB8" w:rsidRDefault="00882AEB">
      <w:pPr>
        <w:pStyle w:val="ListParagraph"/>
        <w:numPr>
          <w:ilvl w:val="0"/>
          <w:numId w:val="2"/>
        </w:numPr>
        <w:spacing w:after="60"/>
      </w:pPr>
      <w:r>
        <w:t>Conduct a formal annual review of each security document at minimum, even if no changes have occurred</w:t>
      </w:r>
    </w:p>
    <w:p w14:paraId="158228E7" w14:textId="77777777" w:rsidR="00783CB8" w:rsidRDefault="00882AEB">
      <w:pPr>
        <w:pStyle w:val="ListParagraph"/>
        <w:numPr>
          <w:ilvl w:val="0"/>
          <w:numId w:val="2"/>
        </w:numPr>
        <w:spacing w:after="60"/>
      </w:pPr>
      <w:r>
        <w:t>Update documentation within ten (10) business days of an approved significant change, or in accordance with task-order-specific deadlines</w:t>
      </w:r>
    </w:p>
    <w:p w14:paraId="158228E8" w14:textId="77777777" w:rsidR="00783CB8" w:rsidRDefault="00882AEB">
      <w:pPr>
        <w:pStyle w:val="ListParagraph"/>
        <w:numPr>
          <w:ilvl w:val="0"/>
          <w:numId w:val="2"/>
        </w:numPr>
        <w:spacing w:after="60"/>
      </w:pPr>
      <w:r>
        <w:t>Retire superseded documents and remove them from active repositories; archive in accordance with DFC records-retention policy</w:t>
      </w:r>
    </w:p>
    <w:p w14:paraId="158228E9" w14:textId="77777777" w:rsidR="00783CB8" w:rsidRDefault="4FC528DC">
      <w:pPr>
        <w:pStyle w:val="Heading2"/>
      </w:pPr>
      <w:bookmarkStart w:id="334" w:name="_Toc1394182827"/>
      <w:bookmarkStart w:id="335" w:name="_Toc600000679"/>
      <w:bookmarkStart w:id="336" w:name="_Toc669416360"/>
      <w:r>
        <w:t>5.5 Documentation for Cloud and Inherited Controls</w:t>
      </w:r>
      <w:bookmarkEnd w:id="334"/>
      <w:bookmarkEnd w:id="335"/>
      <w:bookmarkEnd w:id="336"/>
    </w:p>
    <w:p w14:paraId="158228EA" w14:textId="77777777" w:rsidR="00783CB8" w:rsidRDefault="00882AEB">
      <w:pPr>
        <w:spacing w:after="120"/>
      </w:pPr>
      <w:r>
        <w:t>For cloud services and components relying on inherited controls, the Contractor shall:</w:t>
      </w:r>
    </w:p>
    <w:p w14:paraId="158228EB" w14:textId="77777777" w:rsidR="00783CB8" w:rsidRDefault="00882AEB">
      <w:pPr>
        <w:pStyle w:val="ListParagraph"/>
        <w:numPr>
          <w:ilvl w:val="0"/>
          <w:numId w:val="2"/>
        </w:numPr>
        <w:spacing w:after="60"/>
      </w:pPr>
      <w:r>
        <w:t>Maintain a current Control Inheritance Matrix documenting which controls are inherited from FedRAMP authorized providers, common control providers, or the DFC GSS</w:t>
      </w:r>
    </w:p>
    <w:p w14:paraId="158228EC" w14:textId="77777777" w:rsidR="00783CB8" w:rsidRDefault="00882AEB">
      <w:pPr>
        <w:pStyle w:val="ListParagraph"/>
        <w:numPr>
          <w:ilvl w:val="0"/>
          <w:numId w:val="2"/>
        </w:numPr>
        <w:spacing w:after="60"/>
      </w:pPr>
      <w:r>
        <w:t>Reconcile inherited controls against the most current Customer Responsibility Matrix (CRM) and Shared Responsibility Matrix (SRM) from the cloud service provider</w:t>
      </w:r>
    </w:p>
    <w:p w14:paraId="158228ED" w14:textId="77777777" w:rsidR="00783CB8" w:rsidRDefault="00882AEB">
      <w:pPr>
        <w:pStyle w:val="ListParagraph"/>
        <w:numPr>
          <w:ilvl w:val="0"/>
          <w:numId w:val="2"/>
        </w:numPr>
        <w:spacing w:after="60"/>
      </w:pPr>
      <w:r>
        <w:t>Document customer-side implementation of all customer responsibilities identified by the CSP</w:t>
      </w:r>
    </w:p>
    <w:p w14:paraId="158228EE" w14:textId="77777777" w:rsidR="00783CB8" w:rsidRDefault="00882AEB">
      <w:pPr>
        <w:pStyle w:val="ListParagraph"/>
        <w:numPr>
          <w:ilvl w:val="0"/>
          <w:numId w:val="2"/>
        </w:numPr>
        <w:spacing w:after="60"/>
      </w:pPr>
      <w:r>
        <w:t>Update inheritance documentation when the CSP issues a new SSP, when the CSP authorization changes, or when DFC's use of the service materially changes</w:t>
      </w:r>
    </w:p>
    <w:p w14:paraId="158228EF" w14:textId="77777777" w:rsidR="00783CB8" w:rsidRDefault="4FC528DC">
      <w:pPr>
        <w:pStyle w:val="Heading2"/>
      </w:pPr>
      <w:bookmarkStart w:id="337" w:name="_Toc403648360"/>
      <w:bookmarkStart w:id="338" w:name="_Toc1300233793"/>
      <w:bookmarkStart w:id="339" w:name="_Toc896730602"/>
      <w:r>
        <w:t>5.6 Privacy Documentation Support</w:t>
      </w:r>
      <w:bookmarkEnd w:id="337"/>
      <w:bookmarkEnd w:id="338"/>
      <w:bookmarkEnd w:id="339"/>
    </w:p>
    <w:p w14:paraId="158228F0" w14:textId="77777777" w:rsidR="00783CB8" w:rsidRDefault="00882AEB">
      <w:pPr>
        <w:spacing w:after="120"/>
      </w:pPr>
      <w:r>
        <w:t>Where supported systems process Personally Identifiable Information (PII), Contractor support for privacy documentation shall be performed in coordination with the DFC Senior Agency Official for Privacy (SAOP) and the DFC Privacy Office. The Contractor shall draft PTAs, PIAs, SORN reviews, and Privacy Continuous Monitoring inputs for federal review and approval; final privacy determinations are inherently governmental and remain with the SAOP.</w:t>
      </w:r>
    </w:p>
    <w:p w14:paraId="158228F1" w14:textId="77777777" w:rsidR="00783CB8" w:rsidRDefault="4FC528DC">
      <w:pPr>
        <w:pStyle w:val="Heading2"/>
      </w:pPr>
      <w:bookmarkStart w:id="340" w:name="_Toc690360367"/>
      <w:bookmarkStart w:id="341" w:name="_Toc1257034061"/>
      <w:bookmarkStart w:id="342" w:name="_Toc1530759098"/>
      <w:r>
        <w:t>5.7 Security Documentation Service Level Objectives</w:t>
      </w:r>
      <w:bookmarkEnd w:id="340"/>
      <w:bookmarkEnd w:id="341"/>
      <w:bookmarkEnd w:id="3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8F5" w14:textId="77777777" w:rsidTr="2C34B3F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F2" w14:textId="77777777" w:rsidR="00783CB8" w:rsidRDefault="00882AEB">
            <w:r>
              <w:rPr>
                <w:b/>
                <w:bCs/>
                <w:color w:val="FFFFFF"/>
                <w:sz w:val="20"/>
                <w:szCs w:val="20"/>
              </w:rPr>
              <w:lastRenderedPageBreak/>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F3" w14:textId="77777777" w:rsidR="00783CB8" w:rsidRDefault="00882AEB">
            <w:r>
              <w:rPr>
                <w:b/>
                <w:bCs/>
                <w:color w:val="FFFFFF"/>
                <w:sz w:val="20"/>
                <w:szCs w:val="20"/>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8F4" w14:textId="77777777" w:rsidR="00783CB8" w:rsidRDefault="00882AEB">
            <w:r>
              <w:rPr>
                <w:b/>
                <w:bCs/>
                <w:color w:val="FFFFFF"/>
                <w:sz w:val="20"/>
                <w:szCs w:val="20"/>
              </w:rPr>
              <w:t>Target / AQL</w:t>
            </w:r>
          </w:p>
        </w:tc>
      </w:tr>
      <w:tr w:rsidR="00783CB8" w14:paraId="158228F9"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6" w14:textId="77777777" w:rsidR="00783CB8" w:rsidRDefault="00882AEB">
            <w:r>
              <w:rPr>
                <w:sz w:val="20"/>
                <w:szCs w:val="20"/>
              </w:rPr>
              <w:t>First-Time Acceptance — Authorization Artifacts in CSAM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7" w14:textId="77777777" w:rsidR="00783CB8" w:rsidRDefault="00882AEB">
            <w:r>
              <w:rPr>
                <w:sz w:val="20"/>
                <w:szCs w:val="20"/>
              </w:rPr>
              <w:t>SSP, SAP, SAR, POA&amp;M accepted on first advancement to federal Review/Sign-Off state without major rework</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8" w14:textId="77777777" w:rsidR="00783CB8" w:rsidRDefault="00882AEB">
            <w:r>
              <w:rPr>
                <w:sz w:val="20"/>
                <w:szCs w:val="20"/>
              </w:rPr>
              <w:t>≥ 90%</w:t>
            </w:r>
          </w:p>
        </w:tc>
      </w:tr>
      <w:tr w:rsidR="00783CB8" w14:paraId="158228FD"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A" w14:textId="77777777" w:rsidR="00783CB8" w:rsidRDefault="00882AEB">
            <w:r>
              <w:rPr>
                <w:sz w:val="20"/>
                <w:szCs w:val="20"/>
              </w:rPr>
              <w:t>Annual Documentation Review</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B" w14:textId="77777777" w:rsidR="00783CB8" w:rsidRDefault="00882AEB">
            <w:r>
              <w:rPr>
                <w:sz w:val="20"/>
                <w:szCs w:val="20"/>
              </w:rPr>
              <w:t>Annual review completed within 30 calendar days of system anniversary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C" w14:textId="77777777" w:rsidR="00783CB8" w:rsidRDefault="00882AEB">
            <w:r>
              <w:rPr>
                <w:sz w:val="20"/>
                <w:szCs w:val="20"/>
              </w:rPr>
              <w:t>≥ 95%</w:t>
            </w:r>
          </w:p>
        </w:tc>
      </w:tr>
      <w:tr w:rsidR="00783CB8" w14:paraId="15822901"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E" w14:textId="77777777" w:rsidR="00783CB8" w:rsidRDefault="00882AEB">
            <w:r>
              <w:rPr>
                <w:sz w:val="20"/>
                <w:szCs w:val="20"/>
              </w:rPr>
              <w:t>Documentation Update After Significant Change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8FF" w14:textId="3BF98D52" w:rsidR="00783CB8" w:rsidRDefault="00882AEB">
            <w:r>
              <w:rPr>
                <w:sz w:val="20"/>
                <w:szCs w:val="20"/>
              </w:rPr>
              <w:t>CSAM record updated within 3 business days of approved change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0" w14:textId="77777777" w:rsidR="00783CB8" w:rsidRDefault="00882AEB">
            <w:r>
              <w:rPr>
                <w:sz w:val="20"/>
                <w:szCs w:val="20"/>
              </w:rPr>
              <w:t>≥ 95%</w:t>
            </w:r>
          </w:p>
        </w:tc>
      </w:tr>
      <w:tr w:rsidR="00783CB8" w14:paraId="15822905"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2" w14:textId="77777777" w:rsidR="00783CB8" w:rsidRDefault="00882AEB">
            <w:r>
              <w:rPr>
                <w:sz w:val="20"/>
                <w:szCs w:val="20"/>
              </w:rPr>
              <w:t>Internal Consistency (CSAM ↔ supporting artifacts)</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3" w14:textId="77777777" w:rsidR="00783CB8" w:rsidRDefault="00882AEB">
            <w:r>
              <w:rPr>
                <w:sz w:val="20"/>
                <w:szCs w:val="20"/>
              </w:rPr>
              <w:t>Cross-document discrepancies identified during Government review</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4" w14:textId="77777777" w:rsidR="00783CB8" w:rsidRDefault="00882AEB">
            <w:r>
              <w:rPr>
                <w:sz w:val="20"/>
                <w:szCs w:val="20"/>
              </w:rPr>
              <w:t>≤ 2 per submission</w:t>
            </w:r>
          </w:p>
        </w:tc>
      </w:tr>
      <w:tr w:rsidR="00783CB8" w14:paraId="15822909"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6" w14:textId="77777777" w:rsidR="00783CB8" w:rsidRDefault="00882AEB">
            <w:r>
              <w:rPr>
                <w:sz w:val="20"/>
                <w:szCs w:val="20"/>
              </w:rPr>
              <w:t>Template Compliance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7" w14:textId="77777777" w:rsidR="00783CB8" w:rsidRDefault="00882AEB">
            <w:r>
              <w:rPr>
                <w:sz w:val="20"/>
                <w:szCs w:val="20"/>
              </w:rPr>
              <w:t>DFC templates used without unauthorized structural alteration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08" w14:textId="77777777" w:rsidR="00783CB8" w:rsidRDefault="00882AEB">
            <w:r>
              <w:rPr>
                <w:sz w:val="20"/>
                <w:szCs w:val="20"/>
              </w:rPr>
              <w:t>100%</w:t>
            </w:r>
          </w:p>
        </w:tc>
      </w:tr>
    </w:tbl>
    <w:p w14:paraId="1582290A" w14:textId="77777777" w:rsidR="00783CB8" w:rsidRDefault="4FC528DC">
      <w:pPr>
        <w:pStyle w:val="Heading2"/>
      </w:pPr>
      <w:bookmarkStart w:id="343" w:name="_Toc646171788"/>
      <w:bookmarkStart w:id="344" w:name="_Toc1793373294"/>
      <w:bookmarkStart w:id="345" w:name="_Toc1943903425"/>
      <w:r>
        <w:t>5.8 Security Documentation Deliverables</w:t>
      </w:r>
      <w:bookmarkEnd w:id="343"/>
      <w:bookmarkEnd w:id="344"/>
      <w:bookmarkEnd w:id="345"/>
    </w:p>
    <w:p w14:paraId="1582290B" w14:textId="77777777" w:rsidR="00783CB8" w:rsidRDefault="00882AEB">
      <w:pPr>
        <w:pStyle w:val="ListParagraph"/>
        <w:numPr>
          <w:ilvl w:val="0"/>
          <w:numId w:val="2"/>
        </w:numPr>
        <w:spacing w:after="60"/>
      </w:pPr>
      <w:r>
        <w:t>All artifacts listed in Section 5.2 — per applicable system and cadence</w:t>
      </w:r>
    </w:p>
    <w:p w14:paraId="1582290C" w14:textId="77777777" w:rsidR="00783CB8" w:rsidRDefault="00882AEB">
      <w:pPr>
        <w:pStyle w:val="ListParagraph"/>
        <w:numPr>
          <w:ilvl w:val="0"/>
          <w:numId w:val="2"/>
        </w:numPr>
        <w:spacing w:after="60"/>
      </w:pPr>
      <w:r>
        <w:t>Annual Documentation Currency Report — annually, summarizing review status of all security artifacts across the portfolio</w:t>
      </w:r>
    </w:p>
    <w:p w14:paraId="1582290D" w14:textId="77777777" w:rsidR="00783CB8" w:rsidRDefault="00882AEB">
      <w:pPr>
        <w:pStyle w:val="ListParagraph"/>
        <w:numPr>
          <w:ilvl w:val="0"/>
          <w:numId w:val="2"/>
        </w:numPr>
        <w:spacing w:after="60"/>
      </w:pPr>
      <w:r>
        <w:t>Document Change Log — maintained per artifact, updated upon every revision</w:t>
      </w:r>
    </w:p>
    <w:p w14:paraId="1582290E" w14:textId="77777777" w:rsidR="00783CB8" w:rsidRDefault="4FC528DC">
      <w:pPr>
        <w:pStyle w:val="Heading2"/>
      </w:pPr>
      <w:bookmarkStart w:id="346" w:name="_Toc1374817240"/>
      <w:bookmarkStart w:id="347" w:name="_Toc663508627"/>
      <w:bookmarkStart w:id="348" w:name="_Toc1288472763"/>
      <w:r>
        <w:t>5.9 Acceptance Criteria</w:t>
      </w:r>
      <w:bookmarkEnd w:id="346"/>
      <w:bookmarkEnd w:id="347"/>
      <w:bookmarkEnd w:id="348"/>
    </w:p>
    <w:p w14:paraId="1582290F" w14:textId="77777777" w:rsidR="00783CB8" w:rsidRDefault="00882AEB">
      <w:pPr>
        <w:spacing w:after="120"/>
      </w:pPr>
      <w:r>
        <w:t>Security documentation deliverables shall be considered acceptable when they reflect the current operational state, are internally consistent across documents, use approved templates, are properly marked and version-controlled, and could be relied upon by an Authorizing Official or independent assessor without further inquiry.</w:t>
      </w:r>
    </w:p>
    <w:p w14:paraId="15822910" w14:textId="77777777" w:rsidR="00783CB8" w:rsidRDefault="4FC528DC">
      <w:pPr>
        <w:pStyle w:val="Heading1"/>
        <w:pageBreakBefore/>
      </w:pPr>
      <w:bookmarkStart w:id="349" w:name="_Toc1084977162"/>
      <w:bookmarkStart w:id="350" w:name="_Toc1434704499"/>
      <w:bookmarkStart w:id="351" w:name="_Toc792288296"/>
      <w:r>
        <w:lastRenderedPageBreak/>
        <w:t>TASK AREA 6: SECURITY IMPACT ANALYSIS AND CHANGE COORDINATION</w:t>
      </w:r>
      <w:bookmarkEnd w:id="349"/>
      <w:bookmarkEnd w:id="350"/>
      <w:bookmarkEnd w:id="351"/>
    </w:p>
    <w:p w14:paraId="15822911" w14:textId="77777777" w:rsidR="00783CB8" w:rsidRDefault="4FC528DC">
      <w:pPr>
        <w:pStyle w:val="Heading2"/>
      </w:pPr>
      <w:bookmarkStart w:id="352" w:name="_Toc1269755653"/>
      <w:bookmarkStart w:id="353" w:name="_Toc1951123261"/>
      <w:bookmarkStart w:id="354" w:name="_Toc2030971916"/>
      <w:r>
        <w:t>6.1 Overview</w:t>
      </w:r>
      <w:bookmarkEnd w:id="352"/>
      <w:bookmarkEnd w:id="353"/>
      <w:bookmarkEnd w:id="354"/>
    </w:p>
    <w:p w14:paraId="15822912" w14:textId="77777777" w:rsidR="00783CB8" w:rsidRDefault="00882AEB">
      <w:pPr>
        <w:spacing w:after="120"/>
      </w:pPr>
      <w:r>
        <w:t>The Contractor shall provide Security Impact Analysis (SIA) and change-coordination services to ensure that all changes to supported DFC information systems are evaluated for cybersecurity impact prior to implementation, in accordance with NIST SP 800-128, NIST SP 800-37 Rev. 2, and DFC OIT Change Management policy.</w:t>
      </w:r>
    </w:p>
    <w:p w14:paraId="15822913" w14:textId="77777777" w:rsidR="00783CB8" w:rsidRDefault="4FC528DC">
      <w:pPr>
        <w:pStyle w:val="Heading2"/>
      </w:pPr>
      <w:bookmarkStart w:id="355" w:name="_Toc137756579"/>
      <w:bookmarkStart w:id="356" w:name="_Toc1000835511"/>
      <w:bookmarkStart w:id="357" w:name="_Toc550702314"/>
      <w:r>
        <w:t>6.2 Security Impact Analysis Process</w:t>
      </w:r>
      <w:bookmarkEnd w:id="355"/>
      <w:bookmarkEnd w:id="356"/>
      <w:bookmarkEnd w:id="357"/>
    </w:p>
    <w:p w14:paraId="15822914" w14:textId="77777777" w:rsidR="00783CB8" w:rsidRDefault="00882AEB">
      <w:pPr>
        <w:spacing w:after="120"/>
      </w:pPr>
      <w:r>
        <w:t>For every change subject to DFC ERB/CCB review, and for any change that materially affects a security-relevant component, the Contractor shall:</w:t>
      </w:r>
    </w:p>
    <w:p w14:paraId="15822915" w14:textId="77777777" w:rsidR="00783CB8" w:rsidRDefault="00882AEB">
      <w:pPr>
        <w:pStyle w:val="ListParagraph"/>
        <w:numPr>
          <w:ilvl w:val="0"/>
          <w:numId w:val="2"/>
        </w:numPr>
        <w:spacing w:after="60"/>
      </w:pPr>
      <w:r>
        <w:t>Receive and review the Change Request (CR) from ServiceNow Change Management</w:t>
      </w:r>
    </w:p>
    <w:p w14:paraId="15822916" w14:textId="77777777" w:rsidR="00783CB8" w:rsidRDefault="00882AEB">
      <w:pPr>
        <w:pStyle w:val="ListParagraph"/>
        <w:numPr>
          <w:ilvl w:val="0"/>
          <w:numId w:val="2"/>
        </w:numPr>
        <w:spacing w:after="60"/>
      </w:pPr>
      <w:r>
        <w:t>Identify the system, controls, and authorization boundary affected</w:t>
      </w:r>
    </w:p>
    <w:p w14:paraId="15822917" w14:textId="77777777" w:rsidR="00783CB8" w:rsidRDefault="00882AEB">
      <w:pPr>
        <w:pStyle w:val="ListParagraph"/>
        <w:numPr>
          <w:ilvl w:val="0"/>
          <w:numId w:val="2"/>
        </w:numPr>
        <w:spacing w:after="60"/>
      </w:pPr>
      <w:r>
        <w:t>Assess potential impact to confidentiality, integrity, availability, privacy, and Zero Trust posture</w:t>
      </w:r>
    </w:p>
    <w:p w14:paraId="15822918" w14:textId="77777777" w:rsidR="00783CB8" w:rsidRDefault="00882AEB">
      <w:pPr>
        <w:pStyle w:val="ListParagraph"/>
        <w:numPr>
          <w:ilvl w:val="0"/>
          <w:numId w:val="2"/>
        </w:numPr>
        <w:spacing w:after="60"/>
      </w:pPr>
      <w:r>
        <w:t>Evaluate whether the change constitutes a 'significant change' per NIST SP 800-37 Rev. 2 and DFC OIT policy</w:t>
      </w:r>
    </w:p>
    <w:p w14:paraId="15822919" w14:textId="77777777" w:rsidR="00783CB8" w:rsidRDefault="00882AEB">
      <w:pPr>
        <w:pStyle w:val="ListParagraph"/>
        <w:numPr>
          <w:ilvl w:val="0"/>
          <w:numId w:val="2"/>
        </w:numPr>
        <w:spacing w:after="60"/>
      </w:pPr>
      <w:r>
        <w:t xml:space="preserve">Document required updates to the CSAM SSP, POA&amp;M, </w:t>
      </w:r>
      <w:proofErr w:type="spellStart"/>
      <w:r>
        <w:t>ConMon</w:t>
      </w:r>
      <w:proofErr w:type="spellEnd"/>
      <w:r>
        <w:t xml:space="preserve"> Plan, or other artifacts</w:t>
      </w:r>
    </w:p>
    <w:p w14:paraId="1582291A" w14:textId="77777777" w:rsidR="00783CB8" w:rsidRDefault="00882AEB">
      <w:pPr>
        <w:pStyle w:val="ListParagraph"/>
        <w:numPr>
          <w:ilvl w:val="0"/>
          <w:numId w:val="2"/>
        </w:numPr>
        <w:spacing w:after="60"/>
      </w:pPr>
      <w:r>
        <w:t>Identify any required reassessment of controls or recategorization of the system in CSAM</w:t>
      </w:r>
    </w:p>
    <w:p w14:paraId="1582291B" w14:textId="77777777" w:rsidR="00783CB8" w:rsidRDefault="00882AEB">
      <w:pPr>
        <w:pStyle w:val="ListParagraph"/>
        <w:numPr>
          <w:ilvl w:val="0"/>
          <w:numId w:val="2"/>
        </w:numPr>
        <w:spacing w:after="60"/>
      </w:pPr>
      <w:r>
        <w:t>Submit a written SIA with a recommendation (approve / approve with conditions / disapprove / escalate as significant change); where escalated as a significant change, prepare a CSAM Significant-Change Assessment Package per Task Area 3.6</w:t>
      </w:r>
    </w:p>
    <w:p w14:paraId="1582291C" w14:textId="77777777" w:rsidR="00783CB8" w:rsidRDefault="4FC528DC">
      <w:pPr>
        <w:pStyle w:val="Heading2"/>
      </w:pPr>
      <w:bookmarkStart w:id="358" w:name="_Toc644501348"/>
      <w:bookmarkStart w:id="359" w:name="_Toc218096034"/>
      <w:bookmarkStart w:id="360" w:name="_Toc364446354"/>
      <w:r>
        <w:t>6.3 Change Advisory Board / Configuration Control Board Engagement</w:t>
      </w:r>
      <w:bookmarkEnd w:id="358"/>
      <w:bookmarkEnd w:id="359"/>
      <w:bookmarkEnd w:id="360"/>
    </w:p>
    <w:p w14:paraId="1582291D" w14:textId="77777777" w:rsidR="00783CB8" w:rsidRDefault="00882AEB">
      <w:pPr>
        <w:spacing w:after="120"/>
      </w:pPr>
      <w:r>
        <w:t>The Contractor shall:</w:t>
      </w:r>
    </w:p>
    <w:p w14:paraId="1582291E" w14:textId="77777777" w:rsidR="00783CB8" w:rsidRDefault="00882AEB">
      <w:pPr>
        <w:pStyle w:val="ListParagraph"/>
        <w:numPr>
          <w:ilvl w:val="0"/>
          <w:numId w:val="2"/>
        </w:numPr>
        <w:spacing w:after="60"/>
      </w:pPr>
      <w:r>
        <w:t>Attend DFC Change Advisory Board (CAB) / Change Control Board (CCB) / Enterprise Review Board (ERB) meetings as required</w:t>
      </w:r>
    </w:p>
    <w:p w14:paraId="1582291F" w14:textId="77777777" w:rsidR="00783CB8" w:rsidRDefault="00882AEB">
      <w:pPr>
        <w:pStyle w:val="ListParagraph"/>
        <w:numPr>
          <w:ilvl w:val="0"/>
          <w:numId w:val="2"/>
        </w:numPr>
        <w:spacing w:after="60"/>
      </w:pPr>
      <w:r>
        <w:t>Present SIAs and security-related dissent or concurrence on proposed changes</w:t>
      </w:r>
    </w:p>
    <w:p w14:paraId="15822920" w14:textId="77777777" w:rsidR="00783CB8" w:rsidRDefault="00882AEB">
      <w:pPr>
        <w:pStyle w:val="ListParagraph"/>
        <w:numPr>
          <w:ilvl w:val="0"/>
          <w:numId w:val="2"/>
        </w:numPr>
        <w:spacing w:after="60"/>
      </w:pPr>
      <w:r>
        <w:t>Validate that changes are not implemented until federal approval is documented in ServiceNow</w:t>
      </w:r>
    </w:p>
    <w:p w14:paraId="15822921" w14:textId="77777777" w:rsidR="00783CB8" w:rsidRDefault="00882AEB">
      <w:pPr>
        <w:pStyle w:val="ListParagraph"/>
        <w:numPr>
          <w:ilvl w:val="0"/>
          <w:numId w:val="2"/>
        </w:numPr>
        <w:spacing w:after="60"/>
      </w:pPr>
      <w:r>
        <w:t>Track change implementation outcomes for post-change verification</w:t>
      </w:r>
    </w:p>
    <w:p w14:paraId="15822922" w14:textId="77777777" w:rsidR="00783CB8" w:rsidRDefault="00882AEB">
      <w:pPr>
        <w:pStyle w:val="ListParagraph"/>
        <w:numPr>
          <w:ilvl w:val="0"/>
          <w:numId w:val="2"/>
        </w:numPr>
        <w:spacing w:after="60"/>
      </w:pPr>
      <w:r>
        <w:t>Identify recurring change-related security findings and propose process improvements</w:t>
      </w:r>
    </w:p>
    <w:p w14:paraId="15822923" w14:textId="77777777" w:rsidR="00783CB8" w:rsidRDefault="4FC528DC">
      <w:pPr>
        <w:pStyle w:val="Heading2"/>
      </w:pPr>
      <w:bookmarkStart w:id="361" w:name="_Toc1121392751"/>
      <w:bookmarkStart w:id="362" w:name="_Toc187447791"/>
      <w:bookmarkStart w:id="363" w:name="_Toc1691560784"/>
      <w:r>
        <w:t>6.4 Emergency Change Coordination</w:t>
      </w:r>
      <w:bookmarkEnd w:id="361"/>
      <w:bookmarkEnd w:id="362"/>
      <w:bookmarkEnd w:id="363"/>
    </w:p>
    <w:p w14:paraId="15822924" w14:textId="77777777" w:rsidR="00783CB8" w:rsidRDefault="00882AEB">
      <w:pPr>
        <w:spacing w:after="120"/>
      </w:pPr>
      <w:r>
        <w:t>For emergency changes implemented under DFC's expedited change authority, the Contractor shall perform retrospective SIA within two (2) business days, document the security implications, update affected artifacts, and recommend follow-on action (e.g., POA&amp;M entry, formal post-implementation review).</w:t>
      </w:r>
    </w:p>
    <w:p w14:paraId="15822925" w14:textId="77777777" w:rsidR="00783CB8" w:rsidRDefault="4FC528DC">
      <w:pPr>
        <w:pStyle w:val="Heading2"/>
      </w:pPr>
      <w:bookmarkStart w:id="364" w:name="_Toc1500226842"/>
      <w:bookmarkStart w:id="365" w:name="_Toc2042561633"/>
      <w:bookmarkStart w:id="366" w:name="_Toc663246311"/>
      <w:r>
        <w:t>6.5 Configuration Baseline Coordination</w:t>
      </w:r>
      <w:bookmarkEnd w:id="364"/>
      <w:bookmarkEnd w:id="365"/>
      <w:bookmarkEnd w:id="366"/>
    </w:p>
    <w:p w14:paraId="15822926" w14:textId="77777777" w:rsidR="00783CB8" w:rsidRDefault="00882AEB">
      <w:pPr>
        <w:spacing w:after="120"/>
      </w:pPr>
      <w:r>
        <w:t>The Contractor shall:</w:t>
      </w:r>
    </w:p>
    <w:p w14:paraId="15822927" w14:textId="77777777" w:rsidR="00783CB8" w:rsidRDefault="00882AEB">
      <w:pPr>
        <w:pStyle w:val="ListParagraph"/>
        <w:numPr>
          <w:ilvl w:val="0"/>
          <w:numId w:val="2"/>
        </w:numPr>
        <w:spacing w:after="60"/>
      </w:pPr>
      <w:r>
        <w:lastRenderedPageBreak/>
        <w:t>Coordinate with DFC OIT to maintain documented secure configuration baselines aligned to applicable benchmarks (CIS Benchmarks, DISA STIGs, vendor security baselines, FedRAMP baselines)</w:t>
      </w:r>
    </w:p>
    <w:p w14:paraId="15822928" w14:textId="77777777" w:rsidR="00783CB8" w:rsidRDefault="00882AEB">
      <w:pPr>
        <w:pStyle w:val="ListParagraph"/>
        <w:numPr>
          <w:ilvl w:val="0"/>
          <w:numId w:val="2"/>
        </w:numPr>
        <w:spacing w:after="60"/>
      </w:pPr>
      <w:r>
        <w:t>Recommend baseline updates based on vendor releases, vulnerability findings, and CISA guidance</w:t>
      </w:r>
    </w:p>
    <w:p w14:paraId="15822929" w14:textId="77777777" w:rsidR="00783CB8" w:rsidRDefault="00882AEB">
      <w:pPr>
        <w:pStyle w:val="ListParagraph"/>
        <w:numPr>
          <w:ilvl w:val="0"/>
          <w:numId w:val="2"/>
        </w:numPr>
        <w:spacing w:after="60"/>
      </w:pPr>
      <w:r>
        <w:t>Validate that baseline deviations are documented and approved through the established deviation process</w:t>
      </w:r>
    </w:p>
    <w:p w14:paraId="1582292A" w14:textId="77777777" w:rsidR="00783CB8" w:rsidRDefault="00882AEB">
      <w:pPr>
        <w:pStyle w:val="ListParagraph"/>
        <w:numPr>
          <w:ilvl w:val="0"/>
          <w:numId w:val="2"/>
        </w:numPr>
        <w:spacing w:after="60"/>
      </w:pPr>
      <w:r>
        <w:t>Coordinate annual baseline reviews</w:t>
      </w:r>
    </w:p>
    <w:p w14:paraId="1582292B" w14:textId="77777777" w:rsidR="00783CB8" w:rsidRDefault="4FC528DC">
      <w:pPr>
        <w:pStyle w:val="Heading2"/>
      </w:pPr>
      <w:bookmarkStart w:id="367" w:name="_Toc702268070"/>
      <w:bookmarkStart w:id="368" w:name="_Toc566901114"/>
      <w:bookmarkStart w:id="369" w:name="_Toc1578514413"/>
      <w:r>
        <w:t>6.6 SIA and Change Coordination Service Level Objectives</w:t>
      </w:r>
      <w:bookmarkEnd w:id="367"/>
      <w:bookmarkEnd w:id="368"/>
      <w:bookmarkEnd w:id="3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92F" w14:textId="77777777" w:rsidTr="2C34B3F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2C" w14:textId="77777777" w:rsidR="00783CB8" w:rsidRDefault="00882AEB">
            <w:r>
              <w:rPr>
                <w:b/>
                <w:bCs/>
                <w:color w:val="FFFFFF"/>
                <w:sz w:val="20"/>
                <w:szCs w:val="20"/>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2D" w14:textId="77777777" w:rsidR="00783CB8" w:rsidRDefault="00882AEB">
            <w:r>
              <w:rPr>
                <w:b/>
                <w:bCs/>
                <w:color w:val="FFFFFF"/>
                <w:sz w:val="20"/>
                <w:szCs w:val="20"/>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2E" w14:textId="77777777" w:rsidR="00783CB8" w:rsidRDefault="00882AEB">
            <w:r>
              <w:rPr>
                <w:b/>
                <w:bCs/>
                <w:color w:val="FFFFFF"/>
                <w:sz w:val="20"/>
                <w:szCs w:val="20"/>
              </w:rPr>
              <w:t>Target / AQL</w:t>
            </w:r>
          </w:p>
        </w:tc>
      </w:tr>
      <w:tr w:rsidR="00783CB8" w14:paraId="15822933"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0" w14:textId="77777777" w:rsidR="00783CB8" w:rsidRDefault="00882AEB">
            <w:r>
              <w:rPr>
                <w:sz w:val="20"/>
                <w:szCs w:val="20"/>
              </w:rPr>
              <w:t>SIA Turnaround — Standard Change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1" w14:textId="58B507E0" w:rsidR="00783CB8" w:rsidRDefault="00882AEB">
            <w:r>
              <w:rPr>
                <w:sz w:val="20"/>
                <w:szCs w:val="20"/>
              </w:rPr>
              <w:t>Written SIA delivered within 3 business days of CR receipt</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2" w14:textId="77777777" w:rsidR="00783CB8" w:rsidRDefault="00882AEB">
            <w:r>
              <w:rPr>
                <w:sz w:val="20"/>
                <w:szCs w:val="20"/>
              </w:rPr>
              <w:t>≥ 95%</w:t>
            </w:r>
          </w:p>
        </w:tc>
      </w:tr>
      <w:tr w:rsidR="00783CB8" w14:paraId="15822937"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4" w14:textId="77777777" w:rsidR="00783CB8" w:rsidRDefault="00F96682">
            <w:r>
              <w:rPr>
                <w:sz w:val="20"/>
                <w:szCs w:val="20"/>
              </w:rPr>
              <w:t>SIA Turnaround — Expedited Change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5" w14:textId="77777777" w:rsidR="00783CB8" w:rsidRDefault="00F96682">
            <w:proofErr w:type="gramStart"/>
            <w:r>
              <w:rPr>
                <w:sz w:val="20"/>
                <w:szCs w:val="20"/>
              </w:rPr>
              <w:t>Written SIA delivered</w:t>
            </w:r>
            <w:proofErr w:type="gramEnd"/>
            <w:r>
              <w:rPr>
                <w:sz w:val="20"/>
                <w:szCs w:val="20"/>
              </w:rPr>
              <w:t xml:space="preserve"> within 1 business day when so designated by Government</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6" w14:textId="77777777" w:rsidR="00783CB8" w:rsidRDefault="00F96682">
            <w:r>
              <w:rPr>
                <w:sz w:val="20"/>
                <w:szCs w:val="20"/>
              </w:rPr>
              <w:t>≥ 95%</w:t>
            </w:r>
          </w:p>
        </w:tc>
      </w:tr>
      <w:tr w:rsidR="00783CB8" w14:paraId="1582293B"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8" w14:textId="77777777" w:rsidR="00783CB8" w:rsidRDefault="00882AEB">
            <w:r>
              <w:rPr>
                <w:sz w:val="20"/>
                <w:szCs w:val="20"/>
              </w:rPr>
              <w:t>Emergency Change Retrospective SIA</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9" w14:textId="77777777" w:rsidR="00783CB8" w:rsidRDefault="00882AEB">
            <w:r>
              <w:rPr>
                <w:sz w:val="20"/>
                <w:szCs w:val="20"/>
              </w:rPr>
              <w:t>Retrospective SIA delivered within 2 business days of implementation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A" w14:textId="77777777" w:rsidR="00783CB8" w:rsidRDefault="00882AEB">
            <w:r>
              <w:rPr>
                <w:sz w:val="20"/>
                <w:szCs w:val="20"/>
              </w:rPr>
              <w:t>≥ 95%</w:t>
            </w:r>
          </w:p>
        </w:tc>
      </w:tr>
      <w:tr w:rsidR="00783CB8" w14:paraId="1582293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C" w14:textId="77777777" w:rsidR="00783CB8" w:rsidRDefault="00882AEB">
            <w:r>
              <w:rPr>
                <w:sz w:val="20"/>
                <w:szCs w:val="20"/>
              </w:rPr>
              <w:t>CAB/CCB/ERB Attendance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D" w14:textId="77777777" w:rsidR="00783CB8" w:rsidRDefault="00882AEB">
            <w:r>
              <w:rPr>
                <w:sz w:val="20"/>
                <w:szCs w:val="20"/>
              </w:rPr>
              <w:t>Contractor SIA representative attends scheduled meetings</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3E" w14:textId="77777777" w:rsidR="00783CB8" w:rsidRDefault="00882AEB">
            <w:r>
              <w:rPr>
                <w:sz w:val="20"/>
                <w:szCs w:val="20"/>
              </w:rPr>
              <w:t>≥ 98%</w:t>
            </w:r>
          </w:p>
        </w:tc>
      </w:tr>
      <w:tr w:rsidR="00783CB8" w14:paraId="15822943"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40" w14:textId="77777777" w:rsidR="00783CB8" w:rsidRDefault="00882AEB">
            <w:r>
              <w:rPr>
                <w:sz w:val="20"/>
                <w:szCs w:val="20"/>
              </w:rPr>
              <w:t>Post-Change Verification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41" w14:textId="77777777" w:rsidR="00783CB8" w:rsidRDefault="00882AEB">
            <w:r>
              <w:rPr>
                <w:sz w:val="20"/>
                <w:szCs w:val="20"/>
              </w:rPr>
              <w:t>Post-change controls verification completed for assigned changes within 5 business days of implementation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42" w14:textId="77777777" w:rsidR="00783CB8" w:rsidRDefault="00882AEB">
            <w:r>
              <w:rPr>
                <w:sz w:val="20"/>
                <w:szCs w:val="20"/>
              </w:rPr>
              <w:t>≥ 95%</w:t>
            </w:r>
          </w:p>
        </w:tc>
      </w:tr>
    </w:tbl>
    <w:p w14:paraId="15822944" w14:textId="77777777" w:rsidR="00783CB8" w:rsidRDefault="4FC528DC">
      <w:pPr>
        <w:pStyle w:val="Heading2"/>
      </w:pPr>
      <w:bookmarkStart w:id="370" w:name="_Toc384438156"/>
      <w:bookmarkStart w:id="371" w:name="_Toc882873800"/>
      <w:bookmarkStart w:id="372" w:name="_Toc1000711170"/>
      <w:r>
        <w:t>6.7 SIA and Change Coordination Deliverables</w:t>
      </w:r>
      <w:bookmarkEnd w:id="370"/>
      <w:bookmarkEnd w:id="371"/>
      <w:bookmarkEnd w:id="372"/>
    </w:p>
    <w:p w14:paraId="15822945" w14:textId="77777777" w:rsidR="00783CB8" w:rsidRDefault="00882AEB">
      <w:pPr>
        <w:pStyle w:val="ListParagraph"/>
        <w:numPr>
          <w:ilvl w:val="0"/>
          <w:numId w:val="2"/>
        </w:numPr>
        <w:spacing w:after="60"/>
      </w:pPr>
      <w:r>
        <w:t>Security Impact Analysis (SIA) memorandum — per qualifying change request</w:t>
      </w:r>
    </w:p>
    <w:p w14:paraId="15822946" w14:textId="77777777" w:rsidR="00783CB8" w:rsidRDefault="00882AEB">
      <w:pPr>
        <w:pStyle w:val="ListParagraph"/>
        <w:numPr>
          <w:ilvl w:val="0"/>
          <w:numId w:val="2"/>
        </w:numPr>
        <w:spacing w:after="60"/>
      </w:pPr>
      <w:r>
        <w:t>Monthly Change Activity Summary — by 5th business day of each month, summarizing SIAs performed, dispositions, and trend findings</w:t>
      </w:r>
    </w:p>
    <w:p w14:paraId="15822947" w14:textId="77777777" w:rsidR="00783CB8" w:rsidRDefault="00882AEB">
      <w:pPr>
        <w:pStyle w:val="ListParagraph"/>
        <w:numPr>
          <w:ilvl w:val="0"/>
          <w:numId w:val="2"/>
        </w:numPr>
        <w:spacing w:after="60"/>
      </w:pPr>
      <w:r>
        <w:t>Configuration Baseline Currency Report — quarterly</w:t>
      </w:r>
    </w:p>
    <w:p w14:paraId="15822948" w14:textId="77777777" w:rsidR="00783CB8" w:rsidRDefault="00882AEB">
      <w:pPr>
        <w:pStyle w:val="ListParagraph"/>
        <w:numPr>
          <w:ilvl w:val="0"/>
          <w:numId w:val="2"/>
        </w:numPr>
        <w:spacing w:after="60"/>
      </w:pPr>
      <w:r>
        <w:t>Emergency Change Retrospective SIA Report — as required, within 2 business days of emergency implementation</w:t>
      </w:r>
    </w:p>
    <w:p w14:paraId="15822949" w14:textId="77777777" w:rsidR="00783CB8" w:rsidRDefault="4FC528DC">
      <w:pPr>
        <w:pStyle w:val="Heading2"/>
      </w:pPr>
      <w:bookmarkStart w:id="373" w:name="_Toc152590582"/>
      <w:bookmarkStart w:id="374" w:name="_Toc1862071448"/>
      <w:bookmarkStart w:id="375" w:name="_Toc1664343742"/>
      <w:r>
        <w:t>6.8 Acceptance Criteria</w:t>
      </w:r>
      <w:bookmarkEnd w:id="373"/>
      <w:bookmarkEnd w:id="374"/>
      <w:bookmarkEnd w:id="375"/>
    </w:p>
    <w:p w14:paraId="1582294A" w14:textId="77777777" w:rsidR="00783CB8" w:rsidRDefault="00882AEB">
      <w:pPr>
        <w:spacing w:after="120"/>
      </w:pPr>
      <w:r>
        <w:t xml:space="preserve">SIA deliverables shall be considered acceptable when they specifically identify the controls, services, and authorization </w:t>
      </w:r>
      <w:proofErr w:type="gramStart"/>
      <w:r>
        <w:t>boundary</w:t>
      </w:r>
      <w:proofErr w:type="gramEnd"/>
      <w:r>
        <w:t xml:space="preserve"> affected; provide a defensible disposition recommendation with rationale; specify required artifact updates; and are delivered within the established turnaround SLA.</w:t>
      </w:r>
    </w:p>
    <w:p w14:paraId="1582294B" w14:textId="08A321C3" w:rsidR="00783CB8" w:rsidRDefault="4FC528DC">
      <w:pPr>
        <w:pStyle w:val="Heading1"/>
        <w:pageBreakBefore/>
      </w:pPr>
      <w:bookmarkStart w:id="376" w:name="_Toc67873326"/>
      <w:bookmarkStart w:id="377" w:name="_Toc952225304"/>
      <w:bookmarkStart w:id="378" w:name="_Toc779315402"/>
      <w:r>
        <w:lastRenderedPageBreak/>
        <w:t>TASK AREA 7: INCIDENT RESPONSE COORDINATION</w:t>
      </w:r>
      <w:bookmarkEnd w:id="376"/>
      <w:bookmarkEnd w:id="377"/>
      <w:bookmarkEnd w:id="378"/>
    </w:p>
    <w:p w14:paraId="1582294C" w14:textId="77777777" w:rsidR="00783CB8" w:rsidRDefault="4FC528DC">
      <w:pPr>
        <w:pStyle w:val="Heading2"/>
      </w:pPr>
      <w:bookmarkStart w:id="379" w:name="_Toc1056644605"/>
      <w:bookmarkStart w:id="380" w:name="_Toc835029211"/>
      <w:bookmarkStart w:id="381" w:name="_Toc1789889353"/>
      <w:r>
        <w:t>7.1 Overview</w:t>
      </w:r>
      <w:bookmarkEnd w:id="379"/>
      <w:bookmarkEnd w:id="380"/>
      <w:bookmarkEnd w:id="381"/>
    </w:p>
    <w:p w14:paraId="1582294D" w14:textId="77777777" w:rsidR="00783CB8" w:rsidRDefault="00882AEB">
      <w:pPr>
        <w:spacing w:after="120"/>
      </w:pPr>
      <w:r>
        <w:t>The Contractor shall provide ISSO-level support to the DFC Security Operations Center (SOC) and Incident Response (IR) team for cybersecurity incidents affecting supported systems, in accordance with NIST SP 800-61 Revision 2, OMB M-22-09, applicable CISA directives, and DFC OIT Incident Response policy. DFC maintains a dedicated SOC and IR team — staffed by contractor personnel under federal leadership — responsible for incident detection, analysis, containment, eradication, and recovery. The Contractor under this PWS does not provide incident response coverage; it assists the SOC and IR team by performing ISSO functions — supplying system-boundary context, authorization and control information, log-verification support, and post-incident documentation — that enable the SOC and IR team and federal decision-makers to fulfill their responsibilities.</w:t>
      </w:r>
    </w:p>
    <w:p w14:paraId="1582294E" w14:textId="77777777" w:rsidR="00783CB8" w:rsidRDefault="00882AEB">
      <w:pPr>
        <w:spacing w:after="120"/>
      </w:pPr>
      <w:r>
        <w:rPr>
          <w:b/>
          <w:bCs/>
        </w:rPr>
        <w:t xml:space="preserve">Scope boundary: </w:t>
      </w:r>
      <w:r>
        <w:t>This Task Area does not include Security Operations Center (SOC) services, incident response coverage, threat hunting, forensics, malware reverse engineering, or threat intelligence development, which are performed by the DFC SOC and IR team and/or under separate DFC contract arrangements. The Contractor shall coordinate with and support the DFC SOC and IR team as required to fulfill its ISSO incident-coordination responsibilities under this PWS.</w:t>
      </w:r>
    </w:p>
    <w:p w14:paraId="1582294F" w14:textId="77777777" w:rsidR="00783CB8" w:rsidRDefault="4FC528DC">
      <w:pPr>
        <w:pStyle w:val="Heading2"/>
      </w:pPr>
      <w:bookmarkStart w:id="382" w:name="_Toc1856718890"/>
      <w:bookmarkStart w:id="383" w:name="_Toc168211773"/>
      <w:bookmarkStart w:id="384" w:name="_Toc1012212351"/>
      <w:r>
        <w:t>7.2 Incident Detection and Reporting Coordination</w:t>
      </w:r>
      <w:bookmarkEnd w:id="382"/>
      <w:bookmarkEnd w:id="383"/>
      <w:bookmarkEnd w:id="384"/>
    </w:p>
    <w:p w14:paraId="15822950" w14:textId="77777777" w:rsidR="00783CB8" w:rsidRDefault="00882AEB">
      <w:pPr>
        <w:spacing w:after="120"/>
      </w:pPr>
      <w:r>
        <w:t>The Contractor shall:</w:t>
      </w:r>
    </w:p>
    <w:p w14:paraId="15822951" w14:textId="77777777" w:rsidR="00783CB8" w:rsidRDefault="00882AEB">
      <w:pPr>
        <w:pStyle w:val="ListParagraph"/>
        <w:numPr>
          <w:ilvl w:val="0"/>
          <w:numId w:val="2"/>
        </w:numPr>
        <w:spacing w:after="60"/>
      </w:pPr>
      <w:r>
        <w:t>Monitor incident notifications from the DFC SOC, ServiceNow incident records, and federal stakeholder channels for incidents affecting supported systems</w:t>
      </w:r>
    </w:p>
    <w:p w14:paraId="15822952" w14:textId="77777777" w:rsidR="00783CB8" w:rsidRDefault="00882AEB">
      <w:pPr>
        <w:pStyle w:val="ListParagraph"/>
        <w:numPr>
          <w:ilvl w:val="0"/>
          <w:numId w:val="2"/>
        </w:numPr>
        <w:spacing w:after="60"/>
      </w:pPr>
      <w:r>
        <w:t xml:space="preserve">Validate that suspected incidents are properly classified </w:t>
      </w:r>
      <w:proofErr w:type="gramStart"/>
      <w:r>
        <w:t>per</w:t>
      </w:r>
      <w:proofErr w:type="gramEnd"/>
      <w:r>
        <w:t xml:space="preserve"> the DFC and US-CERT incident taxonomy (NIST SP 800-61 Rev. 2 Appendix B; CISA Incident Reporting Categories)</w:t>
      </w:r>
    </w:p>
    <w:p w14:paraId="15822953" w14:textId="77777777" w:rsidR="00783CB8" w:rsidRDefault="00882AEB">
      <w:pPr>
        <w:pStyle w:val="ListParagraph"/>
        <w:numPr>
          <w:ilvl w:val="0"/>
          <w:numId w:val="2"/>
        </w:numPr>
        <w:spacing w:after="60"/>
      </w:pPr>
      <w:r>
        <w:t>Coordinate ISSO-side initial response activities, including stakeholder notification and engagement of the appropriate System Owner</w:t>
      </w:r>
    </w:p>
    <w:p w14:paraId="15822954" w14:textId="77777777" w:rsidR="00783CB8" w:rsidRDefault="00882AEB">
      <w:pPr>
        <w:pStyle w:val="ListParagraph"/>
        <w:numPr>
          <w:ilvl w:val="0"/>
          <w:numId w:val="2"/>
        </w:numPr>
        <w:spacing w:after="60"/>
      </w:pPr>
      <w:r>
        <w:t>Ensure that incidents requiring CISA reporting (e.g., per CIRCIA or agency-specific reporting requirements) are escalated to the federal ISSM/CISO within the timelines required by those authorities</w:t>
      </w:r>
    </w:p>
    <w:p w14:paraId="15822955" w14:textId="77777777" w:rsidR="00783CB8" w:rsidRDefault="00882AEB">
      <w:pPr>
        <w:pStyle w:val="ListParagraph"/>
        <w:numPr>
          <w:ilvl w:val="0"/>
          <w:numId w:val="2"/>
        </w:numPr>
        <w:spacing w:after="60"/>
      </w:pPr>
      <w:r>
        <w:t>Maintain ISSO documentation of incident timeline, decisions, and actions for after-action review and audit</w:t>
      </w:r>
    </w:p>
    <w:p w14:paraId="15822956" w14:textId="77777777" w:rsidR="00783CB8" w:rsidRDefault="4FC528DC">
      <w:pPr>
        <w:pStyle w:val="Heading2"/>
      </w:pPr>
      <w:bookmarkStart w:id="385" w:name="_Toc1445110426"/>
      <w:bookmarkStart w:id="386" w:name="_Toc1362801782"/>
      <w:bookmarkStart w:id="387" w:name="_Toc1161629853"/>
      <w:r>
        <w:t>7.3 Incident Triage and Analysis Support</w:t>
      </w:r>
      <w:bookmarkEnd w:id="385"/>
      <w:bookmarkEnd w:id="386"/>
      <w:bookmarkEnd w:id="387"/>
    </w:p>
    <w:p w14:paraId="15822957" w14:textId="77777777" w:rsidR="00783CB8" w:rsidRDefault="00882AEB">
      <w:pPr>
        <w:spacing w:after="120"/>
      </w:pPr>
      <w:r>
        <w:t>The Contractor shall provide ISSO-side triage and analysis support, which may include:</w:t>
      </w:r>
    </w:p>
    <w:p w14:paraId="15822958" w14:textId="77777777" w:rsidR="00783CB8" w:rsidRDefault="00882AEB">
      <w:pPr>
        <w:pStyle w:val="ListParagraph"/>
        <w:numPr>
          <w:ilvl w:val="0"/>
          <w:numId w:val="2"/>
        </w:numPr>
        <w:spacing w:after="60"/>
      </w:pPr>
      <w:r>
        <w:t>Immediately pulling affected-system context data — system boundary, connection topology, control baselines, ATO status, and known weaknesses — from CSAM and providing it to incident responders within one (1) business hour of incident declaration</w:t>
      </w:r>
    </w:p>
    <w:p w14:paraId="15822959" w14:textId="77777777" w:rsidR="00783CB8" w:rsidRDefault="00882AEB">
      <w:pPr>
        <w:pStyle w:val="ListParagraph"/>
        <w:numPr>
          <w:ilvl w:val="0"/>
          <w:numId w:val="2"/>
        </w:numPr>
        <w:spacing w:after="60"/>
      </w:pPr>
      <w:r>
        <w:t>Reviewing the affected system's SSP, control implementation, and prior assessment results within CSAM to identify potential causal control gaps</w:t>
      </w:r>
    </w:p>
    <w:p w14:paraId="1582295A" w14:textId="77777777" w:rsidR="00783CB8" w:rsidRDefault="00882AEB">
      <w:pPr>
        <w:pStyle w:val="ListParagraph"/>
        <w:numPr>
          <w:ilvl w:val="0"/>
          <w:numId w:val="2"/>
        </w:numPr>
        <w:spacing w:after="60"/>
      </w:pPr>
      <w:r>
        <w:t>Verifying active log generation and audit-trail completeness through Splunk to establish containment timelines, evidence preservation status, and timeline anchors</w:t>
      </w:r>
    </w:p>
    <w:p w14:paraId="62A7FFB0" w14:textId="7C010FF2" w:rsidR="00783CB8" w:rsidRDefault="00882AEB" w:rsidP="2C34B3F5">
      <w:pPr>
        <w:pStyle w:val="ListParagraph"/>
        <w:numPr>
          <w:ilvl w:val="0"/>
          <w:numId w:val="2"/>
        </w:numPr>
        <w:spacing w:after="60"/>
      </w:pPr>
      <w:r>
        <w:lastRenderedPageBreak/>
        <w:t>Coordinating with operations teams to gather technical evidence (log data, configuration state, identity events) at the ISSO-coordination level</w:t>
      </w:r>
    </w:p>
    <w:p w14:paraId="1582295E" w14:textId="1DB862A8" w:rsidR="00783CB8" w:rsidRDefault="4FC528DC" w:rsidP="2C34B3F5">
      <w:pPr>
        <w:pStyle w:val="Heading2"/>
        <w:spacing w:after="60"/>
      </w:pPr>
      <w:bookmarkStart w:id="388" w:name="_Toc432732537"/>
      <w:bookmarkStart w:id="389" w:name="_Toc135823400"/>
      <w:bookmarkStart w:id="390" w:name="_Toc2025872612"/>
      <w:r>
        <w:t>7.4 Containment, Eradication, and Recovery Coordination</w:t>
      </w:r>
      <w:bookmarkEnd w:id="388"/>
      <w:bookmarkEnd w:id="389"/>
      <w:bookmarkEnd w:id="390"/>
    </w:p>
    <w:p w14:paraId="1582295F" w14:textId="77777777" w:rsidR="00783CB8" w:rsidRDefault="00882AEB">
      <w:pPr>
        <w:spacing w:after="120"/>
      </w:pPr>
      <w:r>
        <w:t>The Contractor shall coordinate ISSO-side support for containment, eradication, and recovery, including:</w:t>
      </w:r>
    </w:p>
    <w:p w14:paraId="15822960" w14:textId="77777777" w:rsidR="00783CB8" w:rsidRDefault="00882AEB">
      <w:pPr>
        <w:pStyle w:val="ListParagraph"/>
        <w:numPr>
          <w:ilvl w:val="0"/>
          <w:numId w:val="2"/>
        </w:numPr>
        <w:spacing w:after="60"/>
      </w:pPr>
      <w:r>
        <w:t>Recommending temporary compensating controls and access restrictions to the ISSM</w:t>
      </w:r>
    </w:p>
    <w:p w14:paraId="15822961" w14:textId="77777777" w:rsidR="00783CB8" w:rsidRDefault="00882AEB">
      <w:pPr>
        <w:pStyle w:val="ListParagraph"/>
        <w:numPr>
          <w:ilvl w:val="0"/>
          <w:numId w:val="2"/>
        </w:numPr>
        <w:spacing w:after="60"/>
      </w:pPr>
      <w:r>
        <w:t>Coordinating emergency change requests and risk-based exceptions during incident response</w:t>
      </w:r>
    </w:p>
    <w:p w14:paraId="15822962" w14:textId="77777777" w:rsidR="00783CB8" w:rsidRDefault="00882AEB">
      <w:pPr>
        <w:pStyle w:val="ListParagraph"/>
        <w:numPr>
          <w:ilvl w:val="0"/>
          <w:numId w:val="2"/>
        </w:numPr>
        <w:spacing w:after="60"/>
      </w:pPr>
      <w:r>
        <w:t xml:space="preserve">Validating that authorization boundaries are not improperly extended </w:t>
      </w:r>
      <w:proofErr w:type="gramStart"/>
      <w:r>
        <w:t>in the course of</w:t>
      </w:r>
      <w:proofErr w:type="gramEnd"/>
      <w:r>
        <w:t xml:space="preserve"> recovery</w:t>
      </w:r>
    </w:p>
    <w:p w14:paraId="15822963" w14:textId="77777777" w:rsidR="00783CB8" w:rsidRDefault="00882AEB">
      <w:pPr>
        <w:pStyle w:val="ListParagraph"/>
        <w:numPr>
          <w:ilvl w:val="0"/>
          <w:numId w:val="2"/>
        </w:numPr>
        <w:spacing w:after="60"/>
      </w:pPr>
      <w:r>
        <w:t xml:space="preserve">Ensuring that post-incident </w:t>
      </w:r>
      <w:proofErr w:type="gramStart"/>
      <w:r>
        <w:t>system state</w:t>
      </w:r>
      <w:proofErr w:type="gramEnd"/>
      <w:r>
        <w:t xml:space="preserve"> is captured for evidentiary purposes </w:t>
      </w:r>
      <w:proofErr w:type="gramStart"/>
      <w:r>
        <w:t>per</w:t>
      </w:r>
      <w:proofErr w:type="gramEnd"/>
      <w:r>
        <w:t xml:space="preserve"> Government direction</w:t>
      </w:r>
    </w:p>
    <w:p w14:paraId="15822964" w14:textId="77777777" w:rsidR="00783CB8" w:rsidRDefault="4FC528DC">
      <w:pPr>
        <w:pStyle w:val="Heading2"/>
      </w:pPr>
      <w:bookmarkStart w:id="391" w:name="_Toc68325360"/>
      <w:bookmarkStart w:id="392" w:name="_Toc304653502"/>
      <w:bookmarkStart w:id="393" w:name="_Toc728909726"/>
      <w:r>
        <w:t>7.5 Post-Incident Activities</w:t>
      </w:r>
      <w:bookmarkEnd w:id="391"/>
      <w:bookmarkEnd w:id="392"/>
      <w:bookmarkEnd w:id="393"/>
    </w:p>
    <w:p w14:paraId="15822965" w14:textId="77777777" w:rsidR="00783CB8" w:rsidRDefault="00882AEB">
      <w:pPr>
        <w:spacing w:after="120"/>
      </w:pPr>
      <w:r>
        <w:t>The Contractor shall:</w:t>
      </w:r>
    </w:p>
    <w:p w14:paraId="15822966" w14:textId="77777777" w:rsidR="00783CB8" w:rsidRDefault="00882AEB">
      <w:pPr>
        <w:pStyle w:val="ListParagraph"/>
        <w:numPr>
          <w:ilvl w:val="0"/>
          <w:numId w:val="2"/>
        </w:numPr>
        <w:spacing w:after="60"/>
      </w:pPr>
      <w:r>
        <w:t>Lead or support the after-action review and lessons-learned process for incidents affecting supported systems</w:t>
      </w:r>
    </w:p>
    <w:p w14:paraId="15822968" w14:textId="6712D955" w:rsidR="00783CB8" w:rsidRDefault="00882AEB" w:rsidP="00E922A8">
      <w:pPr>
        <w:numPr>
          <w:ilvl w:val="0"/>
          <w:numId w:val="2"/>
        </w:numPr>
        <w:spacing w:after="60"/>
      </w:pPr>
      <w:r>
        <w:t>Identify and document corrective actions, including CSAM POA&amp;M items, control improvements, training needs, and policy or procedure updates; corrective actions identified in an accepted RCA shall be entered into the CSAM POA&amp;M module within five (5) business days of RCA acceptance</w:t>
      </w:r>
    </w:p>
    <w:p w14:paraId="15822969" w14:textId="77777777" w:rsidR="00783CB8" w:rsidRDefault="00882AEB">
      <w:pPr>
        <w:pStyle w:val="ListParagraph"/>
        <w:numPr>
          <w:ilvl w:val="0"/>
          <w:numId w:val="2"/>
        </w:numPr>
        <w:spacing w:after="60"/>
      </w:pPr>
      <w:r>
        <w:t>Track corrective actions through closure within CSAM</w:t>
      </w:r>
    </w:p>
    <w:p w14:paraId="1582296A" w14:textId="77777777" w:rsidR="00783CB8" w:rsidRDefault="00882AEB">
      <w:pPr>
        <w:pStyle w:val="ListParagraph"/>
        <w:numPr>
          <w:ilvl w:val="0"/>
          <w:numId w:val="2"/>
        </w:numPr>
        <w:spacing w:after="60"/>
      </w:pPr>
      <w:r>
        <w:t>Update SSPs and supporting artifacts in CSAM to reflect any post-incident changes in control implementation or authorization boundary</w:t>
      </w:r>
    </w:p>
    <w:p w14:paraId="1582296B" w14:textId="77777777" w:rsidR="00783CB8" w:rsidRDefault="4FC528DC">
      <w:pPr>
        <w:pStyle w:val="Heading2"/>
      </w:pPr>
      <w:bookmarkStart w:id="394" w:name="_Toc1755802253"/>
      <w:bookmarkStart w:id="395" w:name="_Toc198237877"/>
      <w:bookmarkStart w:id="396" w:name="_Toc1097321200"/>
      <w:r>
        <w:t>7.6 Incident Response Plan Maintenance and Testing Support</w:t>
      </w:r>
      <w:bookmarkEnd w:id="394"/>
      <w:bookmarkEnd w:id="395"/>
      <w:bookmarkEnd w:id="396"/>
    </w:p>
    <w:p w14:paraId="1582296C" w14:textId="77777777" w:rsidR="00783CB8" w:rsidRDefault="00882AEB">
      <w:pPr>
        <w:spacing w:after="120"/>
      </w:pPr>
      <w:r>
        <w:t>The Contractor shall:</w:t>
      </w:r>
    </w:p>
    <w:p w14:paraId="1582296D" w14:textId="6B965371" w:rsidR="00783CB8" w:rsidRDefault="00D73B24">
      <w:pPr>
        <w:pStyle w:val="ListParagraph"/>
        <w:numPr>
          <w:ilvl w:val="0"/>
          <w:numId w:val="2"/>
        </w:numPr>
        <w:spacing w:after="60"/>
      </w:pPr>
      <w:r>
        <w:t>Assist in maintaining the system-level Incident Response Plan (IRP) for each supported system in accordance with NIST SP 800-61 Rev. 2</w:t>
      </w:r>
    </w:p>
    <w:p w14:paraId="1582296E" w14:textId="77777777" w:rsidR="00783CB8" w:rsidRDefault="00882AEB">
      <w:pPr>
        <w:pStyle w:val="ListParagraph"/>
        <w:numPr>
          <w:ilvl w:val="0"/>
          <w:numId w:val="2"/>
        </w:numPr>
        <w:spacing w:after="60"/>
      </w:pPr>
      <w:r>
        <w:t>Support annual IRP testing including tabletop exercises and, where applicable, functional exercises</w:t>
      </w:r>
    </w:p>
    <w:p w14:paraId="1582296F" w14:textId="77777777" w:rsidR="00783CB8" w:rsidRDefault="00882AEB">
      <w:pPr>
        <w:pStyle w:val="ListParagraph"/>
        <w:numPr>
          <w:ilvl w:val="0"/>
          <w:numId w:val="2"/>
        </w:numPr>
        <w:spacing w:after="60"/>
      </w:pPr>
      <w:r>
        <w:t>Document exercise results, identify gaps, and update the IRP and related artifacts</w:t>
      </w:r>
    </w:p>
    <w:p w14:paraId="15822970" w14:textId="77777777" w:rsidR="00783CB8" w:rsidRDefault="00882AEB">
      <w:pPr>
        <w:pStyle w:val="ListParagraph"/>
        <w:numPr>
          <w:ilvl w:val="0"/>
          <w:numId w:val="2"/>
        </w:numPr>
        <w:spacing w:after="60"/>
      </w:pPr>
      <w:r>
        <w:t>Coordinate IR exercise scheduling with the DFC SOC and operations teams</w:t>
      </w:r>
    </w:p>
    <w:p w14:paraId="15822971" w14:textId="77777777" w:rsidR="00783CB8" w:rsidRPr="00CE5B61" w:rsidRDefault="4FC528DC">
      <w:pPr>
        <w:pStyle w:val="Heading2"/>
      </w:pPr>
      <w:bookmarkStart w:id="397" w:name="_Toc1990401027"/>
      <w:bookmarkStart w:id="398" w:name="_Toc26913591"/>
      <w:bookmarkStart w:id="399" w:name="_Toc1589582536"/>
      <w:r>
        <w:t>7.7 Reporting Coordination</w:t>
      </w:r>
      <w:bookmarkEnd w:id="397"/>
      <w:bookmarkEnd w:id="398"/>
      <w:bookmarkEnd w:id="399"/>
    </w:p>
    <w:p w14:paraId="15822972" w14:textId="77777777" w:rsidR="00783CB8" w:rsidRDefault="00882AEB">
      <w:pPr>
        <w:spacing w:after="120"/>
      </w:pPr>
      <w:r>
        <w:t>The Contractor shall support DFC OIT compliance with all incident-reporting obligations, including CISA reporting (where required), DFC agency logging requirements, OMB M-24-15 cybersecurity reporting requirements, and any incident-related reporting required by the DFC Inspector General or other oversight authorities. The Contractor shall draft reports for federal review and submission; final reporting to external authorities is performed by federal personnel.</w:t>
      </w:r>
    </w:p>
    <w:p w14:paraId="15822973" w14:textId="77777777" w:rsidR="00783CB8" w:rsidRDefault="4FC528DC">
      <w:pPr>
        <w:pStyle w:val="Heading2"/>
      </w:pPr>
      <w:bookmarkStart w:id="400" w:name="_Toc1119370588"/>
      <w:bookmarkStart w:id="401" w:name="_Toc40552743"/>
      <w:bookmarkStart w:id="402" w:name="_Toc401004784"/>
      <w:r>
        <w:t>7.8 Incident Response Service Level Objectives</w:t>
      </w:r>
      <w:bookmarkEnd w:id="400"/>
      <w:bookmarkEnd w:id="401"/>
      <w:bookmarkEnd w:id="4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977" w14:textId="77777777" w:rsidTr="2C34B3F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74" w14:textId="77777777" w:rsidR="00783CB8" w:rsidRDefault="00882AEB">
            <w:r>
              <w:rPr>
                <w:b/>
                <w:bCs/>
                <w:color w:val="FFFFFF"/>
                <w:sz w:val="20"/>
                <w:szCs w:val="20"/>
              </w:rPr>
              <w:lastRenderedPageBreak/>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75" w14:textId="77777777" w:rsidR="00783CB8" w:rsidRDefault="00882AEB">
            <w:r>
              <w:rPr>
                <w:b/>
                <w:bCs/>
                <w:color w:val="FFFFFF"/>
                <w:sz w:val="20"/>
                <w:szCs w:val="20"/>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76" w14:textId="77777777" w:rsidR="00783CB8" w:rsidRDefault="00882AEB">
            <w:r>
              <w:rPr>
                <w:b/>
                <w:bCs/>
                <w:color w:val="FFFFFF"/>
                <w:sz w:val="20"/>
                <w:szCs w:val="20"/>
              </w:rPr>
              <w:t>Target / AQL</w:t>
            </w:r>
          </w:p>
        </w:tc>
      </w:tr>
      <w:tr w:rsidR="00783CB8" w14:paraId="1582297B"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8" w14:textId="77777777" w:rsidR="00783CB8" w:rsidRDefault="00882AEB">
            <w:r>
              <w:rPr>
                <w:sz w:val="20"/>
                <w:szCs w:val="20"/>
              </w:rPr>
              <w:t>Incident Notification Acknowledgement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9" w14:textId="048F1711" w:rsidR="00783CB8" w:rsidRDefault="00882AEB" w:rsidP="2C34B3F5">
            <w:pPr>
              <w:rPr>
                <w:sz w:val="20"/>
                <w:szCs w:val="20"/>
              </w:rPr>
            </w:pPr>
            <w:r>
              <w:rPr>
                <w:sz w:val="20"/>
                <w:szCs w:val="20"/>
              </w:rPr>
              <w:t xml:space="preserve">ISSO acknowledges new incident notification within 1 hour during core business hours; </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A" w14:textId="77777777" w:rsidR="00783CB8" w:rsidRDefault="00882AEB">
            <w:r>
              <w:rPr>
                <w:sz w:val="20"/>
                <w:szCs w:val="20"/>
              </w:rPr>
              <w:t>≥ 98%</w:t>
            </w:r>
          </w:p>
        </w:tc>
      </w:tr>
      <w:tr w:rsidR="00783CB8" w14:paraId="1582297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C" w14:textId="77777777" w:rsidR="00783CB8" w:rsidRDefault="00882AEB">
            <w:r>
              <w:rPr>
                <w:sz w:val="20"/>
                <w:szCs w:val="20"/>
              </w:rPr>
              <w:t>CSAM System Context Pull</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D" w14:textId="77777777" w:rsidR="00783CB8" w:rsidRDefault="00882AEB">
            <w:r>
              <w:rPr>
                <w:sz w:val="20"/>
                <w:szCs w:val="20"/>
              </w:rPr>
              <w:t>Affected-system context (boundary, topology, control baseline) provided to responders from CSAM within 1 business hour of incident declaration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7E" w14:textId="77777777" w:rsidR="00783CB8" w:rsidRDefault="00882AEB">
            <w:r>
              <w:rPr>
                <w:sz w:val="20"/>
                <w:szCs w:val="20"/>
              </w:rPr>
              <w:t>≥ 98%</w:t>
            </w:r>
          </w:p>
        </w:tc>
      </w:tr>
      <w:tr w:rsidR="00783CB8" w14:paraId="1582AA10"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AA11" w14:textId="77777777" w:rsidR="00783CB8" w:rsidRDefault="00882AEB">
            <w:r>
              <w:rPr>
                <w:sz w:val="20"/>
                <w:szCs w:val="20"/>
              </w:rPr>
              <w:t>Splunk Timeline Verification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AA12" w14:textId="77777777" w:rsidR="00783CB8" w:rsidRDefault="00882AEB">
            <w:r>
              <w:rPr>
                <w:sz w:val="20"/>
                <w:szCs w:val="20"/>
              </w:rPr>
              <w:t xml:space="preserve">Containment timeline anchored to Splunk timestamps and provided within the initial </w:t>
            </w:r>
            <w:proofErr w:type="spellStart"/>
            <w:r>
              <w:rPr>
                <w:sz w:val="20"/>
                <w:szCs w:val="20"/>
              </w:rPr>
              <w:t>SitRep</w:t>
            </w:r>
            <w:proofErr w:type="spellEnd"/>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AA13" w14:textId="77777777" w:rsidR="00783CB8" w:rsidRDefault="00882AEB">
            <w:r>
              <w:rPr>
                <w:sz w:val="20"/>
                <w:szCs w:val="20"/>
              </w:rPr>
              <w:t>≥ 95%</w:t>
            </w:r>
          </w:p>
        </w:tc>
      </w:tr>
      <w:tr w:rsidR="00783CB8" w14:paraId="15822987"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4" w14:textId="77777777" w:rsidR="00783CB8" w:rsidRDefault="00882AEB">
            <w:r>
              <w:rPr>
                <w:sz w:val="20"/>
                <w:szCs w:val="20"/>
              </w:rPr>
              <w:t xml:space="preserve">Initial </w:t>
            </w:r>
            <w:proofErr w:type="spellStart"/>
            <w:r>
              <w:rPr>
                <w:sz w:val="20"/>
                <w:szCs w:val="20"/>
              </w:rPr>
              <w:t>SitRep</w:t>
            </w:r>
            <w:proofErr w:type="spellEnd"/>
            <w:r>
              <w:rPr>
                <w:sz w:val="20"/>
                <w:szCs w:val="20"/>
              </w:rPr>
              <w:t xml:space="preserve"> — Priority 1 / Major Incident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5" w14:textId="77777777" w:rsidR="00783CB8" w:rsidRDefault="00882AEB">
            <w:r>
              <w:rPr>
                <w:sz w:val="20"/>
                <w:szCs w:val="20"/>
              </w:rPr>
              <w:t xml:space="preserve">Initial </w:t>
            </w:r>
            <w:proofErr w:type="spellStart"/>
            <w:r>
              <w:rPr>
                <w:sz w:val="20"/>
                <w:szCs w:val="20"/>
              </w:rPr>
              <w:t>SitRep</w:t>
            </w:r>
            <w:proofErr w:type="spellEnd"/>
            <w:r>
              <w:rPr>
                <w:sz w:val="20"/>
                <w:szCs w:val="20"/>
              </w:rPr>
              <w:t xml:space="preserve"> delivered within 4 hours of incident declaration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6" w14:textId="77777777" w:rsidR="00783CB8" w:rsidRDefault="00882AEB">
            <w:r>
              <w:rPr>
                <w:sz w:val="20"/>
                <w:szCs w:val="20"/>
              </w:rPr>
              <w:t>≥ 98%</w:t>
            </w:r>
          </w:p>
        </w:tc>
      </w:tr>
      <w:tr w:rsidR="00783CB8" w14:paraId="1582298B"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8" w14:textId="77777777" w:rsidR="00783CB8" w:rsidRDefault="00882AEB">
            <w:r>
              <w:rPr>
                <w:sz w:val="20"/>
                <w:szCs w:val="20"/>
              </w:rPr>
              <w:t xml:space="preserve">Recurring </w:t>
            </w:r>
            <w:proofErr w:type="spellStart"/>
            <w:r>
              <w:rPr>
                <w:sz w:val="20"/>
                <w:szCs w:val="20"/>
              </w:rPr>
              <w:t>SitRep</w:t>
            </w:r>
            <w:proofErr w:type="spellEnd"/>
            <w:r>
              <w:rPr>
                <w:sz w:val="20"/>
                <w:szCs w:val="20"/>
              </w:rPr>
              <w:t xml:space="preserve"> Cadence — Priority 1</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9" w14:textId="77777777" w:rsidR="00783CB8" w:rsidRDefault="00882AEB">
            <w:proofErr w:type="spellStart"/>
            <w:r>
              <w:rPr>
                <w:sz w:val="20"/>
                <w:szCs w:val="20"/>
              </w:rPr>
              <w:t>SitReps</w:t>
            </w:r>
            <w:proofErr w:type="spellEnd"/>
            <w:r>
              <w:rPr>
                <w:sz w:val="20"/>
                <w:szCs w:val="20"/>
              </w:rPr>
              <w:t xml:space="preserve"> issued at intervals not greater than 4 hours until containment, or as directed by ISSM</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A" w14:textId="77777777" w:rsidR="00783CB8" w:rsidRDefault="00882AEB">
            <w:r>
              <w:rPr>
                <w:sz w:val="20"/>
                <w:szCs w:val="20"/>
              </w:rPr>
              <w:t>≥ 95%</w:t>
            </w:r>
          </w:p>
        </w:tc>
      </w:tr>
      <w:tr w:rsidR="00783CB8" w14:paraId="1582298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C" w14:textId="77777777" w:rsidR="00783CB8" w:rsidRDefault="00882AEB">
            <w:r>
              <w:rPr>
                <w:sz w:val="20"/>
                <w:szCs w:val="20"/>
              </w:rPr>
              <w:t xml:space="preserve">Initial </w:t>
            </w:r>
            <w:proofErr w:type="spellStart"/>
            <w:r>
              <w:rPr>
                <w:sz w:val="20"/>
                <w:szCs w:val="20"/>
              </w:rPr>
              <w:t>SitRep</w:t>
            </w:r>
            <w:proofErr w:type="spellEnd"/>
            <w:r>
              <w:rPr>
                <w:sz w:val="20"/>
                <w:szCs w:val="20"/>
              </w:rPr>
              <w:t xml:space="preserve"> — Priority 2</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D" w14:textId="77777777" w:rsidR="00783CB8" w:rsidRDefault="00882AEB">
            <w:r>
              <w:rPr>
                <w:sz w:val="20"/>
                <w:szCs w:val="20"/>
              </w:rPr>
              <w:t xml:space="preserve">Initial </w:t>
            </w:r>
            <w:proofErr w:type="spellStart"/>
            <w:r>
              <w:rPr>
                <w:sz w:val="20"/>
                <w:szCs w:val="20"/>
              </w:rPr>
              <w:t>SitRep</w:t>
            </w:r>
            <w:proofErr w:type="spellEnd"/>
            <w:r>
              <w:rPr>
                <w:sz w:val="20"/>
                <w:szCs w:val="20"/>
              </w:rPr>
              <w:t xml:space="preserve"> within 1 business day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8E" w14:textId="77777777" w:rsidR="00783CB8" w:rsidRDefault="00882AEB">
            <w:r>
              <w:rPr>
                <w:sz w:val="20"/>
                <w:szCs w:val="20"/>
              </w:rPr>
              <w:t>≥ 95%</w:t>
            </w:r>
          </w:p>
        </w:tc>
      </w:tr>
      <w:tr w:rsidR="00783CB8" w14:paraId="15822993"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0" w14:textId="77777777" w:rsidR="00783CB8" w:rsidRDefault="00882AEB">
            <w:r>
              <w:rPr>
                <w:sz w:val="20"/>
                <w:szCs w:val="20"/>
              </w:rPr>
              <w:t>RCA Delivery — Priority 1</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1" w14:textId="77777777" w:rsidR="00783CB8" w:rsidRDefault="00882AEB">
            <w:r>
              <w:rPr>
                <w:sz w:val="20"/>
                <w:szCs w:val="20"/>
              </w:rPr>
              <w:t>RCA delivered within 10 business days of incident closure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2" w14:textId="77777777" w:rsidR="00783CB8" w:rsidRDefault="00882AEB">
            <w:r>
              <w:rPr>
                <w:sz w:val="20"/>
                <w:szCs w:val="20"/>
              </w:rPr>
              <w:t>≥ 95%</w:t>
            </w:r>
          </w:p>
        </w:tc>
      </w:tr>
      <w:tr w:rsidR="00783CB8" w14:paraId="15822997"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4" w14:textId="77777777" w:rsidR="00783CB8" w:rsidRDefault="00882AEB">
            <w:r>
              <w:rPr>
                <w:sz w:val="20"/>
                <w:szCs w:val="20"/>
              </w:rPr>
              <w:t>RCA Delivery — Priority 2</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5" w14:textId="77777777" w:rsidR="00783CB8" w:rsidRDefault="00882AEB">
            <w:r>
              <w:rPr>
                <w:sz w:val="20"/>
                <w:szCs w:val="20"/>
              </w:rPr>
              <w:t>RCA delivered within 15 business days of incident closure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6" w14:textId="77777777" w:rsidR="00783CB8" w:rsidRDefault="00882AEB">
            <w:r>
              <w:rPr>
                <w:sz w:val="20"/>
                <w:szCs w:val="20"/>
              </w:rPr>
              <w:t>≥ 95%</w:t>
            </w:r>
          </w:p>
        </w:tc>
      </w:tr>
      <w:tr w:rsidR="00783CB8" w14:paraId="1582299B"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8" w14:textId="77777777" w:rsidR="00783CB8" w:rsidRDefault="00882AEB">
            <w:r>
              <w:rPr>
                <w:sz w:val="20"/>
                <w:szCs w:val="20"/>
              </w:rPr>
              <w:t>CSAM POA&amp;M Entry from RCA</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9" w14:textId="77777777" w:rsidR="00783CB8" w:rsidRDefault="00882AEB">
            <w:r>
              <w:rPr>
                <w:sz w:val="20"/>
                <w:szCs w:val="20"/>
              </w:rPr>
              <w:t>POA&amp;M entries created in CSAM within 5 business days of RCA acceptance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A" w14:textId="77777777" w:rsidR="00783CB8" w:rsidRDefault="00882AEB">
            <w:r>
              <w:rPr>
                <w:sz w:val="20"/>
                <w:szCs w:val="20"/>
              </w:rPr>
              <w:t>≥ 95%</w:t>
            </w:r>
          </w:p>
        </w:tc>
      </w:tr>
      <w:tr w:rsidR="00783CB8" w14:paraId="1582299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C" w14:textId="22ED6941" w:rsidR="00783CB8" w:rsidRDefault="00882AEB">
            <w:r>
              <w:rPr>
                <w:sz w:val="20"/>
                <w:szCs w:val="20"/>
              </w:rPr>
              <w:t>Annual IRP Tabletop/CP test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D" w14:textId="77777777" w:rsidR="00783CB8" w:rsidRDefault="00882AEB">
            <w:r>
              <w:rPr>
                <w:sz w:val="20"/>
                <w:szCs w:val="20"/>
              </w:rPr>
              <w:t>At least one tabletop conducted per supported system per year</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9E" w14:textId="77777777" w:rsidR="00783CB8" w:rsidRDefault="00882AEB">
            <w:r>
              <w:rPr>
                <w:sz w:val="20"/>
                <w:szCs w:val="20"/>
              </w:rPr>
              <w:t>100%</w:t>
            </w:r>
          </w:p>
        </w:tc>
      </w:tr>
    </w:tbl>
    <w:p w14:paraId="158229A8" w14:textId="6845DFFE" w:rsidR="00783CB8" w:rsidRDefault="4FC528DC">
      <w:pPr>
        <w:pStyle w:val="Heading2"/>
      </w:pPr>
      <w:bookmarkStart w:id="403" w:name="_Toc548492390"/>
      <w:bookmarkStart w:id="404" w:name="_Toc1452066681"/>
      <w:bookmarkStart w:id="405" w:name="_Toc1154798407"/>
      <w:r>
        <w:t>7.9 Acceptance Criteria</w:t>
      </w:r>
      <w:bookmarkEnd w:id="403"/>
      <w:bookmarkEnd w:id="404"/>
      <w:bookmarkEnd w:id="405"/>
    </w:p>
    <w:p w14:paraId="158229A9" w14:textId="77777777" w:rsidR="00783CB8" w:rsidRDefault="00882AEB">
      <w:pPr>
        <w:spacing w:after="120"/>
      </w:pPr>
      <w:r>
        <w:t>Incident response deliverables shall be considered acceptable when they accurately reflect the incident timeline and decisions made; identify root cause with supporting evidence; identify corrective actions with assigned owners and target dates; comply with applicable reporting templates; and are delivered within the timelines in Section 7.8.</w:t>
      </w:r>
    </w:p>
    <w:p w14:paraId="158229AA" w14:textId="77777777" w:rsidR="00783CB8" w:rsidRDefault="4FC528DC">
      <w:pPr>
        <w:pStyle w:val="Heading1"/>
        <w:pageBreakBefore/>
      </w:pPr>
      <w:bookmarkStart w:id="406" w:name="_Toc1099345150"/>
      <w:bookmarkStart w:id="407" w:name="_Toc681036679"/>
      <w:bookmarkStart w:id="408" w:name="_Toc1188724928"/>
      <w:r>
        <w:lastRenderedPageBreak/>
        <w:t>TASK AREA 8: AUDIT, ASSESSMENT, AND COMPLIANCE SUPPORT</w:t>
      </w:r>
      <w:bookmarkEnd w:id="406"/>
      <w:bookmarkEnd w:id="407"/>
      <w:bookmarkEnd w:id="408"/>
    </w:p>
    <w:p w14:paraId="158229AB" w14:textId="77777777" w:rsidR="00783CB8" w:rsidRDefault="4FC528DC">
      <w:pPr>
        <w:pStyle w:val="Heading2"/>
      </w:pPr>
      <w:bookmarkStart w:id="409" w:name="_Toc1983450272"/>
      <w:bookmarkStart w:id="410" w:name="_Toc93821287"/>
      <w:bookmarkStart w:id="411" w:name="_Toc1787941786"/>
      <w:r>
        <w:t>8.1 Overview</w:t>
      </w:r>
      <w:bookmarkEnd w:id="409"/>
      <w:bookmarkEnd w:id="410"/>
      <w:bookmarkEnd w:id="411"/>
    </w:p>
    <w:p w14:paraId="158229AC" w14:textId="77777777" w:rsidR="00783CB8" w:rsidRDefault="00882AEB">
      <w:pPr>
        <w:spacing w:after="120"/>
      </w:pPr>
      <w:r>
        <w:t xml:space="preserve">The Contractor shall provide audit, assessment, and compliance support for all cybersecurity audits, inspections, assessments, and reviews of DFC information systems within scope of this PWS. The Contractor shall maintain a continuous "audit-ready" posture across all assigned CSAM authorization boundaries, such that authoritative artifacts (SSP, SAR, POA&amp;M, control evidence, Splunk-derived log-completeness records) are current and producible without project-specific surge effort. Supported activities include FISMA Inspector General (IG) audits, GAO audits, OMB </w:t>
      </w:r>
      <w:proofErr w:type="spellStart"/>
      <w:r>
        <w:t>CyberStat</w:t>
      </w:r>
      <w:proofErr w:type="spellEnd"/>
      <w:r>
        <w:t xml:space="preserve"> reviews, FedRAMP customer-responsibility validations, independent assessor security control assessments, penetration tests, and Cybersecurity Performance Goal (CPG) self-assessments.</w:t>
      </w:r>
    </w:p>
    <w:p w14:paraId="158229AD" w14:textId="77777777" w:rsidR="00783CB8" w:rsidRDefault="4FC528DC">
      <w:pPr>
        <w:pStyle w:val="Heading2"/>
      </w:pPr>
      <w:bookmarkStart w:id="412" w:name="_Toc512757644"/>
      <w:bookmarkStart w:id="413" w:name="_Toc452904412"/>
      <w:bookmarkStart w:id="414" w:name="_Toc646476256"/>
      <w:r>
        <w:t>8.2 Audit Preparation</w:t>
      </w:r>
      <w:bookmarkEnd w:id="412"/>
      <w:bookmarkEnd w:id="413"/>
      <w:bookmarkEnd w:id="414"/>
    </w:p>
    <w:p w14:paraId="158229AE" w14:textId="77777777" w:rsidR="00783CB8" w:rsidRDefault="00882AEB">
      <w:pPr>
        <w:spacing w:after="120"/>
      </w:pPr>
      <w:r>
        <w:t>The Contractor shall:</w:t>
      </w:r>
    </w:p>
    <w:p w14:paraId="158229AF" w14:textId="77777777" w:rsidR="00783CB8" w:rsidRDefault="00882AEB">
      <w:pPr>
        <w:pStyle w:val="ListParagraph"/>
        <w:numPr>
          <w:ilvl w:val="0"/>
          <w:numId w:val="2"/>
        </w:numPr>
        <w:spacing w:after="60"/>
      </w:pPr>
      <w:r>
        <w:t>Maintain audit-ready posture continuously, such that no more than minimal incremental effort is required to support a scheduled audit</w:t>
      </w:r>
    </w:p>
    <w:p w14:paraId="158229B0" w14:textId="77777777" w:rsidR="00783CB8" w:rsidRDefault="00882AEB">
      <w:pPr>
        <w:pStyle w:val="ListParagraph"/>
        <w:numPr>
          <w:ilvl w:val="0"/>
          <w:numId w:val="2"/>
        </w:numPr>
        <w:spacing w:after="60"/>
      </w:pPr>
      <w:r>
        <w:t>Maintain an evidence library aligned to NIST SP 800-53 Rev. 5 controls and to anticipated audit data calls</w:t>
      </w:r>
    </w:p>
    <w:p w14:paraId="158229B1" w14:textId="77777777" w:rsidR="00783CB8" w:rsidRDefault="00882AEB">
      <w:pPr>
        <w:pStyle w:val="ListParagraph"/>
        <w:numPr>
          <w:ilvl w:val="0"/>
          <w:numId w:val="2"/>
        </w:numPr>
        <w:spacing w:after="60"/>
      </w:pPr>
      <w:r>
        <w:t>Prepare audit readiness checklists in advance of scheduled audits</w:t>
      </w:r>
    </w:p>
    <w:p w14:paraId="158229B2" w14:textId="77777777" w:rsidR="00783CB8" w:rsidRDefault="00882AEB">
      <w:pPr>
        <w:pStyle w:val="ListParagraph"/>
        <w:numPr>
          <w:ilvl w:val="0"/>
          <w:numId w:val="2"/>
        </w:numPr>
        <w:spacing w:after="60"/>
      </w:pPr>
      <w:r>
        <w:t>Coordinate stakeholder availability, system access, and pre-audit briefings</w:t>
      </w:r>
    </w:p>
    <w:p w14:paraId="158229B3" w14:textId="77777777" w:rsidR="00783CB8" w:rsidRDefault="00882AEB">
      <w:pPr>
        <w:pStyle w:val="ListParagraph"/>
        <w:numPr>
          <w:ilvl w:val="0"/>
          <w:numId w:val="2"/>
        </w:numPr>
        <w:spacing w:after="60"/>
      </w:pPr>
      <w:r>
        <w:t>Conduct pre-audit reviews to identify documentation gaps and address them before the audit begins</w:t>
      </w:r>
    </w:p>
    <w:p w14:paraId="158229B4" w14:textId="77777777" w:rsidR="00783CB8" w:rsidRDefault="4FC528DC">
      <w:pPr>
        <w:pStyle w:val="Heading2"/>
      </w:pPr>
      <w:bookmarkStart w:id="415" w:name="_Toc975131563"/>
      <w:bookmarkStart w:id="416" w:name="_Toc327709106"/>
      <w:bookmarkStart w:id="417" w:name="_Toc850925943"/>
      <w:r>
        <w:t>8.3 Audit Execution Support</w:t>
      </w:r>
      <w:bookmarkEnd w:id="415"/>
      <w:bookmarkEnd w:id="416"/>
      <w:bookmarkEnd w:id="417"/>
    </w:p>
    <w:p w14:paraId="158229B5" w14:textId="77777777" w:rsidR="00783CB8" w:rsidRDefault="00882AEB">
      <w:pPr>
        <w:spacing w:after="120"/>
      </w:pPr>
      <w:r>
        <w:t>During audit execution, the Contractor shall:</w:t>
      </w:r>
    </w:p>
    <w:p w14:paraId="158229B6" w14:textId="77777777" w:rsidR="00783CB8" w:rsidRDefault="00882AEB">
      <w:pPr>
        <w:pStyle w:val="ListParagraph"/>
        <w:numPr>
          <w:ilvl w:val="0"/>
          <w:numId w:val="2"/>
        </w:numPr>
        <w:spacing w:after="60"/>
      </w:pPr>
      <w:r>
        <w:t>Serve as the primary ISSO-side interface for the audit team</w:t>
      </w:r>
    </w:p>
    <w:p w14:paraId="158229B7" w14:textId="77777777" w:rsidR="00783CB8" w:rsidRDefault="00882AEB">
      <w:pPr>
        <w:pStyle w:val="ListParagraph"/>
        <w:numPr>
          <w:ilvl w:val="0"/>
          <w:numId w:val="2"/>
        </w:numPr>
        <w:spacing w:after="60"/>
      </w:pPr>
      <w:r>
        <w:t>Acknowledge audit evidence requests within one (1) business day of receipt</w:t>
      </w:r>
    </w:p>
    <w:p w14:paraId="158229B8" w14:textId="77777777" w:rsidR="00783CB8" w:rsidRDefault="00882AEB">
      <w:pPr>
        <w:pStyle w:val="ListParagraph"/>
        <w:numPr>
          <w:ilvl w:val="0"/>
          <w:numId w:val="2"/>
        </w:numPr>
        <w:spacing w:after="60"/>
      </w:pPr>
      <w:r>
        <w:t>Produce requested evidence within the timeline established by the auditor and the COR, or escalate to the ISSM where the requested evidence cannot be produced within that timeline</w:t>
      </w:r>
    </w:p>
    <w:p w14:paraId="158229B9" w14:textId="77777777" w:rsidR="00783CB8" w:rsidRDefault="00882AEB">
      <w:pPr>
        <w:pStyle w:val="ListParagraph"/>
        <w:numPr>
          <w:ilvl w:val="0"/>
          <w:numId w:val="2"/>
        </w:numPr>
        <w:spacing w:after="60"/>
      </w:pPr>
      <w:r>
        <w:t>Coordinate auditor interviews, system walkthroughs, and observation sessions</w:t>
      </w:r>
    </w:p>
    <w:p w14:paraId="158229BA" w14:textId="77777777" w:rsidR="00783CB8" w:rsidRDefault="00882AEB">
      <w:pPr>
        <w:pStyle w:val="ListParagraph"/>
        <w:numPr>
          <w:ilvl w:val="0"/>
          <w:numId w:val="2"/>
        </w:numPr>
        <w:spacing w:after="60"/>
      </w:pPr>
      <w:r>
        <w:t>Maintain a chronological record of all audit communications and evidence transmittals</w:t>
      </w:r>
    </w:p>
    <w:p w14:paraId="158229BB" w14:textId="77777777" w:rsidR="00783CB8" w:rsidRDefault="00882AEB">
      <w:pPr>
        <w:pStyle w:val="ListParagraph"/>
        <w:numPr>
          <w:ilvl w:val="0"/>
          <w:numId w:val="2"/>
        </w:numPr>
        <w:spacing w:after="60"/>
      </w:pPr>
      <w:r>
        <w:t>Review auditor draft findings for factual accuracy and provide written feedback within the response period established by the auditor</w:t>
      </w:r>
    </w:p>
    <w:p w14:paraId="158229BC" w14:textId="77777777" w:rsidR="00783CB8" w:rsidRDefault="4FC528DC">
      <w:pPr>
        <w:pStyle w:val="Heading2"/>
      </w:pPr>
      <w:bookmarkStart w:id="418" w:name="_Toc1884552727"/>
      <w:bookmarkStart w:id="419" w:name="_Toc703548109"/>
      <w:bookmarkStart w:id="420" w:name="_Toc1805268758"/>
      <w:r>
        <w:t>8.4 Audit Finding Remediation</w:t>
      </w:r>
      <w:bookmarkEnd w:id="418"/>
      <w:bookmarkEnd w:id="419"/>
      <w:bookmarkEnd w:id="420"/>
    </w:p>
    <w:p w14:paraId="158229BD" w14:textId="77777777" w:rsidR="00783CB8" w:rsidRDefault="00882AEB">
      <w:pPr>
        <w:spacing w:after="120"/>
      </w:pPr>
      <w:r>
        <w:t>The Contractor shall:</w:t>
      </w:r>
    </w:p>
    <w:p w14:paraId="158229BE" w14:textId="77777777" w:rsidR="00783CB8" w:rsidRDefault="00882AEB">
      <w:pPr>
        <w:pStyle w:val="ListParagraph"/>
        <w:numPr>
          <w:ilvl w:val="0"/>
          <w:numId w:val="2"/>
        </w:numPr>
        <w:spacing w:after="60"/>
      </w:pPr>
      <w:r>
        <w:t>Document auditor findings in the CSAM POA&amp;M ledger within five (5) business days of finding finalization</w:t>
      </w:r>
    </w:p>
    <w:p w14:paraId="158229BF" w14:textId="77777777" w:rsidR="00783CB8" w:rsidRDefault="00882AEB">
      <w:pPr>
        <w:pStyle w:val="ListParagraph"/>
        <w:numPr>
          <w:ilvl w:val="0"/>
          <w:numId w:val="2"/>
        </w:numPr>
        <w:spacing w:after="60"/>
      </w:pPr>
      <w:r>
        <w:t>Develop and submit Corrective Action Plans (CAPs) for federal review and approval</w:t>
      </w:r>
    </w:p>
    <w:p w14:paraId="158229C0" w14:textId="77777777" w:rsidR="00783CB8" w:rsidRDefault="00882AEB">
      <w:pPr>
        <w:pStyle w:val="ListParagraph"/>
        <w:numPr>
          <w:ilvl w:val="0"/>
          <w:numId w:val="2"/>
        </w:numPr>
        <w:spacing w:after="60"/>
      </w:pPr>
      <w:r>
        <w:t>Coordinate remediation actions with responsible technical teams via ServiceNow, maintaining the bi-directional ServiceNow ↔ CSAM mapping</w:t>
      </w:r>
    </w:p>
    <w:p w14:paraId="158229C1" w14:textId="77777777" w:rsidR="00783CB8" w:rsidRDefault="00882AEB">
      <w:pPr>
        <w:pStyle w:val="ListParagraph"/>
        <w:numPr>
          <w:ilvl w:val="0"/>
          <w:numId w:val="2"/>
        </w:numPr>
        <w:spacing w:after="60"/>
      </w:pPr>
      <w:r>
        <w:lastRenderedPageBreak/>
        <w:t>Validate closure evidence and recommend finding closure to the ISSM within CSAM</w:t>
      </w:r>
    </w:p>
    <w:p w14:paraId="158229C2" w14:textId="77777777" w:rsidR="00783CB8" w:rsidRDefault="00882AEB">
      <w:pPr>
        <w:pStyle w:val="ListParagraph"/>
        <w:numPr>
          <w:ilvl w:val="0"/>
          <w:numId w:val="2"/>
        </w:numPr>
        <w:spacing w:after="60"/>
      </w:pPr>
      <w:r>
        <w:t xml:space="preserve">Track findings through closure and provide </w:t>
      </w:r>
      <w:proofErr w:type="gramStart"/>
      <w:r>
        <w:t>aging</w:t>
      </w:r>
      <w:proofErr w:type="gramEnd"/>
      <w:r>
        <w:t xml:space="preserve"> reports to the COR</w:t>
      </w:r>
    </w:p>
    <w:p w14:paraId="158229D1" w14:textId="4189727C" w:rsidR="00783CB8" w:rsidRDefault="16E53E78">
      <w:pPr>
        <w:pStyle w:val="Heading2"/>
      </w:pPr>
      <w:bookmarkStart w:id="421" w:name="_Toc2045450400"/>
      <w:bookmarkStart w:id="422" w:name="_Toc890205071"/>
      <w:bookmarkStart w:id="423" w:name="_Toc785690160"/>
      <w:r>
        <w:t>8</w:t>
      </w:r>
      <w:bookmarkEnd w:id="421"/>
      <w:bookmarkEnd w:id="422"/>
      <w:bookmarkEnd w:id="423"/>
      <w:r>
        <w:t>8</w:t>
      </w:r>
      <w:bookmarkStart w:id="424" w:name="_Toc1659780706"/>
      <w:bookmarkStart w:id="425" w:name="_Toc1636846438"/>
      <w:bookmarkStart w:id="426" w:name="_Toc1780057370"/>
      <w:r w:rsidR="4FC528DC">
        <w:t>.7 FISMA Reporting Support</w:t>
      </w:r>
      <w:bookmarkEnd w:id="424"/>
      <w:bookmarkEnd w:id="425"/>
      <w:bookmarkEnd w:id="426"/>
    </w:p>
    <w:p w14:paraId="158229D2" w14:textId="77777777" w:rsidR="00783CB8" w:rsidRDefault="00882AEB">
      <w:pPr>
        <w:spacing w:after="120"/>
      </w:pPr>
      <w:r>
        <w:t>The Contractor shall support DFC's FISMA reporting obligations under 44 U.S.C. § 3554, including:</w:t>
      </w:r>
    </w:p>
    <w:p w14:paraId="158229D3" w14:textId="77777777" w:rsidR="00783CB8" w:rsidRDefault="00882AEB">
      <w:pPr>
        <w:pStyle w:val="ListParagraph"/>
        <w:numPr>
          <w:ilvl w:val="0"/>
          <w:numId w:val="2"/>
        </w:numPr>
        <w:spacing w:after="60"/>
      </w:pPr>
      <w:r>
        <w:t>Drafting quarterly and annual FISMA reporting inputs for federal review, with all system-level percentages and metrics reconciled to active CSAM operational dashboard telemetry and Splunk ingestion verification records</w:t>
      </w:r>
    </w:p>
    <w:p w14:paraId="158229D4" w14:textId="77777777" w:rsidR="00783CB8" w:rsidRDefault="00882AEB">
      <w:pPr>
        <w:pStyle w:val="ListParagraph"/>
        <w:numPr>
          <w:ilvl w:val="0"/>
          <w:numId w:val="2"/>
        </w:numPr>
        <w:spacing w:after="60"/>
      </w:pPr>
      <w:r>
        <w:t xml:space="preserve">Supporting </w:t>
      </w:r>
      <w:proofErr w:type="spellStart"/>
      <w:r>
        <w:t>CyberScope</w:t>
      </w:r>
      <w:proofErr w:type="spellEnd"/>
      <w:r>
        <w:t xml:space="preserve"> data submission per OMB instruction</w:t>
      </w:r>
    </w:p>
    <w:p w14:paraId="158229D6" w14:textId="320B72EC" w:rsidR="00783CB8" w:rsidRDefault="00882AEB" w:rsidP="00201D02">
      <w:pPr>
        <w:numPr>
          <w:ilvl w:val="0"/>
          <w:numId w:val="2"/>
        </w:numPr>
        <w:spacing w:after="60"/>
      </w:pPr>
      <w:r>
        <w:t>Drafting responses to OMB and CISA data calls within established timelines</w:t>
      </w:r>
    </w:p>
    <w:p w14:paraId="158229D7" w14:textId="77777777" w:rsidR="00783CB8" w:rsidRDefault="4FC528DC">
      <w:pPr>
        <w:pStyle w:val="Heading2"/>
      </w:pPr>
      <w:bookmarkStart w:id="427" w:name="_Toc2043590281"/>
      <w:bookmarkStart w:id="428" w:name="_Toc1752839594"/>
      <w:bookmarkStart w:id="429" w:name="_Toc1305534628"/>
      <w:r>
        <w:t>8.8 Audit and Compliance Service Level Objectives</w:t>
      </w:r>
      <w:bookmarkEnd w:id="427"/>
      <w:bookmarkEnd w:id="428"/>
      <w:bookmarkEnd w:id="4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9DB" w14:textId="77777777" w:rsidTr="2C34B3F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D8" w14:textId="77777777" w:rsidR="00783CB8" w:rsidRDefault="00882AEB">
            <w:r>
              <w:rPr>
                <w:b/>
                <w:bCs/>
                <w:color w:val="FFFFFF"/>
                <w:sz w:val="20"/>
                <w:szCs w:val="20"/>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D9" w14:textId="77777777" w:rsidR="00783CB8" w:rsidRDefault="00882AEB">
            <w:r>
              <w:rPr>
                <w:b/>
                <w:bCs/>
                <w:color w:val="FFFFFF"/>
                <w:sz w:val="20"/>
                <w:szCs w:val="20"/>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9DA" w14:textId="77777777" w:rsidR="00783CB8" w:rsidRDefault="00882AEB">
            <w:r>
              <w:rPr>
                <w:b/>
                <w:bCs/>
                <w:color w:val="FFFFFF"/>
                <w:sz w:val="20"/>
                <w:szCs w:val="20"/>
              </w:rPr>
              <w:t>Target / AQL</w:t>
            </w:r>
          </w:p>
        </w:tc>
      </w:tr>
      <w:tr w:rsidR="00783CB8" w14:paraId="158229D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DC" w14:textId="77777777" w:rsidR="00783CB8" w:rsidRDefault="00882AEB">
            <w:r>
              <w:rPr>
                <w:sz w:val="20"/>
                <w:szCs w:val="20"/>
              </w:rPr>
              <w:t>Evidence Request Acknowledgement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DD" w14:textId="77777777" w:rsidR="00783CB8" w:rsidRDefault="00882AEB">
            <w:r>
              <w:rPr>
                <w:sz w:val="20"/>
                <w:szCs w:val="20"/>
              </w:rPr>
              <w:t>Audit/assessment evidence requests acknowledged within 1 business day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DE" w14:textId="77777777" w:rsidR="00783CB8" w:rsidRDefault="00882AEB">
            <w:r>
              <w:rPr>
                <w:sz w:val="20"/>
                <w:szCs w:val="20"/>
              </w:rPr>
              <w:t>≥ 98%</w:t>
            </w:r>
          </w:p>
        </w:tc>
      </w:tr>
      <w:tr w:rsidR="00783CB8" w14:paraId="158229E3"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0" w14:textId="77777777" w:rsidR="00783CB8" w:rsidRDefault="00882AEB">
            <w:r>
              <w:rPr>
                <w:sz w:val="20"/>
                <w:szCs w:val="20"/>
              </w:rPr>
              <w:t>Evidence Production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1" w14:textId="77777777" w:rsidR="00783CB8" w:rsidRDefault="00882AEB">
            <w:r>
              <w:rPr>
                <w:sz w:val="20"/>
                <w:szCs w:val="20"/>
              </w:rPr>
              <w:t>Evidence produced within auditor-established or Government-established deadline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2" w14:textId="77777777" w:rsidR="00783CB8" w:rsidRDefault="00882AEB">
            <w:r>
              <w:rPr>
                <w:sz w:val="20"/>
                <w:szCs w:val="20"/>
              </w:rPr>
              <w:t>≥ 95%</w:t>
            </w:r>
          </w:p>
        </w:tc>
      </w:tr>
      <w:tr w:rsidR="00783CB8" w14:paraId="158229E7"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4" w14:textId="77777777" w:rsidR="00783CB8" w:rsidRDefault="00882AEB">
            <w:r>
              <w:rPr>
                <w:sz w:val="20"/>
                <w:szCs w:val="20"/>
              </w:rPr>
              <w:t>Finding Documentation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5" w14:textId="14357369" w:rsidR="00783CB8" w:rsidRDefault="00882AEB" w:rsidP="2C34B3F5">
            <w:pPr>
              <w:rPr>
                <w:sz w:val="20"/>
                <w:szCs w:val="20"/>
              </w:rPr>
            </w:pPr>
            <w:r>
              <w:rPr>
                <w:sz w:val="20"/>
                <w:szCs w:val="20"/>
              </w:rPr>
              <w:t xml:space="preserve">Confirmed audit findings </w:t>
            </w:r>
            <w:proofErr w:type="gramStart"/>
            <w:r>
              <w:rPr>
                <w:sz w:val="20"/>
                <w:szCs w:val="20"/>
              </w:rPr>
              <w:t>entered into</w:t>
            </w:r>
            <w:proofErr w:type="gramEnd"/>
            <w:r>
              <w:rPr>
                <w:sz w:val="20"/>
                <w:szCs w:val="20"/>
              </w:rPr>
              <w:t xml:space="preserve"> POA&amp;M within 3 business days of finalization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6" w14:textId="77777777" w:rsidR="00783CB8" w:rsidRDefault="00882AEB">
            <w:r>
              <w:rPr>
                <w:sz w:val="20"/>
                <w:szCs w:val="20"/>
              </w:rPr>
              <w:t>≥ 95%</w:t>
            </w:r>
          </w:p>
        </w:tc>
      </w:tr>
      <w:tr w:rsidR="00783CB8" w14:paraId="158229EB"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8" w14:textId="77777777" w:rsidR="00783CB8" w:rsidRDefault="00882AEB">
            <w:r>
              <w:rPr>
                <w:sz w:val="20"/>
                <w:szCs w:val="20"/>
              </w:rPr>
              <w:t>Draft Finding Response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9" w14:textId="77777777" w:rsidR="00783CB8" w:rsidRDefault="00882AEB">
            <w:r>
              <w:rPr>
                <w:sz w:val="20"/>
                <w:szCs w:val="20"/>
              </w:rPr>
              <w:t>Written response to draft findings within auditor-established response period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A" w14:textId="77777777" w:rsidR="00783CB8" w:rsidRDefault="00882AEB">
            <w:r>
              <w:rPr>
                <w:sz w:val="20"/>
                <w:szCs w:val="20"/>
              </w:rPr>
              <w:t>≥ 98%</w:t>
            </w:r>
          </w:p>
        </w:tc>
      </w:tr>
      <w:tr w:rsidR="00783CB8" w14:paraId="158229EF"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C" w14:textId="77777777" w:rsidR="00783CB8" w:rsidRDefault="00882AEB">
            <w:r>
              <w:rPr>
                <w:sz w:val="20"/>
                <w:szCs w:val="20"/>
              </w:rPr>
              <w:t>Audit Readiness</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D" w14:textId="77777777" w:rsidR="00783CB8" w:rsidRDefault="00882AEB">
            <w:r>
              <w:rPr>
                <w:sz w:val="20"/>
                <w:szCs w:val="20"/>
              </w:rPr>
              <w:t>Pre-audit gap analysis completed at least 10 business days before scheduled audit</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EE" w14:textId="77777777" w:rsidR="00783CB8" w:rsidRDefault="00882AEB">
            <w:r>
              <w:rPr>
                <w:sz w:val="20"/>
                <w:szCs w:val="20"/>
              </w:rPr>
              <w:t>≥ 95%</w:t>
            </w:r>
          </w:p>
        </w:tc>
      </w:tr>
      <w:tr w:rsidR="00783CB8" w14:paraId="158229F3" w14:textId="77777777" w:rsidTr="2C34B3F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F0" w14:textId="77777777" w:rsidR="00783CB8" w:rsidRDefault="00882AEB">
            <w:r>
              <w:rPr>
                <w:sz w:val="20"/>
                <w:szCs w:val="20"/>
              </w:rPr>
              <w:t>FISMA Reporting Input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F1" w14:textId="77777777" w:rsidR="00783CB8" w:rsidRDefault="00882AEB">
            <w:r>
              <w:rPr>
                <w:sz w:val="20"/>
                <w:szCs w:val="20"/>
              </w:rPr>
              <w:t>Quarterly and annual FISMA inputs submitted within DFC reporting timeline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9F2" w14:textId="77777777" w:rsidR="00783CB8" w:rsidRDefault="00882AEB">
            <w:r>
              <w:rPr>
                <w:sz w:val="20"/>
                <w:szCs w:val="20"/>
              </w:rPr>
              <w:t>100%</w:t>
            </w:r>
          </w:p>
        </w:tc>
      </w:tr>
    </w:tbl>
    <w:p w14:paraId="158229F4" w14:textId="77777777" w:rsidR="00783CB8" w:rsidRDefault="4FC528DC">
      <w:pPr>
        <w:pStyle w:val="Heading2"/>
      </w:pPr>
      <w:bookmarkStart w:id="430" w:name="_Toc163541746"/>
      <w:bookmarkStart w:id="431" w:name="_Toc1779900227"/>
      <w:bookmarkStart w:id="432" w:name="_Toc1227789076"/>
      <w:r>
        <w:t>8.9 Audit and Compliance Deliverables</w:t>
      </w:r>
      <w:bookmarkEnd w:id="430"/>
      <w:bookmarkEnd w:id="431"/>
      <w:bookmarkEnd w:id="432"/>
    </w:p>
    <w:p w14:paraId="158229F5" w14:textId="77777777" w:rsidR="00783CB8" w:rsidRDefault="00882AEB">
      <w:pPr>
        <w:pStyle w:val="ListParagraph"/>
        <w:numPr>
          <w:ilvl w:val="0"/>
          <w:numId w:val="2"/>
        </w:numPr>
        <w:spacing w:after="60"/>
      </w:pPr>
      <w:r>
        <w:t>Audit Readiness Checklist — per scheduled audit</w:t>
      </w:r>
    </w:p>
    <w:p w14:paraId="158229F6" w14:textId="77777777" w:rsidR="00783CB8" w:rsidRDefault="00882AEB">
      <w:pPr>
        <w:pStyle w:val="ListParagraph"/>
        <w:numPr>
          <w:ilvl w:val="0"/>
          <w:numId w:val="2"/>
        </w:numPr>
        <w:spacing w:after="60"/>
      </w:pPr>
      <w:r>
        <w:t>Evidence Packages — per audit / assessment data call</w:t>
      </w:r>
    </w:p>
    <w:p w14:paraId="158229F7" w14:textId="77777777" w:rsidR="00783CB8" w:rsidRDefault="00882AEB">
      <w:pPr>
        <w:pStyle w:val="ListParagraph"/>
        <w:numPr>
          <w:ilvl w:val="0"/>
          <w:numId w:val="2"/>
        </w:numPr>
        <w:spacing w:after="60"/>
      </w:pPr>
      <w:r>
        <w:t>Findings Response Tracker — per audit / assessment</w:t>
      </w:r>
    </w:p>
    <w:p w14:paraId="158229F8" w14:textId="77777777" w:rsidR="00783CB8" w:rsidRDefault="00882AEB">
      <w:pPr>
        <w:pStyle w:val="ListParagraph"/>
        <w:numPr>
          <w:ilvl w:val="0"/>
          <w:numId w:val="2"/>
        </w:numPr>
        <w:spacing w:after="60"/>
      </w:pPr>
      <w:r>
        <w:t>Corrective Action Plans (</w:t>
      </w:r>
      <w:proofErr w:type="gramStart"/>
      <w:r>
        <w:t>CAPs) —</w:t>
      </w:r>
      <w:proofErr w:type="gramEnd"/>
      <w:r>
        <w:t xml:space="preserve"> per finding requiring CAP</w:t>
      </w:r>
    </w:p>
    <w:p w14:paraId="158229FA" w14:textId="31C91E5C" w:rsidR="00783CB8" w:rsidRDefault="00882AEB" w:rsidP="3057FB58">
      <w:pPr>
        <w:numPr>
          <w:ilvl w:val="0"/>
          <w:numId w:val="2"/>
        </w:numPr>
        <w:spacing w:after="60"/>
      </w:pPr>
      <w:r>
        <w:t>FISMA Reporting Inputs — per DFC reporting calendar</w:t>
      </w:r>
    </w:p>
    <w:p w14:paraId="158229FC" w14:textId="1466EE31" w:rsidR="00783CB8" w:rsidRDefault="00882AEB" w:rsidP="3057FB58">
      <w:pPr>
        <w:numPr>
          <w:ilvl w:val="0"/>
          <w:numId w:val="2"/>
        </w:numPr>
        <w:spacing w:after="60"/>
      </w:pPr>
      <w:r>
        <w:t>Monthly Compliance Status Report — by 5th business day of each month</w:t>
      </w:r>
    </w:p>
    <w:p w14:paraId="158229FD" w14:textId="77777777" w:rsidR="00783CB8" w:rsidRDefault="4FC528DC">
      <w:pPr>
        <w:pStyle w:val="Heading2"/>
      </w:pPr>
      <w:bookmarkStart w:id="433" w:name="_Toc183439372"/>
      <w:bookmarkStart w:id="434" w:name="_Toc875548714"/>
      <w:bookmarkStart w:id="435" w:name="_Toc1539631364"/>
      <w:r>
        <w:t>8.10 Acceptance Criteria</w:t>
      </w:r>
      <w:bookmarkEnd w:id="433"/>
      <w:bookmarkEnd w:id="434"/>
      <w:bookmarkEnd w:id="435"/>
    </w:p>
    <w:p w14:paraId="158229FE" w14:textId="77777777" w:rsidR="00783CB8" w:rsidRDefault="00882AEB">
      <w:pPr>
        <w:spacing w:after="120"/>
      </w:pPr>
      <w:r>
        <w:t>Audit and compliance deliverables shall be considered acceptable when they are responsive to the requesting authority's request, are produced within the established timeline, are factually accurate and supportable by primary evidence, and are coordinated with the federal ISSM prior to external release.</w:t>
      </w:r>
    </w:p>
    <w:p w14:paraId="158229FF" w14:textId="77777777" w:rsidR="00783CB8" w:rsidRDefault="4FC528DC">
      <w:pPr>
        <w:pStyle w:val="Heading1"/>
        <w:pageBreakBefore/>
      </w:pPr>
      <w:bookmarkStart w:id="436" w:name="_Toc652730151"/>
      <w:bookmarkStart w:id="437" w:name="_Toc778823040"/>
      <w:bookmarkStart w:id="438" w:name="_Toc511868012"/>
      <w:r>
        <w:lastRenderedPageBreak/>
        <w:t>APPENDIX A: DEFINITIONS AND ACRONYMS</w:t>
      </w:r>
      <w:bookmarkEnd w:id="436"/>
      <w:bookmarkEnd w:id="437"/>
      <w:bookmarkEnd w:id="438"/>
    </w:p>
    <w:p w14:paraId="15822A00" w14:textId="77777777" w:rsidR="00783CB8" w:rsidRDefault="4FC528DC">
      <w:pPr>
        <w:pStyle w:val="Heading2"/>
      </w:pPr>
      <w:bookmarkStart w:id="439" w:name="_Toc21407643"/>
      <w:bookmarkStart w:id="440" w:name="_Toc252034163"/>
      <w:bookmarkStart w:id="441" w:name="_Toc571701638"/>
      <w:r>
        <w:t>A.1 Definitions</w:t>
      </w:r>
      <w:bookmarkEnd w:id="439"/>
      <w:bookmarkEnd w:id="440"/>
      <w:bookmarkEnd w:id="441"/>
    </w:p>
    <w:p w14:paraId="15822A01" w14:textId="77777777" w:rsidR="00783CB8" w:rsidRDefault="00882AEB">
      <w:pPr>
        <w:spacing w:after="120"/>
      </w:pPr>
      <w:r>
        <w:rPr>
          <w:b/>
          <w:bCs/>
        </w:rPr>
        <w:t xml:space="preserve">Acceptable Quality Level (AQL): </w:t>
      </w:r>
      <w:r>
        <w:t>The minimum performance threshold that must be met for a given performance element to be considered acceptable for contract compliance.</w:t>
      </w:r>
    </w:p>
    <w:p w14:paraId="15822A02" w14:textId="77777777" w:rsidR="00783CB8" w:rsidRDefault="00882AEB">
      <w:pPr>
        <w:spacing w:after="120"/>
      </w:pPr>
      <w:r>
        <w:rPr>
          <w:b/>
          <w:bCs/>
        </w:rPr>
        <w:t xml:space="preserve">Authorization to Operate (ATO): </w:t>
      </w:r>
      <w:r>
        <w:t>The official management decision given by a senior federal official (the Authorizing Official) to authorize operation of an information system and to explicitly accept the residual risk to organizational operations, assets, individuals, other organizations, and the Nation.</w:t>
      </w:r>
    </w:p>
    <w:p w14:paraId="15822A03" w14:textId="77777777" w:rsidR="00783CB8" w:rsidRDefault="00882AEB">
      <w:pPr>
        <w:spacing w:after="120"/>
      </w:pPr>
      <w:r>
        <w:rPr>
          <w:b/>
          <w:bCs/>
        </w:rPr>
        <w:t xml:space="preserve">Authorizing Official (AO): </w:t>
      </w:r>
      <w:r>
        <w:t xml:space="preserve">A senior federal official with the authority to formally </w:t>
      </w:r>
      <w:proofErr w:type="gramStart"/>
      <w:r>
        <w:t>assume</w:t>
      </w:r>
      <w:proofErr w:type="gramEnd"/>
      <w:r>
        <w:t xml:space="preserve"> responsibility for operating an information system at an acceptable level of risk to organizational operations and assets, individuals, other organizations, and the Nation.</w:t>
      </w:r>
    </w:p>
    <w:p w14:paraId="15822A04" w14:textId="77777777" w:rsidR="00783CB8" w:rsidRDefault="00882AEB">
      <w:pPr>
        <w:spacing w:after="120"/>
      </w:pPr>
      <w:r>
        <w:rPr>
          <w:b/>
          <w:bCs/>
        </w:rPr>
        <w:t xml:space="preserve">Configuration Item (CI): </w:t>
      </w:r>
      <w:r>
        <w:t xml:space="preserve">An aggregation of information system components that </w:t>
      </w:r>
      <w:proofErr w:type="gramStart"/>
      <w:r>
        <w:t>is</w:t>
      </w:r>
      <w:proofErr w:type="gramEnd"/>
      <w:r>
        <w:t xml:space="preserve"> designated for configuration management and treated as a single entity in the configuration management process.</w:t>
      </w:r>
    </w:p>
    <w:p w14:paraId="15822A05" w14:textId="77777777" w:rsidR="00783CB8" w:rsidRDefault="00882AEB">
      <w:pPr>
        <w:spacing w:after="120"/>
      </w:pPr>
      <w:r>
        <w:rPr>
          <w:b/>
          <w:bCs/>
        </w:rPr>
        <w:t>Continuous Monitoring (</w:t>
      </w:r>
      <w:proofErr w:type="spellStart"/>
      <w:r>
        <w:rPr>
          <w:b/>
          <w:bCs/>
        </w:rPr>
        <w:t>ConMon</w:t>
      </w:r>
      <w:proofErr w:type="spellEnd"/>
      <w:r>
        <w:rPr>
          <w:b/>
          <w:bCs/>
        </w:rPr>
        <w:t xml:space="preserve">): </w:t>
      </w:r>
      <w:r>
        <w:t>Maintaining ongoing awareness of information security, vulnerabilities, and threats to support organizational risk management decisions (NIST SP 800-137).</w:t>
      </w:r>
    </w:p>
    <w:p w14:paraId="15822A06" w14:textId="77777777" w:rsidR="00783CB8" w:rsidRDefault="00882AEB">
      <w:pPr>
        <w:spacing w:after="120"/>
      </w:pPr>
      <w:r>
        <w:rPr>
          <w:b/>
          <w:bCs/>
        </w:rPr>
        <w:t xml:space="preserve">Controlled Unclassified Information (CUI): </w:t>
      </w:r>
      <w:r>
        <w:t>Information that the Government creates or possesses, or that an entity creates or possesses for or on behalf of the Government, that a law, regulation, or Government-wide policy requires or permits an agency to handle using safeguarding or dissemination controls.</w:t>
      </w:r>
    </w:p>
    <w:p w14:paraId="15822A07" w14:textId="77777777" w:rsidR="00783CB8" w:rsidRDefault="00882AEB">
      <w:pPr>
        <w:spacing w:after="120"/>
      </w:pPr>
      <w:r>
        <w:rPr>
          <w:b/>
          <w:bCs/>
        </w:rPr>
        <w:t xml:space="preserve">Cyber Security Assessment Management (CSAM): </w:t>
      </w:r>
      <w:r>
        <w:t xml:space="preserve">The authoritative federal Governance, Risk, and Compliance (GRC) platform used by DFC to maintain system boundaries, document control baselines, manage authorization packages, track POA&amp;Ms, and execute Risk Management Framework workflows. Under this PWS, CSAM is the system of </w:t>
      </w:r>
      <w:proofErr w:type="gramStart"/>
      <w:r>
        <w:t>record</w:t>
      </w:r>
      <w:proofErr w:type="gramEnd"/>
      <w:r>
        <w:t xml:space="preserve"> for all RMF artifacts and authorization-package state.</w:t>
      </w:r>
    </w:p>
    <w:p w14:paraId="15822A08" w14:textId="77777777" w:rsidR="00783CB8" w:rsidRDefault="00882AEB">
      <w:pPr>
        <w:spacing w:after="120"/>
      </w:pPr>
      <w:r>
        <w:rPr>
          <w:b/>
          <w:bCs/>
        </w:rPr>
        <w:t xml:space="preserve">Firm-Fixed-Price (FFP): </w:t>
      </w:r>
      <w:r>
        <w:t xml:space="preserve">A contract type defined in FAR Subpart 16.202 in which the price is fixed and not subject to adjustment </w:t>
      </w:r>
      <w:proofErr w:type="gramStart"/>
      <w:r>
        <w:t>on the basis of</w:t>
      </w:r>
      <w:proofErr w:type="gramEnd"/>
      <w:r>
        <w:t xml:space="preserve"> the Contractor's cost experience. Under this PWS, the Government acquires defined outcomes, not labor hours; the Contractor accepts performance risk and bears all costs associated with achieving the AQLs.</w:t>
      </w:r>
    </w:p>
    <w:p w14:paraId="15822A09" w14:textId="77777777" w:rsidR="00783CB8" w:rsidRDefault="00882AEB">
      <w:pPr>
        <w:spacing w:after="120"/>
      </w:pPr>
      <w:r>
        <w:rPr>
          <w:b/>
          <w:bCs/>
        </w:rPr>
        <w:t xml:space="preserve">FISMA: </w:t>
      </w:r>
      <w:r>
        <w:t>Federal Information Security Modernization Act of 2014, 44 U.S.C. § 3551 et seq.</w:t>
      </w:r>
    </w:p>
    <w:p w14:paraId="15822A0A" w14:textId="77777777" w:rsidR="00783CB8" w:rsidRDefault="00882AEB">
      <w:pPr>
        <w:spacing w:after="120"/>
      </w:pPr>
      <w:r>
        <w:rPr>
          <w:b/>
          <w:bCs/>
        </w:rPr>
        <w:t xml:space="preserve">Information System Security Manager (ISSM): </w:t>
      </w:r>
      <w:r>
        <w:t xml:space="preserve">The federal individual responsible for the cybersecurity program of </w:t>
      </w:r>
      <w:proofErr w:type="gramStart"/>
      <w:r>
        <w:t>an information</w:t>
      </w:r>
      <w:proofErr w:type="gramEnd"/>
      <w:r>
        <w:t xml:space="preserve"> system or set of systems on behalf of the Authorizing Official.</w:t>
      </w:r>
    </w:p>
    <w:p w14:paraId="15822A0B" w14:textId="77777777" w:rsidR="00783CB8" w:rsidRDefault="00882AEB">
      <w:pPr>
        <w:spacing w:after="120"/>
      </w:pPr>
      <w:r>
        <w:rPr>
          <w:b/>
          <w:bCs/>
        </w:rPr>
        <w:t xml:space="preserve">Information System Security Officer (ISSO): </w:t>
      </w:r>
      <w:r>
        <w:t>The individual responsible for ensuring that the appropriate operational security posture is maintained for an information system. In this PWS, references to ISSO duties performed by the Contractor are to ISSO support duties that do not include inherently governmental functions reserved to federal personnel.</w:t>
      </w:r>
    </w:p>
    <w:p w14:paraId="15822A0C" w14:textId="77777777" w:rsidR="00783CB8" w:rsidRDefault="00882AEB">
      <w:pPr>
        <w:spacing w:after="120"/>
      </w:pPr>
      <w:r>
        <w:rPr>
          <w:b/>
          <w:bCs/>
        </w:rPr>
        <w:t xml:space="preserve">Major Incident: </w:t>
      </w:r>
      <w:r>
        <w:t>A Priority 1 cybersecurity incident with enterprise-wide impact requiring immediate coordinated response, or an incident meeting the 'major incident' definition in OMB FISMA reporting guidance.</w:t>
      </w:r>
    </w:p>
    <w:p w14:paraId="15822A0D" w14:textId="77777777" w:rsidR="00783CB8" w:rsidRDefault="00882AEB">
      <w:pPr>
        <w:spacing w:after="120"/>
      </w:pPr>
      <w:r>
        <w:rPr>
          <w:b/>
          <w:bCs/>
        </w:rPr>
        <w:t xml:space="preserve">National Security System (NSS): </w:t>
      </w:r>
      <w:r>
        <w:t>An information system that meets the definition at 44 U.S.C. § 3552(b)(6).</w:t>
      </w:r>
    </w:p>
    <w:p w14:paraId="15822A0E" w14:textId="77777777" w:rsidR="00783CB8" w:rsidRDefault="00882AEB">
      <w:pPr>
        <w:spacing w:after="120"/>
      </w:pPr>
      <w:r>
        <w:rPr>
          <w:b/>
          <w:bCs/>
        </w:rPr>
        <w:lastRenderedPageBreak/>
        <w:t xml:space="preserve">Plan of Action and Milestones (POA&amp;M): </w:t>
      </w:r>
      <w:r>
        <w:t>A document that identifies tasks needing to be accomplished to remediate a security weakness, the resources required to accomplish the tasks, milestones for meeting the tasks, and scheduled completion dates.</w:t>
      </w:r>
    </w:p>
    <w:p w14:paraId="15822A0F" w14:textId="77777777" w:rsidR="00783CB8" w:rsidRDefault="00882AEB">
      <w:pPr>
        <w:spacing w:after="120"/>
      </w:pPr>
      <w:r>
        <w:rPr>
          <w:b/>
          <w:bCs/>
        </w:rPr>
        <w:t xml:space="preserve">Risk Management Framework (RMF): </w:t>
      </w:r>
      <w:r>
        <w:t>The seven-step process described in NIST SP 800-37 Revision 2 for managing security and privacy risk associated with federal information systems.</w:t>
      </w:r>
    </w:p>
    <w:p w14:paraId="15822A10" w14:textId="77777777" w:rsidR="00783CB8" w:rsidRDefault="00882AEB">
      <w:pPr>
        <w:spacing w:after="120"/>
      </w:pPr>
      <w:r>
        <w:rPr>
          <w:b/>
          <w:bCs/>
        </w:rPr>
        <w:t xml:space="preserve">Service Level Agreement (SLA): </w:t>
      </w:r>
      <w:r>
        <w:t>A commitment between a service provider and a client regarding specific measurable aspects of the service.</w:t>
      </w:r>
    </w:p>
    <w:p w14:paraId="15822A11" w14:textId="77777777" w:rsidR="00783CB8" w:rsidRDefault="00882AEB">
      <w:pPr>
        <w:spacing w:after="120"/>
      </w:pPr>
      <w:r>
        <w:rPr>
          <w:b/>
          <w:bCs/>
        </w:rPr>
        <w:t xml:space="preserve">Significant Change: </w:t>
      </w:r>
      <w:r>
        <w:t>A change that is likely to materially affect the security or privacy state of an information system, as defined in NIST SP 800-37 Rev. 2 and DFC OIT policy.</w:t>
      </w:r>
    </w:p>
    <w:p w14:paraId="15822A12" w14:textId="77777777" w:rsidR="00783CB8" w:rsidRDefault="00882AEB">
      <w:pPr>
        <w:spacing w:after="120"/>
      </w:pPr>
      <w:r>
        <w:rPr>
          <w:b/>
          <w:bCs/>
        </w:rPr>
        <w:t xml:space="preserve">Splunk: </w:t>
      </w:r>
      <w:r>
        <w:t>The centralized Security Information and Event Management (SIEM) platform used by DFC for aggregation, retention, search, and analytic visibility of security and audit log data across DFC enclaves. Under this PWS, Splunk is the authoritative source of log-ingestion verification and incident-timeline anchoring.</w:t>
      </w:r>
    </w:p>
    <w:p w14:paraId="15822A13" w14:textId="77777777" w:rsidR="00783CB8" w:rsidRDefault="00882AEB">
      <w:pPr>
        <w:spacing w:after="120"/>
      </w:pPr>
      <w:r>
        <w:rPr>
          <w:b/>
          <w:bCs/>
        </w:rPr>
        <w:t xml:space="preserve">System Owner (SO): </w:t>
      </w:r>
      <w:r>
        <w:t>The federal official responsible for the procurement, development, integration, modification, operation, maintenance, and disposal of an information system.</w:t>
      </w:r>
    </w:p>
    <w:p w14:paraId="15822A14" w14:textId="77777777" w:rsidR="00783CB8" w:rsidRDefault="00882AEB">
      <w:pPr>
        <w:spacing w:after="120"/>
      </w:pPr>
      <w:r>
        <w:rPr>
          <w:b/>
          <w:bCs/>
        </w:rPr>
        <w:t xml:space="preserve">Zero Trust: </w:t>
      </w:r>
      <w:r>
        <w:t>A cybersecurity model that requires strict identity verification for every person and device attempting to access resources on a network, in accordance with OMB M-22-09 and NIST SP 800-207.</w:t>
      </w:r>
    </w:p>
    <w:p w14:paraId="15822A15" w14:textId="77777777" w:rsidR="00783CB8" w:rsidRDefault="4FC528DC">
      <w:pPr>
        <w:pStyle w:val="Heading2"/>
      </w:pPr>
      <w:bookmarkStart w:id="442" w:name="_Toc496031616"/>
      <w:bookmarkStart w:id="443" w:name="_Toc1385291462"/>
      <w:bookmarkStart w:id="444" w:name="_Toc1720333596"/>
      <w:r>
        <w:t>A.2 Acronyms</w:t>
      </w:r>
      <w:bookmarkEnd w:id="442"/>
      <w:bookmarkEnd w:id="443"/>
      <w:bookmarkEnd w:id="4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83CB8" w14:paraId="15822A18"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A16" w14:textId="77777777" w:rsidR="00783CB8" w:rsidRDefault="00882AEB">
            <w:r>
              <w:rPr>
                <w:b/>
                <w:bCs/>
                <w:color w:val="FFFFFF"/>
                <w:sz w:val="20"/>
                <w:szCs w:val="20"/>
              </w:rPr>
              <w:t>Acronym</w:t>
            </w:r>
          </w:p>
        </w:tc>
        <w:tc>
          <w:tcPr>
            <w:tcW w:w="75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A17" w14:textId="77777777" w:rsidR="00783CB8" w:rsidRDefault="00882AEB">
            <w:r>
              <w:rPr>
                <w:b/>
                <w:bCs/>
                <w:color w:val="FFFFFF"/>
                <w:sz w:val="20"/>
                <w:szCs w:val="20"/>
              </w:rPr>
              <w:t>Definition</w:t>
            </w:r>
          </w:p>
        </w:tc>
      </w:tr>
      <w:tr w:rsidR="00783CB8" w14:paraId="15822A1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19" w14:textId="77777777" w:rsidR="00783CB8" w:rsidRDefault="00882AEB">
            <w:r>
              <w:rPr>
                <w:sz w:val="20"/>
                <w:szCs w:val="20"/>
              </w:rPr>
              <w:t>AO</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1A" w14:textId="77777777" w:rsidR="00783CB8" w:rsidRDefault="00882AEB">
            <w:r>
              <w:rPr>
                <w:sz w:val="20"/>
                <w:szCs w:val="20"/>
              </w:rPr>
              <w:t>Authorizing Official</w:t>
            </w:r>
          </w:p>
        </w:tc>
      </w:tr>
      <w:tr w:rsidR="00783CB8" w14:paraId="15822A1E"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1C" w14:textId="77777777" w:rsidR="00783CB8" w:rsidRDefault="00882AEB">
            <w:r>
              <w:rPr>
                <w:sz w:val="20"/>
                <w:szCs w:val="20"/>
              </w:rPr>
              <w:t>AODR</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1D" w14:textId="77777777" w:rsidR="00783CB8" w:rsidRDefault="00882AEB">
            <w:r>
              <w:rPr>
                <w:sz w:val="20"/>
                <w:szCs w:val="20"/>
              </w:rPr>
              <w:t>Authorizing Official Designated Representative</w:t>
            </w:r>
          </w:p>
        </w:tc>
      </w:tr>
      <w:tr w:rsidR="00783CB8" w14:paraId="15822A2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1F" w14:textId="77777777" w:rsidR="00783CB8" w:rsidRDefault="00882AEB">
            <w:r>
              <w:rPr>
                <w:sz w:val="20"/>
                <w:szCs w:val="20"/>
              </w:rPr>
              <w:t>AQL</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20" w14:textId="77777777" w:rsidR="00783CB8" w:rsidRDefault="00882AEB">
            <w:r>
              <w:rPr>
                <w:sz w:val="20"/>
                <w:szCs w:val="20"/>
              </w:rPr>
              <w:t>Acceptable Quality Level</w:t>
            </w:r>
          </w:p>
        </w:tc>
      </w:tr>
      <w:tr w:rsidR="00783CB8" w14:paraId="15822A24"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22" w14:textId="77777777" w:rsidR="00783CB8" w:rsidRDefault="00882AEB">
            <w:r>
              <w:rPr>
                <w:sz w:val="20"/>
                <w:szCs w:val="20"/>
              </w:rPr>
              <w:t>ATO</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23" w14:textId="77777777" w:rsidR="00783CB8" w:rsidRDefault="00882AEB">
            <w:r>
              <w:rPr>
                <w:sz w:val="20"/>
                <w:szCs w:val="20"/>
              </w:rPr>
              <w:t>Authorization to Operate</w:t>
            </w:r>
          </w:p>
        </w:tc>
      </w:tr>
      <w:tr w:rsidR="00783CB8" w14:paraId="15822A27"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25" w14:textId="77777777" w:rsidR="00783CB8" w:rsidRDefault="00882AEB">
            <w:r>
              <w:rPr>
                <w:sz w:val="20"/>
                <w:szCs w:val="20"/>
              </w:rPr>
              <w:t>BIA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26" w14:textId="77777777" w:rsidR="00783CB8" w:rsidRDefault="00882AEB">
            <w:r>
              <w:rPr>
                <w:sz w:val="20"/>
                <w:szCs w:val="20"/>
              </w:rPr>
              <w:t>Business Impact Analysis</w:t>
            </w:r>
          </w:p>
        </w:tc>
      </w:tr>
      <w:tr w:rsidR="00783CB8" w14:paraId="15822A2A"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28" w14:textId="77777777" w:rsidR="00783CB8" w:rsidRDefault="00882AEB">
            <w:r>
              <w:rPr>
                <w:sz w:val="20"/>
                <w:szCs w:val="20"/>
              </w:rPr>
              <w:t>BOD</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29" w14:textId="77777777" w:rsidR="00783CB8" w:rsidRDefault="00882AEB">
            <w:r>
              <w:rPr>
                <w:sz w:val="20"/>
                <w:szCs w:val="20"/>
              </w:rPr>
              <w:t>Binding Operational Directive (CISA)</w:t>
            </w:r>
          </w:p>
        </w:tc>
      </w:tr>
      <w:tr w:rsidR="00783CB8" w14:paraId="15822A2D"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2B" w14:textId="77777777" w:rsidR="00783CB8" w:rsidRDefault="00882AEB">
            <w:r>
              <w:rPr>
                <w:sz w:val="20"/>
                <w:szCs w:val="20"/>
              </w:rPr>
              <w:t>CAB</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2C" w14:textId="77777777" w:rsidR="00783CB8" w:rsidRDefault="00882AEB">
            <w:r>
              <w:rPr>
                <w:sz w:val="20"/>
                <w:szCs w:val="20"/>
              </w:rPr>
              <w:t>Change Advisory Board</w:t>
            </w:r>
          </w:p>
        </w:tc>
      </w:tr>
      <w:tr w:rsidR="00783CB8" w14:paraId="15822A30"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2E" w14:textId="77777777" w:rsidR="00783CB8" w:rsidRDefault="00882AEB">
            <w:r>
              <w:rPr>
                <w:sz w:val="20"/>
                <w:szCs w:val="20"/>
              </w:rPr>
              <w:t>CAP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2F" w14:textId="77777777" w:rsidR="00783CB8" w:rsidRDefault="00882AEB">
            <w:r>
              <w:rPr>
                <w:sz w:val="20"/>
                <w:szCs w:val="20"/>
              </w:rPr>
              <w:t>Corrective Action Plan</w:t>
            </w:r>
          </w:p>
        </w:tc>
      </w:tr>
      <w:tr w:rsidR="00783CB8" w14:paraId="15822A3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31" w14:textId="77777777" w:rsidR="00783CB8" w:rsidRDefault="00882AEB">
            <w:r>
              <w:rPr>
                <w:sz w:val="20"/>
                <w:szCs w:val="20"/>
              </w:rPr>
              <w:t>CCB</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32" w14:textId="77777777" w:rsidR="00783CB8" w:rsidRDefault="00882AEB">
            <w:r>
              <w:rPr>
                <w:sz w:val="20"/>
                <w:szCs w:val="20"/>
              </w:rPr>
              <w:t>Change Control Board</w:t>
            </w:r>
          </w:p>
        </w:tc>
      </w:tr>
      <w:tr w:rsidR="00783CB8" w14:paraId="15822A36"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34" w14:textId="77777777" w:rsidR="00783CB8" w:rsidRDefault="00882AEB">
            <w:r>
              <w:rPr>
                <w:sz w:val="20"/>
                <w:szCs w:val="20"/>
              </w:rPr>
              <w:t>CDM</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35" w14:textId="77777777" w:rsidR="00783CB8" w:rsidRDefault="00882AEB">
            <w:r>
              <w:rPr>
                <w:sz w:val="20"/>
                <w:szCs w:val="20"/>
              </w:rPr>
              <w:t>Continuous Diagnostics and Mitigation</w:t>
            </w:r>
          </w:p>
        </w:tc>
      </w:tr>
      <w:tr w:rsidR="00783CB8" w14:paraId="15822A3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37" w14:textId="77777777" w:rsidR="00783CB8" w:rsidRDefault="00882AEB">
            <w:r>
              <w:rPr>
                <w:sz w:val="20"/>
                <w:szCs w:val="20"/>
              </w:rPr>
              <w:t>CI</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38" w14:textId="77777777" w:rsidR="00783CB8" w:rsidRDefault="00882AEB">
            <w:r>
              <w:rPr>
                <w:sz w:val="20"/>
                <w:szCs w:val="20"/>
              </w:rPr>
              <w:t>Configuration Item</w:t>
            </w:r>
          </w:p>
        </w:tc>
      </w:tr>
      <w:tr w:rsidR="00783CB8" w14:paraId="15822A3C"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3A" w14:textId="77777777" w:rsidR="00783CB8" w:rsidRDefault="00882AEB">
            <w:r>
              <w:rPr>
                <w:sz w:val="20"/>
                <w:szCs w:val="20"/>
              </w:rPr>
              <w:t>CIO</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3B" w14:textId="77777777" w:rsidR="00783CB8" w:rsidRDefault="00882AEB">
            <w:r>
              <w:rPr>
                <w:sz w:val="20"/>
                <w:szCs w:val="20"/>
              </w:rPr>
              <w:t>Chief Information Officer</w:t>
            </w:r>
          </w:p>
        </w:tc>
      </w:tr>
      <w:tr w:rsidR="00783CB8" w14:paraId="15822A3F"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3D" w14:textId="77777777" w:rsidR="00783CB8" w:rsidRDefault="00882AEB">
            <w:r>
              <w:rPr>
                <w:sz w:val="20"/>
                <w:szCs w:val="20"/>
              </w:rPr>
              <w:t>CIRCIA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3E" w14:textId="77777777" w:rsidR="00783CB8" w:rsidRDefault="00882AEB">
            <w:r>
              <w:rPr>
                <w:sz w:val="20"/>
                <w:szCs w:val="20"/>
              </w:rPr>
              <w:t>Cyber Incident Reporting for Critical Infrastructure Act</w:t>
            </w:r>
          </w:p>
        </w:tc>
      </w:tr>
      <w:tr w:rsidR="00783CB8" w14:paraId="15822A42"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40" w14:textId="77777777" w:rsidR="00783CB8" w:rsidRDefault="00882AEB">
            <w:r>
              <w:rPr>
                <w:sz w:val="20"/>
                <w:szCs w:val="20"/>
              </w:rPr>
              <w:t>CISA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41" w14:textId="77777777" w:rsidR="00783CB8" w:rsidRDefault="00882AEB">
            <w:r>
              <w:rPr>
                <w:sz w:val="20"/>
                <w:szCs w:val="20"/>
              </w:rPr>
              <w:t>Cybersecurity and Infrastructure Security Agency</w:t>
            </w:r>
          </w:p>
        </w:tc>
      </w:tr>
      <w:tr w:rsidR="00783CB8" w14:paraId="15822A4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43" w14:textId="77777777" w:rsidR="00783CB8" w:rsidRDefault="00882AEB">
            <w:r>
              <w:rPr>
                <w:sz w:val="20"/>
                <w:szCs w:val="20"/>
              </w:rPr>
              <w:t>CISO</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44" w14:textId="77777777" w:rsidR="00783CB8" w:rsidRDefault="00882AEB">
            <w:r>
              <w:rPr>
                <w:sz w:val="20"/>
                <w:szCs w:val="20"/>
              </w:rPr>
              <w:t>Chief Information Security Officer</w:t>
            </w:r>
          </w:p>
        </w:tc>
      </w:tr>
      <w:tr w:rsidR="00783CB8" w14:paraId="15822A48"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46" w14:textId="77777777" w:rsidR="00783CB8" w:rsidRDefault="00882AEB">
            <w:r>
              <w:rPr>
                <w:sz w:val="20"/>
                <w:szCs w:val="20"/>
              </w:rPr>
              <w:t>CMDB</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47" w14:textId="77777777" w:rsidR="00783CB8" w:rsidRDefault="00882AEB">
            <w:r>
              <w:rPr>
                <w:sz w:val="20"/>
                <w:szCs w:val="20"/>
              </w:rPr>
              <w:t>Configuration Management Database</w:t>
            </w:r>
          </w:p>
        </w:tc>
      </w:tr>
      <w:tr w:rsidR="00783CB8" w14:paraId="15822A4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49" w14:textId="77777777" w:rsidR="00783CB8" w:rsidRDefault="00882AEB">
            <w:r>
              <w:rPr>
                <w:sz w:val="20"/>
                <w:szCs w:val="20"/>
              </w:rPr>
              <w:lastRenderedPageBreak/>
              <w:t>CMP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4A" w14:textId="77777777" w:rsidR="00783CB8" w:rsidRDefault="00882AEB">
            <w:r>
              <w:rPr>
                <w:sz w:val="20"/>
                <w:szCs w:val="20"/>
              </w:rPr>
              <w:t>Configuration Management Plan</w:t>
            </w:r>
          </w:p>
        </w:tc>
      </w:tr>
      <w:tr w:rsidR="00783CB8" w14:paraId="15822A4E"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4C" w14:textId="77777777" w:rsidR="00783CB8" w:rsidRDefault="00882AEB">
            <w:r>
              <w:rPr>
                <w:sz w:val="20"/>
                <w:szCs w:val="20"/>
              </w:rPr>
              <w:t>CMMC</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4D" w14:textId="77777777" w:rsidR="00783CB8" w:rsidRDefault="00882AEB">
            <w:r>
              <w:rPr>
                <w:sz w:val="20"/>
                <w:szCs w:val="20"/>
              </w:rPr>
              <w:t>Cybersecurity Maturity Model Certification</w:t>
            </w:r>
          </w:p>
        </w:tc>
      </w:tr>
      <w:tr w:rsidR="00783CB8" w14:paraId="15822A5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4F" w14:textId="77777777" w:rsidR="00783CB8" w:rsidRDefault="00882AEB">
            <w:r>
              <w:rPr>
                <w:sz w:val="20"/>
                <w:szCs w:val="20"/>
              </w:rPr>
              <w:t>CNSSI</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50" w14:textId="77777777" w:rsidR="00783CB8" w:rsidRDefault="00882AEB">
            <w:r>
              <w:rPr>
                <w:sz w:val="20"/>
                <w:szCs w:val="20"/>
              </w:rPr>
              <w:t>Committee on National Security Systems Instruction</w:t>
            </w:r>
          </w:p>
        </w:tc>
      </w:tr>
      <w:tr w:rsidR="00783CB8" w14:paraId="15822A54"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52" w14:textId="77777777" w:rsidR="00783CB8" w:rsidRDefault="00882AEB">
            <w:r>
              <w:rPr>
                <w:sz w:val="20"/>
                <w:szCs w:val="20"/>
              </w:rPr>
              <w:t>CO</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53" w14:textId="77777777" w:rsidR="00783CB8" w:rsidRDefault="00882AEB">
            <w:r>
              <w:rPr>
                <w:sz w:val="20"/>
                <w:szCs w:val="20"/>
              </w:rPr>
              <w:t>Contracting Officer</w:t>
            </w:r>
          </w:p>
        </w:tc>
      </w:tr>
      <w:tr w:rsidR="00783CB8" w14:paraId="15822A57"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55" w14:textId="77777777" w:rsidR="00783CB8" w:rsidRDefault="00882AEB">
            <w:proofErr w:type="spellStart"/>
            <w:r>
              <w:rPr>
                <w:sz w:val="20"/>
                <w:szCs w:val="20"/>
              </w:rPr>
              <w:t>ConMon</w:t>
            </w:r>
            <w:proofErr w:type="spellEnd"/>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56" w14:textId="77777777" w:rsidR="00783CB8" w:rsidRDefault="00882AEB">
            <w:r>
              <w:rPr>
                <w:sz w:val="20"/>
                <w:szCs w:val="20"/>
              </w:rPr>
              <w:t>Continuous Monitoring</w:t>
            </w:r>
          </w:p>
        </w:tc>
      </w:tr>
      <w:tr w:rsidR="00783CB8" w14:paraId="15822A5A"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58" w14:textId="77777777" w:rsidR="00783CB8" w:rsidRDefault="00882AEB">
            <w:r>
              <w:rPr>
                <w:sz w:val="20"/>
                <w:szCs w:val="20"/>
              </w:rPr>
              <w:t>COOP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59" w14:textId="77777777" w:rsidR="00783CB8" w:rsidRDefault="00882AEB">
            <w:r>
              <w:rPr>
                <w:sz w:val="20"/>
                <w:szCs w:val="20"/>
              </w:rPr>
              <w:t>Continuity of Operations</w:t>
            </w:r>
          </w:p>
        </w:tc>
      </w:tr>
      <w:tr w:rsidR="00783CB8" w14:paraId="15822A5D"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5B" w14:textId="77777777" w:rsidR="00783CB8" w:rsidRDefault="00882AEB">
            <w:r>
              <w:rPr>
                <w:sz w:val="20"/>
                <w:szCs w:val="20"/>
              </w:rPr>
              <w:t>COR</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5C" w14:textId="77777777" w:rsidR="00783CB8" w:rsidRDefault="00882AEB">
            <w:r>
              <w:rPr>
                <w:sz w:val="20"/>
                <w:szCs w:val="20"/>
              </w:rPr>
              <w:t>Contracting Officer's Representative</w:t>
            </w:r>
          </w:p>
        </w:tc>
      </w:tr>
      <w:tr w:rsidR="00783CB8" w14:paraId="15822A60"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5E" w14:textId="77777777" w:rsidR="00783CB8" w:rsidRDefault="00882AEB">
            <w:r>
              <w:rPr>
                <w:sz w:val="20"/>
                <w:szCs w:val="20"/>
              </w:rPr>
              <w:t>CP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5F" w14:textId="77777777" w:rsidR="00783CB8" w:rsidRDefault="00882AEB">
            <w:r>
              <w:rPr>
                <w:sz w:val="20"/>
                <w:szCs w:val="20"/>
              </w:rPr>
              <w:t>Contingency Plan</w:t>
            </w:r>
          </w:p>
        </w:tc>
      </w:tr>
      <w:tr w:rsidR="00783CB8" w14:paraId="15822A6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61" w14:textId="77777777" w:rsidR="00783CB8" w:rsidRDefault="00882AEB">
            <w:r>
              <w:rPr>
                <w:sz w:val="20"/>
                <w:szCs w:val="20"/>
              </w:rPr>
              <w:t>CPARS</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62" w14:textId="77777777" w:rsidR="00783CB8" w:rsidRDefault="00882AEB">
            <w:r>
              <w:rPr>
                <w:sz w:val="20"/>
                <w:szCs w:val="20"/>
              </w:rPr>
              <w:t>Contractor Performance Assessment Reporting System</w:t>
            </w:r>
          </w:p>
        </w:tc>
      </w:tr>
      <w:tr w:rsidR="00783CB8" w14:paraId="15822A66"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64" w14:textId="77777777" w:rsidR="00783CB8" w:rsidRDefault="00882AEB">
            <w:r>
              <w:rPr>
                <w:sz w:val="20"/>
                <w:szCs w:val="20"/>
              </w:rPr>
              <w:t>CPE</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65" w14:textId="77777777" w:rsidR="00783CB8" w:rsidRDefault="00882AEB">
            <w:r>
              <w:rPr>
                <w:sz w:val="20"/>
                <w:szCs w:val="20"/>
              </w:rPr>
              <w:t>Continuing Professional Education</w:t>
            </w:r>
          </w:p>
        </w:tc>
      </w:tr>
      <w:tr w:rsidR="00783CB8" w14:paraId="15822A6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67" w14:textId="77777777" w:rsidR="00783CB8" w:rsidRDefault="00882AEB">
            <w:r>
              <w:rPr>
                <w:sz w:val="20"/>
                <w:szCs w:val="20"/>
              </w:rPr>
              <w:t>CPG</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68" w14:textId="77777777" w:rsidR="00783CB8" w:rsidRDefault="00882AEB">
            <w:r>
              <w:rPr>
                <w:sz w:val="20"/>
                <w:szCs w:val="20"/>
              </w:rPr>
              <w:t>Cybersecurity Performance Goal (CISA)</w:t>
            </w:r>
          </w:p>
        </w:tc>
      </w:tr>
      <w:tr w:rsidR="00783CB8" w14:paraId="15822A6C"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6A" w14:textId="77777777" w:rsidR="00783CB8" w:rsidRDefault="00882AEB">
            <w:r>
              <w:rPr>
                <w:sz w:val="20"/>
                <w:szCs w:val="20"/>
              </w:rPr>
              <w:t>CRM</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6B" w14:textId="77777777" w:rsidR="00783CB8" w:rsidRDefault="00882AEB">
            <w:r>
              <w:rPr>
                <w:sz w:val="20"/>
                <w:szCs w:val="20"/>
              </w:rPr>
              <w:t>Customer Responsibility Matrix</w:t>
            </w:r>
          </w:p>
        </w:tc>
      </w:tr>
      <w:tr w:rsidR="00783CB8" w14:paraId="15822A6F"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6D" w14:textId="77777777" w:rsidR="00783CB8" w:rsidRDefault="00882AEB">
            <w:r>
              <w:rPr>
                <w:sz w:val="20"/>
                <w:szCs w:val="20"/>
              </w:rPr>
              <w:t>CSAM</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6E" w14:textId="77777777" w:rsidR="00783CB8" w:rsidRDefault="00882AEB">
            <w:r>
              <w:rPr>
                <w:sz w:val="20"/>
                <w:szCs w:val="20"/>
              </w:rPr>
              <w:t>Cyber Security Assessment Management</w:t>
            </w:r>
          </w:p>
        </w:tc>
      </w:tr>
      <w:tr w:rsidR="00783CB8" w14:paraId="15822A72"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70" w14:textId="77777777" w:rsidR="00783CB8" w:rsidRDefault="00882AEB">
            <w:r>
              <w:rPr>
                <w:sz w:val="20"/>
                <w:szCs w:val="20"/>
              </w:rPr>
              <w:t>CSF</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71" w14:textId="77777777" w:rsidR="00783CB8" w:rsidRDefault="00882AEB">
            <w:r>
              <w:rPr>
                <w:sz w:val="20"/>
                <w:szCs w:val="20"/>
              </w:rPr>
              <w:t>Cybersecurity Framework (NIST)</w:t>
            </w:r>
          </w:p>
        </w:tc>
      </w:tr>
      <w:tr w:rsidR="00783CB8" w14:paraId="15822A7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73" w14:textId="77777777" w:rsidR="00783CB8" w:rsidRDefault="00882AEB">
            <w:r>
              <w:rPr>
                <w:sz w:val="20"/>
                <w:szCs w:val="20"/>
              </w:rPr>
              <w:t>CUI</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74" w14:textId="77777777" w:rsidR="00783CB8" w:rsidRDefault="00882AEB">
            <w:r>
              <w:rPr>
                <w:sz w:val="20"/>
                <w:szCs w:val="20"/>
              </w:rPr>
              <w:t>Controlled Unclassified Information</w:t>
            </w:r>
          </w:p>
        </w:tc>
      </w:tr>
      <w:tr w:rsidR="00783CB8" w14:paraId="15822A78"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76" w14:textId="77777777" w:rsidR="00783CB8" w:rsidRDefault="00882AEB">
            <w:r>
              <w:rPr>
                <w:sz w:val="20"/>
                <w:szCs w:val="20"/>
              </w:rPr>
              <w:t>CVSS</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77" w14:textId="77777777" w:rsidR="00783CB8" w:rsidRDefault="00882AEB">
            <w:r>
              <w:rPr>
                <w:sz w:val="20"/>
                <w:szCs w:val="20"/>
              </w:rPr>
              <w:t>Common Vulnerability Scoring System</w:t>
            </w:r>
          </w:p>
        </w:tc>
      </w:tr>
      <w:tr w:rsidR="00783CB8" w14:paraId="15822A7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79" w14:textId="77777777" w:rsidR="00783CB8" w:rsidRDefault="00882AEB">
            <w:r>
              <w:rPr>
                <w:sz w:val="20"/>
                <w:szCs w:val="20"/>
              </w:rPr>
              <w:t>DCSA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7A" w14:textId="77777777" w:rsidR="00783CB8" w:rsidRDefault="00882AEB">
            <w:r>
              <w:rPr>
                <w:sz w:val="20"/>
                <w:szCs w:val="20"/>
              </w:rPr>
              <w:t>Defense Counterintelligence and Security Agency</w:t>
            </w:r>
          </w:p>
        </w:tc>
      </w:tr>
      <w:tr w:rsidR="00783CB8" w14:paraId="15822A7E"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7C" w14:textId="77777777" w:rsidR="00783CB8" w:rsidRDefault="00882AEB">
            <w:r>
              <w:rPr>
                <w:sz w:val="20"/>
                <w:szCs w:val="20"/>
              </w:rPr>
              <w:t>DFC</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7D" w14:textId="77777777" w:rsidR="00783CB8" w:rsidRDefault="00882AEB">
            <w:r>
              <w:rPr>
                <w:sz w:val="20"/>
                <w:szCs w:val="20"/>
              </w:rPr>
              <w:t>U.S. International Development Finance Corporation</w:t>
            </w:r>
          </w:p>
        </w:tc>
      </w:tr>
      <w:tr w:rsidR="00783CB8" w14:paraId="15822A8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7F" w14:textId="77777777" w:rsidR="00783CB8" w:rsidRDefault="00882AEB">
            <w:r>
              <w:rPr>
                <w:sz w:val="20"/>
                <w:szCs w:val="20"/>
              </w:rPr>
              <w:t>DR</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80" w14:textId="77777777" w:rsidR="00783CB8" w:rsidRDefault="00882AEB">
            <w:r>
              <w:rPr>
                <w:sz w:val="20"/>
                <w:szCs w:val="20"/>
              </w:rPr>
              <w:t>Disaster Recovery</w:t>
            </w:r>
          </w:p>
        </w:tc>
      </w:tr>
      <w:tr w:rsidR="00783CB8" w14:paraId="15822A84"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82" w14:textId="77777777" w:rsidR="00783CB8" w:rsidRDefault="00882AEB">
            <w:r>
              <w:rPr>
                <w:sz w:val="20"/>
                <w:szCs w:val="20"/>
              </w:rPr>
              <w:t>ED</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83" w14:textId="77777777" w:rsidR="00783CB8" w:rsidRDefault="00882AEB">
            <w:r>
              <w:rPr>
                <w:sz w:val="20"/>
                <w:szCs w:val="20"/>
              </w:rPr>
              <w:t>Emergency Directive (CISA)</w:t>
            </w:r>
          </w:p>
        </w:tc>
      </w:tr>
      <w:tr w:rsidR="00783CB8" w14:paraId="15822A87"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85" w14:textId="77777777" w:rsidR="00783CB8" w:rsidRDefault="00882AEB">
            <w:r>
              <w:rPr>
                <w:sz w:val="20"/>
                <w:szCs w:val="20"/>
              </w:rPr>
              <w:t>ERB</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86" w14:textId="77777777" w:rsidR="00783CB8" w:rsidRDefault="00882AEB">
            <w:r>
              <w:rPr>
                <w:sz w:val="20"/>
                <w:szCs w:val="20"/>
              </w:rPr>
              <w:t>Enterprise Review Board</w:t>
            </w:r>
          </w:p>
        </w:tc>
      </w:tr>
      <w:tr w:rsidR="00783CB8" w14:paraId="15822A8A"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88" w14:textId="77777777" w:rsidR="00783CB8" w:rsidRDefault="00882AEB">
            <w:r>
              <w:rPr>
                <w:sz w:val="20"/>
                <w:szCs w:val="20"/>
              </w:rPr>
              <w:t>FAR</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89" w14:textId="77777777" w:rsidR="00783CB8" w:rsidRDefault="00882AEB">
            <w:r>
              <w:rPr>
                <w:sz w:val="20"/>
                <w:szCs w:val="20"/>
              </w:rPr>
              <w:t>Federal Acquisition Regulation</w:t>
            </w:r>
          </w:p>
        </w:tc>
      </w:tr>
      <w:tr w:rsidR="00783CB8" w14:paraId="15822A8D"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8B" w14:textId="77777777" w:rsidR="00783CB8" w:rsidRDefault="00882AEB">
            <w:r>
              <w:rPr>
                <w:sz w:val="20"/>
                <w:szCs w:val="20"/>
              </w:rPr>
              <w:t>FedRAMP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8C" w14:textId="77777777" w:rsidR="00783CB8" w:rsidRDefault="00882AEB">
            <w:r>
              <w:rPr>
                <w:sz w:val="20"/>
                <w:szCs w:val="20"/>
              </w:rPr>
              <w:t>Federal Risk and Authorization Management Program</w:t>
            </w:r>
          </w:p>
        </w:tc>
      </w:tr>
      <w:tr w:rsidR="00783CB8" w14:paraId="15822A90"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8E" w14:textId="77777777" w:rsidR="00783CB8" w:rsidRDefault="00882AEB">
            <w:r>
              <w:rPr>
                <w:sz w:val="20"/>
                <w:szCs w:val="20"/>
              </w:rPr>
              <w:t>FFP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8F" w14:textId="77777777" w:rsidR="00783CB8" w:rsidRDefault="00882AEB">
            <w:r>
              <w:rPr>
                <w:sz w:val="20"/>
                <w:szCs w:val="20"/>
              </w:rPr>
              <w:t>Firm-Fixed-Price</w:t>
            </w:r>
          </w:p>
        </w:tc>
      </w:tr>
      <w:tr w:rsidR="00783CB8" w14:paraId="15822A9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91" w14:textId="77777777" w:rsidR="00783CB8" w:rsidRDefault="00882AEB">
            <w:r>
              <w:rPr>
                <w:sz w:val="20"/>
                <w:szCs w:val="20"/>
              </w:rPr>
              <w:t>FIPS</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92" w14:textId="77777777" w:rsidR="00783CB8" w:rsidRDefault="00882AEB">
            <w:r>
              <w:rPr>
                <w:sz w:val="20"/>
                <w:szCs w:val="20"/>
              </w:rPr>
              <w:t>Federal Information Processing Standard</w:t>
            </w:r>
          </w:p>
        </w:tc>
      </w:tr>
      <w:tr w:rsidR="00783CB8" w14:paraId="15822A96"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94" w14:textId="77777777" w:rsidR="00783CB8" w:rsidRDefault="00882AEB">
            <w:r>
              <w:rPr>
                <w:sz w:val="20"/>
                <w:szCs w:val="20"/>
              </w:rPr>
              <w:t>FISMA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95" w14:textId="77777777" w:rsidR="00783CB8" w:rsidRDefault="00882AEB">
            <w:r>
              <w:rPr>
                <w:sz w:val="20"/>
                <w:szCs w:val="20"/>
              </w:rPr>
              <w:t>Federal Information Security Modernization Act</w:t>
            </w:r>
          </w:p>
        </w:tc>
      </w:tr>
      <w:tr w:rsidR="00783CB8" w14:paraId="15822A9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97" w14:textId="77777777" w:rsidR="00783CB8" w:rsidRDefault="00882AEB">
            <w:r>
              <w:rPr>
                <w:sz w:val="20"/>
                <w:szCs w:val="20"/>
              </w:rPr>
              <w:t>GAO</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98" w14:textId="77777777" w:rsidR="00783CB8" w:rsidRDefault="00882AEB">
            <w:r>
              <w:rPr>
                <w:sz w:val="20"/>
                <w:szCs w:val="20"/>
              </w:rPr>
              <w:t>Government Accountability Office</w:t>
            </w:r>
          </w:p>
        </w:tc>
      </w:tr>
      <w:tr w:rsidR="00783CB8" w14:paraId="15822A9C"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9A" w14:textId="77777777" w:rsidR="00783CB8" w:rsidRDefault="00882AEB">
            <w:r>
              <w:rPr>
                <w:sz w:val="20"/>
                <w:szCs w:val="20"/>
              </w:rPr>
              <w:t>GRC</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9B" w14:textId="77777777" w:rsidR="00783CB8" w:rsidRDefault="00882AEB">
            <w:r>
              <w:rPr>
                <w:sz w:val="20"/>
                <w:szCs w:val="20"/>
              </w:rPr>
              <w:t>Governance, Risk, and Compliance</w:t>
            </w:r>
          </w:p>
        </w:tc>
      </w:tr>
      <w:tr w:rsidR="00783CB8" w14:paraId="15822A9F"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9D" w14:textId="77777777" w:rsidR="00783CB8" w:rsidRDefault="00882AEB">
            <w:r>
              <w:rPr>
                <w:sz w:val="20"/>
                <w:szCs w:val="20"/>
              </w:rPr>
              <w:t>GSS</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9E" w14:textId="77777777" w:rsidR="00783CB8" w:rsidRDefault="00882AEB">
            <w:r>
              <w:rPr>
                <w:sz w:val="20"/>
                <w:szCs w:val="20"/>
              </w:rPr>
              <w:t>General Support System</w:t>
            </w:r>
          </w:p>
        </w:tc>
      </w:tr>
      <w:tr w:rsidR="00783CB8" w14:paraId="15822AA2"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A0" w14:textId="77777777" w:rsidR="00783CB8" w:rsidRDefault="00882AEB">
            <w:r>
              <w:rPr>
                <w:sz w:val="20"/>
                <w:szCs w:val="20"/>
              </w:rPr>
              <w:t>HQ</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A1" w14:textId="77777777" w:rsidR="00783CB8" w:rsidRDefault="00882AEB">
            <w:r>
              <w:rPr>
                <w:sz w:val="20"/>
                <w:szCs w:val="20"/>
              </w:rPr>
              <w:t>Headquarters</w:t>
            </w:r>
          </w:p>
        </w:tc>
      </w:tr>
      <w:tr w:rsidR="00783CB8" w14:paraId="15822AA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A3" w14:textId="77777777" w:rsidR="00783CB8" w:rsidRDefault="00882AEB">
            <w:r>
              <w:rPr>
                <w:sz w:val="20"/>
                <w:szCs w:val="20"/>
              </w:rPr>
              <w:t>IRP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A4" w14:textId="77777777" w:rsidR="00783CB8" w:rsidRDefault="00882AEB">
            <w:r>
              <w:rPr>
                <w:sz w:val="20"/>
                <w:szCs w:val="20"/>
              </w:rPr>
              <w:t>Incident Response Plan</w:t>
            </w:r>
          </w:p>
        </w:tc>
      </w:tr>
      <w:tr w:rsidR="00783CB8" w14:paraId="15822AA8"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A6" w14:textId="77777777" w:rsidR="00783CB8" w:rsidRDefault="00882AEB">
            <w:r>
              <w:rPr>
                <w:sz w:val="20"/>
                <w:szCs w:val="20"/>
              </w:rPr>
              <w:lastRenderedPageBreak/>
              <w:t>ISA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A7" w14:textId="77777777" w:rsidR="00783CB8" w:rsidRDefault="00882AEB">
            <w:r>
              <w:rPr>
                <w:sz w:val="20"/>
                <w:szCs w:val="20"/>
              </w:rPr>
              <w:t>Interconnection Security Agreement</w:t>
            </w:r>
          </w:p>
        </w:tc>
      </w:tr>
      <w:tr w:rsidR="00783CB8" w14:paraId="15822AA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A9" w14:textId="77777777" w:rsidR="00783CB8" w:rsidRDefault="00882AEB">
            <w:r>
              <w:rPr>
                <w:sz w:val="20"/>
                <w:szCs w:val="20"/>
              </w:rPr>
              <w:t>ISCM</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AA" w14:textId="77777777" w:rsidR="00783CB8" w:rsidRDefault="00882AEB">
            <w:r>
              <w:rPr>
                <w:sz w:val="20"/>
                <w:szCs w:val="20"/>
              </w:rPr>
              <w:t>Information Security Continuous Monitoring</w:t>
            </w:r>
          </w:p>
        </w:tc>
      </w:tr>
      <w:tr w:rsidR="00783CB8" w14:paraId="15822AAE"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AC" w14:textId="77777777" w:rsidR="00783CB8" w:rsidRDefault="00882AEB">
            <w:r>
              <w:rPr>
                <w:sz w:val="20"/>
                <w:szCs w:val="20"/>
              </w:rPr>
              <w:t>ISSM</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AD" w14:textId="77777777" w:rsidR="00783CB8" w:rsidRDefault="00882AEB">
            <w:r>
              <w:rPr>
                <w:sz w:val="20"/>
                <w:szCs w:val="20"/>
              </w:rPr>
              <w:t>Information System Security Manager</w:t>
            </w:r>
          </w:p>
        </w:tc>
      </w:tr>
      <w:tr w:rsidR="00783CB8" w14:paraId="15822AB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AF" w14:textId="77777777" w:rsidR="00783CB8" w:rsidRDefault="00882AEB">
            <w:r>
              <w:rPr>
                <w:sz w:val="20"/>
                <w:szCs w:val="20"/>
              </w:rPr>
              <w:t>ISSO</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B0" w14:textId="77777777" w:rsidR="00783CB8" w:rsidRDefault="00882AEB">
            <w:r>
              <w:rPr>
                <w:sz w:val="20"/>
                <w:szCs w:val="20"/>
              </w:rPr>
              <w:t>Information System Security Officer</w:t>
            </w:r>
          </w:p>
        </w:tc>
      </w:tr>
      <w:tr w:rsidR="00783CB8" w14:paraId="15822AB4"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B2" w14:textId="77777777" w:rsidR="00783CB8" w:rsidRDefault="00882AEB">
            <w:r>
              <w:rPr>
                <w:sz w:val="20"/>
                <w:szCs w:val="20"/>
              </w:rPr>
              <w:t>ITSM</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B3" w14:textId="77777777" w:rsidR="00783CB8" w:rsidRDefault="00882AEB">
            <w:r>
              <w:rPr>
                <w:sz w:val="20"/>
                <w:szCs w:val="20"/>
              </w:rPr>
              <w:t>IT Service Management</w:t>
            </w:r>
          </w:p>
        </w:tc>
      </w:tr>
      <w:tr w:rsidR="00783CB8" w14:paraId="15822AB7"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B5" w14:textId="77777777" w:rsidR="00783CB8" w:rsidRDefault="00882AEB">
            <w:r>
              <w:rPr>
                <w:sz w:val="20"/>
                <w:szCs w:val="20"/>
              </w:rPr>
              <w:t>KEV</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B6" w14:textId="77777777" w:rsidR="00783CB8" w:rsidRDefault="00882AEB">
            <w:proofErr w:type="gramStart"/>
            <w:r>
              <w:rPr>
                <w:sz w:val="20"/>
                <w:szCs w:val="20"/>
              </w:rPr>
              <w:t>Known</w:t>
            </w:r>
            <w:proofErr w:type="gramEnd"/>
            <w:r>
              <w:rPr>
                <w:sz w:val="20"/>
                <w:szCs w:val="20"/>
              </w:rPr>
              <w:t xml:space="preserve"> Exploited Vulnerabilities (CISA catalog)</w:t>
            </w:r>
          </w:p>
        </w:tc>
      </w:tr>
      <w:tr w:rsidR="00783CB8" w14:paraId="15822ABA"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B8" w14:textId="77777777" w:rsidR="00783CB8" w:rsidRDefault="00882AEB">
            <w:r>
              <w:rPr>
                <w:sz w:val="20"/>
                <w:szCs w:val="20"/>
              </w:rPr>
              <w:t>KPI</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B9" w14:textId="77777777" w:rsidR="00783CB8" w:rsidRDefault="00882AEB">
            <w:r>
              <w:rPr>
                <w:sz w:val="20"/>
                <w:szCs w:val="20"/>
              </w:rPr>
              <w:t>Key Performance Indicator</w:t>
            </w:r>
          </w:p>
        </w:tc>
      </w:tr>
      <w:tr w:rsidR="00783CB8" w14:paraId="15822ABD"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BB" w14:textId="77777777" w:rsidR="00783CB8" w:rsidRDefault="00882AEB">
            <w:r>
              <w:rPr>
                <w:sz w:val="20"/>
                <w:szCs w:val="20"/>
              </w:rPr>
              <w:t>LCAT</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BC" w14:textId="77777777" w:rsidR="00783CB8" w:rsidRDefault="00882AEB">
            <w:r>
              <w:rPr>
                <w:sz w:val="20"/>
                <w:szCs w:val="20"/>
              </w:rPr>
              <w:t>Labor Category</w:t>
            </w:r>
          </w:p>
        </w:tc>
      </w:tr>
      <w:tr w:rsidR="00783CB8" w14:paraId="15822AC0"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BE" w14:textId="77777777" w:rsidR="00783CB8" w:rsidRDefault="00882AEB">
            <w:r>
              <w:rPr>
                <w:sz w:val="20"/>
                <w:szCs w:val="20"/>
              </w:rPr>
              <w:t>MOU</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BF" w14:textId="77777777" w:rsidR="00783CB8" w:rsidRDefault="00882AEB">
            <w:r>
              <w:rPr>
                <w:sz w:val="20"/>
                <w:szCs w:val="20"/>
              </w:rPr>
              <w:t>Memorandum of Understanding</w:t>
            </w:r>
          </w:p>
        </w:tc>
      </w:tr>
      <w:tr w:rsidR="00783CB8" w14:paraId="15822AC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C1" w14:textId="77777777" w:rsidR="00783CB8" w:rsidRDefault="00882AEB">
            <w:r>
              <w:rPr>
                <w:sz w:val="20"/>
                <w:szCs w:val="20"/>
              </w:rPr>
              <w:t>MOA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C2" w14:textId="77777777" w:rsidR="00783CB8" w:rsidRDefault="00882AEB">
            <w:r>
              <w:rPr>
                <w:sz w:val="20"/>
                <w:szCs w:val="20"/>
              </w:rPr>
              <w:t>Memorandum of Agreement</w:t>
            </w:r>
          </w:p>
        </w:tc>
      </w:tr>
      <w:tr w:rsidR="00783CB8" w14:paraId="15822AC6"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C4" w14:textId="77777777" w:rsidR="00783CB8" w:rsidRDefault="00882AEB">
            <w:r>
              <w:rPr>
                <w:sz w:val="20"/>
                <w:szCs w:val="20"/>
              </w:rPr>
              <w:t>MSR</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C5" w14:textId="77777777" w:rsidR="00783CB8" w:rsidRDefault="00882AEB">
            <w:r>
              <w:rPr>
                <w:sz w:val="20"/>
                <w:szCs w:val="20"/>
              </w:rPr>
              <w:t>Monthly Service Review</w:t>
            </w:r>
          </w:p>
        </w:tc>
      </w:tr>
      <w:tr w:rsidR="00783CB8" w14:paraId="15822AC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C7" w14:textId="77777777" w:rsidR="00783CB8" w:rsidRDefault="00882AEB">
            <w:r>
              <w:rPr>
                <w:sz w:val="20"/>
                <w:szCs w:val="20"/>
              </w:rPr>
              <w:t>NICE</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C8" w14:textId="77777777" w:rsidR="00783CB8" w:rsidRDefault="00882AEB">
            <w:r>
              <w:rPr>
                <w:sz w:val="20"/>
                <w:szCs w:val="20"/>
              </w:rPr>
              <w:t>National Initiative for Cybersecurity Education</w:t>
            </w:r>
          </w:p>
        </w:tc>
      </w:tr>
      <w:tr w:rsidR="00783CB8" w14:paraId="15822ACC"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CA" w14:textId="77777777" w:rsidR="00783CB8" w:rsidRDefault="00882AEB">
            <w:r>
              <w:rPr>
                <w:sz w:val="20"/>
                <w:szCs w:val="20"/>
              </w:rPr>
              <w:t>NIST</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CB" w14:textId="77777777" w:rsidR="00783CB8" w:rsidRDefault="00882AEB">
            <w:r>
              <w:rPr>
                <w:sz w:val="20"/>
                <w:szCs w:val="20"/>
              </w:rPr>
              <w:t>National Institute of Standards and Technology</w:t>
            </w:r>
          </w:p>
        </w:tc>
      </w:tr>
      <w:tr w:rsidR="00783CB8" w14:paraId="15822ACF"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CD" w14:textId="77777777" w:rsidR="00783CB8" w:rsidRDefault="00882AEB">
            <w:r>
              <w:rPr>
                <w:sz w:val="20"/>
                <w:szCs w:val="20"/>
              </w:rPr>
              <w:t>NSS</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CE" w14:textId="77777777" w:rsidR="00783CB8" w:rsidRDefault="00882AEB">
            <w:r>
              <w:rPr>
                <w:sz w:val="20"/>
                <w:szCs w:val="20"/>
              </w:rPr>
              <w:t>National Security System</w:t>
            </w:r>
          </w:p>
        </w:tc>
      </w:tr>
      <w:tr w:rsidR="00783CB8" w14:paraId="15822AD2"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D0" w14:textId="77777777" w:rsidR="00783CB8" w:rsidRDefault="00882AEB">
            <w:r>
              <w:rPr>
                <w:sz w:val="20"/>
                <w:szCs w:val="20"/>
              </w:rPr>
              <w:t>OIG</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D1" w14:textId="77777777" w:rsidR="00783CB8" w:rsidRDefault="00882AEB">
            <w:r>
              <w:rPr>
                <w:sz w:val="20"/>
                <w:szCs w:val="20"/>
              </w:rPr>
              <w:t>Office of Inspector General</w:t>
            </w:r>
          </w:p>
        </w:tc>
      </w:tr>
      <w:tr w:rsidR="00783CB8" w14:paraId="15822AD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D3" w14:textId="77777777" w:rsidR="00783CB8" w:rsidRDefault="00882AEB">
            <w:r>
              <w:rPr>
                <w:sz w:val="20"/>
                <w:szCs w:val="20"/>
              </w:rPr>
              <w:t>OIT</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D4" w14:textId="77777777" w:rsidR="00783CB8" w:rsidRDefault="00882AEB">
            <w:r>
              <w:rPr>
                <w:sz w:val="20"/>
                <w:szCs w:val="20"/>
              </w:rPr>
              <w:t>Office of Information Technology (DFC)</w:t>
            </w:r>
          </w:p>
        </w:tc>
      </w:tr>
      <w:tr w:rsidR="00783CB8" w14:paraId="15822AD8"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D6" w14:textId="77777777" w:rsidR="00783CB8" w:rsidRDefault="00882AEB">
            <w:r>
              <w:rPr>
                <w:sz w:val="20"/>
                <w:szCs w:val="20"/>
              </w:rPr>
              <w:t>OMB</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D7" w14:textId="77777777" w:rsidR="00783CB8" w:rsidRDefault="00882AEB">
            <w:r>
              <w:rPr>
                <w:sz w:val="20"/>
                <w:szCs w:val="20"/>
              </w:rPr>
              <w:t>Office of Management and Budget</w:t>
            </w:r>
          </w:p>
        </w:tc>
      </w:tr>
      <w:tr w:rsidR="00783CB8" w14:paraId="15822AD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D9" w14:textId="77777777" w:rsidR="00783CB8" w:rsidRDefault="00882AEB">
            <w:r>
              <w:rPr>
                <w:sz w:val="20"/>
                <w:szCs w:val="20"/>
              </w:rPr>
              <w:t>ORR</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DA" w14:textId="77777777" w:rsidR="00783CB8" w:rsidRDefault="00882AEB">
            <w:r>
              <w:rPr>
                <w:sz w:val="20"/>
                <w:szCs w:val="20"/>
              </w:rPr>
              <w:t>Operational Readiness Review</w:t>
            </w:r>
          </w:p>
        </w:tc>
      </w:tr>
      <w:tr w:rsidR="00783CB8" w14:paraId="15822ADE"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DC" w14:textId="77777777" w:rsidR="00783CB8" w:rsidRDefault="00882AEB">
            <w:r>
              <w:rPr>
                <w:sz w:val="20"/>
                <w:szCs w:val="20"/>
              </w:rPr>
              <w:t>PBA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DD" w14:textId="77777777" w:rsidR="00783CB8" w:rsidRDefault="00882AEB">
            <w:r>
              <w:rPr>
                <w:sz w:val="20"/>
                <w:szCs w:val="20"/>
              </w:rPr>
              <w:t>Performance-Based Acquisition</w:t>
            </w:r>
          </w:p>
        </w:tc>
      </w:tr>
      <w:tr w:rsidR="00783CB8" w14:paraId="15822AE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DF" w14:textId="77777777" w:rsidR="00783CB8" w:rsidRDefault="00882AEB">
            <w:r>
              <w:rPr>
                <w:sz w:val="20"/>
                <w:szCs w:val="20"/>
              </w:rPr>
              <w:t>PIA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E0" w14:textId="77777777" w:rsidR="00783CB8" w:rsidRDefault="00882AEB">
            <w:r>
              <w:rPr>
                <w:sz w:val="20"/>
                <w:szCs w:val="20"/>
              </w:rPr>
              <w:t>Privacy Impact Assessment</w:t>
            </w:r>
          </w:p>
        </w:tc>
      </w:tr>
      <w:tr w:rsidR="00783CB8" w14:paraId="15822AE4"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E2" w14:textId="77777777" w:rsidR="00783CB8" w:rsidRDefault="00882AEB">
            <w:r>
              <w:rPr>
                <w:sz w:val="20"/>
                <w:szCs w:val="20"/>
              </w:rPr>
              <w:t>PII</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E3" w14:textId="77777777" w:rsidR="00783CB8" w:rsidRDefault="00882AEB">
            <w:r>
              <w:rPr>
                <w:sz w:val="20"/>
                <w:szCs w:val="20"/>
              </w:rPr>
              <w:t>Personally Identifiable Information</w:t>
            </w:r>
          </w:p>
        </w:tc>
      </w:tr>
      <w:tr w:rsidR="00783CB8" w14:paraId="15822AE7"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E5" w14:textId="77777777" w:rsidR="00783CB8" w:rsidRDefault="00882AEB">
            <w:r>
              <w:rPr>
                <w:sz w:val="20"/>
                <w:szCs w:val="20"/>
              </w:rPr>
              <w:t>PIM</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E6" w14:textId="77777777" w:rsidR="00783CB8" w:rsidRDefault="00882AEB">
            <w:r>
              <w:rPr>
                <w:sz w:val="20"/>
                <w:szCs w:val="20"/>
              </w:rPr>
              <w:t>Privileged Identity Management</w:t>
            </w:r>
          </w:p>
        </w:tc>
      </w:tr>
      <w:tr w:rsidR="00783CB8" w14:paraId="15822AEA"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E8" w14:textId="77777777" w:rsidR="00783CB8" w:rsidRDefault="00882AEB">
            <w:r>
              <w:rPr>
                <w:sz w:val="20"/>
                <w:szCs w:val="20"/>
              </w:rPr>
              <w:t>PM</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E9" w14:textId="77777777" w:rsidR="00783CB8" w:rsidRDefault="00882AEB">
            <w:r>
              <w:rPr>
                <w:sz w:val="20"/>
                <w:szCs w:val="20"/>
              </w:rPr>
              <w:t>Program Manager</w:t>
            </w:r>
          </w:p>
        </w:tc>
      </w:tr>
      <w:tr w:rsidR="00783CB8" w14:paraId="15822AED"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EB" w14:textId="77777777" w:rsidR="00783CB8" w:rsidRDefault="00882AEB">
            <w:r>
              <w:rPr>
                <w:sz w:val="20"/>
                <w:szCs w:val="20"/>
              </w:rPr>
              <w:t>PMP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EC" w14:textId="77777777" w:rsidR="00783CB8" w:rsidRDefault="00882AEB">
            <w:r>
              <w:rPr>
                <w:sz w:val="20"/>
                <w:szCs w:val="20"/>
              </w:rPr>
              <w:t>Program Management Plan</w:t>
            </w:r>
          </w:p>
        </w:tc>
      </w:tr>
      <w:tr w:rsidR="00783CB8" w14:paraId="15822AF0"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EE" w14:textId="77777777" w:rsidR="00783CB8" w:rsidRDefault="00882AEB">
            <w:r>
              <w:rPr>
                <w:sz w:val="20"/>
                <w:szCs w:val="20"/>
              </w:rPr>
              <w:t>POA&amp;M</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EF" w14:textId="77777777" w:rsidR="00783CB8" w:rsidRDefault="00882AEB">
            <w:r>
              <w:rPr>
                <w:sz w:val="20"/>
                <w:szCs w:val="20"/>
              </w:rPr>
              <w:t>Plan of Action and Milestones</w:t>
            </w:r>
          </w:p>
        </w:tc>
      </w:tr>
      <w:tr w:rsidR="00783CB8" w14:paraId="15822AF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F1" w14:textId="77777777" w:rsidR="00783CB8" w:rsidRDefault="00882AEB">
            <w:r>
              <w:rPr>
                <w:sz w:val="20"/>
                <w:szCs w:val="20"/>
              </w:rPr>
              <w:t>PTA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F2" w14:textId="77777777" w:rsidR="00783CB8" w:rsidRDefault="00882AEB">
            <w:r>
              <w:rPr>
                <w:sz w:val="20"/>
                <w:szCs w:val="20"/>
              </w:rPr>
              <w:t>Privacy Threshold Analysis</w:t>
            </w:r>
          </w:p>
        </w:tc>
      </w:tr>
      <w:tr w:rsidR="00783CB8" w14:paraId="15822AF6"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F4" w14:textId="77777777" w:rsidR="00783CB8" w:rsidRDefault="00882AEB">
            <w:r>
              <w:rPr>
                <w:sz w:val="20"/>
                <w:szCs w:val="20"/>
              </w:rPr>
              <w:t>PWS</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F5" w14:textId="77777777" w:rsidR="00783CB8" w:rsidRDefault="00882AEB">
            <w:r>
              <w:rPr>
                <w:sz w:val="20"/>
                <w:szCs w:val="20"/>
              </w:rPr>
              <w:t>Performance Work Statement</w:t>
            </w:r>
          </w:p>
        </w:tc>
      </w:tr>
      <w:tr w:rsidR="00783CB8" w14:paraId="15822AF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F7" w14:textId="77777777" w:rsidR="00783CB8" w:rsidRDefault="00882AEB">
            <w:r>
              <w:rPr>
                <w:sz w:val="20"/>
                <w:szCs w:val="20"/>
              </w:rPr>
              <w:t>QASP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F8" w14:textId="77777777" w:rsidR="00783CB8" w:rsidRDefault="00882AEB">
            <w:r>
              <w:rPr>
                <w:sz w:val="20"/>
                <w:szCs w:val="20"/>
              </w:rPr>
              <w:t>Quality Assurance Surveillance Plan</w:t>
            </w:r>
          </w:p>
        </w:tc>
      </w:tr>
      <w:tr w:rsidR="00783CB8" w14:paraId="15822AFC"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FA" w14:textId="77777777" w:rsidR="00783CB8" w:rsidRDefault="00882AEB">
            <w:r>
              <w:rPr>
                <w:sz w:val="20"/>
                <w:szCs w:val="20"/>
              </w:rPr>
              <w:t>QER</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FB" w14:textId="77777777" w:rsidR="00783CB8" w:rsidRDefault="00882AEB">
            <w:r>
              <w:rPr>
                <w:sz w:val="20"/>
                <w:szCs w:val="20"/>
              </w:rPr>
              <w:t>Quarterly Executive Review</w:t>
            </w:r>
          </w:p>
        </w:tc>
      </w:tr>
      <w:tr w:rsidR="00783CB8" w14:paraId="15822AFF"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FD" w14:textId="77777777" w:rsidR="00783CB8" w:rsidRDefault="00882AEB">
            <w:r>
              <w:rPr>
                <w:sz w:val="20"/>
                <w:szCs w:val="20"/>
              </w:rPr>
              <w:t>QMP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AFE" w14:textId="77777777" w:rsidR="00783CB8" w:rsidRDefault="00882AEB">
            <w:r>
              <w:rPr>
                <w:sz w:val="20"/>
                <w:szCs w:val="20"/>
              </w:rPr>
              <w:t>Quality Management Plan</w:t>
            </w:r>
          </w:p>
        </w:tc>
      </w:tr>
      <w:tr w:rsidR="00783CB8" w14:paraId="15822B02"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00" w14:textId="77777777" w:rsidR="00783CB8" w:rsidRDefault="00882AEB">
            <w:r>
              <w:rPr>
                <w:sz w:val="20"/>
                <w:szCs w:val="20"/>
              </w:rPr>
              <w:t>RCA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01" w14:textId="77777777" w:rsidR="00783CB8" w:rsidRDefault="00882AEB">
            <w:r>
              <w:rPr>
                <w:sz w:val="20"/>
                <w:szCs w:val="20"/>
              </w:rPr>
              <w:t>Root Cause Analysis</w:t>
            </w:r>
          </w:p>
        </w:tc>
      </w:tr>
      <w:tr w:rsidR="00783CB8" w14:paraId="15822B0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03" w14:textId="77777777" w:rsidR="00783CB8" w:rsidRDefault="00882AEB">
            <w:r>
              <w:rPr>
                <w:sz w:val="20"/>
                <w:szCs w:val="20"/>
              </w:rPr>
              <w:lastRenderedPageBreak/>
              <w:t>RMF</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04" w14:textId="77777777" w:rsidR="00783CB8" w:rsidRDefault="00882AEB">
            <w:r>
              <w:rPr>
                <w:sz w:val="20"/>
                <w:szCs w:val="20"/>
              </w:rPr>
              <w:t>Risk Management Framework</w:t>
            </w:r>
          </w:p>
        </w:tc>
      </w:tr>
      <w:tr w:rsidR="00783CB8" w14:paraId="15822B08"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06" w14:textId="77777777" w:rsidR="00783CB8" w:rsidRDefault="00882AEB">
            <w:r>
              <w:rPr>
                <w:sz w:val="20"/>
                <w:szCs w:val="20"/>
              </w:rPr>
              <w:t>ROB</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07" w14:textId="77777777" w:rsidR="00783CB8" w:rsidRDefault="00882AEB">
            <w:r>
              <w:rPr>
                <w:sz w:val="20"/>
                <w:szCs w:val="20"/>
              </w:rPr>
              <w:t>Rules of Behavior</w:t>
            </w:r>
          </w:p>
        </w:tc>
      </w:tr>
      <w:tr w:rsidR="00783CB8" w14:paraId="15822B0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09" w14:textId="77777777" w:rsidR="00783CB8" w:rsidRDefault="00882AEB">
            <w:r>
              <w:rPr>
                <w:sz w:val="20"/>
                <w:szCs w:val="20"/>
              </w:rPr>
              <w:t>ROE</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0A" w14:textId="77777777" w:rsidR="00783CB8" w:rsidRDefault="00882AEB">
            <w:r>
              <w:rPr>
                <w:sz w:val="20"/>
                <w:szCs w:val="20"/>
              </w:rPr>
              <w:t>Rules of Engagement</w:t>
            </w:r>
          </w:p>
        </w:tc>
      </w:tr>
      <w:tr w:rsidR="00783CB8" w14:paraId="15822B0E"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0C" w14:textId="77777777" w:rsidR="00783CB8" w:rsidRDefault="00882AEB">
            <w:r>
              <w:rPr>
                <w:sz w:val="20"/>
                <w:szCs w:val="20"/>
              </w:rPr>
              <w:t>RPO</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0D" w14:textId="77777777" w:rsidR="00783CB8" w:rsidRDefault="00882AEB">
            <w:r>
              <w:rPr>
                <w:sz w:val="20"/>
                <w:szCs w:val="20"/>
              </w:rPr>
              <w:t>Recovery Point Objective</w:t>
            </w:r>
          </w:p>
        </w:tc>
      </w:tr>
      <w:tr w:rsidR="00783CB8" w14:paraId="15822B1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0F" w14:textId="77777777" w:rsidR="00783CB8" w:rsidRDefault="00882AEB">
            <w:r>
              <w:rPr>
                <w:sz w:val="20"/>
                <w:szCs w:val="20"/>
              </w:rPr>
              <w:t>RTO</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10" w14:textId="77777777" w:rsidR="00783CB8" w:rsidRDefault="00882AEB">
            <w:r>
              <w:rPr>
                <w:sz w:val="20"/>
                <w:szCs w:val="20"/>
              </w:rPr>
              <w:t>Recovery Time Objective</w:t>
            </w:r>
          </w:p>
        </w:tc>
      </w:tr>
      <w:tr w:rsidR="00783CB8" w14:paraId="15822B17"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15" w14:textId="77777777" w:rsidR="00783CB8" w:rsidRDefault="00882AEB">
            <w:r>
              <w:rPr>
                <w:sz w:val="20"/>
                <w:szCs w:val="20"/>
              </w:rPr>
              <w:t>SAOP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16" w14:textId="77777777" w:rsidR="00783CB8" w:rsidRDefault="00882AEB">
            <w:r>
              <w:rPr>
                <w:sz w:val="20"/>
                <w:szCs w:val="20"/>
              </w:rPr>
              <w:t>Senior Agency Official for Privacy</w:t>
            </w:r>
          </w:p>
        </w:tc>
      </w:tr>
      <w:tr w:rsidR="00783CB8" w14:paraId="15822B1A"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18" w14:textId="77777777" w:rsidR="00783CB8" w:rsidRDefault="00882AEB">
            <w:r>
              <w:rPr>
                <w:sz w:val="20"/>
                <w:szCs w:val="20"/>
              </w:rPr>
              <w:t>SAP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19" w14:textId="77777777" w:rsidR="00783CB8" w:rsidRDefault="00882AEB">
            <w:r>
              <w:rPr>
                <w:sz w:val="20"/>
                <w:szCs w:val="20"/>
              </w:rPr>
              <w:t>Security Assessment Plan</w:t>
            </w:r>
          </w:p>
        </w:tc>
      </w:tr>
      <w:tr w:rsidR="00783CB8" w14:paraId="15822B1D"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1B" w14:textId="77777777" w:rsidR="00783CB8" w:rsidRDefault="00882AEB">
            <w:r>
              <w:rPr>
                <w:sz w:val="20"/>
                <w:szCs w:val="20"/>
              </w:rPr>
              <w:t>SAR</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1C" w14:textId="77777777" w:rsidR="00783CB8" w:rsidRDefault="00882AEB">
            <w:r>
              <w:rPr>
                <w:sz w:val="20"/>
                <w:szCs w:val="20"/>
              </w:rPr>
              <w:t>Security Assessment Report</w:t>
            </w:r>
          </w:p>
        </w:tc>
      </w:tr>
      <w:tr w:rsidR="00783CB8" w14:paraId="15822B20"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1E" w14:textId="77777777" w:rsidR="00783CB8" w:rsidRDefault="00882AEB">
            <w:r>
              <w:rPr>
                <w:sz w:val="20"/>
                <w:szCs w:val="20"/>
              </w:rPr>
              <w:t>SBU</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1F" w14:textId="77777777" w:rsidR="00783CB8" w:rsidRDefault="00882AEB">
            <w:r>
              <w:rPr>
                <w:sz w:val="20"/>
                <w:szCs w:val="20"/>
              </w:rPr>
              <w:t>Sensitive But Unclassified</w:t>
            </w:r>
          </w:p>
        </w:tc>
      </w:tr>
      <w:tr w:rsidR="00783CB8" w14:paraId="15822B23"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21" w14:textId="77777777" w:rsidR="00783CB8" w:rsidRDefault="00882AEB">
            <w:r>
              <w:rPr>
                <w:sz w:val="20"/>
                <w:szCs w:val="20"/>
              </w:rPr>
              <w:t>SCA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22" w14:textId="77777777" w:rsidR="00783CB8" w:rsidRDefault="00882AEB">
            <w:r>
              <w:rPr>
                <w:sz w:val="20"/>
                <w:szCs w:val="20"/>
              </w:rPr>
              <w:t>Security Control Assessor</w:t>
            </w:r>
          </w:p>
        </w:tc>
      </w:tr>
      <w:tr w:rsidR="00783CB8" w14:paraId="15822B26"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24" w14:textId="77777777" w:rsidR="00783CB8" w:rsidRDefault="00882AEB">
            <w:r>
              <w:rPr>
                <w:sz w:val="20"/>
                <w:szCs w:val="20"/>
              </w:rPr>
              <w:t>SIA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25" w14:textId="77777777" w:rsidR="00783CB8" w:rsidRDefault="00882AEB">
            <w:r>
              <w:rPr>
                <w:sz w:val="20"/>
                <w:szCs w:val="20"/>
              </w:rPr>
              <w:t>Security Impact Analysis</w:t>
            </w:r>
          </w:p>
        </w:tc>
      </w:tr>
      <w:tr w:rsidR="00783CB8" w14:paraId="15822B29"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27" w14:textId="77777777" w:rsidR="00783CB8" w:rsidRDefault="00882AEB">
            <w:r>
              <w:rPr>
                <w:sz w:val="20"/>
                <w:szCs w:val="20"/>
              </w:rPr>
              <w:t>SIEM</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28" w14:textId="77777777" w:rsidR="00783CB8" w:rsidRDefault="00882AEB">
            <w:r>
              <w:rPr>
                <w:sz w:val="20"/>
                <w:szCs w:val="20"/>
              </w:rPr>
              <w:t>Security Information and Event Management</w:t>
            </w:r>
          </w:p>
        </w:tc>
      </w:tr>
      <w:tr w:rsidR="00783CB8" w14:paraId="15822B2C"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2A" w14:textId="77777777" w:rsidR="00783CB8" w:rsidRDefault="00882AEB">
            <w:proofErr w:type="spellStart"/>
            <w:r>
              <w:rPr>
                <w:sz w:val="20"/>
                <w:szCs w:val="20"/>
              </w:rPr>
              <w:t>SitRep</w:t>
            </w:r>
            <w:proofErr w:type="spellEnd"/>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2B" w14:textId="77777777" w:rsidR="00783CB8" w:rsidRDefault="00882AEB">
            <w:r>
              <w:rPr>
                <w:sz w:val="20"/>
                <w:szCs w:val="20"/>
              </w:rPr>
              <w:t>Situation Report</w:t>
            </w:r>
          </w:p>
        </w:tc>
      </w:tr>
      <w:tr w:rsidR="00783CB8" w14:paraId="15822B2F"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2D" w14:textId="77777777" w:rsidR="00783CB8" w:rsidRDefault="00882AEB">
            <w:r>
              <w:rPr>
                <w:sz w:val="20"/>
                <w:szCs w:val="20"/>
              </w:rPr>
              <w:t>SLA</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2E" w14:textId="77777777" w:rsidR="00783CB8" w:rsidRDefault="00882AEB">
            <w:r>
              <w:rPr>
                <w:sz w:val="20"/>
                <w:szCs w:val="20"/>
              </w:rPr>
              <w:t>Service Level Agreement</w:t>
            </w:r>
          </w:p>
        </w:tc>
      </w:tr>
      <w:tr w:rsidR="00783CB8" w14:paraId="15822B32"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30" w14:textId="77777777" w:rsidR="00783CB8" w:rsidRDefault="00882AEB">
            <w:r>
              <w:rPr>
                <w:sz w:val="20"/>
                <w:szCs w:val="20"/>
              </w:rPr>
              <w:t>SME</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31" w14:textId="77777777" w:rsidR="00783CB8" w:rsidRDefault="00882AEB">
            <w:r>
              <w:rPr>
                <w:sz w:val="20"/>
                <w:szCs w:val="20"/>
              </w:rPr>
              <w:t>Subject Matter Expert</w:t>
            </w:r>
          </w:p>
        </w:tc>
      </w:tr>
      <w:tr w:rsidR="00783CB8" w14:paraId="15822B35"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33" w14:textId="77777777" w:rsidR="00783CB8" w:rsidRDefault="00882AEB">
            <w:r>
              <w:rPr>
                <w:sz w:val="20"/>
                <w:szCs w:val="20"/>
              </w:rPr>
              <w:t>SO</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34" w14:textId="77777777" w:rsidR="00783CB8" w:rsidRDefault="00882AEB">
            <w:r>
              <w:rPr>
                <w:sz w:val="20"/>
                <w:szCs w:val="20"/>
              </w:rPr>
              <w:t>System Owner</w:t>
            </w:r>
          </w:p>
        </w:tc>
      </w:tr>
      <w:tr w:rsidR="00783CB8" w14:paraId="15822B38"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36" w14:textId="77777777" w:rsidR="00783CB8" w:rsidRDefault="00882AEB">
            <w:r>
              <w:rPr>
                <w:sz w:val="20"/>
                <w:szCs w:val="20"/>
              </w:rPr>
              <w:t>SOC</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37" w14:textId="77777777" w:rsidR="00783CB8" w:rsidRDefault="00882AEB">
            <w:r>
              <w:rPr>
                <w:sz w:val="20"/>
                <w:szCs w:val="20"/>
              </w:rPr>
              <w:t>Security Operations Center</w:t>
            </w:r>
          </w:p>
        </w:tc>
      </w:tr>
      <w:tr w:rsidR="00783CB8" w14:paraId="15822B3B"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39" w14:textId="77777777" w:rsidR="00783CB8" w:rsidRDefault="00882AEB">
            <w:r>
              <w:rPr>
                <w:sz w:val="20"/>
                <w:szCs w:val="20"/>
              </w:rPr>
              <w:t>SOP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3A" w14:textId="77777777" w:rsidR="00783CB8" w:rsidRDefault="00882AEB">
            <w:r>
              <w:rPr>
                <w:sz w:val="20"/>
                <w:szCs w:val="20"/>
              </w:rPr>
              <w:t>Standard Operating Procedure</w:t>
            </w:r>
          </w:p>
        </w:tc>
      </w:tr>
      <w:tr w:rsidR="00783CB8" w14:paraId="15822B3E"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3C" w14:textId="77777777" w:rsidR="00783CB8" w:rsidRDefault="00882AEB">
            <w:r>
              <w:rPr>
                <w:sz w:val="20"/>
                <w:szCs w:val="20"/>
              </w:rPr>
              <w:t>SORN</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3D" w14:textId="77777777" w:rsidR="00783CB8" w:rsidRDefault="00882AEB">
            <w:r>
              <w:rPr>
                <w:sz w:val="20"/>
                <w:szCs w:val="20"/>
              </w:rPr>
              <w:t>System of Records Notice</w:t>
            </w:r>
          </w:p>
        </w:tc>
      </w:tr>
      <w:tr w:rsidR="00783CB8" w14:paraId="15822B41"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3F" w14:textId="77777777" w:rsidR="00783CB8" w:rsidRDefault="00882AEB">
            <w:r>
              <w:rPr>
                <w:sz w:val="20"/>
                <w:szCs w:val="20"/>
              </w:rPr>
              <w:t>Splunk</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40" w14:textId="77777777" w:rsidR="00783CB8" w:rsidRDefault="00882AEB">
            <w:r>
              <w:rPr>
                <w:sz w:val="20"/>
                <w:szCs w:val="20"/>
              </w:rPr>
              <w:t>Centralized Security Information and Event Management platform of record for DFC</w:t>
            </w:r>
          </w:p>
        </w:tc>
      </w:tr>
      <w:tr w:rsidR="00783CB8" w14:paraId="15822B44"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42" w14:textId="77777777" w:rsidR="00783CB8" w:rsidRDefault="00882AEB">
            <w:r>
              <w:rPr>
                <w:sz w:val="20"/>
                <w:szCs w:val="20"/>
              </w:rPr>
              <w:t>SRM</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43" w14:textId="77777777" w:rsidR="00783CB8" w:rsidRDefault="00882AEB">
            <w:r>
              <w:rPr>
                <w:sz w:val="20"/>
                <w:szCs w:val="20"/>
              </w:rPr>
              <w:t>Shared Responsibility Matrix</w:t>
            </w:r>
          </w:p>
        </w:tc>
      </w:tr>
      <w:tr w:rsidR="00783CB8" w14:paraId="15822B47"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45" w14:textId="77777777" w:rsidR="00783CB8" w:rsidRDefault="00882AEB">
            <w:r>
              <w:rPr>
                <w:sz w:val="20"/>
                <w:szCs w:val="20"/>
              </w:rPr>
              <w:t>SSP</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46" w14:textId="77777777" w:rsidR="00783CB8" w:rsidRDefault="00882AEB">
            <w:r>
              <w:rPr>
                <w:sz w:val="20"/>
                <w:szCs w:val="20"/>
              </w:rPr>
              <w:t>System Security Plan</w:t>
            </w:r>
          </w:p>
        </w:tc>
      </w:tr>
      <w:tr w:rsidR="00783CB8" w14:paraId="15822B4A"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48" w14:textId="77777777" w:rsidR="00783CB8" w:rsidRDefault="00882AEB">
            <w:r>
              <w:rPr>
                <w:sz w:val="20"/>
                <w:szCs w:val="20"/>
              </w:rPr>
              <w:t>STIG</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49" w14:textId="77777777" w:rsidR="00783CB8" w:rsidRDefault="00882AEB">
            <w:r>
              <w:rPr>
                <w:sz w:val="20"/>
                <w:szCs w:val="20"/>
              </w:rPr>
              <w:t>Security Technical Implementation Guide</w:t>
            </w:r>
          </w:p>
        </w:tc>
      </w:tr>
      <w:tr w:rsidR="00783CB8" w14:paraId="15822B4D" w14:textId="77777777">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4B" w14:textId="77777777" w:rsidR="00783CB8" w:rsidRDefault="00882AEB">
            <w:r>
              <w:rPr>
                <w:sz w:val="20"/>
                <w:szCs w:val="20"/>
              </w:rPr>
              <w:t>US-CERT</w:t>
            </w:r>
          </w:p>
        </w:tc>
        <w:tc>
          <w:tcPr>
            <w:tcW w:w="75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4C" w14:textId="77777777" w:rsidR="00783CB8" w:rsidRDefault="00882AEB">
            <w:r>
              <w:rPr>
                <w:sz w:val="20"/>
                <w:szCs w:val="20"/>
              </w:rPr>
              <w:t>United States Computer Emergency Readiness Team</w:t>
            </w:r>
          </w:p>
        </w:tc>
      </w:tr>
    </w:tbl>
    <w:p w14:paraId="15822B4E" w14:textId="77777777" w:rsidR="00783CB8" w:rsidRDefault="4FC528DC">
      <w:pPr>
        <w:pStyle w:val="Heading1"/>
        <w:pageBreakBefore/>
      </w:pPr>
      <w:bookmarkStart w:id="445" w:name="_Toc1675545546"/>
      <w:bookmarkStart w:id="446" w:name="_Toc563521380"/>
      <w:bookmarkStart w:id="447" w:name="_Toc1363602561"/>
      <w:r>
        <w:lastRenderedPageBreak/>
        <w:t>APPENDIX B: PERFORMANCE METRICS SUMMARY</w:t>
      </w:r>
      <w:bookmarkEnd w:id="445"/>
      <w:bookmarkEnd w:id="446"/>
      <w:bookmarkEnd w:id="447"/>
    </w:p>
    <w:p w14:paraId="15822B4F" w14:textId="77777777" w:rsidR="00783CB8" w:rsidRDefault="00882AEB">
      <w:pPr>
        <w:spacing w:after="120"/>
      </w:pPr>
      <w:r>
        <w:t>This appendix consolidates the Service Level Agreements (SLAs) and Acceptable Quality Levels (AQLs) defined within each Task Area of this PWS. In the event of any inconsistency between this appendix and the Task Area in which the SLA is established, the Task Area text shall control unless the COR directs otherwise in writing.</w:t>
      </w:r>
    </w:p>
    <w:p w14:paraId="15822B50" w14:textId="77777777" w:rsidR="00783CB8" w:rsidRDefault="4FC528DC">
      <w:pPr>
        <w:pStyle w:val="Heading2"/>
      </w:pPr>
      <w:bookmarkStart w:id="448" w:name="_Toc1825664649"/>
      <w:bookmarkStart w:id="449" w:name="_Toc1974984645"/>
      <w:bookmarkStart w:id="450" w:name="_Toc302159782"/>
      <w:r>
        <w:t>B.1 Program Management Metrics</w:t>
      </w:r>
      <w:bookmarkEnd w:id="448"/>
      <w:bookmarkEnd w:id="449"/>
      <w:bookmarkEnd w:id="4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B54"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51" w14:textId="77777777" w:rsidR="00783CB8" w:rsidRDefault="00882AEB">
            <w:r>
              <w:rPr>
                <w:b/>
                <w:bCs/>
                <w:color w:val="FFFFFF"/>
                <w:sz w:val="20"/>
                <w:szCs w:val="20"/>
              </w:rPr>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52" w14:textId="77777777" w:rsidR="00783CB8" w:rsidRDefault="00882AEB">
            <w:r>
              <w:rPr>
                <w:b/>
                <w:bCs/>
                <w:color w:val="FFFFFF"/>
                <w:sz w:val="20"/>
                <w:szCs w:val="20"/>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53" w14:textId="77777777" w:rsidR="00783CB8" w:rsidRDefault="00882AEB">
            <w:r>
              <w:rPr>
                <w:b/>
                <w:bCs/>
                <w:color w:val="FFFFFF"/>
                <w:sz w:val="20"/>
                <w:szCs w:val="20"/>
              </w:rPr>
              <w:t>Target / AQL</w:t>
            </w:r>
          </w:p>
        </w:tc>
      </w:tr>
      <w:tr w:rsidR="00783CB8" w14:paraId="15822B58"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55" w14:textId="77777777" w:rsidR="00783CB8" w:rsidRDefault="00882AEB">
            <w:r>
              <w:rPr>
                <w:sz w:val="20"/>
                <w:szCs w:val="20"/>
              </w:rPr>
              <w:t>PMP Submission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56" w14:textId="77777777" w:rsidR="00783CB8" w:rsidRDefault="00882AEB">
            <w:r>
              <w:rPr>
                <w:sz w:val="20"/>
                <w:szCs w:val="20"/>
              </w:rPr>
              <w:t>Submitted within 10 business days of award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57" w14:textId="77777777" w:rsidR="00783CB8" w:rsidRDefault="00882AEB">
            <w:r>
              <w:rPr>
                <w:sz w:val="20"/>
                <w:szCs w:val="20"/>
              </w:rPr>
              <w:t>100%</w:t>
            </w:r>
          </w:p>
        </w:tc>
      </w:tr>
      <w:tr w:rsidR="00783CB8" w14:paraId="15822B5C"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59" w14:textId="77777777" w:rsidR="00783CB8" w:rsidRDefault="00882AEB">
            <w:r>
              <w:rPr>
                <w:sz w:val="20"/>
                <w:szCs w:val="20"/>
              </w:rPr>
              <w:t>Operational Readiness</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5A" w14:textId="77777777" w:rsidR="00783CB8" w:rsidRDefault="00882AEB">
            <w:r>
              <w:rPr>
                <w:sz w:val="20"/>
                <w:szCs w:val="20"/>
              </w:rPr>
              <w:t>Workforce capable of sustaining service levels within 15 calendar days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5B" w14:textId="77777777" w:rsidR="00783CB8" w:rsidRDefault="00882AEB">
            <w:r>
              <w:rPr>
                <w:sz w:val="20"/>
                <w:szCs w:val="20"/>
              </w:rPr>
              <w:t>100%</w:t>
            </w:r>
          </w:p>
        </w:tc>
      </w:tr>
      <w:tr w:rsidR="00783CB8" w14:paraId="15822B60"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5D" w14:textId="77777777" w:rsidR="00783CB8" w:rsidRDefault="00882AEB">
            <w:r>
              <w:rPr>
                <w:sz w:val="20"/>
                <w:szCs w:val="20"/>
              </w:rPr>
              <w:t>Monthly Status Report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5E" w14:textId="77777777" w:rsidR="00783CB8" w:rsidRDefault="00882AEB">
            <w:r>
              <w:rPr>
                <w:sz w:val="20"/>
                <w:szCs w:val="20"/>
              </w:rPr>
              <w:t>Submitted by 5th business day of month, complete and accurate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5F" w14:textId="77777777" w:rsidR="00783CB8" w:rsidRDefault="00882AEB">
            <w:r>
              <w:rPr>
                <w:sz w:val="20"/>
                <w:szCs w:val="20"/>
              </w:rPr>
              <w:t>≥ 98%</w:t>
            </w:r>
          </w:p>
        </w:tc>
      </w:tr>
      <w:tr w:rsidR="00783CB8" w14:paraId="15822B64"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61" w14:textId="77777777" w:rsidR="00783CB8" w:rsidRDefault="00882AEB">
            <w:r>
              <w:rPr>
                <w:sz w:val="20"/>
                <w:szCs w:val="20"/>
              </w:rPr>
              <w:t>Risk Register Currency</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62" w14:textId="77777777" w:rsidR="00783CB8" w:rsidRDefault="00882AEB">
            <w:r>
              <w:rPr>
                <w:sz w:val="20"/>
                <w:szCs w:val="20"/>
              </w:rPr>
              <w:t>Updated within 5 business days of risk identification or material change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63" w14:textId="77777777" w:rsidR="00783CB8" w:rsidRDefault="00882AEB">
            <w:r>
              <w:rPr>
                <w:sz w:val="20"/>
                <w:szCs w:val="20"/>
              </w:rPr>
              <w:t>≥ 95%</w:t>
            </w:r>
          </w:p>
        </w:tc>
      </w:tr>
      <w:tr w:rsidR="00783CB8" w14:paraId="15822B68"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65" w14:textId="77777777" w:rsidR="00783CB8" w:rsidRDefault="00882AEB">
            <w:r>
              <w:rPr>
                <w:sz w:val="20"/>
                <w:szCs w:val="20"/>
              </w:rPr>
              <w:t>Governance Meeting Materials</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66" w14:textId="77777777" w:rsidR="00783CB8" w:rsidRDefault="00882AEB">
            <w:r>
              <w:rPr>
                <w:sz w:val="20"/>
                <w:szCs w:val="20"/>
              </w:rPr>
              <w:t>Pre-distributed at least 24 hours prior to meeting</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67" w14:textId="77777777" w:rsidR="00783CB8" w:rsidRDefault="00882AEB">
            <w:r>
              <w:rPr>
                <w:sz w:val="20"/>
                <w:szCs w:val="20"/>
              </w:rPr>
              <w:t>≥ 95%</w:t>
            </w:r>
          </w:p>
        </w:tc>
      </w:tr>
      <w:tr w:rsidR="00783CB8" w14:paraId="15822B6C"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69" w14:textId="77777777" w:rsidR="00783CB8" w:rsidRDefault="00882AEB">
            <w:r>
              <w:rPr>
                <w:sz w:val="20"/>
                <w:szCs w:val="20"/>
              </w:rPr>
              <w:t>Action Item Closure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6A" w14:textId="77777777" w:rsidR="00783CB8" w:rsidRDefault="00882AEB">
            <w:r>
              <w:rPr>
                <w:sz w:val="20"/>
                <w:szCs w:val="20"/>
              </w:rPr>
              <w:t>Action items closed by agreed target date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6B" w14:textId="77777777" w:rsidR="00783CB8" w:rsidRDefault="00882AEB">
            <w:r>
              <w:rPr>
                <w:sz w:val="20"/>
                <w:szCs w:val="20"/>
              </w:rPr>
              <w:t>≥ 90%</w:t>
            </w:r>
          </w:p>
        </w:tc>
      </w:tr>
    </w:tbl>
    <w:p w14:paraId="15822B6D" w14:textId="77777777" w:rsidR="00783CB8" w:rsidRDefault="4FC528DC">
      <w:pPr>
        <w:pStyle w:val="Heading2"/>
      </w:pPr>
      <w:bookmarkStart w:id="451" w:name="_Toc661008722"/>
      <w:bookmarkStart w:id="452" w:name="_Toc1322700248"/>
      <w:bookmarkStart w:id="453" w:name="_Toc1008660361"/>
      <w:r>
        <w:t>B.2 RMF and Authorization Metrics</w:t>
      </w:r>
      <w:bookmarkEnd w:id="451"/>
      <w:bookmarkEnd w:id="452"/>
      <w:bookmarkEnd w:id="4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B71" w14:textId="77777777" w:rsidTr="7FBE679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B6E" w14:textId="77777777" w:rsidR="00783CB8" w:rsidRDefault="00882AEB">
            <w:r>
              <w:rPr>
                <w:b/>
                <w:bCs/>
                <w:color w:val="FFFFFF"/>
                <w:sz w:val="20"/>
                <w:szCs w:val="20"/>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B6F" w14:textId="77777777" w:rsidR="00783CB8" w:rsidRDefault="00882AEB">
            <w:r>
              <w:rPr>
                <w:b/>
                <w:bCs/>
                <w:color w:val="FFFFFF"/>
                <w:sz w:val="20"/>
                <w:szCs w:val="20"/>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B70" w14:textId="77777777" w:rsidR="00783CB8" w:rsidRDefault="00882AEB">
            <w:r>
              <w:rPr>
                <w:b/>
                <w:bCs/>
                <w:color w:val="FFFFFF"/>
                <w:sz w:val="20"/>
                <w:szCs w:val="20"/>
              </w:rPr>
              <w:t>Target / AQL</w:t>
            </w:r>
          </w:p>
        </w:tc>
      </w:tr>
      <w:tr w:rsidR="00783CB8" w14:paraId="15822B75"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72" w14:textId="77777777" w:rsidR="00783CB8" w:rsidRDefault="00882AEB">
            <w:r>
              <w:rPr>
                <w:sz w:val="20"/>
                <w:szCs w:val="20"/>
              </w:rPr>
              <w:t>Authorization Package Workflow Advancement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73" w14:textId="77777777" w:rsidR="00783CB8" w:rsidRDefault="00882AEB">
            <w:r>
              <w:rPr>
                <w:sz w:val="20"/>
                <w:szCs w:val="20"/>
              </w:rPr>
              <w:t>Package advanced to CSAM "Review / Sign-Off" state by COR-approved milestone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74" w14:textId="77777777" w:rsidR="00783CB8" w:rsidRDefault="00882AEB">
            <w:r>
              <w:rPr>
                <w:sz w:val="20"/>
                <w:szCs w:val="20"/>
              </w:rPr>
              <w:t>≥ 95%</w:t>
            </w:r>
          </w:p>
        </w:tc>
      </w:tr>
      <w:tr w:rsidR="00783CB8" w14:paraId="15822B79"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76" w14:textId="77777777" w:rsidR="00783CB8" w:rsidRDefault="00882AEB">
            <w:r>
              <w:rPr>
                <w:sz w:val="20"/>
                <w:szCs w:val="20"/>
              </w:rPr>
              <w:t>Authorization Package First-Submission Acceptance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77" w14:textId="77777777" w:rsidR="00783CB8" w:rsidRDefault="00882AEB">
            <w:r>
              <w:rPr>
                <w:sz w:val="20"/>
                <w:szCs w:val="20"/>
              </w:rPr>
              <w:t>AO/COR accepts CSAM advancement without major rework</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78" w14:textId="77777777" w:rsidR="00783CB8" w:rsidRDefault="00882AEB">
            <w:r>
              <w:rPr>
                <w:sz w:val="20"/>
                <w:szCs w:val="20"/>
              </w:rPr>
              <w:t>≥ 90%</w:t>
            </w:r>
          </w:p>
        </w:tc>
      </w:tr>
      <w:tr w:rsidR="00783CB8" w14:paraId="15822B7D"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7A" w14:textId="77777777" w:rsidR="00783CB8" w:rsidRDefault="00882AEB">
            <w:r>
              <w:rPr>
                <w:sz w:val="20"/>
                <w:szCs w:val="20"/>
              </w:rPr>
              <w:t>SSP Update — Significant Change</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7B" w14:textId="6BDE1C37" w:rsidR="00783CB8" w:rsidRDefault="4FC528DC">
            <w:r w:rsidRPr="7FBE6795">
              <w:rPr>
                <w:sz w:val="20"/>
                <w:szCs w:val="20"/>
              </w:rPr>
              <w:t xml:space="preserve">CSAM record updated within </w:t>
            </w:r>
            <w:r w:rsidR="75845426" w:rsidRPr="7FBE6795">
              <w:rPr>
                <w:sz w:val="20"/>
                <w:szCs w:val="20"/>
              </w:rPr>
              <w:t>3</w:t>
            </w:r>
            <w:r w:rsidRPr="7FBE6795">
              <w:rPr>
                <w:sz w:val="20"/>
                <w:szCs w:val="20"/>
              </w:rPr>
              <w:t xml:space="preserve"> BD of approved change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7C" w14:textId="77777777" w:rsidR="00783CB8" w:rsidRDefault="00882AEB">
            <w:r>
              <w:rPr>
                <w:sz w:val="20"/>
                <w:szCs w:val="20"/>
              </w:rPr>
              <w:t>≥ 95%</w:t>
            </w:r>
          </w:p>
        </w:tc>
      </w:tr>
      <w:tr w:rsidR="00783CB8" w14:paraId="15822B81"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7E" w14:textId="77777777" w:rsidR="00783CB8" w:rsidRDefault="00882AEB">
            <w:r>
              <w:rPr>
                <w:sz w:val="20"/>
                <w:szCs w:val="20"/>
              </w:rPr>
              <w:t>POA&amp;M Item Creation in CSAM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7F" w14:textId="77777777" w:rsidR="00783CB8" w:rsidRDefault="00882AEB">
            <w:r>
              <w:rPr>
                <w:sz w:val="20"/>
                <w:szCs w:val="20"/>
              </w:rPr>
              <w:t>Entered within 5 BD of finding identification, with ServiceNow cross-reference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80" w14:textId="77777777" w:rsidR="00783CB8" w:rsidRDefault="00882AEB">
            <w:r>
              <w:rPr>
                <w:sz w:val="20"/>
                <w:szCs w:val="20"/>
              </w:rPr>
              <w:t>≥ 95%</w:t>
            </w:r>
          </w:p>
        </w:tc>
      </w:tr>
      <w:tr w:rsidR="00783CB8" w14:paraId="15822B85"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82" w14:textId="77777777" w:rsidR="00783CB8" w:rsidRDefault="00882AEB">
            <w:r>
              <w:rPr>
                <w:sz w:val="20"/>
                <w:szCs w:val="20"/>
              </w:rPr>
              <w:t>SAR Delivery in CSAM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83" w14:textId="77777777" w:rsidR="00783CB8" w:rsidRDefault="00882AEB">
            <w:r>
              <w:rPr>
                <w:sz w:val="20"/>
                <w:szCs w:val="20"/>
              </w:rPr>
              <w:t>Submitted by COR-approved milestone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84" w14:textId="77777777" w:rsidR="00783CB8" w:rsidRDefault="00882AEB">
            <w:r>
              <w:rPr>
                <w:sz w:val="20"/>
                <w:szCs w:val="20"/>
              </w:rPr>
              <w:t>≥ 95%</w:t>
            </w:r>
          </w:p>
        </w:tc>
      </w:tr>
      <w:tr w:rsidR="00783CB8" w14:paraId="15822B89"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86" w14:textId="77777777" w:rsidR="00783CB8" w:rsidRDefault="00882AEB">
            <w:r>
              <w:rPr>
                <w:sz w:val="20"/>
                <w:szCs w:val="20"/>
              </w:rPr>
              <w:t>AO Decision Briefing Materials</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87" w14:textId="77777777" w:rsidR="00783CB8" w:rsidRDefault="00882AEB">
            <w:r>
              <w:rPr>
                <w:sz w:val="20"/>
                <w:szCs w:val="20"/>
              </w:rPr>
              <w:t>Delivered ≥ 5 business days before briefing</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88" w14:textId="77777777" w:rsidR="00783CB8" w:rsidRDefault="00882AEB">
            <w:r>
              <w:rPr>
                <w:sz w:val="20"/>
                <w:szCs w:val="20"/>
              </w:rPr>
              <w:t>≥ 98%</w:t>
            </w:r>
          </w:p>
        </w:tc>
      </w:tr>
      <w:tr w:rsidR="00783CB8" w14:paraId="15822B8D"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8A" w14:textId="77777777" w:rsidR="00783CB8" w:rsidRDefault="00882AEB">
            <w:r>
              <w:rPr>
                <w:sz w:val="20"/>
                <w:szCs w:val="20"/>
              </w:rPr>
              <w:t>Quarterly Inheritance Reconciliation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8B" w14:textId="77777777" w:rsidR="00783CB8" w:rsidRDefault="00882AEB">
            <w:r>
              <w:rPr>
                <w:sz w:val="20"/>
                <w:szCs w:val="20"/>
              </w:rPr>
              <w:t>CSAM inheritance matrix reconciled to CRM/SRM within 10 BD of quarter end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8C" w14:textId="77777777" w:rsidR="00783CB8" w:rsidRDefault="00882AEB">
            <w:r>
              <w:rPr>
                <w:sz w:val="20"/>
                <w:szCs w:val="20"/>
              </w:rPr>
              <w:t>≥ 95%</w:t>
            </w:r>
          </w:p>
        </w:tc>
      </w:tr>
    </w:tbl>
    <w:p w14:paraId="15822B8E" w14:textId="77777777" w:rsidR="00783CB8" w:rsidRDefault="4FC528DC">
      <w:pPr>
        <w:pStyle w:val="Heading2"/>
      </w:pPr>
      <w:bookmarkStart w:id="454" w:name="_Toc1910317556"/>
      <w:bookmarkStart w:id="455" w:name="_Toc1282515654"/>
      <w:bookmarkStart w:id="456" w:name="_Toc1060872512"/>
      <w:r>
        <w:t>B.3 Continuous Monitoring Metrics</w:t>
      </w:r>
      <w:bookmarkEnd w:id="454"/>
      <w:bookmarkEnd w:id="455"/>
      <w:bookmarkEnd w:id="4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B92" w14:textId="77777777" w:rsidTr="7FBE6795">
        <w:trPr>
          <w:tblHeader/>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B8F" w14:textId="77777777" w:rsidR="00783CB8" w:rsidRDefault="00882AEB">
            <w:r>
              <w:rPr>
                <w:b/>
                <w:bCs/>
                <w:color w:val="FFFFFF"/>
                <w:sz w:val="20"/>
                <w:szCs w:val="20"/>
              </w:rPr>
              <w:t>Performance Element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B90" w14:textId="77777777" w:rsidR="00783CB8" w:rsidRDefault="00882AEB">
            <w:r>
              <w:rPr>
                <w:b/>
                <w:bCs/>
                <w:color w:val="FFFFFF"/>
                <w:sz w:val="20"/>
                <w:szCs w:val="20"/>
              </w:rPr>
              <w:t>Standard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B91" w14:textId="77777777" w:rsidR="00783CB8" w:rsidRDefault="00882AEB">
            <w:r>
              <w:rPr>
                <w:b/>
                <w:bCs/>
                <w:color w:val="FFFFFF"/>
                <w:sz w:val="20"/>
                <w:szCs w:val="20"/>
              </w:rPr>
              <w:t>Target / AQL</w:t>
            </w:r>
          </w:p>
        </w:tc>
      </w:tr>
      <w:tr w:rsidR="00783CB8" w14:paraId="15822B96"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93" w14:textId="77777777" w:rsidR="00783CB8" w:rsidRDefault="00882AEB">
            <w:r>
              <w:rPr>
                <w:sz w:val="20"/>
                <w:szCs w:val="20"/>
              </w:rPr>
              <w:t xml:space="preserve">Monthly </w:t>
            </w:r>
            <w:proofErr w:type="spellStart"/>
            <w:r>
              <w:rPr>
                <w:sz w:val="20"/>
                <w:szCs w:val="20"/>
              </w:rPr>
              <w:t>ConMon</w:t>
            </w:r>
            <w:proofErr w:type="spellEnd"/>
            <w:r>
              <w:rPr>
                <w:sz w:val="20"/>
                <w:szCs w:val="20"/>
              </w:rPr>
              <w:t xml:space="preserve"> Report (per system)</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94" w14:textId="77777777" w:rsidR="00783CB8" w:rsidRDefault="00882AEB">
            <w:r>
              <w:rPr>
                <w:sz w:val="20"/>
                <w:szCs w:val="20"/>
              </w:rPr>
              <w:t>Submitted from CSAM telemetry by 5th business day of following month</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95" w14:textId="77777777" w:rsidR="00783CB8" w:rsidRDefault="00882AEB">
            <w:r>
              <w:rPr>
                <w:sz w:val="20"/>
                <w:szCs w:val="20"/>
              </w:rPr>
              <w:t>≥ 98%</w:t>
            </w:r>
          </w:p>
        </w:tc>
      </w:tr>
      <w:tr w:rsidR="00783CB8" w14:paraId="15822B9A"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97" w14:textId="77777777" w:rsidR="00783CB8" w:rsidRDefault="00882AEB">
            <w:r>
              <w:rPr>
                <w:sz w:val="20"/>
                <w:szCs w:val="20"/>
              </w:rPr>
              <w:lastRenderedPageBreak/>
              <w:t xml:space="preserve">Monthly Enterprise </w:t>
            </w:r>
            <w:proofErr w:type="spellStart"/>
            <w:r>
              <w:rPr>
                <w:sz w:val="20"/>
                <w:szCs w:val="20"/>
              </w:rPr>
              <w:t>ConMon</w:t>
            </w:r>
            <w:proofErr w:type="spellEnd"/>
            <w:r>
              <w:rPr>
                <w:sz w:val="20"/>
                <w:szCs w:val="20"/>
              </w:rPr>
              <w:t xml:space="preserve"> Dashboard</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98" w14:textId="77777777" w:rsidR="00783CB8" w:rsidRDefault="00882AEB">
            <w:r>
              <w:rPr>
                <w:sz w:val="20"/>
                <w:szCs w:val="20"/>
              </w:rPr>
              <w:t>Published by 5th business day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99" w14:textId="77777777" w:rsidR="00783CB8" w:rsidRDefault="00882AEB">
            <w:r>
              <w:rPr>
                <w:sz w:val="20"/>
                <w:szCs w:val="20"/>
              </w:rPr>
              <w:t>≥ 98%</w:t>
            </w:r>
          </w:p>
        </w:tc>
      </w:tr>
      <w:tr w:rsidR="00783CB8" w14:paraId="15822B9E"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9B" w14:textId="77777777" w:rsidR="00783CB8" w:rsidRDefault="00882AEB">
            <w:r>
              <w:rPr>
                <w:sz w:val="20"/>
                <w:szCs w:val="20"/>
              </w:rPr>
              <w:t>Monthly Splunk Ingestion Compliance Audit Checklist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9C" w14:textId="77777777" w:rsidR="00783CB8" w:rsidRDefault="00882AEB">
            <w:r>
              <w:rPr>
                <w:sz w:val="20"/>
                <w:szCs w:val="20"/>
              </w:rPr>
              <w:t>Completed and submitted by 5th business day with no expected log source omitted</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9D" w14:textId="77777777" w:rsidR="00783CB8" w:rsidRDefault="00882AEB">
            <w:r>
              <w:rPr>
                <w:sz w:val="20"/>
                <w:szCs w:val="20"/>
              </w:rPr>
              <w:t>100%</w:t>
            </w:r>
          </w:p>
        </w:tc>
      </w:tr>
      <w:tr w:rsidR="00783CB8" w14:paraId="15822BA2"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9F" w14:textId="77777777" w:rsidR="00783CB8" w:rsidRDefault="00882AEB">
            <w:r>
              <w:rPr>
                <w:sz w:val="20"/>
                <w:szCs w:val="20"/>
              </w:rPr>
              <w:t>Splunk Ingestion Failure Coordination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A0" w14:textId="77777777" w:rsidR="00783CB8" w:rsidRDefault="00882AEB">
            <w:r>
              <w:rPr>
                <w:sz w:val="20"/>
                <w:szCs w:val="20"/>
              </w:rPr>
              <w:t>Escalated to Enterprise IT Operations contractor within 1 BD of detection</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A1" w14:textId="77777777" w:rsidR="00783CB8" w:rsidRDefault="00882AEB">
            <w:r>
              <w:rPr>
                <w:sz w:val="20"/>
                <w:szCs w:val="20"/>
              </w:rPr>
              <w:t>≥ 95%</w:t>
            </w:r>
          </w:p>
        </w:tc>
      </w:tr>
      <w:tr w:rsidR="00783CB8" w14:paraId="15822BA6"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A3" w14:textId="77777777" w:rsidR="00783CB8" w:rsidRDefault="00882AEB">
            <w:r>
              <w:rPr>
                <w:sz w:val="20"/>
                <w:szCs w:val="20"/>
              </w:rPr>
              <w:t>Significant-Change Notification</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A4" w14:textId="77777777" w:rsidR="00783CB8" w:rsidRDefault="00882AEB">
            <w:r>
              <w:rPr>
                <w:sz w:val="20"/>
                <w:szCs w:val="20"/>
              </w:rPr>
              <w:t>ISSM notified within 1 business day</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A5" w14:textId="77777777" w:rsidR="00783CB8" w:rsidRDefault="00882AEB">
            <w:r>
              <w:rPr>
                <w:sz w:val="20"/>
                <w:szCs w:val="20"/>
              </w:rPr>
              <w:t>≥ 98%</w:t>
            </w:r>
          </w:p>
        </w:tc>
      </w:tr>
      <w:tr w:rsidR="00783CB8" w14:paraId="15822BAA" w14:textId="77777777" w:rsidTr="7FBE6795">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A7" w14:textId="77777777" w:rsidR="00783CB8" w:rsidRDefault="00882AEB">
            <w:r>
              <w:rPr>
                <w:sz w:val="20"/>
                <w:szCs w:val="20"/>
              </w:rPr>
              <w:t>Quarterly Access Recertification Support</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A8" w14:textId="77777777" w:rsidR="00783CB8" w:rsidRDefault="00882AEB">
            <w:r>
              <w:rPr>
                <w:sz w:val="20"/>
                <w:szCs w:val="20"/>
              </w:rPr>
              <w:t>Cycle completed within Government window</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A9" w14:textId="77777777" w:rsidR="00783CB8" w:rsidRDefault="00882AEB">
            <w:r>
              <w:rPr>
                <w:sz w:val="20"/>
                <w:szCs w:val="20"/>
              </w:rPr>
              <w:t>≥ 95%</w:t>
            </w:r>
          </w:p>
        </w:tc>
      </w:tr>
      <w:tr w:rsidR="00783CB8" w14:paraId="15822BAE" w14:textId="77777777" w:rsidTr="00201D02">
        <w:trPr>
          <w:trHeight w:val="375"/>
        </w:trPr>
        <w:tc>
          <w:tcPr>
            <w:tcW w:w="3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AB" w14:textId="77777777" w:rsidR="00783CB8" w:rsidRDefault="00882AEB">
            <w:r>
              <w:rPr>
                <w:sz w:val="20"/>
                <w:szCs w:val="20"/>
              </w:rPr>
              <w:t>Annual SSP Currency Review</w:t>
            </w:r>
          </w:p>
        </w:tc>
        <w:tc>
          <w:tcPr>
            <w:tcW w:w="4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AC" w14:textId="5D179221" w:rsidR="00783CB8" w:rsidRDefault="07DF12B9" w:rsidP="00201D02">
            <w:pPr>
              <w:spacing w:before="240" w:after="240"/>
              <w:rPr>
                <w:sz w:val="20"/>
                <w:szCs w:val="20"/>
              </w:rPr>
            </w:pPr>
            <w:r w:rsidRPr="7FBE6795">
              <w:rPr>
                <w:sz w:val="20"/>
                <w:szCs w:val="20"/>
              </w:rPr>
              <w:t>Completed in CSAM at least 15 calendar days prior to the system anniversary date.</w:t>
            </w:r>
          </w:p>
        </w:tc>
        <w:tc>
          <w:tcPr>
            <w:tcW w:w="20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BAD" w14:textId="77777777" w:rsidR="00783CB8" w:rsidRDefault="00882AEB">
            <w:r>
              <w:rPr>
                <w:sz w:val="20"/>
                <w:szCs w:val="20"/>
              </w:rPr>
              <w:t>≥ 95%</w:t>
            </w:r>
          </w:p>
        </w:tc>
      </w:tr>
    </w:tbl>
    <w:p w14:paraId="15822BAF" w14:textId="77777777" w:rsidR="00783CB8" w:rsidRDefault="4FC528DC">
      <w:pPr>
        <w:pStyle w:val="Heading2"/>
      </w:pPr>
      <w:bookmarkStart w:id="457" w:name="_Toc590954823"/>
      <w:bookmarkStart w:id="458" w:name="_Toc614926573"/>
      <w:bookmarkStart w:id="459" w:name="_Toc1816078320"/>
      <w:r>
        <w:t>B.4 Vulnerability Management and POA&amp;M Metrics</w:t>
      </w:r>
      <w:bookmarkEnd w:id="457"/>
      <w:bookmarkEnd w:id="458"/>
      <w:bookmarkEnd w:id="4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BB3"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B0" w14:textId="77777777" w:rsidR="00783CB8" w:rsidRDefault="00882AEB">
            <w:r>
              <w:rPr>
                <w:b/>
                <w:bCs/>
                <w:color w:val="FFFFFF"/>
                <w:sz w:val="20"/>
                <w:szCs w:val="20"/>
              </w:rPr>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B1" w14:textId="77777777" w:rsidR="00783CB8" w:rsidRDefault="00882AEB">
            <w:r>
              <w:rPr>
                <w:b/>
                <w:bCs/>
                <w:color w:val="FFFFFF"/>
                <w:sz w:val="20"/>
                <w:szCs w:val="20"/>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B2" w14:textId="77777777" w:rsidR="00783CB8" w:rsidRDefault="00882AEB">
            <w:r>
              <w:rPr>
                <w:b/>
                <w:bCs/>
                <w:color w:val="FFFFFF"/>
                <w:sz w:val="20"/>
                <w:szCs w:val="20"/>
              </w:rPr>
              <w:t>Target / AQL</w:t>
            </w:r>
          </w:p>
        </w:tc>
      </w:tr>
      <w:tr w:rsidR="00783CB8" w14:paraId="15822BB7"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B4" w14:textId="77777777" w:rsidR="00783CB8" w:rsidRDefault="00882AEB">
            <w:r>
              <w:rPr>
                <w:sz w:val="20"/>
                <w:szCs w:val="20"/>
              </w:rPr>
              <w:t>Critical Vulnerability Triage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B5" w14:textId="77777777" w:rsidR="00783CB8" w:rsidRDefault="00882AEB">
            <w:r>
              <w:rPr>
                <w:sz w:val="20"/>
                <w:szCs w:val="20"/>
              </w:rPr>
              <w:t>Critical findings analyzed and reported within 1 business day of scan delivery</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B6" w14:textId="77777777" w:rsidR="00783CB8" w:rsidRDefault="00882AEB">
            <w:r>
              <w:rPr>
                <w:sz w:val="20"/>
                <w:szCs w:val="20"/>
              </w:rPr>
              <w:t>≥ 98%</w:t>
            </w:r>
          </w:p>
        </w:tc>
      </w:tr>
      <w:tr w:rsidR="00783CB8" w14:paraId="15822BBB"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B8" w14:textId="77777777" w:rsidR="00783CB8" w:rsidRDefault="00882AEB">
            <w:r>
              <w:rPr>
                <w:sz w:val="20"/>
                <w:szCs w:val="20"/>
              </w:rPr>
              <w:t>High Vulnerability Triage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B9" w14:textId="77777777" w:rsidR="00783CB8" w:rsidRDefault="00882AEB">
            <w:r>
              <w:rPr>
                <w:sz w:val="20"/>
                <w:szCs w:val="20"/>
              </w:rPr>
              <w:t>High findings analyzed and reported within 2 business days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BA" w14:textId="77777777" w:rsidR="00783CB8" w:rsidRDefault="00882AEB">
            <w:r>
              <w:rPr>
                <w:sz w:val="20"/>
                <w:szCs w:val="20"/>
              </w:rPr>
              <w:t>≥ 95%</w:t>
            </w:r>
          </w:p>
        </w:tc>
      </w:tr>
      <w:tr w:rsidR="00783CB8" w14:paraId="15822BBF"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BC" w14:textId="77777777" w:rsidR="00783CB8" w:rsidRDefault="00882AEB">
            <w:r>
              <w:rPr>
                <w:sz w:val="20"/>
                <w:szCs w:val="20"/>
              </w:rPr>
              <w:t>CISA KEV / BOD 22-01 Compliance Reporting</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BD" w14:textId="77777777" w:rsidR="00783CB8" w:rsidRDefault="00882AEB">
            <w:r>
              <w:rPr>
                <w:sz w:val="20"/>
                <w:szCs w:val="20"/>
              </w:rPr>
              <w:t>Status reported within CISA-required deadline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BE" w14:textId="77777777" w:rsidR="00783CB8" w:rsidRDefault="00882AEB">
            <w:r>
              <w:rPr>
                <w:sz w:val="20"/>
                <w:szCs w:val="20"/>
              </w:rPr>
              <w:t>100%</w:t>
            </w:r>
          </w:p>
        </w:tc>
      </w:tr>
      <w:tr w:rsidR="00783CB8" w14:paraId="15822BC3"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0" w14:textId="77777777" w:rsidR="00783CB8" w:rsidRDefault="00882AEB">
            <w:r>
              <w:rPr>
                <w:sz w:val="20"/>
                <w:szCs w:val="20"/>
              </w:rPr>
              <w:t>CISA Emergency Directive Response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1" w14:textId="77777777" w:rsidR="00783CB8" w:rsidRDefault="00882AEB">
            <w:r>
              <w:rPr>
                <w:sz w:val="20"/>
                <w:szCs w:val="20"/>
              </w:rPr>
              <w:t>CSAM-boundary exposure verification and written impact assessment within 1 BD of ED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2" w14:textId="77777777" w:rsidR="00783CB8" w:rsidRDefault="00882AEB">
            <w:r>
              <w:rPr>
                <w:sz w:val="20"/>
                <w:szCs w:val="20"/>
              </w:rPr>
              <w:t>100%</w:t>
            </w:r>
          </w:p>
        </w:tc>
      </w:tr>
      <w:tr w:rsidR="00783CB8" w14:paraId="15822BC7"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4" w14:textId="77777777" w:rsidR="00783CB8" w:rsidRDefault="00882AEB">
            <w:r>
              <w:rPr>
                <w:sz w:val="20"/>
                <w:szCs w:val="20"/>
              </w:rPr>
              <w:t>POA&amp;M Item Creation in CSAM</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5" w14:textId="77777777" w:rsidR="00783CB8" w:rsidRDefault="00882AEB">
            <w:r>
              <w:rPr>
                <w:sz w:val="20"/>
                <w:szCs w:val="20"/>
              </w:rPr>
              <w:t xml:space="preserve">New finding </w:t>
            </w:r>
            <w:proofErr w:type="gramStart"/>
            <w:r>
              <w:rPr>
                <w:sz w:val="20"/>
                <w:szCs w:val="20"/>
              </w:rPr>
              <w:t>entered into</w:t>
            </w:r>
            <w:proofErr w:type="gramEnd"/>
            <w:r>
              <w:rPr>
                <w:sz w:val="20"/>
                <w:szCs w:val="20"/>
              </w:rPr>
              <w:t xml:space="preserve"> CSAM POA&amp;M within 5 BD with ServiceNow cross-reference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6" w14:textId="77777777" w:rsidR="00783CB8" w:rsidRDefault="00882AEB">
            <w:r>
              <w:rPr>
                <w:sz w:val="20"/>
                <w:szCs w:val="20"/>
              </w:rPr>
              <w:t>≥ 95%</w:t>
            </w:r>
          </w:p>
        </w:tc>
      </w:tr>
      <w:tr w:rsidR="00783CB8" w14:paraId="15822BCB"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8" w14:textId="77777777" w:rsidR="00783CB8" w:rsidRDefault="00882AEB">
            <w:r>
              <w:rPr>
                <w:sz w:val="20"/>
                <w:szCs w:val="20"/>
              </w:rPr>
              <w:t>ServiceNow ↔ CSAM POA&amp;M Reconciliation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9" w14:textId="77777777" w:rsidR="00783CB8" w:rsidRDefault="00882AEB">
            <w:r>
              <w:rPr>
                <w:sz w:val="20"/>
                <w:szCs w:val="20"/>
              </w:rPr>
              <w:t>Bi-directional ledger reconciliation accuracy</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A" w14:textId="77777777" w:rsidR="00783CB8" w:rsidRDefault="00882AEB">
            <w:r>
              <w:rPr>
                <w:sz w:val="20"/>
                <w:szCs w:val="20"/>
              </w:rPr>
              <w:t>≥ 98%</w:t>
            </w:r>
          </w:p>
        </w:tc>
      </w:tr>
      <w:tr w:rsidR="00783CB8" w14:paraId="15822BCF"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C" w14:textId="77777777" w:rsidR="00783CB8" w:rsidRDefault="00882AEB">
            <w:r>
              <w:rPr>
                <w:sz w:val="20"/>
                <w:szCs w:val="20"/>
              </w:rPr>
              <w:t>POA&amp;M Closure Validation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D" w14:textId="77777777" w:rsidR="00783CB8" w:rsidRDefault="00882AEB">
            <w:r>
              <w:rPr>
                <w:sz w:val="20"/>
                <w:szCs w:val="20"/>
              </w:rPr>
              <w:t>Authenticated closure evidence (delta scan or signed configuration artifact) validated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CE" w14:textId="77777777" w:rsidR="00783CB8" w:rsidRDefault="00882AEB">
            <w:r>
              <w:rPr>
                <w:sz w:val="20"/>
                <w:szCs w:val="20"/>
              </w:rPr>
              <w:t>100%</w:t>
            </w:r>
          </w:p>
        </w:tc>
      </w:tr>
      <w:tr w:rsidR="00783CB8" w14:paraId="15822BD3"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D0" w14:textId="77777777" w:rsidR="00783CB8" w:rsidRDefault="00882AEB">
            <w:r>
              <w:rPr>
                <w:sz w:val="20"/>
                <w:szCs w:val="20"/>
              </w:rPr>
              <w:t>Monthly POA&amp;M Reconciliation Report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D1" w14:textId="77777777" w:rsidR="00783CB8" w:rsidRDefault="00882AEB">
            <w:r>
              <w:rPr>
                <w:sz w:val="20"/>
                <w:szCs w:val="20"/>
              </w:rPr>
              <w:t>Completed by 5th business day with discrepancy log</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D2" w14:textId="77777777" w:rsidR="00783CB8" w:rsidRDefault="00882AEB">
            <w:r>
              <w:rPr>
                <w:sz w:val="20"/>
                <w:szCs w:val="20"/>
              </w:rPr>
              <w:t>≥ 98%</w:t>
            </w:r>
          </w:p>
        </w:tc>
      </w:tr>
    </w:tbl>
    <w:p w14:paraId="15822BD4" w14:textId="77777777" w:rsidR="00783CB8" w:rsidRDefault="4FC528DC">
      <w:pPr>
        <w:pStyle w:val="Heading2"/>
      </w:pPr>
      <w:bookmarkStart w:id="460" w:name="_Toc907839005"/>
      <w:bookmarkStart w:id="461" w:name="_Toc649605905"/>
      <w:bookmarkStart w:id="462" w:name="_Toc497348077"/>
      <w:r>
        <w:t>B.5 Security Documentation Metrics</w:t>
      </w:r>
      <w:bookmarkEnd w:id="460"/>
      <w:bookmarkEnd w:id="461"/>
      <w:bookmarkEnd w:id="4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BD8"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D5" w14:textId="77777777" w:rsidR="00783CB8" w:rsidRDefault="00882AEB">
            <w:r>
              <w:rPr>
                <w:b/>
                <w:bCs/>
                <w:color w:val="FFFFFF"/>
                <w:sz w:val="20"/>
                <w:szCs w:val="20"/>
              </w:rPr>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D6" w14:textId="77777777" w:rsidR="00783CB8" w:rsidRDefault="00882AEB">
            <w:r>
              <w:rPr>
                <w:b/>
                <w:bCs/>
                <w:color w:val="FFFFFF"/>
                <w:sz w:val="20"/>
                <w:szCs w:val="20"/>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D7" w14:textId="77777777" w:rsidR="00783CB8" w:rsidRDefault="00882AEB">
            <w:r>
              <w:rPr>
                <w:b/>
                <w:bCs/>
                <w:color w:val="FFFFFF"/>
                <w:sz w:val="20"/>
                <w:szCs w:val="20"/>
              </w:rPr>
              <w:t>Target / AQL</w:t>
            </w:r>
          </w:p>
        </w:tc>
      </w:tr>
      <w:tr w:rsidR="00783CB8" w14:paraId="15822BDC"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D9" w14:textId="77777777" w:rsidR="00783CB8" w:rsidRDefault="00882AEB">
            <w:r>
              <w:rPr>
                <w:sz w:val="20"/>
                <w:szCs w:val="20"/>
              </w:rPr>
              <w:t>First-Time Acceptance — Authorization Artifacts in CSAM</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DA" w14:textId="77777777" w:rsidR="00783CB8" w:rsidRDefault="00882AEB">
            <w:r>
              <w:rPr>
                <w:sz w:val="20"/>
                <w:szCs w:val="20"/>
              </w:rPr>
              <w:t>SSP, SAP, SAR, POA&amp;M accepted on first CSAM advancement without major rework</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DB" w14:textId="77777777" w:rsidR="00783CB8" w:rsidRDefault="00882AEB">
            <w:r>
              <w:rPr>
                <w:sz w:val="20"/>
                <w:szCs w:val="20"/>
              </w:rPr>
              <w:t>≥ 90%</w:t>
            </w:r>
          </w:p>
        </w:tc>
      </w:tr>
      <w:tr w:rsidR="00783CB8" w14:paraId="15822BE0"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DD" w14:textId="77777777" w:rsidR="00783CB8" w:rsidRDefault="00882AEB">
            <w:r>
              <w:rPr>
                <w:sz w:val="20"/>
                <w:szCs w:val="20"/>
              </w:rPr>
              <w:lastRenderedPageBreak/>
              <w:t>Annual Documentation Review</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DE" w14:textId="77777777" w:rsidR="00783CB8" w:rsidRDefault="00882AEB">
            <w:r>
              <w:rPr>
                <w:sz w:val="20"/>
                <w:szCs w:val="20"/>
              </w:rPr>
              <w:t>Completed within 30 calendar days of system anniversary</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DF" w14:textId="77777777" w:rsidR="00783CB8" w:rsidRDefault="00882AEB">
            <w:r>
              <w:rPr>
                <w:sz w:val="20"/>
                <w:szCs w:val="20"/>
              </w:rPr>
              <w:t>≥ 95%</w:t>
            </w:r>
          </w:p>
        </w:tc>
      </w:tr>
      <w:tr w:rsidR="00783CB8" w14:paraId="15822BE4"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E1" w14:textId="77777777" w:rsidR="00783CB8" w:rsidRDefault="00882AEB">
            <w:r>
              <w:rPr>
                <w:sz w:val="20"/>
                <w:szCs w:val="20"/>
              </w:rPr>
              <w:t>Documentation Update After Significant Change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E2" w14:textId="77777777" w:rsidR="00783CB8" w:rsidRDefault="00882AEB">
            <w:r>
              <w:rPr>
                <w:sz w:val="20"/>
                <w:szCs w:val="20"/>
              </w:rPr>
              <w:t>CSAM record updated within 10 business days of approved change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E3" w14:textId="77777777" w:rsidR="00783CB8" w:rsidRDefault="00882AEB">
            <w:r>
              <w:rPr>
                <w:sz w:val="20"/>
                <w:szCs w:val="20"/>
              </w:rPr>
              <w:t>≥ 95%</w:t>
            </w:r>
          </w:p>
        </w:tc>
      </w:tr>
      <w:tr w:rsidR="00783CB8" w14:paraId="15822BE8"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E5" w14:textId="77777777" w:rsidR="00783CB8" w:rsidRDefault="00882AEB">
            <w:r>
              <w:rPr>
                <w:sz w:val="20"/>
                <w:szCs w:val="20"/>
              </w:rPr>
              <w:t>Internal Consistency (CSAM ↔ supporting artifacts)</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E6" w14:textId="77777777" w:rsidR="00783CB8" w:rsidRDefault="00882AEB">
            <w:r>
              <w:rPr>
                <w:sz w:val="20"/>
                <w:szCs w:val="20"/>
              </w:rPr>
              <w:t>Cross-document discrepancies in Government review</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E7" w14:textId="77777777" w:rsidR="00783CB8" w:rsidRDefault="00882AEB">
            <w:r>
              <w:rPr>
                <w:sz w:val="20"/>
                <w:szCs w:val="20"/>
              </w:rPr>
              <w:t>≤ 2 per submission</w:t>
            </w:r>
          </w:p>
        </w:tc>
      </w:tr>
      <w:tr w:rsidR="00783CB8" w14:paraId="15822BEC"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E9" w14:textId="77777777" w:rsidR="00783CB8" w:rsidRDefault="00882AEB">
            <w:r>
              <w:rPr>
                <w:sz w:val="20"/>
                <w:szCs w:val="20"/>
              </w:rPr>
              <w:t>Template Compliance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EA" w14:textId="77777777" w:rsidR="00783CB8" w:rsidRDefault="00882AEB">
            <w:r>
              <w:rPr>
                <w:sz w:val="20"/>
                <w:szCs w:val="20"/>
              </w:rPr>
              <w:t>DFC templates used without unauthorized alteration</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EB" w14:textId="77777777" w:rsidR="00783CB8" w:rsidRDefault="00882AEB">
            <w:r>
              <w:rPr>
                <w:sz w:val="20"/>
                <w:szCs w:val="20"/>
              </w:rPr>
              <w:t>100%</w:t>
            </w:r>
          </w:p>
        </w:tc>
      </w:tr>
    </w:tbl>
    <w:p w14:paraId="15822BED" w14:textId="77777777" w:rsidR="00783CB8" w:rsidRDefault="4FC528DC">
      <w:pPr>
        <w:pStyle w:val="Heading2"/>
      </w:pPr>
      <w:bookmarkStart w:id="463" w:name="_Toc1666550433"/>
      <w:bookmarkStart w:id="464" w:name="_Toc297823942"/>
      <w:bookmarkStart w:id="465" w:name="_Toc529646220"/>
      <w:r>
        <w:t>B.6 SIA and Change Coordination Metrics</w:t>
      </w:r>
      <w:bookmarkEnd w:id="463"/>
      <w:bookmarkEnd w:id="464"/>
      <w:bookmarkEnd w:id="4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BF1"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EE" w14:textId="77777777" w:rsidR="00783CB8" w:rsidRDefault="00882AEB">
            <w:r>
              <w:rPr>
                <w:b/>
                <w:bCs/>
                <w:color w:val="FFFFFF"/>
                <w:sz w:val="20"/>
                <w:szCs w:val="20"/>
              </w:rPr>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EF" w14:textId="77777777" w:rsidR="00783CB8" w:rsidRDefault="00882AEB">
            <w:r>
              <w:rPr>
                <w:b/>
                <w:bCs/>
                <w:color w:val="FFFFFF"/>
                <w:sz w:val="20"/>
                <w:szCs w:val="20"/>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BF0" w14:textId="77777777" w:rsidR="00783CB8" w:rsidRDefault="00882AEB">
            <w:r>
              <w:rPr>
                <w:b/>
                <w:bCs/>
                <w:color w:val="FFFFFF"/>
                <w:sz w:val="20"/>
                <w:szCs w:val="20"/>
              </w:rPr>
              <w:t>Target / AQL</w:t>
            </w:r>
          </w:p>
        </w:tc>
      </w:tr>
      <w:tr w:rsidR="00783CB8" w14:paraId="15822BF5"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F2" w14:textId="77777777" w:rsidR="00783CB8" w:rsidRDefault="00882AEB">
            <w:r>
              <w:rPr>
                <w:sz w:val="20"/>
                <w:szCs w:val="20"/>
              </w:rPr>
              <w:t>SIA Turnaround — Standard</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F3" w14:textId="77777777" w:rsidR="00783CB8" w:rsidRDefault="00882AEB">
            <w:r>
              <w:rPr>
                <w:sz w:val="20"/>
                <w:szCs w:val="20"/>
              </w:rPr>
              <w:t>Written SIA delivered within 5 business days of CR receipt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F4" w14:textId="77777777" w:rsidR="00783CB8" w:rsidRDefault="00882AEB">
            <w:r>
              <w:rPr>
                <w:sz w:val="20"/>
                <w:szCs w:val="20"/>
              </w:rPr>
              <w:t>≥ 95%</w:t>
            </w:r>
          </w:p>
        </w:tc>
      </w:tr>
      <w:tr w:rsidR="00783CB8" w14:paraId="15822BF9"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F6" w14:textId="77777777" w:rsidR="00783CB8" w:rsidRDefault="00882AEB">
            <w:r>
              <w:rPr>
                <w:sz w:val="20"/>
                <w:szCs w:val="20"/>
              </w:rPr>
              <w:t>SIA Turnaround — Expedited</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F7" w14:textId="77777777" w:rsidR="00783CB8" w:rsidRDefault="00882AEB">
            <w:r>
              <w:rPr>
                <w:sz w:val="20"/>
                <w:szCs w:val="20"/>
              </w:rPr>
              <w:t>Written SIA delivered within 1 business day when designated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F8" w14:textId="77777777" w:rsidR="00783CB8" w:rsidRDefault="00882AEB">
            <w:r>
              <w:rPr>
                <w:sz w:val="20"/>
                <w:szCs w:val="20"/>
              </w:rPr>
              <w:t>≥ 95%</w:t>
            </w:r>
          </w:p>
        </w:tc>
      </w:tr>
      <w:tr w:rsidR="00783CB8" w14:paraId="15822BFD"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FA" w14:textId="77777777" w:rsidR="00783CB8" w:rsidRDefault="00882AEB">
            <w:r>
              <w:rPr>
                <w:sz w:val="20"/>
                <w:szCs w:val="20"/>
              </w:rPr>
              <w:t>Emergency Change Retrospective SIA</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FB" w14:textId="77777777" w:rsidR="00783CB8" w:rsidRDefault="00882AEB">
            <w:r>
              <w:rPr>
                <w:sz w:val="20"/>
                <w:szCs w:val="20"/>
              </w:rPr>
              <w:t>Delivered within 2 business days of implementation</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FC" w14:textId="77777777" w:rsidR="00783CB8" w:rsidRDefault="00882AEB">
            <w:r>
              <w:rPr>
                <w:sz w:val="20"/>
                <w:szCs w:val="20"/>
              </w:rPr>
              <w:t>≥ 95%</w:t>
            </w:r>
          </w:p>
        </w:tc>
      </w:tr>
      <w:tr w:rsidR="00783CB8" w14:paraId="15822C01"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FE" w14:textId="77777777" w:rsidR="00783CB8" w:rsidRDefault="00882AEB">
            <w:r>
              <w:rPr>
                <w:sz w:val="20"/>
                <w:szCs w:val="20"/>
              </w:rPr>
              <w:t>CAB/CCB/ERB Attendance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BFF" w14:textId="77777777" w:rsidR="00783CB8" w:rsidRDefault="00882AEB">
            <w:r>
              <w:rPr>
                <w:sz w:val="20"/>
                <w:szCs w:val="20"/>
              </w:rPr>
              <w:t>Contractor SIA representative attends scheduled meetings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00" w14:textId="77777777" w:rsidR="00783CB8" w:rsidRDefault="00882AEB">
            <w:r>
              <w:rPr>
                <w:sz w:val="20"/>
                <w:szCs w:val="20"/>
              </w:rPr>
              <w:t>≥ 98%</w:t>
            </w:r>
          </w:p>
        </w:tc>
      </w:tr>
      <w:tr w:rsidR="00783CB8" w14:paraId="15822C05"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02" w14:textId="77777777" w:rsidR="00783CB8" w:rsidRDefault="00882AEB">
            <w:r>
              <w:rPr>
                <w:sz w:val="20"/>
                <w:szCs w:val="20"/>
              </w:rPr>
              <w:t>Post-Change Verification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03" w14:textId="77777777" w:rsidR="00783CB8" w:rsidRDefault="00882AEB">
            <w:r>
              <w:rPr>
                <w:sz w:val="20"/>
                <w:szCs w:val="20"/>
              </w:rPr>
              <w:t>Completed for assigned changes within 5 business days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04" w14:textId="77777777" w:rsidR="00783CB8" w:rsidRDefault="00882AEB">
            <w:r>
              <w:rPr>
                <w:sz w:val="20"/>
                <w:szCs w:val="20"/>
              </w:rPr>
              <w:t>≥ 95%</w:t>
            </w:r>
          </w:p>
        </w:tc>
      </w:tr>
    </w:tbl>
    <w:p w14:paraId="15822C06" w14:textId="77777777" w:rsidR="00783CB8" w:rsidRDefault="4FC528DC">
      <w:pPr>
        <w:pStyle w:val="Heading2"/>
      </w:pPr>
      <w:bookmarkStart w:id="466" w:name="_Toc1248734263"/>
      <w:bookmarkStart w:id="467" w:name="_Toc780284512"/>
      <w:bookmarkStart w:id="468" w:name="_Toc140650936"/>
      <w:r>
        <w:t>B.7 Incident Response Metrics</w:t>
      </w:r>
      <w:bookmarkEnd w:id="466"/>
      <w:bookmarkEnd w:id="467"/>
      <w:bookmarkEnd w:id="4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C0A"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C07" w14:textId="77777777" w:rsidR="00783CB8" w:rsidRDefault="00882AEB">
            <w:r>
              <w:rPr>
                <w:b/>
                <w:bCs/>
                <w:color w:val="FFFFFF"/>
                <w:sz w:val="20"/>
                <w:szCs w:val="20"/>
              </w:rPr>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C08" w14:textId="77777777" w:rsidR="00783CB8" w:rsidRDefault="00882AEB">
            <w:r>
              <w:rPr>
                <w:b/>
                <w:bCs/>
                <w:color w:val="FFFFFF"/>
                <w:sz w:val="20"/>
                <w:szCs w:val="20"/>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C09" w14:textId="77777777" w:rsidR="00783CB8" w:rsidRDefault="00882AEB">
            <w:r>
              <w:rPr>
                <w:b/>
                <w:bCs/>
                <w:color w:val="FFFFFF"/>
                <w:sz w:val="20"/>
                <w:szCs w:val="20"/>
              </w:rPr>
              <w:t>Target / AQL</w:t>
            </w:r>
          </w:p>
        </w:tc>
      </w:tr>
      <w:tr w:rsidR="00783CB8" w14:paraId="15822C0E"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0B" w14:textId="77777777" w:rsidR="00783CB8" w:rsidRDefault="00882AEB">
            <w:r>
              <w:rPr>
                <w:sz w:val="20"/>
                <w:szCs w:val="20"/>
              </w:rPr>
              <w:t>Incident Notification Acknowledgement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0C" w14:textId="77777777" w:rsidR="00783CB8" w:rsidRDefault="00882AEB">
            <w:r>
              <w:rPr>
                <w:sz w:val="20"/>
                <w:szCs w:val="20"/>
              </w:rPr>
              <w:t>Within 1 hour (core hours) / 2 hours (off-hours)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0D" w14:textId="77777777" w:rsidR="00783CB8" w:rsidRDefault="00882AEB">
            <w:r>
              <w:rPr>
                <w:sz w:val="20"/>
                <w:szCs w:val="20"/>
              </w:rPr>
              <w:t>≥ 98%</w:t>
            </w:r>
          </w:p>
        </w:tc>
      </w:tr>
      <w:tr w:rsidR="00783CB8" w14:paraId="15822C12"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0F" w14:textId="77777777" w:rsidR="00783CB8" w:rsidRDefault="00882AEB">
            <w:r>
              <w:rPr>
                <w:sz w:val="20"/>
                <w:szCs w:val="20"/>
              </w:rPr>
              <w:t>CSAM System Context Pull</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0" w14:textId="77777777" w:rsidR="00783CB8" w:rsidRDefault="00882AEB">
            <w:r>
              <w:rPr>
                <w:sz w:val="20"/>
                <w:szCs w:val="20"/>
              </w:rPr>
              <w:t>Affected-system context provided from CSAM within 1 business hour of incident declaration</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1" w14:textId="77777777" w:rsidR="00783CB8" w:rsidRDefault="00882AEB">
            <w:r>
              <w:rPr>
                <w:sz w:val="20"/>
                <w:szCs w:val="20"/>
              </w:rPr>
              <w:t>≥ 98%</w:t>
            </w:r>
          </w:p>
        </w:tc>
      </w:tr>
      <w:tr w:rsidR="00783CB8" w14:paraId="15822C16"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3" w14:textId="77777777" w:rsidR="00783CB8" w:rsidRDefault="00882AEB">
            <w:r>
              <w:rPr>
                <w:sz w:val="20"/>
                <w:szCs w:val="20"/>
              </w:rPr>
              <w:t>Splunk Timeline Verification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4" w14:textId="77777777" w:rsidR="00783CB8" w:rsidRDefault="00882AEB">
            <w:r>
              <w:rPr>
                <w:sz w:val="20"/>
                <w:szCs w:val="20"/>
              </w:rPr>
              <w:t xml:space="preserve">Containment timeline anchored to Splunk timestamps and provided within initial </w:t>
            </w:r>
            <w:proofErr w:type="spellStart"/>
            <w:r>
              <w:rPr>
                <w:sz w:val="20"/>
                <w:szCs w:val="20"/>
              </w:rPr>
              <w:t>SitRep</w:t>
            </w:r>
            <w:proofErr w:type="spellEnd"/>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5" w14:textId="77777777" w:rsidR="00783CB8" w:rsidRDefault="00882AEB">
            <w:r>
              <w:rPr>
                <w:sz w:val="20"/>
                <w:szCs w:val="20"/>
              </w:rPr>
              <w:t>≥ 95%</w:t>
            </w:r>
          </w:p>
        </w:tc>
      </w:tr>
      <w:tr w:rsidR="00783CB8" w14:paraId="15822C1A"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7" w14:textId="77777777" w:rsidR="00783CB8" w:rsidRDefault="00882AEB">
            <w:r>
              <w:rPr>
                <w:sz w:val="20"/>
                <w:szCs w:val="20"/>
              </w:rPr>
              <w:t xml:space="preserve">Initial </w:t>
            </w:r>
            <w:proofErr w:type="spellStart"/>
            <w:r>
              <w:rPr>
                <w:sz w:val="20"/>
                <w:szCs w:val="20"/>
              </w:rPr>
              <w:t>SitRep</w:t>
            </w:r>
            <w:proofErr w:type="spellEnd"/>
            <w:r>
              <w:rPr>
                <w:sz w:val="20"/>
                <w:szCs w:val="20"/>
              </w:rPr>
              <w:t xml:space="preserve"> — P1 / Major Incident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8" w14:textId="77777777" w:rsidR="00783CB8" w:rsidRDefault="00882AEB">
            <w:r>
              <w:rPr>
                <w:sz w:val="20"/>
                <w:szCs w:val="20"/>
              </w:rPr>
              <w:t>Within 4 hours of declaration</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9" w14:textId="77777777" w:rsidR="00783CB8" w:rsidRDefault="00882AEB">
            <w:r>
              <w:rPr>
                <w:sz w:val="20"/>
                <w:szCs w:val="20"/>
              </w:rPr>
              <w:t>≥ 98%</w:t>
            </w:r>
          </w:p>
        </w:tc>
      </w:tr>
      <w:tr w:rsidR="00783CB8" w14:paraId="15822C1E"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B" w14:textId="77777777" w:rsidR="00783CB8" w:rsidRDefault="00882AEB">
            <w:r>
              <w:rPr>
                <w:sz w:val="20"/>
                <w:szCs w:val="20"/>
              </w:rPr>
              <w:t xml:space="preserve">Recurring </w:t>
            </w:r>
            <w:proofErr w:type="spellStart"/>
            <w:r>
              <w:rPr>
                <w:sz w:val="20"/>
                <w:szCs w:val="20"/>
              </w:rPr>
              <w:t>SitRep</w:t>
            </w:r>
            <w:proofErr w:type="spellEnd"/>
            <w:r>
              <w:rPr>
                <w:sz w:val="20"/>
                <w:szCs w:val="20"/>
              </w:rPr>
              <w:t xml:space="preserve"> Cadence — P1</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C" w14:textId="77777777" w:rsidR="00783CB8" w:rsidRDefault="00882AEB">
            <w:r>
              <w:rPr>
                <w:sz w:val="20"/>
                <w:szCs w:val="20"/>
              </w:rPr>
              <w:t>Every 4 hours until containment, or as directed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D" w14:textId="77777777" w:rsidR="00783CB8" w:rsidRDefault="00882AEB">
            <w:r>
              <w:rPr>
                <w:sz w:val="20"/>
                <w:szCs w:val="20"/>
              </w:rPr>
              <w:t>≥ 95%</w:t>
            </w:r>
          </w:p>
        </w:tc>
      </w:tr>
      <w:tr w:rsidR="00783CB8" w14:paraId="15822C22"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1F" w14:textId="77777777" w:rsidR="00783CB8" w:rsidRDefault="00882AEB">
            <w:r>
              <w:rPr>
                <w:sz w:val="20"/>
                <w:szCs w:val="20"/>
              </w:rPr>
              <w:t xml:space="preserve">Initial </w:t>
            </w:r>
            <w:proofErr w:type="spellStart"/>
            <w:r>
              <w:rPr>
                <w:sz w:val="20"/>
                <w:szCs w:val="20"/>
              </w:rPr>
              <w:t>SitRep</w:t>
            </w:r>
            <w:proofErr w:type="spellEnd"/>
            <w:r>
              <w:rPr>
                <w:sz w:val="20"/>
                <w:szCs w:val="20"/>
              </w:rPr>
              <w:t xml:space="preserve"> — P2</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0" w14:textId="77777777" w:rsidR="00783CB8" w:rsidRDefault="00882AEB">
            <w:r>
              <w:rPr>
                <w:sz w:val="20"/>
                <w:szCs w:val="20"/>
              </w:rPr>
              <w:t>Within 1 business day</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1" w14:textId="77777777" w:rsidR="00783CB8" w:rsidRDefault="00882AEB">
            <w:r>
              <w:rPr>
                <w:sz w:val="20"/>
                <w:szCs w:val="20"/>
              </w:rPr>
              <w:t>≥ 95%</w:t>
            </w:r>
          </w:p>
        </w:tc>
      </w:tr>
      <w:tr w:rsidR="00783CB8" w14:paraId="15822C26"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3" w14:textId="77777777" w:rsidR="00783CB8" w:rsidRDefault="00882AEB">
            <w:r>
              <w:rPr>
                <w:sz w:val="20"/>
                <w:szCs w:val="20"/>
              </w:rPr>
              <w:t>RCA Delivery — P1</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4" w14:textId="77777777" w:rsidR="00783CB8" w:rsidRDefault="00882AEB">
            <w:r>
              <w:rPr>
                <w:sz w:val="20"/>
                <w:szCs w:val="20"/>
              </w:rPr>
              <w:t>Within 10 business days of incident closure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5" w14:textId="77777777" w:rsidR="00783CB8" w:rsidRDefault="00882AEB">
            <w:r>
              <w:rPr>
                <w:sz w:val="20"/>
                <w:szCs w:val="20"/>
              </w:rPr>
              <w:t>≥ 95%</w:t>
            </w:r>
          </w:p>
        </w:tc>
      </w:tr>
      <w:tr w:rsidR="00783CB8" w14:paraId="15822C2A"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7" w14:textId="77777777" w:rsidR="00783CB8" w:rsidRDefault="00882AEB">
            <w:r>
              <w:rPr>
                <w:sz w:val="20"/>
                <w:szCs w:val="20"/>
              </w:rPr>
              <w:t>RCA Delivery — P2</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8" w14:textId="77777777" w:rsidR="00783CB8" w:rsidRDefault="00882AEB">
            <w:r>
              <w:rPr>
                <w:sz w:val="20"/>
                <w:szCs w:val="20"/>
              </w:rPr>
              <w:t>Within 15 business days of incident closure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9" w14:textId="77777777" w:rsidR="00783CB8" w:rsidRDefault="00882AEB">
            <w:r>
              <w:rPr>
                <w:sz w:val="20"/>
                <w:szCs w:val="20"/>
              </w:rPr>
              <w:t>≥ 95%</w:t>
            </w:r>
          </w:p>
        </w:tc>
      </w:tr>
      <w:tr w:rsidR="00783CB8" w14:paraId="15822C2E"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B" w14:textId="77777777" w:rsidR="00783CB8" w:rsidRDefault="00882AEB">
            <w:r>
              <w:rPr>
                <w:sz w:val="20"/>
                <w:szCs w:val="20"/>
              </w:rPr>
              <w:lastRenderedPageBreak/>
              <w:t>CSAM POA&amp;M Entry from RCA</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C" w14:textId="77777777" w:rsidR="00783CB8" w:rsidRDefault="00882AEB">
            <w:r>
              <w:rPr>
                <w:sz w:val="20"/>
                <w:szCs w:val="20"/>
              </w:rPr>
              <w:t>POA&amp;M entries created in CSAM within 5 business days of RCA acceptance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D" w14:textId="77777777" w:rsidR="00783CB8" w:rsidRDefault="00882AEB">
            <w:r>
              <w:rPr>
                <w:sz w:val="20"/>
                <w:szCs w:val="20"/>
              </w:rPr>
              <w:t>≥ 95%</w:t>
            </w:r>
          </w:p>
        </w:tc>
      </w:tr>
      <w:tr w:rsidR="00783CB8" w14:paraId="15822C32"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2F" w14:textId="77777777" w:rsidR="00783CB8" w:rsidRDefault="00882AEB">
            <w:r>
              <w:rPr>
                <w:sz w:val="20"/>
                <w:szCs w:val="20"/>
              </w:rPr>
              <w:t>Annual IRP Tabletop</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30" w14:textId="77777777" w:rsidR="00783CB8" w:rsidRDefault="00882AEB">
            <w:r>
              <w:rPr>
                <w:sz w:val="20"/>
                <w:szCs w:val="20"/>
              </w:rPr>
              <w:t xml:space="preserve">At least one per </w:t>
            </w:r>
            <w:proofErr w:type="gramStart"/>
            <w:r>
              <w:rPr>
                <w:sz w:val="20"/>
                <w:szCs w:val="20"/>
              </w:rPr>
              <w:t>supported</w:t>
            </w:r>
            <w:proofErr w:type="gramEnd"/>
            <w:r>
              <w:rPr>
                <w:sz w:val="20"/>
                <w:szCs w:val="20"/>
              </w:rPr>
              <w:t xml:space="preserve"> system per year</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31" w14:textId="77777777" w:rsidR="00783CB8" w:rsidRDefault="00882AEB">
            <w:r>
              <w:rPr>
                <w:sz w:val="20"/>
                <w:szCs w:val="20"/>
              </w:rPr>
              <w:t>100%</w:t>
            </w:r>
          </w:p>
        </w:tc>
      </w:tr>
    </w:tbl>
    <w:p w14:paraId="15822C33" w14:textId="77777777" w:rsidR="00783CB8" w:rsidRDefault="4FC528DC">
      <w:pPr>
        <w:pStyle w:val="Heading2"/>
      </w:pPr>
      <w:bookmarkStart w:id="469" w:name="_Toc47269876"/>
      <w:bookmarkStart w:id="470" w:name="_Toc399520315"/>
      <w:bookmarkStart w:id="471" w:name="_Toc1910363124"/>
      <w:r>
        <w:t>B.8 Audit and Compliance Metrics</w:t>
      </w:r>
      <w:bookmarkEnd w:id="469"/>
      <w:bookmarkEnd w:id="470"/>
      <w:bookmarkEnd w:id="4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60"/>
        <w:gridCol w:w="2000"/>
      </w:tblGrid>
      <w:tr w:rsidR="00783CB8" w14:paraId="15822C37" w14:textId="77777777">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C34" w14:textId="77777777" w:rsidR="00783CB8" w:rsidRDefault="00882AEB">
            <w:r>
              <w:rPr>
                <w:b/>
                <w:bCs/>
                <w:color w:val="FFFFFF"/>
                <w:sz w:val="20"/>
                <w:szCs w:val="20"/>
              </w:rPr>
              <w:t>Performance Element</w:t>
            </w:r>
          </w:p>
        </w:tc>
        <w:tc>
          <w:tcPr>
            <w:tcW w:w="4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C35" w14:textId="77777777" w:rsidR="00783CB8" w:rsidRDefault="00882AEB">
            <w:r>
              <w:rPr>
                <w:b/>
                <w:bCs/>
                <w:color w:val="FFFFFF"/>
                <w:sz w:val="20"/>
                <w:szCs w:val="20"/>
              </w:rPr>
              <w:t>Standard</w:t>
            </w:r>
          </w:p>
        </w:tc>
        <w:tc>
          <w:tcPr>
            <w:tcW w:w="2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C36" w14:textId="77777777" w:rsidR="00783CB8" w:rsidRDefault="00882AEB">
            <w:r>
              <w:rPr>
                <w:b/>
                <w:bCs/>
                <w:color w:val="FFFFFF"/>
                <w:sz w:val="20"/>
                <w:szCs w:val="20"/>
              </w:rPr>
              <w:t>Target / AQL</w:t>
            </w:r>
          </w:p>
        </w:tc>
      </w:tr>
      <w:tr w:rsidR="00783CB8" w14:paraId="15822C3B"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38" w14:textId="77777777" w:rsidR="00783CB8" w:rsidRDefault="00882AEB">
            <w:r>
              <w:rPr>
                <w:sz w:val="20"/>
                <w:szCs w:val="20"/>
              </w:rPr>
              <w:t>Evidence Request Acknowledgement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39" w14:textId="77777777" w:rsidR="00783CB8" w:rsidRDefault="00882AEB">
            <w:r>
              <w:rPr>
                <w:sz w:val="20"/>
                <w:szCs w:val="20"/>
              </w:rPr>
              <w:t>Within 1 business day</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3A" w14:textId="77777777" w:rsidR="00783CB8" w:rsidRDefault="00882AEB">
            <w:r>
              <w:rPr>
                <w:sz w:val="20"/>
                <w:szCs w:val="20"/>
              </w:rPr>
              <w:t>≥ 98%</w:t>
            </w:r>
          </w:p>
        </w:tc>
      </w:tr>
      <w:tr w:rsidR="00783CB8" w14:paraId="15822C3F"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3C" w14:textId="77777777" w:rsidR="00783CB8" w:rsidRDefault="00882AEB">
            <w:r>
              <w:rPr>
                <w:sz w:val="20"/>
                <w:szCs w:val="20"/>
              </w:rPr>
              <w:t>Evidence Production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3D" w14:textId="77777777" w:rsidR="00783CB8" w:rsidRDefault="00882AEB">
            <w:r>
              <w:rPr>
                <w:sz w:val="20"/>
                <w:szCs w:val="20"/>
              </w:rPr>
              <w:t>Within auditor or Government deadline</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3E" w14:textId="77777777" w:rsidR="00783CB8" w:rsidRDefault="00882AEB">
            <w:r>
              <w:rPr>
                <w:sz w:val="20"/>
                <w:szCs w:val="20"/>
              </w:rPr>
              <w:t>≥ 95%</w:t>
            </w:r>
          </w:p>
        </w:tc>
      </w:tr>
      <w:tr w:rsidR="00783CB8" w14:paraId="15822C43"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0" w14:textId="77777777" w:rsidR="00783CB8" w:rsidRDefault="00882AEB">
            <w:r>
              <w:rPr>
                <w:sz w:val="20"/>
                <w:szCs w:val="20"/>
              </w:rPr>
              <w:t>Finding Documentation in CSAM POA&amp;M</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1" w14:textId="77777777" w:rsidR="00783CB8" w:rsidRDefault="00882AEB">
            <w:r>
              <w:rPr>
                <w:sz w:val="20"/>
                <w:szCs w:val="20"/>
              </w:rPr>
              <w:t>Within 5 business days of finalization</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2" w14:textId="77777777" w:rsidR="00783CB8" w:rsidRDefault="00882AEB">
            <w:r>
              <w:rPr>
                <w:sz w:val="20"/>
                <w:szCs w:val="20"/>
              </w:rPr>
              <w:t>≥ 95%</w:t>
            </w:r>
          </w:p>
        </w:tc>
      </w:tr>
      <w:tr w:rsidR="00783CB8" w14:paraId="15822C47"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4" w14:textId="77777777" w:rsidR="00783CB8" w:rsidRDefault="00882AEB">
            <w:r>
              <w:rPr>
                <w:sz w:val="20"/>
                <w:szCs w:val="20"/>
              </w:rPr>
              <w:t>Draft Finding Response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5" w14:textId="77777777" w:rsidR="00783CB8" w:rsidRDefault="00882AEB">
            <w:r>
              <w:rPr>
                <w:sz w:val="20"/>
                <w:szCs w:val="20"/>
              </w:rPr>
              <w:t>Within auditor-established response period</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6" w14:textId="77777777" w:rsidR="00783CB8" w:rsidRDefault="00882AEB">
            <w:r>
              <w:rPr>
                <w:sz w:val="20"/>
                <w:szCs w:val="20"/>
              </w:rPr>
              <w:t>≥ 98%</w:t>
            </w:r>
          </w:p>
        </w:tc>
      </w:tr>
      <w:tr w:rsidR="00783CB8" w14:paraId="15822C4B"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8" w14:textId="77777777" w:rsidR="00783CB8" w:rsidRDefault="00882AEB">
            <w:r>
              <w:rPr>
                <w:sz w:val="20"/>
                <w:szCs w:val="20"/>
              </w:rPr>
              <w:t>Audit Readiness Gap Analysis</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9" w14:textId="77777777" w:rsidR="00783CB8" w:rsidRDefault="00882AEB">
            <w:r>
              <w:rPr>
                <w:sz w:val="20"/>
                <w:szCs w:val="20"/>
              </w:rPr>
              <w:t>Completed ≥ 10 business days before audit</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A" w14:textId="77777777" w:rsidR="00783CB8" w:rsidRDefault="00882AEB">
            <w:r>
              <w:rPr>
                <w:sz w:val="20"/>
                <w:szCs w:val="20"/>
              </w:rPr>
              <w:t>≥ 95%</w:t>
            </w:r>
          </w:p>
        </w:tc>
      </w:tr>
      <w:tr w:rsidR="00783CB8" w14:paraId="15822C4F" w14:textId="77777777">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C" w14:textId="77777777" w:rsidR="00783CB8" w:rsidRDefault="00882AEB">
            <w:r>
              <w:rPr>
                <w:sz w:val="20"/>
                <w:szCs w:val="20"/>
              </w:rPr>
              <w:t>FISMA Reporting Input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D" w14:textId="77777777" w:rsidR="00783CB8" w:rsidRDefault="00882AEB">
            <w:r>
              <w:rPr>
                <w:sz w:val="20"/>
                <w:szCs w:val="20"/>
              </w:rPr>
              <w:t>Submitted within DFC reporting timeline, reconciled to CSAM telemetry and Splunk records</w:t>
            </w:r>
          </w:p>
        </w:tc>
        <w:tc>
          <w:tcPr>
            <w:tcW w:w="2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C4E" w14:textId="77777777" w:rsidR="00783CB8" w:rsidRDefault="00882AEB">
            <w:r>
              <w:rPr>
                <w:sz w:val="20"/>
                <w:szCs w:val="20"/>
              </w:rPr>
              <w:t>100%</w:t>
            </w:r>
          </w:p>
        </w:tc>
      </w:tr>
    </w:tbl>
    <w:p w14:paraId="15822C50" w14:textId="2E6D14DA" w:rsidR="00783CB8" w:rsidRDefault="4FC528DC" w:rsidP="4769A5B8">
      <w:pPr>
        <w:pStyle w:val="Heading1"/>
        <w:pageBreakBefore/>
        <w:rPr>
          <w:highlight w:val="yellow"/>
        </w:rPr>
      </w:pPr>
      <w:bookmarkStart w:id="472" w:name="_Toc740122000"/>
      <w:bookmarkStart w:id="473" w:name="_Toc267821632"/>
      <w:bookmarkStart w:id="474" w:name="_Toc1825936691"/>
      <w:r>
        <w:lastRenderedPageBreak/>
        <w:t>APPENDIX C: DELIVERABLES SCHEDULE</w:t>
      </w:r>
      <w:bookmarkEnd w:id="472"/>
      <w:bookmarkEnd w:id="473"/>
      <w:bookmarkEnd w:id="474"/>
    </w:p>
    <w:p w14:paraId="15822C51" w14:textId="77777777" w:rsidR="00783CB8" w:rsidRDefault="00882AEB">
      <w:pPr>
        <w:spacing w:after="120"/>
      </w:pPr>
      <w:r>
        <w:t>The following table consolidates the deliverables required under this PWS, including frequency and due-date guidance. All deliverables shall be submitted in DFC OIT-approved format and transmitted through the Government-designated submission channel. Where a Task Area specifies a more stringent due date or content requirement, the Task Area requirement shall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3088"/>
        <w:gridCol w:w="1702"/>
        <w:gridCol w:w="2289"/>
      </w:tblGrid>
      <w:tr w:rsidR="00783CB8" w14:paraId="15822C56" w14:textId="77777777" w:rsidTr="6B8323B6">
        <w:trPr>
          <w:tblHeader/>
        </w:trPr>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C52" w14:textId="77777777" w:rsidR="00783CB8" w:rsidRDefault="00882AEB">
            <w:r>
              <w:rPr>
                <w:b/>
                <w:bCs/>
                <w:color w:val="FFFFFF"/>
                <w:sz w:val="20"/>
                <w:szCs w:val="20"/>
              </w:rPr>
              <w:t>Deliverable</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C53" w14:textId="77777777" w:rsidR="00783CB8" w:rsidRDefault="00882AEB">
            <w:r>
              <w:rPr>
                <w:b/>
                <w:bCs/>
                <w:color w:val="FFFFFF"/>
                <w:sz w:val="20"/>
                <w:szCs w:val="20"/>
              </w:rPr>
              <w:t>Description</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C54" w14:textId="77777777" w:rsidR="00783CB8" w:rsidRDefault="00882AEB">
            <w:r>
              <w:rPr>
                <w:b/>
                <w:bCs/>
                <w:color w:val="FFFFFF"/>
                <w:sz w:val="20"/>
                <w:szCs w:val="20"/>
              </w:rPr>
              <w:t>Frequency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E79"/>
            <w:tcMar>
              <w:top w:w="80" w:type="dxa"/>
              <w:left w:w="120" w:type="dxa"/>
              <w:bottom w:w="80" w:type="dxa"/>
              <w:right w:w="120" w:type="dxa"/>
            </w:tcMar>
            <w:vAlign w:val="center"/>
          </w:tcPr>
          <w:p w14:paraId="15822C55" w14:textId="77777777" w:rsidR="00783CB8" w:rsidRDefault="00882AEB">
            <w:r>
              <w:rPr>
                <w:b/>
                <w:bCs/>
                <w:color w:val="FFFFFF"/>
                <w:sz w:val="20"/>
                <w:szCs w:val="20"/>
              </w:rPr>
              <w:t>Due / Recipient</w:t>
            </w:r>
          </w:p>
        </w:tc>
      </w:tr>
      <w:tr w:rsidR="00783CB8" w14:paraId="15822C5B"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57" w14:textId="77777777" w:rsidR="00783CB8" w:rsidRDefault="00882AEB">
            <w:r>
              <w:rPr>
                <w:sz w:val="20"/>
                <w:szCs w:val="20"/>
              </w:rPr>
              <w:t>Program Management Plan (PMP)</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58" w14:textId="77777777" w:rsidR="00783CB8" w:rsidRDefault="00882AEB">
            <w:r>
              <w:rPr>
                <w:sz w:val="20"/>
                <w:szCs w:val="20"/>
              </w:rPr>
              <w:t>Governance, staffing, comms, risk, quality, integration approach</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59" w14:textId="77777777" w:rsidR="00783CB8" w:rsidRDefault="00882AEB">
            <w:r>
              <w:rPr>
                <w:sz w:val="20"/>
                <w:szCs w:val="20"/>
              </w:rPr>
              <w:t>One-time / annually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5A" w14:textId="77777777" w:rsidR="00783CB8" w:rsidRDefault="00882AEB">
            <w:r>
              <w:rPr>
                <w:sz w:val="20"/>
                <w:szCs w:val="20"/>
              </w:rPr>
              <w:t>Within 10 BD of award; COR</w:t>
            </w:r>
          </w:p>
        </w:tc>
      </w:tr>
      <w:tr w:rsidR="00783CB8" w14:paraId="15822C60"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5C" w14:textId="77777777" w:rsidR="00783CB8" w:rsidRDefault="00882AEB">
            <w:r>
              <w:rPr>
                <w:sz w:val="20"/>
                <w:szCs w:val="20"/>
              </w:rPr>
              <w:t>Quality Management Plan</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5D" w14:textId="77777777" w:rsidR="00783CB8" w:rsidRDefault="00882AEB">
            <w:r>
              <w:rPr>
                <w:sz w:val="20"/>
                <w:szCs w:val="20"/>
              </w:rPr>
              <w:t>QA/QC processes, internal audits, corrective action</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5E" w14:textId="77777777" w:rsidR="00783CB8" w:rsidRDefault="00882AEB">
            <w:r>
              <w:rPr>
                <w:sz w:val="20"/>
                <w:szCs w:val="20"/>
              </w:rPr>
              <w:t>One-time / annually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5F" w14:textId="77777777" w:rsidR="00783CB8" w:rsidRDefault="00882AEB">
            <w:r>
              <w:rPr>
                <w:sz w:val="20"/>
                <w:szCs w:val="20"/>
              </w:rPr>
              <w:t>Within 30 CD; COR</w:t>
            </w:r>
          </w:p>
        </w:tc>
      </w:tr>
      <w:tr w:rsidR="00783CB8" w14:paraId="15822C65"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1" w14:textId="77777777" w:rsidR="00783CB8" w:rsidRDefault="00882AEB">
            <w:r>
              <w:rPr>
                <w:sz w:val="20"/>
                <w:szCs w:val="20"/>
              </w:rPr>
              <w:t>Communications Plan</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2" w14:textId="77777777" w:rsidR="00783CB8" w:rsidRDefault="00882AEB">
            <w:r>
              <w:rPr>
                <w:sz w:val="20"/>
                <w:szCs w:val="20"/>
              </w:rPr>
              <w:t>Information flow, escalation, stakeholder map</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3" w14:textId="77777777" w:rsidR="00783CB8" w:rsidRDefault="00882AEB">
            <w:r>
              <w:rPr>
                <w:sz w:val="20"/>
                <w:szCs w:val="20"/>
              </w:rPr>
              <w:t>One-time / annually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4" w14:textId="77777777" w:rsidR="00783CB8" w:rsidRDefault="00882AEB">
            <w:r>
              <w:rPr>
                <w:sz w:val="20"/>
                <w:szCs w:val="20"/>
              </w:rPr>
              <w:t>Within 15 BD; COR</w:t>
            </w:r>
          </w:p>
        </w:tc>
      </w:tr>
      <w:tr w:rsidR="00783CB8" w14:paraId="15822C6A"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6" w14:textId="77777777" w:rsidR="00783CB8" w:rsidRDefault="00882AEB">
            <w:r>
              <w:rPr>
                <w:sz w:val="20"/>
                <w:szCs w:val="20"/>
              </w:rPr>
              <w:t>Risk Register</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7" w14:textId="77777777" w:rsidR="00783CB8" w:rsidRDefault="00882AEB">
            <w:r>
              <w:rPr>
                <w:sz w:val="20"/>
                <w:szCs w:val="20"/>
              </w:rPr>
              <w:t>Programmatic and cybersecurity risks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8" w14:textId="77777777" w:rsidR="00783CB8" w:rsidRDefault="00882AEB">
            <w:r>
              <w:rPr>
                <w:sz w:val="20"/>
                <w:szCs w:val="20"/>
              </w:rPr>
              <w:t>Continuous; reported monthly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9" w14:textId="77777777" w:rsidR="00783CB8" w:rsidRDefault="00882AEB">
            <w:r>
              <w:rPr>
                <w:sz w:val="20"/>
                <w:szCs w:val="20"/>
              </w:rPr>
              <w:t>Initial within 30 CD; COR</w:t>
            </w:r>
          </w:p>
        </w:tc>
      </w:tr>
      <w:tr w:rsidR="00783CB8" w14:paraId="15822C6F"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B" w14:textId="77777777" w:rsidR="00783CB8" w:rsidRDefault="00882AEB">
            <w:r>
              <w:rPr>
                <w:sz w:val="20"/>
                <w:szCs w:val="20"/>
              </w:rPr>
              <w:t>Staffing Roster</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C" w14:textId="77777777" w:rsidR="00783CB8" w:rsidRDefault="00882AEB">
            <w:r>
              <w:rPr>
                <w:sz w:val="20"/>
                <w:szCs w:val="20"/>
              </w:rPr>
              <w:t>Personnel, clearances, certifications, key personnel status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D" w14:textId="77777777" w:rsidR="00783CB8" w:rsidRDefault="00882AEB">
            <w:r>
              <w:rPr>
                <w:sz w:val="20"/>
                <w:szCs w:val="20"/>
              </w:rPr>
              <w:t>Continuous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6E" w14:textId="77777777" w:rsidR="00783CB8" w:rsidRDefault="00882AEB">
            <w:r>
              <w:rPr>
                <w:sz w:val="20"/>
                <w:szCs w:val="20"/>
              </w:rPr>
              <w:t>Within 10 BD; updated upon change</w:t>
            </w:r>
          </w:p>
        </w:tc>
      </w:tr>
      <w:tr w:rsidR="00783CB8" w14:paraId="15822C74"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0" w14:textId="77777777" w:rsidR="00783CB8" w:rsidRDefault="00882AEB">
            <w:r>
              <w:rPr>
                <w:sz w:val="20"/>
                <w:szCs w:val="20"/>
              </w:rPr>
              <w:t>Weekly Activity Report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1" w14:textId="77777777" w:rsidR="00783CB8" w:rsidRDefault="00882AEB">
            <w:r>
              <w:rPr>
                <w:sz w:val="20"/>
                <w:szCs w:val="20"/>
              </w:rPr>
              <w:t>Work performed, issues, planned activities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2" w14:textId="77777777" w:rsidR="00783CB8" w:rsidRDefault="00882AEB">
            <w:r>
              <w:rPr>
                <w:sz w:val="20"/>
                <w:szCs w:val="20"/>
              </w:rPr>
              <w:t>Weekly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3" w14:textId="77777777" w:rsidR="00783CB8" w:rsidRDefault="00882AEB">
            <w:r>
              <w:rPr>
                <w:sz w:val="20"/>
                <w:szCs w:val="20"/>
              </w:rPr>
              <w:t>Friday COB; COR</w:t>
            </w:r>
          </w:p>
        </w:tc>
      </w:tr>
      <w:tr w:rsidR="00783CB8" w14:paraId="15822C79"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5" w14:textId="77777777" w:rsidR="00783CB8" w:rsidRDefault="00882AEB">
            <w:r>
              <w:rPr>
                <w:sz w:val="20"/>
                <w:szCs w:val="20"/>
              </w:rPr>
              <w:t>Monthly Program Status Report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6" w14:textId="77777777" w:rsidR="00783CB8" w:rsidRDefault="00882AEB">
            <w:r>
              <w:rPr>
                <w:sz w:val="20"/>
                <w:szCs w:val="20"/>
              </w:rPr>
              <w:t>Performance, staffing, risk, change activity, burn rate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7" w14:textId="77777777" w:rsidR="00783CB8" w:rsidRDefault="00882AEB">
            <w:r>
              <w:rPr>
                <w:sz w:val="20"/>
                <w:szCs w:val="20"/>
              </w:rPr>
              <w:t>Monthly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8" w14:textId="77777777" w:rsidR="00783CB8" w:rsidRDefault="00882AEB">
            <w:r>
              <w:rPr>
                <w:sz w:val="20"/>
                <w:szCs w:val="20"/>
              </w:rPr>
              <w:t>5th BD; OITReporting@dfc.gov + COR</w:t>
            </w:r>
          </w:p>
        </w:tc>
      </w:tr>
      <w:tr w:rsidR="00783CB8" w14:paraId="15822C7E"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A" w14:textId="77777777" w:rsidR="00783CB8" w:rsidRDefault="00882AEB">
            <w:r>
              <w:rPr>
                <w:sz w:val="20"/>
                <w:szCs w:val="20"/>
              </w:rPr>
              <w:t>Quarterly Executive Review Briefing</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B" w14:textId="77777777" w:rsidR="00783CB8" w:rsidRDefault="00882AEB">
            <w:r>
              <w:rPr>
                <w:sz w:val="20"/>
                <w:szCs w:val="20"/>
              </w:rPr>
              <w:t>Strategic update, trends, roadmap</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C" w14:textId="77777777" w:rsidR="00783CB8" w:rsidRDefault="00882AEB">
            <w:r>
              <w:rPr>
                <w:sz w:val="20"/>
                <w:szCs w:val="20"/>
              </w:rPr>
              <w:t>Quarterly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D" w14:textId="77777777" w:rsidR="00783CB8" w:rsidRDefault="00882AEB">
            <w:r>
              <w:rPr>
                <w:sz w:val="20"/>
                <w:szCs w:val="20"/>
              </w:rPr>
              <w:t>5 BD before QER; COR</w:t>
            </w:r>
          </w:p>
        </w:tc>
      </w:tr>
      <w:tr w:rsidR="00783CB8" w14:paraId="15822C83"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7F" w14:textId="77777777" w:rsidR="00783CB8" w:rsidRDefault="00882AEB">
            <w:r>
              <w:rPr>
                <w:sz w:val="20"/>
                <w:szCs w:val="20"/>
              </w:rPr>
              <w:t>System Categorization Memo</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0" w14:textId="77777777" w:rsidR="00783CB8" w:rsidRDefault="00882AEB">
            <w:r>
              <w:rPr>
                <w:sz w:val="20"/>
                <w:szCs w:val="20"/>
              </w:rPr>
              <w:t>FIPS 199 categorization recommendation, documented in CSAM</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1" w14:textId="77777777" w:rsidR="00783CB8" w:rsidRDefault="00882AEB">
            <w:r>
              <w:rPr>
                <w:sz w:val="20"/>
                <w:szCs w:val="20"/>
              </w:rPr>
              <w:t>Per system, as required</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2" w14:textId="77777777" w:rsidR="00783CB8" w:rsidRDefault="00882AEB">
            <w:r>
              <w:rPr>
                <w:sz w:val="20"/>
                <w:szCs w:val="20"/>
              </w:rPr>
              <w:t>Per RMF cycle; ISSM</w:t>
            </w:r>
          </w:p>
        </w:tc>
      </w:tr>
      <w:tr w:rsidR="00783CB8" w14:paraId="15822C88"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4" w14:textId="77777777" w:rsidR="00783CB8" w:rsidRDefault="00882AEB">
            <w:r>
              <w:rPr>
                <w:sz w:val="20"/>
                <w:szCs w:val="20"/>
              </w:rPr>
              <w:t>System Security Plan (SSP) in CSAM</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5" w14:textId="77777777" w:rsidR="00783CB8" w:rsidRDefault="00882AEB">
            <w:r>
              <w:rPr>
                <w:sz w:val="20"/>
                <w:szCs w:val="20"/>
              </w:rPr>
              <w:t>Per NIST SP 800-18, maintained natively in CSAM</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6" w14:textId="77777777" w:rsidR="00783CB8" w:rsidRDefault="00882AEB">
            <w:r>
              <w:rPr>
                <w:sz w:val="20"/>
                <w:szCs w:val="20"/>
              </w:rPr>
              <w:t>Per system; annual + on significant change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7" w14:textId="77777777" w:rsidR="00783CB8" w:rsidRDefault="00882AEB">
            <w:r>
              <w:rPr>
                <w:sz w:val="20"/>
                <w:szCs w:val="20"/>
              </w:rPr>
              <w:t>Per cycle; ISSM</w:t>
            </w:r>
          </w:p>
        </w:tc>
      </w:tr>
      <w:tr w:rsidR="00783CB8" w14:paraId="15822C8D"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9" w14:textId="77777777" w:rsidR="00783CB8" w:rsidRDefault="00882AEB">
            <w:r>
              <w:rPr>
                <w:sz w:val="20"/>
                <w:szCs w:val="20"/>
              </w:rPr>
              <w:t>Security Assessment Plan (SAP) in CSAM</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A" w14:textId="77777777" w:rsidR="00783CB8" w:rsidRDefault="00882AEB">
            <w:r>
              <w:rPr>
                <w:sz w:val="20"/>
                <w:szCs w:val="20"/>
              </w:rPr>
              <w:t>Per NIST SP 800-53A, maintained in CSAM</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B" w14:textId="77777777" w:rsidR="00783CB8" w:rsidRDefault="00882AEB">
            <w:r>
              <w:rPr>
                <w:sz w:val="20"/>
                <w:szCs w:val="20"/>
              </w:rPr>
              <w:t>Per assessment cycle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C" w14:textId="77777777" w:rsidR="00783CB8" w:rsidRDefault="00882AEB">
            <w:r>
              <w:rPr>
                <w:sz w:val="20"/>
                <w:szCs w:val="20"/>
              </w:rPr>
              <w:t>Per cycle; ISSM</w:t>
            </w:r>
          </w:p>
        </w:tc>
      </w:tr>
      <w:tr w:rsidR="00783CB8" w14:paraId="15822C92"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E" w14:textId="77777777" w:rsidR="00783CB8" w:rsidRDefault="00882AEB">
            <w:r>
              <w:rPr>
                <w:sz w:val="20"/>
                <w:szCs w:val="20"/>
              </w:rPr>
              <w:t>Security Assessment Report (SAR) in CSAM</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8F" w14:textId="77777777" w:rsidR="00783CB8" w:rsidRDefault="00882AEB">
            <w:r>
              <w:rPr>
                <w:sz w:val="20"/>
                <w:szCs w:val="20"/>
              </w:rPr>
              <w:t>Per NIST SP 800-53A, maintained in CSAM</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0" w14:textId="77777777" w:rsidR="00783CB8" w:rsidRDefault="00882AEB">
            <w:r>
              <w:rPr>
                <w:sz w:val="20"/>
                <w:szCs w:val="20"/>
              </w:rPr>
              <w:t>Per assessment cycle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1" w14:textId="77777777" w:rsidR="00783CB8" w:rsidRDefault="00882AEB">
            <w:r>
              <w:rPr>
                <w:sz w:val="20"/>
                <w:szCs w:val="20"/>
              </w:rPr>
              <w:t>Per cycle; ISSM</w:t>
            </w:r>
          </w:p>
        </w:tc>
      </w:tr>
      <w:tr w:rsidR="00783CB8" w14:paraId="15822C97"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3" w14:textId="77777777" w:rsidR="00783CB8" w:rsidRDefault="00882AEB">
            <w:r>
              <w:rPr>
                <w:sz w:val="20"/>
                <w:szCs w:val="20"/>
              </w:rPr>
              <w:t>Plan of Action and Milestones (POA&amp;M) in CSAM</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4" w14:textId="77777777" w:rsidR="00783CB8" w:rsidRDefault="00882AEB">
            <w:r>
              <w:rPr>
                <w:sz w:val="20"/>
                <w:szCs w:val="20"/>
              </w:rPr>
              <w:t>Per OMB M-02-01; ServiceNow ↔ CSAM bi-directional cross-references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5" w14:textId="77777777" w:rsidR="00783CB8" w:rsidRDefault="00882AEB">
            <w:r>
              <w:rPr>
                <w:sz w:val="20"/>
                <w:szCs w:val="20"/>
              </w:rPr>
              <w:t>Continuous; reported monthly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6" w14:textId="77777777" w:rsidR="00783CB8" w:rsidRDefault="00882AEB">
            <w:r>
              <w:rPr>
                <w:sz w:val="20"/>
                <w:szCs w:val="20"/>
              </w:rPr>
              <w:t>5th BD monthly; ISSM</w:t>
            </w:r>
          </w:p>
        </w:tc>
      </w:tr>
      <w:tr w:rsidR="00783CB8" w14:paraId="15822C9C"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8" w14:textId="77777777" w:rsidR="00783CB8" w:rsidRDefault="00882AEB">
            <w:r>
              <w:rPr>
                <w:sz w:val="20"/>
                <w:szCs w:val="20"/>
              </w:rPr>
              <w:lastRenderedPageBreak/>
              <w:t>Authorization Package in CSAM</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9" w14:textId="77777777" w:rsidR="00783CB8" w:rsidRDefault="00882AEB">
            <w:r>
              <w:rPr>
                <w:sz w:val="20"/>
                <w:szCs w:val="20"/>
              </w:rPr>
              <w:t>Compiled in CSAM and advanced to federal Review/Sign-Off state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A" w14:textId="77777777" w:rsidR="00783CB8" w:rsidRDefault="00882AEB">
            <w:r>
              <w:rPr>
                <w:sz w:val="20"/>
                <w:szCs w:val="20"/>
              </w:rPr>
              <w:t>Per ATO/</w:t>
            </w:r>
            <w:proofErr w:type="spellStart"/>
            <w:r>
              <w:rPr>
                <w:sz w:val="20"/>
                <w:szCs w:val="20"/>
              </w:rPr>
              <w:t>reATO</w:t>
            </w:r>
            <w:proofErr w:type="spellEnd"/>
            <w:r>
              <w:rPr>
                <w:sz w:val="20"/>
                <w:szCs w:val="20"/>
              </w:rPr>
              <w:t xml:space="preserve"> cycle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B" w14:textId="77777777" w:rsidR="00783CB8" w:rsidRDefault="00882AEB">
            <w:r>
              <w:rPr>
                <w:sz w:val="20"/>
                <w:szCs w:val="20"/>
              </w:rPr>
              <w:t>Per cycle; AODR</w:t>
            </w:r>
          </w:p>
        </w:tc>
      </w:tr>
      <w:tr w:rsidR="00783CB8" w14:paraId="15822CA1"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D" w14:textId="77777777" w:rsidR="00783CB8" w:rsidRDefault="00882AEB">
            <w:r>
              <w:rPr>
                <w:sz w:val="20"/>
                <w:szCs w:val="20"/>
              </w:rPr>
              <w:t>Control Inheritance Reconciliation Matrix</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E" w14:textId="77777777" w:rsidR="00783CB8" w:rsidRDefault="00882AEB">
            <w:r>
              <w:rPr>
                <w:sz w:val="20"/>
                <w:szCs w:val="20"/>
              </w:rPr>
              <w:t>Quarterly reconciliation of CSAM inheritance vs. CSP CRM/SRM</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9F" w14:textId="77777777" w:rsidR="00783CB8" w:rsidRDefault="00882AEB">
            <w:r>
              <w:rPr>
                <w:sz w:val="20"/>
                <w:szCs w:val="20"/>
              </w:rPr>
              <w:t>Quarterly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0" w14:textId="25F12427" w:rsidR="00783CB8" w:rsidRDefault="00882AEB">
            <w:r w:rsidRPr="6B8323B6">
              <w:rPr>
                <w:sz w:val="20"/>
                <w:szCs w:val="20"/>
              </w:rPr>
              <w:t xml:space="preserve">Within 10 BD </w:t>
            </w:r>
            <w:proofErr w:type="spellStart"/>
            <w:r w:rsidRPr="6B8323B6">
              <w:rPr>
                <w:sz w:val="20"/>
                <w:szCs w:val="20"/>
              </w:rPr>
              <w:t>of</w:t>
            </w:r>
            <w:r w:rsidR="40666BF7" w:rsidRPr="6B8323B6">
              <w:rPr>
                <w:sz w:val="20"/>
                <w:szCs w:val="20"/>
              </w:rPr>
              <w:t>F</w:t>
            </w:r>
            <w:proofErr w:type="spellEnd"/>
            <w:r w:rsidRPr="6B8323B6">
              <w:rPr>
                <w:sz w:val="20"/>
                <w:szCs w:val="20"/>
              </w:rPr>
              <w:t xml:space="preserve"> quarter end; ISSM</w:t>
            </w:r>
          </w:p>
        </w:tc>
      </w:tr>
      <w:tr w:rsidR="00783CB8" w14:paraId="15822CA6"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2" w14:textId="77777777" w:rsidR="00783CB8" w:rsidRDefault="00882AEB">
            <w:r>
              <w:rPr>
                <w:sz w:val="20"/>
                <w:szCs w:val="20"/>
              </w:rPr>
              <w:t>ISCM Strategy</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3" w14:textId="77777777" w:rsidR="00783CB8" w:rsidRDefault="00882AEB">
            <w:r>
              <w:rPr>
                <w:sz w:val="20"/>
                <w:szCs w:val="20"/>
              </w:rPr>
              <w:t>Organization-level continuous monitoring strategy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4" w14:textId="77777777" w:rsidR="00783CB8" w:rsidRDefault="00882AEB">
            <w:r>
              <w:rPr>
                <w:sz w:val="20"/>
                <w:szCs w:val="20"/>
              </w:rPr>
              <w:t>One-time / annually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5" w14:textId="77777777" w:rsidR="00783CB8" w:rsidRDefault="00882AEB">
            <w:r>
              <w:rPr>
                <w:sz w:val="20"/>
                <w:szCs w:val="20"/>
              </w:rPr>
              <w:t>Within 60 CD; ISSM</w:t>
            </w:r>
          </w:p>
        </w:tc>
      </w:tr>
      <w:tr w:rsidR="00783CB8" w14:paraId="15822CAB"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7" w14:textId="77777777" w:rsidR="00783CB8" w:rsidRDefault="00882AEB">
            <w:r>
              <w:rPr>
                <w:sz w:val="20"/>
                <w:szCs w:val="20"/>
              </w:rPr>
              <w:t>Continuous Monitoring Plan in CSAM</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8" w14:textId="77777777" w:rsidR="00783CB8" w:rsidRDefault="00882AEB">
            <w:r>
              <w:rPr>
                <w:sz w:val="20"/>
                <w:szCs w:val="20"/>
              </w:rPr>
              <w:t xml:space="preserve">Per-system </w:t>
            </w:r>
            <w:proofErr w:type="spellStart"/>
            <w:r>
              <w:rPr>
                <w:sz w:val="20"/>
                <w:szCs w:val="20"/>
              </w:rPr>
              <w:t>ConMon</w:t>
            </w:r>
            <w:proofErr w:type="spellEnd"/>
            <w:r>
              <w:rPr>
                <w:sz w:val="20"/>
                <w:szCs w:val="20"/>
              </w:rPr>
              <w:t xml:space="preserve"> plan per NIST SP 800-137</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9" w14:textId="77777777" w:rsidR="00783CB8" w:rsidRDefault="00882AEB">
            <w:r>
              <w:rPr>
                <w:sz w:val="20"/>
                <w:szCs w:val="20"/>
              </w:rPr>
              <w:t>Per system / annually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A" w14:textId="77777777" w:rsidR="00783CB8" w:rsidRDefault="00882AEB">
            <w:r>
              <w:rPr>
                <w:sz w:val="20"/>
                <w:szCs w:val="20"/>
              </w:rPr>
              <w:t>Per system anniversary; ISSM</w:t>
            </w:r>
          </w:p>
        </w:tc>
      </w:tr>
      <w:tr w:rsidR="00783CB8" w14:paraId="15822CB0"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C" w14:textId="77777777" w:rsidR="00783CB8" w:rsidRDefault="00882AEB">
            <w:r>
              <w:rPr>
                <w:sz w:val="20"/>
                <w:szCs w:val="20"/>
              </w:rPr>
              <w:t xml:space="preserve">Monthly </w:t>
            </w:r>
            <w:proofErr w:type="spellStart"/>
            <w:r>
              <w:rPr>
                <w:sz w:val="20"/>
                <w:szCs w:val="20"/>
              </w:rPr>
              <w:t>ConMon</w:t>
            </w:r>
            <w:proofErr w:type="spellEnd"/>
            <w:r>
              <w:rPr>
                <w:sz w:val="20"/>
                <w:szCs w:val="20"/>
              </w:rPr>
              <w:t xml:space="preserve"> Report (per system)</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D" w14:textId="77777777" w:rsidR="00783CB8" w:rsidRDefault="00882AEB">
            <w:r>
              <w:rPr>
                <w:sz w:val="20"/>
                <w:szCs w:val="20"/>
              </w:rPr>
              <w:t>Per-system posture summary, sourced from CSAM telemetry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E" w14:textId="77777777" w:rsidR="00783CB8" w:rsidRDefault="00882AEB">
            <w:r>
              <w:rPr>
                <w:sz w:val="20"/>
                <w:szCs w:val="20"/>
              </w:rPr>
              <w:t>Monthly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AF" w14:textId="77777777" w:rsidR="00783CB8" w:rsidRDefault="00882AEB">
            <w:r>
              <w:rPr>
                <w:sz w:val="20"/>
                <w:szCs w:val="20"/>
              </w:rPr>
              <w:t>5th BD; ISSM</w:t>
            </w:r>
          </w:p>
        </w:tc>
      </w:tr>
      <w:tr w:rsidR="00783CB8" w14:paraId="15822CB5"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1" w14:textId="77777777" w:rsidR="00783CB8" w:rsidRDefault="00882AEB">
            <w:r>
              <w:rPr>
                <w:sz w:val="20"/>
                <w:szCs w:val="20"/>
              </w:rPr>
              <w:t xml:space="preserve">Monthly Enterprise </w:t>
            </w:r>
            <w:proofErr w:type="spellStart"/>
            <w:r>
              <w:rPr>
                <w:sz w:val="20"/>
                <w:szCs w:val="20"/>
              </w:rPr>
              <w:t>ConMon</w:t>
            </w:r>
            <w:proofErr w:type="spellEnd"/>
            <w:r>
              <w:rPr>
                <w:sz w:val="20"/>
                <w:szCs w:val="20"/>
              </w:rPr>
              <w:t xml:space="preserve"> Dashboard</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2" w14:textId="77777777" w:rsidR="00783CB8" w:rsidRDefault="00882AEB">
            <w:r>
              <w:rPr>
                <w:sz w:val="20"/>
                <w:szCs w:val="20"/>
              </w:rPr>
              <w:t>Portfolio-level dashboard, sourced from CSAM</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3" w14:textId="77777777" w:rsidR="00783CB8" w:rsidRDefault="00882AEB">
            <w:r>
              <w:rPr>
                <w:sz w:val="20"/>
                <w:szCs w:val="20"/>
              </w:rPr>
              <w:t>Monthly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4" w14:textId="77777777" w:rsidR="00783CB8" w:rsidRDefault="00882AEB">
            <w:r>
              <w:rPr>
                <w:sz w:val="20"/>
                <w:szCs w:val="20"/>
              </w:rPr>
              <w:t>5th BD; CISO/ISSM</w:t>
            </w:r>
          </w:p>
        </w:tc>
      </w:tr>
      <w:tr w:rsidR="00783CB8" w14:paraId="15822CBA"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6" w14:textId="77777777" w:rsidR="00783CB8" w:rsidRDefault="00882AEB">
            <w:r>
              <w:rPr>
                <w:sz w:val="20"/>
                <w:szCs w:val="20"/>
              </w:rPr>
              <w:t>Monthly Splunk Ingestion Compliance Audit Checklist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7" w14:textId="77777777" w:rsidR="00783CB8" w:rsidRDefault="00882AEB">
            <w:r>
              <w:rPr>
                <w:sz w:val="20"/>
                <w:szCs w:val="20"/>
              </w:rPr>
              <w:t>Verifies all in-scope systems forwarding/retaining logs in Splunk per DFC agency logging requirements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8" w14:textId="77777777" w:rsidR="00783CB8" w:rsidRDefault="00882AEB">
            <w:r>
              <w:rPr>
                <w:sz w:val="20"/>
                <w:szCs w:val="20"/>
              </w:rPr>
              <w:t>Monthly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9" w14:textId="77777777" w:rsidR="00783CB8" w:rsidRDefault="00882AEB">
            <w:r>
              <w:rPr>
                <w:sz w:val="20"/>
                <w:szCs w:val="20"/>
              </w:rPr>
              <w:t>5th BD; ISSM</w:t>
            </w:r>
          </w:p>
        </w:tc>
      </w:tr>
      <w:tr w:rsidR="00783CB8" w14:paraId="15822CBF"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B" w14:textId="77777777" w:rsidR="00783CB8" w:rsidRDefault="00882AEB">
            <w:r>
              <w:rPr>
                <w:sz w:val="20"/>
                <w:szCs w:val="20"/>
              </w:rPr>
              <w:t>Quarterly Trend Analysis</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C" w14:textId="77777777" w:rsidR="00783CB8" w:rsidRDefault="00882AEB">
            <w:r>
              <w:rPr>
                <w:sz w:val="20"/>
                <w:szCs w:val="20"/>
              </w:rPr>
              <w:t>Posture and finding trends across portfolio</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D" w14:textId="77777777" w:rsidR="00783CB8" w:rsidRDefault="00882AEB">
            <w:r>
              <w:rPr>
                <w:sz w:val="20"/>
                <w:szCs w:val="20"/>
              </w:rPr>
              <w:t>Quarterly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BE" w14:textId="77777777" w:rsidR="00783CB8" w:rsidRDefault="00882AEB">
            <w:r>
              <w:rPr>
                <w:sz w:val="20"/>
                <w:szCs w:val="20"/>
              </w:rPr>
              <w:t>Within 10 BD of quarter end; ISSM</w:t>
            </w:r>
          </w:p>
        </w:tc>
      </w:tr>
      <w:tr w:rsidR="00783CB8" w14:paraId="15822CC4"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0" w14:textId="77777777" w:rsidR="00783CB8" w:rsidRDefault="00882AEB">
            <w:r>
              <w:rPr>
                <w:sz w:val="20"/>
                <w:szCs w:val="20"/>
              </w:rPr>
              <w:t>CSAM Significant-Change Assessment Package</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1" w14:textId="77777777" w:rsidR="00783CB8" w:rsidRDefault="00882AEB">
            <w:r>
              <w:rPr>
                <w:sz w:val="20"/>
                <w:szCs w:val="20"/>
              </w:rPr>
              <w:t>Impacted controls, residual risk, AO action</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2" w14:textId="77777777" w:rsidR="00783CB8" w:rsidRDefault="00882AEB">
            <w:r>
              <w:rPr>
                <w:sz w:val="20"/>
                <w:szCs w:val="20"/>
              </w:rPr>
              <w:t>As required</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3" w14:textId="77777777" w:rsidR="00783CB8" w:rsidRDefault="00882AEB">
            <w:r>
              <w:rPr>
                <w:sz w:val="20"/>
                <w:szCs w:val="20"/>
              </w:rPr>
              <w:t>Within 5 BD of determination; AODR</w:t>
            </w:r>
          </w:p>
        </w:tc>
      </w:tr>
      <w:tr w:rsidR="00783CB8" w14:paraId="15822CC9"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5" w14:textId="77777777" w:rsidR="00783CB8" w:rsidRDefault="00882AEB">
            <w:r>
              <w:rPr>
                <w:sz w:val="20"/>
                <w:szCs w:val="20"/>
              </w:rPr>
              <w:t>Weekly Vulnerability Triage Summary</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6" w14:textId="77777777" w:rsidR="00783CB8" w:rsidRDefault="00882AEB">
            <w:r>
              <w:rPr>
                <w:sz w:val="20"/>
                <w:szCs w:val="20"/>
              </w:rPr>
              <w:t>Triage status of new findings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7" w14:textId="77777777" w:rsidR="00783CB8" w:rsidRDefault="00882AEB">
            <w:r>
              <w:rPr>
                <w:sz w:val="20"/>
                <w:szCs w:val="20"/>
              </w:rPr>
              <w:t>Weekly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8" w14:textId="77777777" w:rsidR="00783CB8" w:rsidRDefault="00882AEB">
            <w:r>
              <w:rPr>
                <w:sz w:val="20"/>
                <w:szCs w:val="20"/>
              </w:rPr>
              <w:t>Monday; ISSM</w:t>
            </w:r>
          </w:p>
        </w:tc>
      </w:tr>
      <w:tr w:rsidR="00783CB8" w14:paraId="15822CCE"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A" w14:textId="77777777" w:rsidR="00783CB8" w:rsidRDefault="00882AEB">
            <w:r>
              <w:rPr>
                <w:sz w:val="20"/>
                <w:szCs w:val="20"/>
              </w:rPr>
              <w:t>Monthly Vulnerability Status Report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B" w14:textId="77777777" w:rsidR="00783CB8" w:rsidRDefault="00882AEB">
            <w:r>
              <w:rPr>
                <w:sz w:val="20"/>
                <w:szCs w:val="20"/>
              </w:rPr>
              <w:t>Aging, closure, top exposures, sourced from ServiceNow and CSAM</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C" w14:textId="77777777" w:rsidR="00783CB8" w:rsidRDefault="00882AEB">
            <w:r>
              <w:rPr>
                <w:sz w:val="20"/>
                <w:szCs w:val="20"/>
              </w:rPr>
              <w:t>Monthly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D" w14:textId="77777777" w:rsidR="00783CB8" w:rsidRDefault="00882AEB">
            <w:r>
              <w:rPr>
                <w:sz w:val="20"/>
                <w:szCs w:val="20"/>
              </w:rPr>
              <w:t>5th BD; ISSM</w:t>
            </w:r>
          </w:p>
        </w:tc>
      </w:tr>
      <w:tr w:rsidR="00783CB8" w14:paraId="15822CD3"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CF" w14:textId="77777777" w:rsidR="00783CB8" w:rsidRDefault="00882AEB">
            <w:r>
              <w:rPr>
                <w:sz w:val="20"/>
                <w:szCs w:val="20"/>
              </w:rPr>
              <w:t>Monthly ServiceNow ↔ CSAM POA&amp;M Reconciliation Report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0" w14:textId="77777777" w:rsidR="00783CB8" w:rsidRDefault="00882AEB">
            <w:r>
              <w:rPr>
                <w:sz w:val="20"/>
                <w:szCs w:val="20"/>
              </w:rPr>
              <w:t>Bi-directional ledger reconciliation with discrepancy log</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1" w14:textId="77777777" w:rsidR="00783CB8" w:rsidRDefault="00882AEB">
            <w:r>
              <w:rPr>
                <w:sz w:val="20"/>
                <w:szCs w:val="20"/>
              </w:rPr>
              <w:t>Monthly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2" w14:textId="77777777" w:rsidR="00783CB8" w:rsidRDefault="00882AEB">
            <w:r>
              <w:rPr>
                <w:sz w:val="20"/>
                <w:szCs w:val="20"/>
              </w:rPr>
              <w:t>5th BD; ISSM</w:t>
            </w:r>
          </w:p>
        </w:tc>
      </w:tr>
      <w:tr w:rsidR="00783CB8" w14:paraId="15822CD8"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4" w14:textId="77777777" w:rsidR="00783CB8" w:rsidRDefault="00882AEB">
            <w:r>
              <w:rPr>
                <w:sz w:val="20"/>
                <w:szCs w:val="20"/>
              </w:rPr>
              <w:t>CISA Directive Compliance Report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5" w14:textId="77777777" w:rsidR="00783CB8" w:rsidRDefault="00882AEB">
            <w:r>
              <w:rPr>
                <w:sz w:val="20"/>
                <w:szCs w:val="20"/>
              </w:rPr>
              <w:t>Per CISA BOD/ED with CSAM-boundary exposure analysis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6" w14:textId="77777777" w:rsidR="00783CB8" w:rsidRDefault="00882AEB">
            <w:r>
              <w:rPr>
                <w:sz w:val="20"/>
                <w:szCs w:val="20"/>
              </w:rPr>
              <w:t>Per directive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7" w14:textId="77777777" w:rsidR="00783CB8" w:rsidRDefault="00882AEB">
            <w:r>
              <w:rPr>
                <w:sz w:val="20"/>
                <w:szCs w:val="20"/>
              </w:rPr>
              <w:t>Per directive deadline; ISSM</w:t>
            </w:r>
          </w:p>
        </w:tc>
      </w:tr>
      <w:tr w:rsidR="00783CB8" w14:paraId="15822CDD"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9" w14:textId="77777777" w:rsidR="00783CB8" w:rsidRDefault="00882AEB">
            <w:r>
              <w:rPr>
                <w:sz w:val="20"/>
                <w:szCs w:val="20"/>
              </w:rPr>
              <w:t>Risk Acceptance Recommendation Package</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A" w14:textId="77777777" w:rsidR="00783CB8" w:rsidRDefault="00882AEB">
            <w:r>
              <w:rPr>
                <w:sz w:val="20"/>
                <w:szCs w:val="20"/>
              </w:rPr>
              <w:t>Residual risk and compensating controls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B" w14:textId="77777777" w:rsidR="00783CB8" w:rsidRDefault="00882AEB">
            <w:r>
              <w:rPr>
                <w:sz w:val="20"/>
                <w:szCs w:val="20"/>
              </w:rPr>
              <w:t>As required</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C" w14:textId="77777777" w:rsidR="00783CB8" w:rsidRDefault="00882AEB">
            <w:r>
              <w:rPr>
                <w:sz w:val="20"/>
                <w:szCs w:val="20"/>
              </w:rPr>
              <w:t>Per request; AODR</w:t>
            </w:r>
          </w:p>
        </w:tc>
      </w:tr>
      <w:tr w:rsidR="00783CB8" w14:paraId="15822CE2"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E" w14:textId="77777777" w:rsidR="00783CB8" w:rsidRDefault="00882AEB">
            <w:r>
              <w:rPr>
                <w:sz w:val="20"/>
                <w:szCs w:val="20"/>
              </w:rPr>
              <w:t>Security Impact Analysis (SIA)</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DF" w14:textId="77777777" w:rsidR="00783CB8" w:rsidRDefault="00882AEB">
            <w:r>
              <w:rPr>
                <w:sz w:val="20"/>
                <w:szCs w:val="20"/>
              </w:rPr>
              <w:t>Per qualifying change request</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0" w14:textId="77777777" w:rsidR="00783CB8" w:rsidRDefault="00882AEB">
            <w:r>
              <w:rPr>
                <w:sz w:val="20"/>
                <w:szCs w:val="20"/>
              </w:rPr>
              <w:t>Per CR</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1" w14:textId="77777777" w:rsidR="00783CB8" w:rsidRDefault="00882AEB">
            <w:r>
              <w:rPr>
                <w:sz w:val="20"/>
                <w:szCs w:val="20"/>
              </w:rPr>
              <w:t>Per Task Area 6; CAB/ERB/CCB</w:t>
            </w:r>
          </w:p>
        </w:tc>
      </w:tr>
      <w:tr w:rsidR="00783CB8" w14:paraId="15822CE7"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3" w14:textId="77777777" w:rsidR="00783CB8" w:rsidRDefault="00882AEB">
            <w:r>
              <w:rPr>
                <w:sz w:val="20"/>
                <w:szCs w:val="20"/>
              </w:rPr>
              <w:t>Monthly Change Activity Summary</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4" w14:textId="77777777" w:rsidR="00783CB8" w:rsidRDefault="00882AEB">
            <w:r>
              <w:rPr>
                <w:sz w:val="20"/>
                <w:szCs w:val="20"/>
              </w:rPr>
              <w:t>SIAs performed, dispositions, trends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5" w14:textId="77777777" w:rsidR="00783CB8" w:rsidRDefault="00882AEB">
            <w:r>
              <w:rPr>
                <w:sz w:val="20"/>
                <w:szCs w:val="20"/>
              </w:rPr>
              <w:t>Monthly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6" w14:textId="77777777" w:rsidR="00783CB8" w:rsidRDefault="00882AEB">
            <w:r>
              <w:rPr>
                <w:sz w:val="20"/>
                <w:szCs w:val="20"/>
              </w:rPr>
              <w:t>5th BD; COR</w:t>
            </w:r>
          </w:p>
        </w:tc>
      </w:tr>
      <w:tr w:rsidR="00783CB8" w14:paraId="15822CEC"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8" w14:textId="77777777" w:rsidR="00783CB8" w:rsidRDefault="00882AEB">
            <w:r>
              <w:rPr>
                <w:sz w:val="20"/>
                <w:szCs w:val="20"/>
              </w:rPr>
              <w:t>Configuration Baseline Currency Report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9" w14:textId="77777777" w:rsidR="00783CB8" w:rsidRDefault="00882AEB">
            <w:r>
              <w:rPr>
                <w:sz w:val="20"/>
                <w:szCs w:val="20"/>
              </w:rPr>
              <w:t>Baseline alignment to STIG/CIS/vendor</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A" w14:textId="77777777" w:rsidR="00783CB8" w:rsidRDefault="00882AEB">
            <w:r>
              <w:rPr>
                <w:sz w:val="20"/>
                <w:szCs w:val="20"/>
              </w:rPr>
              <w:t>Quarterly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B" w14:textId="77777777" w:rsidR="00783CB8" w:rsidRDefault="00882AEB">
            <w:r>
              <w:rPr>
                <w:sz w:val="20"/>
                <w:szCs w:val="20"/>
              </w:rPr>
              <w:t>Within 10 BD of quarter end; ISSM</w:t>
            </w:r>
          </w:p>
        </w:tc>
      </w:tr>
      <w:tr w:rsidR="00783CB8" w14:paraId="15822CF1"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D" w14:textId="77777777" w:rsidR="00783CB8" w:rsidRDefault="00882AEB">
            <w:r>
              <w:rPr>
                <w:sz w:val="20"/>
                <w:szCs w:val="20"/>
              </w:rPr>
              <w:lastRenderedPageBreak/>
              <w:t>Incident Response Plan (IRP) in CSAM</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E" w14:textId="77777777" w:rsidR="00783CB8" w:rsidRDefault="00882AEB">
            <w:r>
              <w:rPr>
                <w:sz w:val="20"/>
                <w:szCs w:val="20"/>
              </w:rPr>
              <w:t>Per-system IRP per NIST SP 800-61</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EF" w14:textId="77777777" w:rsidR="00783CB8" w:rsidRDefault="00882AEB">
            <w:r>
              <w:rPr>
                <w:sz w:val="20"/>
                <w:szCs w:val="20"/>
              </w:rPr>
              <w:t>Per system / annually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0" w14:textId="77777777" w:rsidR="00783CB8" w:rsidRDefault="00882AEB">
            <w:r>
              <w:rPr>
                <w:sz w:val="20"/>
                <w:szCs w:val="20"/>
              </w:rPr>
              <w:t>Per system anniversary; ISSM</w:t>
            </w:r>
          </w:p>
        </w:tc>
      </w:tr>
      <w:tr w:rsidR="00783CB8" w14:paraId="15822CF6"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2" w14:textId="77777777" w:rsidR="00783CB8" w:rsidRDefault="00882AEB">
            <w:r>
              <w:rPr>
                <w:sz w:val="20"/>
                <w:szCs w:val="20"/>
              </w:rPr>
              <w:t xml:space="preserve">Incident </w:t>
            </w:r>
            <w:proofErr w:type="spellStart"/>
            <w:r>
              <w:rPr>
                <w:sz w:val="20"/>
                <w:szCs w:val="20"/>
              </w:rPr>
              <w:t>SitRep</w:t>
            </w:r>
            <w:proofErr w:type="spellEnd"/>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3" w14:textId="77777777" w:rsidR="00783CB8" w:rsidRDefault="00882AEB">
            <w:r>
              <w:rPr>
                <w:sz w:val="20"/>
                <w:szCs w:val="20"/>
              </w:rPr>
              <w:t>Status during active incidents; timeline anchored to Splunk timestamps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4" w14:textId="77777777" w:rsidR="00783CB8" w:rsidRDefault="00882AEB">
            <w:r>
              <w:rPr>
                <w:sz w:val="20"/>
                <w:szCs w:val="20"/>
              </w:rPr>
              <w:t>Per incident, per cadence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5" w14:textId="77777777" w:rsidR="00783CB8" w:rsidRDefault="00882AEB">
            <w:r>
              <w:rPr>
                <w:sz w:val="20"/>
                <w:szCs w:val="20"/>
              </w:rPr>
              <w:t>Per Task Area 7; ISSM</w:t>
            </w:r>
          </w:p>
        </w:tc>
      </w:tr>
      <w:tr w:rsidR="00783CB8" w14:paraId="15822CFB"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7" w14:textId="77777777" w:rsidR="00783CB8" w:rsidRDefault="00882AEB">
            <w:r>
              <w:rPr>
                <w:sz w:val="20"/>
                <w:szCs w:val="20"/>
              </w:rPr>
              <w:t>Root Cause Analysis (RCA)</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8" w14:textId="77777777" w:rsidR="00783CB8" w:rsidRDefault="00882AEB">
            <w:r>
              <w:rPr>
                <w:sz w:val="20"/>
                <w:szCs w:val="20"/>
              </w:rPr>
              <w:t>Per P1/P2 incident; corrective actions entered in CSAM POA&amp;M</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9" w14:textId="77777777" w:rsidR="00783CB8" w:rsidRDefault="00882AEB">
            <w:r>
              <w:rPr>
                <w:sz w:val="20"/>
                <w:szCs w:val="20"/>
              </w:rPr>
              <w:t>Per incident</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A" w14:textId="77777777" w:rsidR="00783CB8" w:rsidRDefault="00882AEB">
            <w:r>
              <w:rPr>
                <w:sz w:val="20"/>
                <w:szCs w:val="20"/>
              </w:rPr>
              <w:t>P1: 10 BD / P2: 15 BD; ISSM</w:t>
            </w:r>
          </w:p>
        </w:tc>
      </w:tr>
      <w:tr w:rsidR="00783CB8" w14:paraId="15822D00"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C" w14:textId="77777777" w:rsidR="00783CB8" w:rsidRDefault="00882AEB">
            <w:r>
              <w:rPr>
                <w:sz w:val="20"/>
                <w:szCs w:val="20"/>
              </w:rPr>
              <w:t>Incident After-Action Report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D" w14:textId="77777777" w:rsidR="00783CB8" w:rsidRDefault="00882AEB">
            <w:r>
              <w:rPr>
                <w:sz w:val="20"/>
                <w:szCs w:val="20"/>
              </w:rPr>
              <w:t>Per P1 incident</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E" w14:textId="77777777" w:rsidR="00783CB8" w:rsidRDefault="00882AEB">
            <w:r>
              <w:rPr>
                <w:sz w:val="20"/>
                <w:szCs w:val="20"/>
              </w:rPr>
              <w:t>Per P1</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CFF" w14:textId="77777777" w:rsidR="00783CB8" w:rsidRDefault="00882AEB">
            <w:r>
              <w:rPr>
                <w:sz w:val="20"/>
                <w:szCs w:val="20"/>
              </w:rPr>
              <w:t>Per ISSM direction</w:t>
            </w:r>
          </w:p>
        </w:tc>
      </w:tr>
      <w:tr w:rsidR="00783CB8" w14:paraId="15822D05"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1" w14:textId="77777777" w:rsidR="00783CB8" w:rsidRDefault="00882AEB">
            <w:r>
              <w:rPr>
                <w:sz w:val="20"/>
                <w:szCs w:val="20"/>
              </w:rPr>
              <w:t>IR Tabletop Exercise Report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2" w14:textId="77777777" w:rsidR="00783CB8" w:rsidRDefault="00882AEB">
            <w:r>
              <w:rPr>
                <w:sz w:val="20"/>
                <w:szCs w:val="20"/>
              </w:rPr>
              <w:t>Per exercise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3" w14:textId="77777777" w:rsidR="00783CB8" w:rsidRDefault="00882AEB">
            <w:r>
              <w:rPr>
                <w:sz w:val="20"/>
                <w:szCs w:val="20"/>
              </w:rPr>
              <w:t>Annual minimum</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4" w14:textId="77777777" w:rsidR="00783CB8" w:rsidRDefault="00882AEB">
            <w:r>
              <w:rPr>
                <w:sz w:val="20"/>
                <w:szCs w:val="20"/>
              </w:rPr>
              <w:t>Per exercise; ISSM</w:t>
            </w:r>
          </w:p>
        </w:tc>
      </w:tr>
      <w:tr w:rsidR="00783CB8" w14:paraId="15822D0A"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6" w14:textId="77777777" w:rsidR="00783CB8" w:rsidRDefault="00882AEB">
            <w:r>
              <w:rPr>
                <w:sz w:val="20"/>
                <w:szCs w:val="20"/>
              </w:rPr>
              <w:t>Monthly Incident Summary</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7" w14:textId="77777777" w:rsidR="00783CB8" w:rsidRDefault="00882AEB">
            <w:r>
              <w:rPr>
                <w:sz w:val="20"/>
                <w:szCs w:val="20"/>
              </w:rPr>
              <w:t>Portfolio incident summary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8" w14:textId="77777777" w:rsidR="00783CB8" w:rsidRDefault="00882AEB">
            <w:r>
              <w:rPr>
                <w:sz w:val="20"/>
                <w:szCs w:val="20"/>
              </w:rPr>
              <w:t>Monthly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9" w14:textId="77777777" w:rsidR="00783CB8" w:rsidRDefault="00882AEB">
            <w:r>
              <w:rPr>
                <w:sz w:val="20"/>
                <w:szCs w:val="20"/>
              </w:rPr>
              <w:t>5th BD; CISO/ISSM</w:t>
            </w:r>
          </w:p>
        </w:tc>
      </w:tr>
      <w:tr w:rsidR="00783CB8" w14:paraId="15822D0F"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B" w14:textId="77777777" w:rsidR="00783CB8" w:rsidRDefault="00882AEB">
            <w:r>
              <w:rPr>
                <w:sz w:val="20"/>
                <w:szCs w:val="20"/>
              </w:rPr>
              <w:t>Audit Readiness Checklist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C" w14:textId="77777777" w:rsidR="00783CB8" w:rsidRDefault="00882AEB">
            <w:r>
              <w:rPr>
                <w:sz w:val="20"/>
                <w:szCs w:val="20"/>
              </w:rPr>
              <w:t>Pre-audit posture review against CSAM authoritative state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D" w14:textId="77777777" w:rsidR="00783CB8" w:rsidRDefault="00882AEB">
            <w:r>
              <w:rPr>
                <w:sz w:val="20"/>
                <w:szCs w:val="20"/>
              </w:rPr>
              <w:t>Per scheduled audit</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0E" w14:textId="77777777" w:rsidR="00783CB8" w:rsidRDefault="00882AEB">
            <w:r>
              <w:rPr>
                <w:sz w:val="20"/>
                <w:szCs w:val="20"/>
              </w:rPr>
              <w:t>≥ 10 BD before audit; COR</w:t>
            </w:r>
          </w:p>
        </w:tc>
      </w:tr>
      <w:tr w:rsidR="00783CB8" w14:paraId="15822D14"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0" w14:textId="77777777" w:rsidR="00783CB8" w:rsidRDefault="00882AEB">
            <w:r>
              <w:rPr>
                <w:sz w:val="20"/>
                <w:szCs w:val="20"/>
              </w:rPr>
              <w:t>Audit Evidence Package</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1" w14:textId="77777777" w:rsidR="00783CB8" w:rsidRDefault="00882AEB">
            <w:r>
              <w:rPr>
                <w:sz w:val="20"/>
                <w:szCs w:val="20"/>
              </w:rPr>
              <w:t>Compiled evidence per data call</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2" w14:textId="77777777" w:rsidR="00783CB8" w:rsidRDefault="00882AEB">
            <w:r>
              <w:rPr>
                <w:sz w:val="20"/>
                <w:szCs w:val="20"/>
              </w:rPr>
              <w:t>Per audit / data call</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3" w14:textId="77777777" w:rsidR="00783CB8" w:rsidRDefault="00882AEB">
            <w:r>
              <w:rPr>
                <w:sz w:val="20"/>
                <w:szCs w:val="20"/>
              </w:rPr>
              <w:t>Per auditor deadline</w:t>
            </w:r>
          </w:p>
        </w:tc>
      </w:tr>
      <w:tr w:rsidR="00783CB8" w14:paraId="15822D19"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5" w14:textId="77777777" w:rsidR="00783CB8" w:rsidRDefault="00882AEB">
            <w:r>
              <w:rPr>
                <w:sz w:val="20"/>
                <w:szCs w:val="20"/>
              </w:rPr>
              <w:t>Findings Response Tracker</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6" w14:textId="77777777" w:rsidR="00783CB8" w:rsidRDefault="00882AEB">
            <w:r>
              <w:rPr>
                <w:sz w:val="20"/>
                <w:szCs w:val="20"/>
              </w:rPr>
              <w:t>Per audit / assessment, logged in CSAM POA&amp;M</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7" w14:textId="77777777" w:rsidR="00783CB8" w:rsidRDefault="00882AEB">
            <w:r>
              <w:rPr>
                <w:sz w:val="20"/>
                <w:szCs w:val="20"/>
              </w:rPr>
              <w:t>Per audit</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8" w14:textId="012DC845" w:rsidR="00783CB8" w:rsidRDefault="4FC528DC">
            <w:r w:rsidRPr="7FBE6795">
              <w:rPr>
                <w:sz w:val="20"/>
                <w:szCs w:val="20"/>
              </w:rPr>
              <w:t xml:space="preserve">Per audit; </w:t>
            </w:r>
            <w:r w:rsidR="189E47E4" w:rsidRPr="7FBE6795">
              <w:rPr>
                <w:sz w:val="20"/>
                <w:szCs w:val="20"/>
              </w:rPr>
              <w:t>ISSM</w:t>
            </w:r>
          </w:p>
        </w:tc>
      </w:tr>
      <w:tr w:rsidR="00783CB8" w14:paraId="15822D1E"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A" w14:textId="77777777" w:rsidR="00783CB8" w:rsidRDefault="00882AEB">
            <w:r>
              <w:rPr>
                <w:sz w:val="20"/>
                <w:szCs w:val="20"/>
              </w:rPr>
              <w:t>Corrective Action Plan (CAP)</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B" w14:textId="77777777" w:rsidR="00783CB8" w:rsidRDefault="00882AEB">
            <w:r>
              <w:rPr>
                <w:sz w:val="20"/>
                <w:szCs w:val="20"/>
              </w:rPr>
              <w:t>Per finding requiring CAP</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C" w14:textId="77777777" w:rsidR="00783CB8" w:rsidRDefault="00882AEB">
            <w:r>
              <w:rPr>
                <w:sz w:val="20"/>
                <w:szCs w:val="20"/>
              </w:rPr>
              <w:t>Per finding</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D" w14:textId="77777777" w:rsidR="00783CB8" w:rsidRDefault="00882AEB">
            <w:r>
              <w:rPr>
                <w:sz w:val="20"/>
                <w:szCs w:val="20"/>
              </w:rPr>
              <w:t>Per Government deadline; ISSM</w:t>
            </w:r>
          </w:p>
        </w:tc>
      </w:tr>
      <w:tr w:rsidR="00783CB8" w14:paraId="15822D23"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1F" w14:textId="77777777" w:rsidR="00783CB8" w:rsidRDefault="00882AEB">
            <w:r>
              <w:rPr>
                <w:sz w:val="20"/>
                <w:szCs w:val="20"/>
              </w:rPr>
              <w:t>Audit Closure Memo</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0" w14:textId="77777777" w:rsidR="00783CB8" w:rsidRDefault="00882AEB">
            <w:r>
              <w:rPr>
                <w:sz w:val="20"/>
                <w:szCs w:val="20"/>
              </w:rPr>
              <w:t>Per audit / assessment cycle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1" w14:textId="77777777" w:rsidR="00783CB8" w:rsidRDefault="00882AEB">
            <w:r>
              <w:rPr>
                <w:sz w:val="20"/>
                <w:szCs w:val="20"/>
              </w:rPr>
              <w:t>Per cycle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2" w14:textId="77777777" w:rsidR="00783CB8" w:rsidRDefault="00882AEB">
            <w:r>
              <w:rPr>
                <w:sz w:val="20"/>
                <w:szCs w:val="20"/>
              </w:rPr>
              <w:t>Per cycle; COR</w:t>
            </w:r>
          </w:p>
        </w:tc>
      </w:tr>
      <w:tr w:rsidR="00783CB8" w14:paraId="15822D28"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4" w14:textId="77777777" w:rsidR="00783CB8" w:rsidRDefault="00882AEB">
            <w:r>
              <w:rPr>
                <w:sz w:val="20"/>
                <w:szCs w:val="20"/>
              </w:rPr>
              <w:t>FISMA Reporting Input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5" w14:textId="77777777" w:rsidR="00783CB8" w:rsidRDefault="00882AEB">
            <w:proofErr w:type="spellStart"/>
            <w:r>
              <w:rPr>
                <w:sz w:val="20"/>
                <w:szCs w:val="20"/>
              </w:rPr>
              <w:t>CyberScope</w:t>
            </w:r>
            <w:proofErr w:type="spellEnd"/>
            <w:r>
              <w:rPr>
                <w:sz w:val="20"/>
                <w:szCs w:val="20"/>
              </w:rPr>
              <w:t xml:space="preserve"> inputs reconciled to CSAM telemetry and Splunk records</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6" w14:textId="77777777" w:rsidR="00783CB8" w:rsidRDefault="00882AEB">
            <w:r>
              <w:rPr>
                <w:sz w:val="20"/>
                <w:szCs w:val="20"/>
              </w:rPr>
              <w:t>Quarterly / annually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7" w14:textId="77777777" w:rsidR="00783CB8" w:rsidRDefault="00882AEB">
            <w:r>
              <w:rPr>
                <w:sz w:val="20"/>
                <w:szCs w:val="20"/>
              </w:rPr>
              <w:t>Per DFC reporting calendar</w:t>
            </w:r>
          </w:p>
        </w:tc>
      </w:tr>
      <w:tr w:rsidR="00783CB8" w14:paraId="15822D2D"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9" w14:textId="77777777" w:rsidR="00783CB8" w:rsidRDefault="00882AEB">
            <w:r>
              <w:rPr>
                <w:sz w:val="20"/>
                <w:szCs w:val="20"/>
              </w:rPr>
              <w:t>Transition-In Plan</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A" w14:textId="77777777" w:rsidR="00783CB8" w:rsidRDefault="00882AEB">
            <w:r>
              <w:rPr>
                <w:sz w:val="20"/>
                <w:szCs w:val="20"/>
              </w:rPr>
              <w:t>Onboarding, KT, access, baseline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B" w14:textId="77777777" w:rsidR="00783CB8" w:rsidRDefault="00882AEB">
            <w:r>
              <w:rPr>
                <w:sz w:val="20"/>
                <w:szCs w:val="20"/>
              </w:rPr>
              <w:t>One-time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C" w14:textId="77777777" w:rsidR="00783CB8" w:rsidRDefault="00882AEB">
            <w:r>
              <w:rPr>
                <w:sz w:val="20"/>
                <w:szCs w:val="20"/>
              </w:rPr>
              <w:t>Within 10 BD of award; COR</w:t>
            </w:r>
          </w:p>
        </w:tc>
      </w:tr>
      <w:tr w:rsidR="00783CB8" w14:paraId="15822D32"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E" w14:textId="77777777" w:rsidR="00783CB8" w:rsidRDefault="00882AEB">
            <w:r>
              <w:rPr>
                <w:sz w:val="20"/>
                <w:szCs w:val="20"/>
              </w:rPr>
              <w:t>Transition-Out Plan</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2F" w14:textId="77777777" w:rsidR="00783CB8" w:rsidRDefault="00882AEB">
            <w:r>
              <w:rPr>
                <w:sz w:val="20"/>
                <w:szCs w:val="20"/>
              </w:rPr>
              <w:t>KT, asset/data, continuity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30" w14:textId="77777777" w:rsidR="00783CB8" w:rsidRDefault="00882AEB">
            <w:r>
              <w:rPr>
                <w:sz w:val="20"/>
                <w:szCs w:val="20"/>
              </w:rPr>
              <w:t>One-time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31" w14:textId="77777777" w:rsidR="00783CB8" w:rsidRDefault="00882AEB">
            <w:r>
              <w:rPr>
                <w:sz w:val="20"/>
                <w:szCs w:val="20"/>
              </w:rPr>
              <w:t>≥ 60 CD before contract end; COR</w:t>
            </w:r>
          </w:p>
        </w:tc>
      </w:tr>
      <w:tr w:rsidR="00783CB8" w14:paraId="15822D37" w14:textId="77777777" w:rsidTr="6B8323B6">
        <w:tc>
          <w:tcPr>
            <w:tcW w:w="24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33" w14:textId="77777777" w:rsidR="00783CB8" w:rsidRDefault="00882AEB">
            <w:r>
              <w:rPr>
                <w:sz w:val="20"/>
                <w:szCs w:val="20"/>
              </w:rPr>
              <w:t>Final Status Report</w:t>
            </w:r>
          </w:p>
        </w:tc>
        <w:tc>
          <w:tcPr>
            <w:tcW w:w="33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34" w14:textId="77777777" w:rsidR="00783CB8" w:rsidRDefault="00882AEB">
            <w:r>
              <w:rPr>
                <w:sz w:val="20"/>
                <w:szCs w:val="20"/>
              </w:rPr>
              <w:t>Closeout summary</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35" w14:textId="77777777" w:rsidR="00783CB8" w:rsidRDefault="00882AEB">
            <w:r>
              <w:rPr>
                <w:sz w:val="20"/>
                <w:szCs w:val="20"/>
              </w:rPr>
              <w:t>One-time</w:t>
            </w:r>
          </w:p>
        </w:tc>
        <w:tc>
          <w:tcPr>
            <w:tcW w:w="180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Mar>
              <w:top w:w="80" w:type="dxa"/>
              <w:left w:w="120" w:type="dxa"/>
              <w:bottom w:w="80" w:type="dxa"/>
              <w:right w:w="120" w:type="dxa"/>
            </w:tcMar>
            <w:vAlign w:val="center"/>
          </w:tcPr>
          <w:p w14:paraId="15822D36" w14:textId="77777777" w:rsidR="00783CB8" w:rsidRDefault="00882AEB">
            <w:r>
              <w:rPr>
                <w:sz w:val="20"/>
                <w:szCs w:val="20"/>
              </w:rPr>
              <w:t>Per Transition-Out plan; COR</w:t>
            </w:r>
          </w:p>
        </w:tc>
      </w:tr>
    </w:tbl>
    <w:p w14:paraId="15822D38" w14:textId="77777777" w:rsidR="00783CB8" w:rsidRDefault="4FC528DC">
      <w:pPr>
        <w:pStyle w:val="Heading1"/>
        <w:pageBreakBefore/>
      </w:pPr>
      <w:bookmarkStart w:id="475" w:name="_Toc418596200"/>
      <w:bookmarkStart w:id="476" w:name="_Toc1414774067"/>
      <w:bookmarkStart w:id="477" w:name="_Toc793681005"/>
      <w:r>
        <w:lastRenderedPageBreak/>
        <w:t>APPENDIX D: GOVERNANCE MEETING STRUCTURE</w:t>
      </w:r>
      <w:bookmarkEnd w:id="475"/>
      <w:bookmarkEnd w:id="476"/>
      <w:bookmarkEnd w:id="477"/>
    </w:p>
    <w:p w14:paraId="15822D39" w14:textId="77777777" w:rsidR="00783CB8" w:rsidRDefault="4FC528DC">
      <w:pPr>
        <w:pStyle w:val="Heading2"/>
      </w:pPr>
      <w:bookmarkStart w:id="478" w:name="_Toc1519337225"/>
      <w:bookmarkStart w:id="479" w:name="_Toc725177937"/>
      <w:bookmarkStart w:id="480" w:name="_Toc719219876"/>
      <w:r>
        <w:t>D.1 Governance Tiers</w:t>
      </w:r>
      <w:bookmarkEnd w:id="478"/>
      <w:bookmarkEnd w:id="479"/>
      <w:bookmarkEnd w:id="480"/>
    </w:p>
    <w:p w14:paraId="15822D3A" w14:textId="77777777" w:rsidR="00783CB8" w:rsidRDefault="4FC528DC">
      <w:pPr>
        <w:pStyle w:val="Heading3"/>
      </w:pPr>
      <w:bookmarkStart w:id="481" w:name="_Toc2019294092"/>
      <w:bookmarkStart w:id="482" w:name="_Toc1022441251"/>
      <w:bookmarkStart w:id="483" w:name="_Toc1396466224"/>
      <w:r>
        <w:t>D.1.1 Daily Cybersecurity Stand-Up</w:t>
      </w:r>
      <w:bookmarkEnd w:id="481"/>
      <w:bookmarkEnd w:id="482"/>
      <w:bookmarkEnd w:id="483"/>
    </w:p>
    <w:p w14:paraId="15822D3B" w14:textId="77777777" w:rsidR="00783CB8" w:rsidRDefault="00882AEB">
      <w:pPr>
        <w:pStyle w:val="ListParagraph"/>
        <w:numPr>
          <w:ilvl w:val="0"/>
          <w:numId w:val="2"/>
        </w:numPr>
        <w:spacing w:after="60"/>
      </w:pPr>
      <w:r>
        <w:t>Frequency: Daily, Monday–Friday, federal holidays excluded</w:t>
      </w:r>
    </w:p>
    <w:p w14:paraId="15822D3C" w14:textId="77777777" w:rsidR="00783CB8" w:rsidRDefault="00882AEB">
      <w:pPr>
        <w:pStyle w:val="ListParagraph"/>
        <w:numPr>
          <w:ilvl w:val="0"/>
          <w:numId w:val="2"/>
        </w:numPr>
        <w:spacing w:after="60"/>
      </w:pPr>
      <w:r>
        <w:t>Duration: 15 minutes</w:t>
      </w:r>
    </w:p>
    <w:p w14:paraId="15822D3D" w14:textId="77777777" w:rsidR="00783CB8" w:rsidRDefault="00882AEB">
      <w:pPr>
        <w:pStyle w:val="ListParagraph"/>
        <w:numPr>
          <w:ilvl w:val="0"/>
          <w:numId w:val="2"/>
        </w:numPr>
        <w:spacing w:after="60"/>
      </w:pPr>
      <w:r>
        <w:t>Participants: Contractor ISSO team; federal ISSM as available</w:t>
      </w:r>
    </w:p>
    <w:p w14:paraId="15822D3E" w14:textId="77777777" w:rsidR="00783CB8" w:rsidRDefault="00882AEB">
      <w:pPr>
        <w:pStyle w:val="ListParagraph"/>
        <w:numPr>
          <w:ilvl w:val="0"/>
          <w:numId w:val="2"/>
        </w:numPr>
        <w:spacing w:after="60"/>
      </w:pPr>
      <w:r>
        <w:t>Purpose: Operational situational awareness, open incidents, P1/P2 status, urgent CISA directives, scheduled assessment activity</w:t>
      </w:r>
    </w:p>
    <w:p w14:paraId="15822D3F" w14:textId="77777777" w:rsidR="00783CB8" w:rsidRDefault="00882AEB">
      <w:pPr>
        <w:pStyle w:val="ListParagraph"/>
        <w:numPr>
          <w:ilvl w:val="0"/>
          <w:numId w:val="2"/>
        </w:numPr>
        <w:spacing w:after="60"/>
      </w:pPr>
      <w:r>
        <w:t>Deliverable: Stand-up summary captured in ServiceNow or Government-designated channel</w:t>
      </w:r>
    </w:p>
    <w:p w14:paraId="15822D40" w14:textId="77777777" w:rsidR="00783CB8" w:rsidRDefault="4FC528DC">
      <w:pPr>
        <w:pStyle w:val="Heading3"/>
      </w:pPr>
      <w:bookmarkStart w:id="484" w:name="_Toc461114123"/>
      <w:bookmarkStart w:id="485" w:name="_Toc1161061581"/>
      <w:bookmarkStart w:id="486" w:name="_Toc185959772"/>
      <w:r>
        <w:t>D.1.2 Weekly ISSO Sync</w:t>
      </w:r>
      <w:bookmarkEnd w:id="484"/>
      <w:bookmarkEnd w:id="485"/>
      <w:bookmarkEnd w:id="486"/>
    </w:p>
    <w:p w14:paraId="15822D41" w14:textId="77777777" w:rsidR="00783CB8" w:rsidRDefault="00882AEB">
      <w:pPr>
        <w:pStyle w:val="ListParagraph"/>
        <w:numPr>
          <w:ilvl w:val="0"/>
          <w:numId w:val="2"/>
        </w:numPr>
        <w:spacing w:after="60"/>
      </w:pPr>
      <w:r>
        <w:t>Frequency: Weekly</w:t>
      </w:r>
    </w:p>
    <w:p w14:paraId="15822D42" w14:textId="77777777" w:rsidR="00783CB8" w:rsidRDefault="00882AEB">
      <w:pPr>
        <w:pStyle w:val="ListParagraph"/>
        <w:numPr>
          <w:ilvl w:val="0"/>
          <w:numId w:val="2"/>
        </w:numPr>
        <w:spacing w:after="60"/>
      </w:pPr>
      <w:r>
        <w:t>Duration: 60 minutes</w:t>
      </w:r>
    </w:p>
    <w:p w14:paraId="15822D43" w14:textId="77777777" w:rsidR="00783CB8" w:rsidRDefault="00882AEB">
      <w:pPr>
        <w:pStyle w:val="ListParagraph"/>
        <w:numPr>
          <w:ilvl w:val="0"/>
          <w:numId w:val="2"/>
        </w:numPr>
        <w:spacing w:after="60"/>
      </w:pPr>
      <w:r>
        <w:t>Participants: Lead ISSO, Alternate ISSO, federal ISSM, designated System Owners and ISSOs</w:t>
      </w:r>
    </w:p>
    <w:p w14:paraId="15822D44" w14:textId="77777777" w:rsidR="00783CB8" w:rsidRDefault="00882AEB">
      <w:pPr>
        <w:pStyle w:val="ListParagraph"/>
        <w:numPr>
          <w:ilvl w:val="0"/>
          <w:numId w:val="2"/>
        </w:numPr>
        <w:spacing w:after="60"/>
      </w:pPr>
      <w:r>
        <w:t xml:space="preserve">Purpose: Authorization milestones, </w:t>
      </w:r>
      <w:proofErr w:type="spellStart"/>
      <w:r>
        <w:t>ConMon</w:t>
      </w:r>
      <w:proofErr w:type="spellEnd"/>
      <w:r>
        <w:t xml:space="preserve"> status, POA&amp;M aging, audit calendar, staffing</w:t>
      </w:r>
    </w:p>
    <w:p w14:paraId="15822D45" w14:textId="77777777" w:rsidR="00783CB8" w:rsidRDefault="00882AEB">
      <w:pPr>
        <w:pStyle w:val="ListParagraph"/>
        <w:numPr>
          <w:ilvl w:val="0"/>
          <w:numId w:val="2"/>
        </w:numPr>
        <w:spacing w:after="60"/>
      </w:pPr>
      <w:r>
        <w:t>Deliverable: Weekly Activity Report and updated action items</w:t>
      </w:r>
    </w:p>
    <w:p w14:paraId="15822D46" w14:textId="77777777" w:rsidR="00783CB8" w:rsidRDefault="4FC528DC">
      <w:pPr>
        <w:pStyle w:val="Heading3"/>
      </w:pPr>
      <w:bookmarkStart w:id="487" w:name="_Toc652121323"/>
      <w:bookmarkStart w:id="488" w:name="_Toc1547719599"/>
      <w:bookmarkStart w:id="489" w:name="_Toc47391927"/>
      <w:r>
        <w:t>D.1.3 Biweekly PMO Sync</w:t>
      </w:r>
      <w:bookmarkEnd w:id="487"/>
      <w:bookmarkEnd w:id="488"/>
      <w:bookmarkEnd w:id="489"/>
    </w:p>
    <w:p w14:paraId="15822D47" w14:textId="77777777" w:rsidR="00783CB8" w:rsidRDefault="00882AEB">
      <w:pPr>
        <w:pStyle w:val="ListParagraph"/>
        <w:numPr>
          <w:ilvl w:val="0"/>
          <w:numId w:val="2"/>
        </w:numPr>
        <w:spacing w:after="60"/>
      </w:pPr>
      <w:r>
        <w:t>Frequency: Biweekly</w:t>
      </w:r>
    </w:p>
    <w:p w14:paraId="15822D48" w14:textId="77777777" w:rsidR="00783CB8" w:rsidRDefault="00882AEB">
      <w:pPr>
        <w:pStyle w:val="ListParagraph"/>
        <w:numPr>
          <w:ilvl w:val="0"/>
          <w:numId w:val="2"/>
        </w:numPr>
        <w:spacing w:after="60"/>
      </w:pPr>
      <w:r>
        <w:t>Duration: 60 minutes</w:t>
      </w:r>
    </w:p>
    <w:p w14:paraId="15822D49" w14:textId="77777777" w:rsidR="00783CB8" w:rsidRDefault="00882AEB">
      <w:pPr>
        <w:pStyle w:val="ListParagraph"/>
        <w:numPr>
          <w:ilvl w:val="0"/>
          <w:numId w:val="2"/>
        </w:numPr>
        <w:spacing w:after="60"/>
      </w:pPr>
      <w:r>
        <w:t>Participants: Contractor Program Manager, Lead ISSO, COR, key federal stakeholders</w:t>
      </w:r>
    </w:p>
    <w:p w14:paraId="15822D4A" w14:textId="77777777" w:rsidR="00783CB8" w:rsidRDefault="00882AEB">
      <w:pPr>
        <w:pStyle w:val="ListParagraph"/>
        <w:numPr>
          <w:ilvl w:val="0"/>
          <w:numId w:val="2"/>
        </w:numPr>
        <w:spacing w:after="60"/>
      </w:pPr>
      <w:r>
        <w:t>Purpose: Contract performance, staffing changes, burn rate, risk, schedule</w:t>
      </w:r>
    </w:p>
    <w:p w14:paraId="15822D4B" w14:textId="77777777" w:rsidR="00783CB8" w:rsidRDefault="00882AEB">
      <w:pPr>
        <w:pStyle w:val="ListParagraph"/>
        <w:numPr>
          <w:ilvl w:val="0"/>
          <w:numId w:val="2"/>
        </w:numPr>
        <w:spacing w:after="60"/>
      </w:pPr>
      <w:r>
        <w:t>Deliverable: PMO sync agenda, decisions, and action items</w:t>
      </w:r>
    </w:p>
    <w:p w14:paraId="15822D4C" w14:textId="77777777" w:rsidR="00783CB8" w:rsidRDefault="4FC528DC">
      <w:pPr>
        <w:pStyle w:val="Heading3"/>
      </w:pPr>
      <w:bookmarkStart w:id="490" w:name="_Toc1870012282"/>
      <w:bookmarkStart w:id="491" w:name="_Toc1193194590"/>
      <w:bookmarkStart w:id="492" w:name="_Toc2077853154"/>
      <w:r>
        <w:t>D.1.4 Monthly Service Review (MSR)</w:t>
      </w:r>
      <w:bookmarkEnd w:id="490"/>
      <w:bookmarkEnd w:id="491"/>
      <w:bookmarkEnd w:id="492"/>
    </w:p>
    <w:p w14:paraId="15822D4D" w14:textId="77777777" w:rsidR="00783CB8" w:rsidRDefault="00882AEB">
      <w:pPr>
        <w:pStyle w:val="ListParagraph"/>
        <w:numPr>
          <w:ilvl w:val="0"/>
          <w:numId w:val="2"/>
        </w:numPr>
        <w:spacing w:after="60"/>
      </w:pPr>
      <w:r>
        <w:t>Frequency: Monthly</w:t>
      </w:r>
    </w:p>
    <w:p w14:paraId="15822D4E" w14:textId="77777777" w:rsidR="00783CB8" w:rsidRDefault="00882AEB">
      <w:pPr>
        <w:pStyle w:val="ListParagraph"/>
        <w:numPr>
          <w:ilvl w:val="0"/>
          <w:numId w:val="2"/>
        </w:numPr>
        <w:spacing w:after="60"/>
      </w:pPr>
      <w:r>
        <w:t>Duration: 90 minutes</w:t>
      </w:r>
    </w:p>
    <w:p w14:paraId="15822D4F" w14:textId="77777777" w:rsidR="00783CB8" w:rsidRDefault="00882AEB">
      <w:pPr>
        <w:pStyle w:val="ListParagraph"/>
        <w:numPr>
          <w:ilvl w:val="0"/>
          <w:numId w:val="2"/>
        </w:numPr>
        <w:spacing w:after="60"/>
      </w:pPr>
      <w:r>
        <w:t>Participants: Contractor leadership, COR, CISO/ISSM, AODR as available</w:t>
      </w:r>
    </w:p>
    <w:p w14:paraId="15822D50" w14:textId="77777777" w:rsidR="00783CB8" w:rsidRDefault="00882AEB">
      <w:pPr>
        <w:pStyle w:val="ListParagraph"/>
        <w:numPr>
          <w:ilvl w:val="0"/>
          <w:numId w:val="2"/>
        </w:numPr>
        <w:spacing w:after="60"/>
      </w:pPr>
      <w:r>
        <w:t>Purpose: SLA/KPI compliance, trend analysis, continuous improvement, deliverable acceptance</w:t>
      </w:r>
    </w:p>
    <w:p w14:paraId="15822D51" w14:textId="77777777" w:rsidR="00783CB8" w:rsidRDefault="00882AEB">
      <w:pPr>
        <w:pStyle w:val="ListParagraph"/>
        <w:numPr>
          <w:ilvl w:val="0"/>
          <w:numId w:val="2"/>
        </w:numPr>
        <w:spacing w:after="60"/>
      </w:pPr>
      <w:r>
        <w:t>Deliverable: Monthly Program Status Report, SLA/KPI dashboard, performance analysis</w:t>
      </w:r>
    </w:p>
    <w:p w14:paraId="15822D52" w14:textId="77777777" w:rsidR="00783CB8" w:rsidRDefault="4FC528DC">
      <w:pPr>
        <w:pStyle w:val="Heading3"/>
      </w:pPr>
      <w:bookmarkStart w:id="493" w:name="_Toc1263377926"/>
      <w:bookmarkStart w:id="494" w:name="_Toc1938566214"/>
      <w:bookmarkStart w:id="495" w:name="_Toc185894244"/>
      <w:r>
        <w:t>D.1.5 Quarterly Executive Review (QER)</w:t>
      </w:r>
      <w:bookmarkEnd w:id="493"/>
      <w:bookmarkEnd w:id="494"/>
      <w:bookmarkEnd w:id="495"/>
    </w:p>
    <w:p w14:paraId="15822D53" w14:textId="77777777" w:rsidR="00783CB8" w:rsidRDefault="00882AEB">
      <w:pPr>
        <w:pStyle w:val="ListParagraph"/>
        <w:numPr>
          <w:ilvl w:val="0"/>
          <w:numId w:val="2"/>
        </w:numPr>
        <w:spacing w:after="60"/>
      </w:pPr>
      <w:r>
        <w:t>Frequency: Quarterly</w:t>
      </w:r>
    </w:p>
    <w:p w14:paraId="15822D54" w14:textId="77777777" w:rsidR="00783CB8" w:rsidRDefault="00882AEB">
      <w:pPr>
        <w:pStyle w:val="ListParagraph"/>
        <w:numPr>
          <w:ilvl w:val="0"/>
          <w:numId w:val="2"/>
        </w:numPr>
        <w:spacing w:after="60"/>
      </w:pPr>
      <w:r>
        <w:t>Duration: 120 minutes</w:t>
      </w:r>
    </w:p>
    <w:p w14:paraId="15822D55" w14:textId="77777777" w:rsidR="00783CB8" w:rsidRDefault="00882AEB">
      <w:pPr>
        <w:pStyle w:val="ListParagraph"/>
        <w:numPr>
          <w:ilvl w:val="0"/>
          <w:numId w:val="2"/>
        </w:numPr>
        <w:spacing w:after="60"/>
      </w:pPr>
      <w:r>
        <w:t>Participants: Executive leadership (Contractor and Government), CISO, CIO, AO, AODR, CO, COR</w:t>
      </w:r>
    </w:p>
    <w:p w14:paraId="15822D56" w14:textId="77777777" w:rsidR="00783CB8" w:rsidRDefault="00882AEB">
      <w:pPr>
        <w:pStyle w:val="ListParagraph"/>
        <w:numPr>
          <w:ilvl w:val="0"/>
          <w:numId w:val="2"/>
        </w:numPr>
        <w:spacing w:after="60"/>
      </w:pPr>
      <w:r>
        <w:t>Purpose: Strategic updates, contract performance, risk posture, ATO calendar, modernization alignment</w:t>
      </w:r>
    </w:p>
    <w:p w14:paraId="15822D57" w14:textId="77777777" w:rsidR="00783CB8" w:rsidRDefault="00882AEB">
      <w:pPr>
        <w:pStyle w:val="ListParagraph"/>
        <w:numPr>
          <w:ilvl w:val="0"/>
          <w:numId w:val="2"/>
        </w:numPr>
        <w:spacing w:after="60"/>
      </w:pPr>
      <w:r>
        <w:t>Deliverable: Quarterly Executive Review briefing</w:t>
      </w:r>
    </w:p>
    <w:p w14:paraId="15822D58" w14:textId="77777777" w:rsidR="00783CB8" w:rsidRDefault="4FC528DC">
      <w:pPr>
        <w:pStyle w:val="Heading2"/>
      </w:pPr>
      <w:bookmarkStart w:id="496" w:name="_Toc975297412"/>
      <w:bookmarkStart w:id="497" w:name="_Toc1838724398"/>
      <w:bookmarkStart w:id="498" w:name="_Toc336219276"/>
      <w:r>
        <w:lastRenderedPageBreak/>
        <w:t>D.2 Governance Reporting Requirements</w:t>
      </w:r>
      <w:bookmarkEnd w:id="496"/>
      <w:bookmarkEnd w:id="497"/>
      <w:bookmarkEnd w:id="498"/>
    </w:p>
    <w:p w14:paraId="15822D59" w14:textId="77777777" w:rsidR="00783CB8" w:rsidRDefault="00882AEB">
      <w:pPr>
        <w:spacing w:after="120"/>
      </w:pPr>
      <w:r>
        <w:t>All governance meetings shall be supported by:</w:t>
      </w:r>
    </w:p>
    <w:p w14:paraId="15822D5A" w14:textId="77777777" w:rsidR="00783CB8" w:rsidRDefault="00882AEB">
      <w:pPr>
        <w:pStyle w:val="ListParagraph"/>
        <w:numPr>
          <w:ilvl w:val="0"/>
          <w:numId w:val="2"/>
        </w:numPr>
        <w:spacing w:after="60"/>
      </w:pPr>
      <w:r>
        <w:t>Pre-distributed agenda at least 24 hours in advance</w:t>
      </w:r>
    </w:p>
    <w:p w14:paraId="15822D5B" w14:textId="77777777" w:rsidR="00783CB8" w:rsidRDefault="00882AEB">
      <w:pPr>
        <w:pStyle w:val="ListParagraph"/>
        <w:numPr>
          <w:ilvl w:val="0"/>
          <w:numId w:val="2"/>
        </w:numPr>
        <w:spacing w:after="60"/>
      </w:pPr>
      <w:r>
        <w:t>Meeting minutes and action items distributed within 2 business days of the meeting</w:t>
      </w:r>
    </w:p>
    <w:p w14:paraId="15822D5C" w14:textId="77777777" w:rsidR="00783CB8" w:rsidRDefault="00882AEB">
      <w:pPr>
        <w:pStyle w:val="ListParagraph"/>
        <w:numPr>
          <w:ilvl w:val="0"/>
          <w:numId w:val="2"/>
        </w:numPr>
        <w:spacing w:after="60"/>
      </w:pPr>
      <w:r>
        <w:t>Supporting documentation and dashboards in Government-approved format</w:t>
      </w:r>
    </w:p>
    <w:p w14:paraId="15822D5D" w14:textId="77777777" w:rsidR="00783CB8" w:rsidRDefault="00882AEB">
      <w:pPr>
        <w:pStyle w:val="ListParagraph"/>
        <w:numPr>
          <w:ilvl w:val="0"/>
          <w:numId w:val="2"/>
        </w:numPr>
        <w:spacing w:after="60"/>
      </w:pPr>
      <w:r>
        <w:t>Action-item tracking in ServiceNow or another Government-designated tool</w:t>
      </w:r>
    </w:p>
    <w:p w14:paraId="15822D5E" w14:textId="27C3C008" w:rsidR="00783CB8" w:rsidRDefault="4FC528DC">
      <w:pPr>
        <w:pStyle w:val="Heading1"/>
        <w:pageBreakBefore/>
      </w:pPr>
      <w:bookmarkStart w:id="499" w:name="_Toc1068251435"/>
      <w:bookmarkStart w:id="500" w:name="_Toc1596918974"/>
      <w:bookmarkStart w:id="501" w:name="_Toc379217099"/>
      <w:r>
        <w:lastRenderedPageBreak/>
        <w:t>APPENDIX E: TRANSITION REQUIREMENTS</w:t>
      </w:r>
      <w:bookmarkEnd w:id="499"/>
      <w:bookmarkEnd w:id="500"/>
      <w:bookmarkEnd w:id="501"/>
    </w:p>
    <w:p w14:paraId="15822D5F" w14:textId="77777777" w:rsidR="00783CB8" w:rsidRDefault="4FC528DC">
      <w:pPr>
        <w:pStyle w:val="Heading2"/>
      </w:pPr>
      <w:bookmarkStart w:id="502" w:name="_Toc2117021239"/>
      <w:bookmarkStart w:id="503" w:name="_Toc636028242"/>
      <w:bookmarkStart w:id="504" w:name="_Toc114116323"/>
      <w:r>
        <w:t>E.1 Transition-In Requirements</w:t>
      </w:r>
      <w:bookmarkEnd w:id="502"/>
      <w:bookmarkEnd w:id="503"/>
      <w:bookmarkEnd w:id="504"/>
    </w:p>
    <w:p w14:paraId="15822D60" w14:textId="77777777" w:rsidR="00783CB8" w:rsidRDefault="4FC528DC">
      <w:pPr>
        <w:pStyle w:val="Heading3"/>
      </w:pPr>
      <w:bookmarkStart w:id="505" w:name="_Toc1972329520"/>
      <w:bookmarkStart w:id="506" w:name="_Toc1805229542"/>
      <w:bookmarkStart w:id="507" w:name="_Toc1523800301"/>
      <w:r>
        <w:t>E.1.1 Transition-In Plan Components</w:t>
      </w:r>
      <w:bookmarkEnd w:id="505"/>
      <w:bookmarkEnd w:id="506"/>
      <w:bookmarkEnd w:id="507"/>
    </w:p>
    <w:p w14:paraId="15822D61" w14:textId="77777777" w:rsidR="00783CB8" w:rsidRDefault="00882AEB">
      <w:pPr>
        <w:spacing w:after="120"/>
      </w:pPr>
      <w:r>
        <w:t>The Contractor shall submit a Transition-In Plan within ten (10) business days of contract award that includes:</w:t>
      </w:r>
    </w:p>
    <w:p w14:paraId="15822D62" w14:textId="77777777" w:rsidR="00783CB8" w:rsidRDefault="00882AEB">
      <w:pPr>
        <w:spacing w:after="60"/>
        <w:ind w:left="720" w:hanging="360"/>
      </w:pPr>
      <w:r>
        <w:rPr>
          <w:b/>
          <w:bCs/>
        </w:rPr>
        <w:t xml:space="preserve">1. </w:t>
      </w:r>
      <w:r>
        <w:t>Staffing Plan: Onboarding timeline, incumbent capture strategy (if applicable), resource allocation</w:t>
      </w:r>
    </w:p>
    <w:p w14:paraId="15822D63" w14:textId="77777777" w:rsidR="00783CB8" w:rsidRDefault="00882AEB">
      <w:pPr>
        <w:spacing w:after="60"/>
        <w:ind w:left="720" w:hanging="360"/>
      </w:pPr>
      <w:r>
        <w:rPr>
          <w:b/>
          <w:bCs/>
        </w:rPr>
        <w:t xml:space="preserve">2. </w:t>
      </w:r>
      <w:r>
        <w:t>Knowledge Transfer Plan: KT procedures, documentation review approach, training plan for new personnel</w:t>
      </w:r>
    </w:p>
    <w:p w14:paraId="15822D64" w14:textId="77777777" w:rsidR="00783CB8" w:rsidRDefault="00882AEB">
      <w:pPr>
        <w:spacing w:after="60"/>
        <w:ind w:left="720" w:hanging="360"/>
      </w:pPr>
      <w:r>
        <w:rPr>
          <w:b/>
          <w:bCs/>
        </w:rPr>
        <w:t xml:space="preserve">3. </w:t>
      </w:r>
      <w:r>
        <w:t>Access and Onboarding: System and environment access sequencing, tool access, facility access coordination, badging</w:t>
      </w:r>
    </w:p>
    <w:p w14:paraId="15822D65" w14:textId="77777777" w:rsidR="00783CB8" w:rsidRDefault="00882AEB">
      <w:pPr>
        <w:spacing w:after="60"/>
        <w:ind w:left="720" w:hanging="360"/>
      </w:pPr>
      <w:r>
        <w:rPr>
          <w:b/>
          <w:bCs/>
        </w:rPr>
        <w:t xml:space="preserve">4. </w:t>
      </w:r>
      <w:r>
        <w:t>Clearance Feasibility: Tier 4 / Secret clearance processing strategy; explanation of how classified-system responsibilities will be assumed within the transition period without service degradation; identification of any roles that cannot be staffed until clearance adjudication</w:t>
      </w:r>
    </w:p>
    <w:p w14:paraId="15822D66" w14:textId="77777777" w:rsidR="00783CB8" w:rsidRDefault="00882AEB">
      <w:pPr>
        <w:spacing w:after="60"/>
        <w:ind w:left="720" w:hanging="360"/>
      </w:pPr>
      <w:r>
        <w:rPr>
          <w:b/>
          <w:bCs/>
        </w:rPr>
        <w:t xml:space="preserve">5. </w:t>
      </w:r>
      <w:r>
        <w:t>Documentation Inventory: Required documentation from outgoing contractor or Government; gap analysis and remediation</w:t>
      </w:r>
    </w:p>
    <w:p w14:paraId="15822D67" w14:textId="77777777" w:rsidR="00783CB8" w:rsidRDefault="00882AEB">
      <w:pPr>
        <w:spacing w:after="60"/>
        <w:ind w:left="720" w:hanging="360"/>
      </w:pPr>
      <w:r>
        <w:rPr>
          <w:b/>
          <w:bCs/>
        </w:rPr>
        <w:t xml:space="preserve">6. </w:t>
      </w:r>
      <w:r>
        <w:t>Initial Security Posture Baseline: Baseline assessment of authorization status, open findings, POA&amp;M backlog, and audit calendar for the supported portfolio</w:t>
      </w:r>
    </w:p>
    <w:p w14:paraId="15822D68" w14:textId="15FC3322" w:rsidR="00783CB8" w:rsidRDefault="00882AEB">
      <w:pPr>
        <w:spacing w:after="120"/>
      </w:pPr>
      <w:r>
        <w:rPr>
          <w:b/>
          <w:bCs/>
          <w:i/>
          <w:iCs/>
        </w:rPr>
        <w:t xml:space="preserve">Note: </w:t>
      </w:r>
      <w:r>
        <w:rPr>
          <w:i/>
          <w:iCs/>
        </w:rPr>
        <w:t>The Government does not guarantee interim clearance approvals or reciprocity timelines. Clearance requirements shall not be interpreted as requiring active clearance at the time of proposal submission, but Key Personnel and personnel supporting classified systems shall hold required clearances by contract award (or, by task-order award).</w:t>
      </w:r>
    </w:p>
    <w:p w14:paraId="15822D69" w14:textId="77777777" w:rsidR="00783CB8" w:rsidRDefault="4FC528DC">
      <w:pPr>
        <w:pStyle w:val="Heading3"/>
      </w:pPr>
      <w:bookmarkStart w:id="508" w:name="_Toc2035597785"/>
      <w:bookmarkStart w:id="509" w:name="_Toc1649180687"/>
      <w:bookmarkStart w:id="510" w:name="_Toc1781421196"/>
      <w:r>
        <w:t>E.1.2 Transition-In Timeline</w:t>
      </w:r>
      <w:bookmarkEnd w:id="508"/>
      <w:bookmarkEnd w:id="509"/>
      <w:bookmarkEnd w:id="510"/>
    </w:p>
    <w:p w14:paraId="15822D6A" w14:textId="77777777" w:rsidR="00783CB8" w:rsidRDefault="00882AEB">
      <w:pPr>
        <w:spacing w:after="120"/>
      </w:pPr>
      <w:r>
        <w:t>The Contractor shall ensure full operational readiness within fifteen (15) calendar days of contract award, with the following milestones:</w:t>
      </w:r>
    </w:p>
    <w:p w14:paraId="15822D6B" w14:textId="77777777" w:rsidR="00783CB8" w:rsidRDefault="00882AEB">
      <w:pPr>
        <w:pStyle w:val="ListParagraph"/>
        <w:numPr>
          <w:ilvl w:val="0"/>
          <w:numId w:val="2"/>
        </w:numPr>
        <w:spacing w:after="60"/>
      </w:pPr>
      <w:r>
        <w:t>Day 1–5: Minimum 50% staffing onboarded; initial knowledge transfer; access requested; ServiceNow and GRC tool familiarity established</w:t>
      </w:r>
    </w:p>
    <w:p w14:paraId="15822D6C" w14:textId="77777777" w:rsidR="00783CB8" w:rsidRDefault="00882AEB">
      <w:pPr>
        <w:pStyle w:val="ListParagraph"/>
        <w:numPr>
          <w:ilvl w:val="0"/>
          <w:numId w:val="2"/>
        </w:numPr>
        <w:spacing w:after="60"/>
      </w:pPr>
      <w:r>
        <w:t>Day 6–10: 75% staffing; operational ISSO procedures established; first deliverables drafted; recurring governance attendance commenced</w:t>
      </w:r>
    </w:p>
    <w:p w14:paraId="15822D6D" w14:textId="77777777" w:rsidR="00783CB8" w:rsidRDefault="00882AEB">
      <w:pPr>
        <w:pStyle w:val="ListParagraph"/>
        <w:numPr>
          <w:ilvl w:val="0"/>
          <w:numId w:val="2"/>
        </w:numPr>
        <w:spacing w:after="60"/>
      </w:pPr>
      <w:r>
        <w:t>Day 11–15: 100% staffing for non-clearance-restricted roles; full operational capability; first Weekly Activity Report submitted</w:t>
      </w:r>
    </w:p>
    <w:p w14:paraId="15822D6E" w14:textId="77777777" w:rsidR="00783CB8" w:rsidRDefault="00882AEB">
      <w:pPr>
        <w:spacing w:after="120"/>
      </w:pPr>
      <w:r>
        <w:t>Where a position requires a Secret clearance that cannot be obtained within the transition window despite reasonable diligence, the Contractor shall propose an interim coverage approach for COR approval that preserves Government interests.</w:t>
      </w:r>
    </w:p>
    <w:p w14:paraId="15822D6F" w14:textId="77777777" w:rsidR="00783CB8" w:rsidRDefault="4FC528DC">
      <w:pPr>
        <w:pStyle w:val="Heading2"/>
      </w:pPr>
      <w:bookmarkStart w:id="511" w:name="_Toc23206577"/>
      <w:bookmarkStart w:id="512" w:name="_Toc399018150"/>
      <w:bookmarkStart w:id="513" w:name="_Toc1839004550"/>
      <w:r>
        <w:t>E.2 Transition-Out Requirements</w:t>
      </w:r>
      <w:bookmarkEnd w:id="511"/>
      <w:bookmarkEnd w:id="512"/>
      <w:bookmarkEnd w:id="513"/>
    </w:p>
    <w:p w14:paraId="15822D70" w14:textId="77777777" w:rsidR="00783CB8" w:rsidRDefault="4FC528DC">
      <w:pPr>
        <w:pStyle w:val="Heading3"/>
      </w:pPr>
      <w:bookmarkStart w:id="514" w:name="_Toc904716669"/>
      <w:bookmarkStart w:id="515" w:name="_Toc429304941"/>
      <w:bookmarkStart w:id="516" w:name="_Toc1450442333"/>
      <w:r>
        <w:t>E.2.1 Transition-Out Plan Components</w:t>
      </w:r>
      <w:bookmarkEnd w:id="514"/>
      <w:bookmarkEnd w:id="515"/>
      <w:bookmarkEnd w:id="516"/>
    </w:p>
    <w:p w14:paraId="15822D71" w14:textId="77777777" w:rsidR="00783CB8" w:rsidRDefault="00882AEB">
      <w:pPr>
        <w:spacing w:after="120"/>
      </w:pPr>
      <w:r>
        <w:t>The Contractor shall submit a Transition-Out Plan no later than sixty (60) calendar days before contract expiration or termination that includes:</w:t>
      </w:r>
    </w:p>
    <w:p w14:paraId="15822D72" w14:textId="77777777" w:rsidR="00783CB8" w:rsidRDefault="00882AEB">
      <w:pPr>
        <w:spacing w:after="60"/>
        <w:ind w:left="720" w:hanging="360"/>
      </w:pPr>
      <w:r>
        <w:rPr>
          <w:b/>
          <w:bCs/>
        </w:rPr>
        <w:t xml:space="preserve">1. </w:t>
      </w:r>
      <w:r>
        <w:t>Knowledge Transfer: Documentation handoff procedures, training plans for the successor contractor or federal personnel, KT schedule</w:t>
      </w:r>
    </w:p>
    <w:p w14:paraId="15822D73" w14:textId="77777777" w:rsidR="00783CB8" w:rsidRDefault="00882AEB">
      <w:pPr>
        <w:spacing w:after="60"/>
        <w:ind w:left="720" w:hanging="360"/>
      </w:pPr>
      <w:r>
        <w:rPr>
          <w:b/>
          <w:bCs/>
        </w:rPr>
        <w:lastRenderedPageBreak/>
        <w:t xml:space="preserve">2. </w:t>
      </w:r>
      <w:r>
        <w:t>Roles and Responsibilities: Transition support roles, Government responsibilities, successor coordination plan</w:t>
      </w:r>
    </w:p>
    <w:p w14:paraId="15822D74" w14:textId="77777777" w:rsidR="00783CB8" w:rsidRDefault="00882AEB">
      <w:pPr>
        <w:spacing w:after="60"/>
        <w:ind w:left="720" w:hanging="360"/>
      </w:pPr>
      <w:r>
        <w:rPr>
          <w:b/>
          <w:bCs/>
        </w:rPr>
        <w:t xml:space="preserve">3. </w:t>
      </w:r>
      <w:r>
        <w:t>Asset and Data Management: Reconciliation of authorization-package artifacts, POA&amp;M handoff, GRC tool account transitions, evidence repository handoff</w:t>
      </w:r>
    </w:p>
    <w:p w14:paraId="15822D75" w14:textId="77777777" w:rsidR="00783CB8" w:rsidRDefault="00882AEB">
      <w:pPr>
        <w:spacing w:after="60"/>
        <w:ind w:left="720" w:hanging="360"/>
      </w:pPr>
      <w:r>
        <w:rPr>
          <w:b/>
          <w:bCs/>
        </w:rPr>
        <w:t xml:space="preserve">4. </w:t>
      </w:r>
      <w:r>
        <w:t>Operational Continuity: Open-incident and audit closeout, in-flight ATO handoff plan, final deliverables submission</w:t>
      </w:r>
    </w:p>
    <w:p w14:paraId="15822D76" w14:textId="77777777" w:rsidR="00783CB8" w:rsidRDefault="4FC528DC">
      <w:pPr>
        <w:pStyle w:val="Heading3"/>
      </w:pPr>
      <w:bookmarkStart w:id="517" w:name="_Toc1626357667"/>
      <w:bookmarkStart w:id="518" w:name="_Toc306231326"/>
      <w:bookmarkStart w:id="519" w:name="_Toc1226707479"/>
      <w:r>
        <w:t>E.2.2 Transition-Out Support Period</w:t>
      </w:r>
      <w:bookmarkEnd w:id="517"/>
      <w:bookmarkEnd w:id="518"/>
      <w:bookmarkEnd w:id="519"/>
    </w:p>
    <w:p w14:paraId="15822D77" w14:textId="77777777" w:rsidR="00783CB8" w:rsidRDefault="00882AEB">
      <w:pPr>
        <w:spacing w:after="120"/>
      </w:pPr>
      <w:r>
        <w:t>The Contractor shall support transition-out activities for up to ninety (90) calendar days following contract end or as directed by the Contracting Officer, ensuring no degradation to system authorization status, audit readiness, or operational cybersecurity coverage during the transition period.</w:t>
      </w:r>
    </w:p>
    <w:p w14:paraId="15822D78" w14:textId="77777777" w:rsidR="00783CB8" w:rsidRDefault="4FC528DC">
      <w:pPr>
        <w:pStyle w:val="Heading3"/>
      </w:pPr>
      <w:bookmarkStart w:id="520" w:name="_Toc1038641216"/>
      <w:bookmarkStart w:id="521" w:name="_Toc1536086064"/>
      <w:bookmarkStart w:id="522" w:name="_Toc1330243168"/>
      <w:r>
        <w:t>E.2.3 Transition-Out Deliverables</w:t>
      </w:r>
      <w:bookmarkEnd w:id="520"/>
      <w:bookmarkEnd w:id="521"/>
      <w:bookmarkEnd w:id="522"/>
    </w:p>
    <w:p w14:paraId="15822D79" w14:textId="77777777" w:rsidR="00783CB8" w:rsidRDefault="00882AEB">
      <w:pPr>
        <w:pStyle w:val="ListParagraph"/>
        <w:numPr>
          <w:ilvl w:val="0"/>
          <w:numId w:val="2"/>
        </w:numPr>
        <w:spacing w:after="60"/>
      </w:pPr>
      <w:r>
        <w:t>Transition-Out Plan</w:t>
      </w:r>
    </w:p>
    <w:p w14:paraId="15822D7A" w14:textId="77777777" w:rsidR="00783CB8" w:rsidRDefault="00882AEB">
      <w:pPr>
        <w:pStyle w:val="ListParagraph"/>
        <w:numPr>
          <w:ilvl w:val="0"/>
          <w:numId w:val="2"/>
        </w:numPr>
        <w:spacing w:after="60"/>
      </w:pPr>
      <w:r>
        <w:t>Knowledge Transfer Materials (runbooks, SOPs, system-specific guides, lessons learned)</w:t>
      </w:r>
    </w:p>
    <w:p w14:paraId="15822D7B" w14:textId="77777777" w:rsidR="00783CB8" w:rsidRDefault="00882AEB">
      <w:pPr>
        <w:pStyle w:val="ListParagraph"/>
        <w:numPr>
          <w:ilvl w:val="0"/>
          <w:numId w:val="2"/>
        </w:numPr>
        <w:spacing w:after="60"/>
      </w:pPr>
      <w:r>
        <w:t>Final Status Report (open findings, in-flight ATOs, pending audit responses, status of all deliverables)</w:t>
      </w:r>
    </w:p>
    <w:p w14:paraId="15822D7C" w14:textId="77777777" w:rsidR="00783CB8" w:rsidRDefault="00882AEB">
      <w:pPr>
        <w:pStyle w:val="ListParagraph"/>
        <w:numPr>
          <w:ilvl w:val="0"/>
          <w:numId w:val="2"/>
        </w:numPr>
        <w:spacing w:after="60"/>
      </w:pPr>
      <w:r>
        <w:t>Asset and Access Disposition Confirmation (revocation of all Contractor access; return of GFP/GFE)</w:t>
      </w:r>
    </w:p>
    <w:p w14:paraId="15822D7D" w14:textId="1BAAB24C" w:rsidR="00783CB8" w:rsidRDefault="4FC528DC">
      <w:pPr>
        <w:pStyle w:val="Heading1"/>
        <w:pageBreakBefore/>
      </w:pPr>
      <w:bookmarkStart w:id="523" w:name="_Toc1140264324"/>
      <w:bookmarkStart w:id="524" w:name="_Toc1603903906"/>
      <w:bookmarkStart w:id="525" w:name="_Toc1297691820"/>
      <w:r>
        <w:lastRenderedPageBreak/>
        <w:t>APPENDIX F: QUALITY ASSURANCE SURVEILLANCE PLAN (QASP)</w:t>
      </w:r>
      <w:bookmarkEnd w:id="523"/>
      <w:bookmarkEnd w:id="524"/>
      <w:bookmarkEnd w:id="525"/>
    </w:p>
    <w:p w14:paraId="15822D7E" w14:textId="77777777" w:rsidR="00783CB8" w:rsidRDefault="4FC528DC">
      <w:pPr>
        <w:pStyle w:val="Heading2"/>
      </w:pPr>
      <w:bookmarkStart w:id="526" w:name="_Toc796712332"/>
      <w:bookmarkStart w:id="527" w:name="_Toc1037440734"/>
      <w:bookmarkStart w:id="528" w:name="_Toc818871043"/>
      <w:r>
        <w:t>F.1 Purpose</w:t>
      </w:r>
      <w:bookmarkEnd w:id="526"/>
      <w:bookmarkEnd w:id="527"/>
      <w:bookmarkEnd w:id="528"/>
    </w:p>
    <w:p w14:paraId="15822D7F" w14:textId="77777777" w:rsidR="00783CB8" w:rsidRDefault="00882AEB">
      <w:pPr>
        <w:spacing w:after="120"/>
      </w:pPr>
      <w:r>
        <w:t xml:space="preserve">This Quality Assurance Surveillance Plan (QASP) describes the Government's approach to monitoring Contractor performance under this Performance Work Statement. The QASP supports the performance-based nature of this acquisition by tying specific surveillance methods to each measurable performance element. </w:t>
      </w:r>
      <w:proofErr w:type="gramStart"/>
      <w:r>
        <w:t>The QASP</w:t>
      </w:r>
      <w:proofErr w:type="gramEnd"/>
      <w:r>
        <w:t xml:space="preserve"> is a </w:t>
      </w:r>
      <w:proofErr w:type="gramStart"/>
      <w:r>
        <w:t>Government</w:t>
      </w:r>
      <w:proofErr w:type="gramEnd"/>
      <w:r>
        <w:t xml:space="preserve"> document; the Contractor </w:t>
      </w:r>
      <w:proofErr w:type="gramStart"/>
      <w:r>
        <w:t>is provided</w:t>
      </w:r>
      <w:proofErr w:type="gramEnd"/>
      <w:r>
        <w:t xml:space="preserve"> this version for awareness. The Government may revise the QASP at any time without amendment of the contract, subject to giving the Contractor reasonable notice of changes that affect performance measurement.</w:t>
      </w:r>
    </w:p>
    <w:p w14:paraId="15822D80" w14:textId="77777777" w:rsidR="00783CB8" w:rsidRDefault="4FC528DC">
      <w:pPr>
        <w:pStyle w:val="Heading2"/>
      </w:pPr>
      <w:bookmarkStart w:id="529" w:name="_Toc2093914608"/>
      <w:bookmarkStart w:id="530" w:name="_Toc1658665966"/>
      <w:bookmarkStart w:id="531" w:name="_Toc719763497"/>
      <w:r>
        <w:t>F.2 Roles</w:t>
      </w:r>
      <w:bookmarkEnd w:id="529"/>
      <w:bookmarkEnd w:id="530"/>
      <w:bookmarkEnd w:id="531"/>
    </w:p>
    <w:p w14:paraId="15822D81" w14:textId="77777777" w:rsidR="00783CB8" w:rsidRDefault="00882AEB">
      <w:pPr>
        <w:pStyle w:val="ListParagraph"/>
        <w:numPr>
          <w:ilvl w:val="0"/>
          <w:numId w:val="2"/>
        </w:numPr>
        <w:spacing w:after="60"/>
      </w:pPr>
      <w:r>
        <w:t>Contracting Officer (CO): Has overall responsibility for the contract; takes contractual action based on the COR's determinations of acceptable performance.</w:t>
      </w:r>
    </w:p>
    <w:p w14:paraId="15822D82" w14:textId="77777777" w:rsidR="00783CB8" w:rsidRDefault="00882AEB">
      <w:pPr>
        <w:pStyle w:val="ListParagraph"/>
        <w:numPr>
          <w:ilvl w:val="0"/>
          <w:numId w:val="2"/>
        </w:numPr>
        <w:spacing w:after="60"/>
      </w:pPr>
      <w:r>
        <w:t>Contracting Officer's Representative (COR): Performs day-to-day surveillance of Contractor performance; reviews deliverables; documents performance using the methods in this QASP; communicates with the Contractor on performance matters.</w:t>
      </w:r>
    </w:p>
    <w:p w14:paraId="15822D83" w14:textId="77777777" w:rsidR="00783CB8" w:rsidRDefault="00882AEB">
      <w:pPr>
        <w:pStyle w:val="ListParagraph"/>
        <w:numPr>
          <w:ilvl w:val="0"/>
          <w:numId w:val="2"/>
        </w:numPr>
        <w:spacing w:after="60"/>
      </w:pPr>
      <w:r>
        <w:t>Federal ISSM and Technical Stakeholders: Provide subject-matter input to the COR on quality, accuracy, and timeliness of cybersecurity deliverables.</w:t>
      </w:r>
    </w:p>
    <w:p w14:paraId="15822D84" w14:textId="77777777" w:rsidR="00783CB8" w:rsidRDefault="4FC528DC">
      <w:pPr>
        <w:pStyle w:val="Heading2"/>
      </w:pPr>
      <w:bookmarkStart w:id="532" w:name="_Toc1594426455"/>
      <w:bookmarkStart w:id="533" w:name="_Toc1133618185"/>
      <w:bookmarkStart w:id="534" w:name="_Toc549560685"/>
      <w:r>
        <w:t>F.3 Surveillance Methods</w:t>
      </w:r>
      <w:bookmarkEnd w:id="532"/>
      <w:bookmarkEnd w:id="533"/>
      <w:bookmarkEnd w:id="534"/>
    </w:p>
    <w:p w14:paraId="15822D85" w14:textId="77777777" w:rsidR="00783CB8" w:rsidRDefault="00882AEB">
      <w:pPr>
        <w:spacing w:after="120"/>
      </w:pPr>
      <w:r>
        <w:t>The Government will use the following surveillance methods:</w:t>
      </w:r>
    </w:p>
    <w:p w14:paraId="15822D86" w14:textId="77777777" w:rsidR="00783CB8" w:rsidRDefault="00882AEB">
      <w:pPr>
        <w:pStyle w:val="ListParagraph"/>
        <w:numPr>
          <w:ilvl w:val="0"/>
          <w:numId w:val="2"/>
        </w:numPr>
        <w:spacing w:after="60"/>
      </w:pPr>
      <w:r>
        <w:t>100-Percent Inspection: Used for high-impact deliverables where every deliverable is reviewed against acceptance criteria (e.g., Authorization Packages, RCAs, CISA directive responses)</w:t>
      </w:r>
    </w:p>
    <w:p w14:paraId="15822D87" w14:textId="77777777" w:rsidR="00783CB8" w:rsidRDefault="00882AEB">
      <w:pPr>
        <w:pStyle w:val="ListParagraph"/>
        <w:numPr>
          <w:ilvl w:val="0"/>
          <w:numId w:val="2"/>
        </w:numPr>
        <w:spacing w:after="60"/>
      </w:pPr>
      <w:r>
        <w:t>Random Sampling: A representative sample of deliverables is reviewed against acceptance criteria; results extrapolated to the population (e.g., SIAs, POA&amp;M entries, weekly reports)</w:t>
      </w:r>
    </w:p>
    <w:p w14:paraId="15822D88" w14:textId="77777777" w:rsidR="00783CB8" w:rsidRDefault="00882AEB">
      <w:pPr>
        <w:pStyle w:val="ListParagraph"/>
        <w:numPr>
          <w:ilvl w:val="0"/>
          <w:numId w:val="2"/>
        </w:numPr>
        <w:spacing w:after="60"/>
      </w:pPr>
      <w:r>
        <w:t xml:space="preserve">Periodic Surveillance: Surveillance at defined intervals (e.g., monthly review of </w:t>
      </w:r>
      <w:proofErr w:type="spellStart"/>
      <w:r>
        <w:t>ConMon</w:t>
      </w:r>
      <w:proofErr w:type="spellEnd"/>
      <w:r>
        <w:t xml:space="preserve"> dashboards)</w:t>
      </w:r>
    </w:p>
    <w:p w14:paraId="15822D89" w14:textId="77777777" w:rsidR="00783CB8" w:rsidRDefault="00882AEB">
      <w:pPr>
        <w:pStyle w:val="ListParagraph"/>
        <w:numPr>
          <w:ilvl w:val="0"/>
          <w:numId w:val="2"/>
        </w:numPr>
        <w:spacing w:after="60"/>
      </w:pPr>
      <w:r>
        <w:t>Validated Outputs: Reliance on independent validation sources (independent SCA reports, OIG findings, GAO findings, penetration test results, FedRAMP audit results)</w:t>
      </w:r>
    </w:p>
    <w:p w14:paraId="15822D8A" w14:textId="77777777" w:rsidR="00783CB8" w:rsidRDefault="00882AEB">
      <w:pPr>
        <w:pStyle w:val="ListParagraph"/>
        <w:numPr>
          <w:ilvl w:val="0"/>
          <w:numId w:val="2"/>
        </w:numPr>
        <w:spacing w:after="60"/>
      </w:pPr>
      <w:r>
        <w:t>Customer Feedback: Structured feedback from federal stakeholders (ISSM, AODR, System Owners, Privacy Office, audit liaisons) on quality, responsiveness, and professionalism</w:t>
      </w:r>
    </w:p>
    <w:p w14:paraId="15822D8B" w14:textId="77777777" w:rsidR="00783CB8" w:rsidRDefault="00882AEB">
      <w:pPr>
        <w:pStyle w:val="ListParagraph"/>
        <w:numPr>
          <w:ilvl w:val="0"/>
          <w:numId w:val="2"/>
        </w:numPr>
        <w:spacing w:after="60"/>
      </w:pPr>
      <w:r>
        <w:t>Trend Analysis: Aggregation of performance data over time to identify deteriorating performance even where individual SLAs are met</w:t>
      </w:r>
    </w:p>
    <w:p w14:paraId="15822D8C" w14:textId="77777777" w:rsidR="00783CB8" w:rsidRDefault="4FC528DC">
      <w:pPr>
        <w:pStyle w:val="Heading2"/>
      </w:pPr>
      <w:bookmarkStart w:id="535" w:name="_Toc1605177040"/>
      <w:bookmarkStart w:id="536" w:name="_Toc614680877"/>
      <w:bookmarkStart w:id="537" w:name="_Toc1510472958"/>
      <w:r>
        <w:t>F.4 QASP Performance Matrix</w:t>
      </w:r>
      <w:bookmarkEnd w:id="535"/>
      <w:bookmarkEnd w:id="536"/>
      <w:bookmarkEnd w:id="5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360"/>
        <w:gridCol w:w="3000"/>
      </w:tblGrid>
      <w:tr w:rsidR="00783CB8" w14:paraId="15822D91"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D8D" w14:textId="77777777" w:rsidR="00783CB8" w:rsidRDefault="00882AEB">
            <w:r>
              <w:rPr>
                <w:b/>
                <w:bCs/>
                <w:color w:val="FFFFFF"/>
                <w:sz w:val="20"/>
                <w:szCs w:val="20"/>
              </w:rPr>
              <w:t>Performance Element</w:t>
            </w:r>
          </w:p>
        </w:tc>
        <w:tc>
          <w:tcPr>
            <w:tcW w:w="28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D8E" w14:textId="77777777" w:rsidR="00783CB8" w:rsidRDefault="00882AEB">
            <w:r>
              <w:rPr>
                <w:b/>
                <w:bCs/>
                <w:color w:val="FFFFFF"/>
                <w:sz w:val="20"/>
                <w:szCs w:val="20"/>
              </w:rPr>
              <w:t>Standard</w:t>
            </w:r>
          </w:p>
        </w:tc>
        <w:tc>
          <w:tcPr>
            <w:tcW w:w="136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D8F" w14:textId="77777777" w:rsidR="00783CB8" w:rsidRDefault="00882AEB">
            <w:r>
              <w:rPr>
                <w:b/>
                <w:bCs/>
                <w:color w:val="FFFFFF"/>
                <w:sz w:val="20"/>
                <w:szCs w:val="20"/>
              </w:rPr>
              <w:t>AQL</w:t>
            </w:r>
          </w:p>
        </w:tc>
        <w:tc>
          <w:tcPr>
            <w:tcW w:w="3000" w:type="dxa"/>
            <w:tcBorders>
              <w:top w:val="single" w:sz="4" w:space="0" w:color="808080"/>
              <w:left w:val="single" w:sz="4" w:space="0" w:color="808080"/>
              <w:bottom w:val="single" w:sz="4" w:space="0" w:color="808080"/>
              <w:right w:val="single" w:sz="4" w:space="0" w:color="808080"/>
            </w:tcBorders>
            <w:shd w:val="clear" w:color="auto" w:fill="1F4E79"/>
            <w:tcMar>
              <w:top w:w="80" w:type="dxa"/>
              <w:left w:w="120" w:type="dxa"/>
              <w:bottom w:w="80" w:type="dxa"/>
              <w:right w:w="120" w:type="dxa"/>
            </w:tcMar>
            <w:vAlign w:val="center"/>
          </w:tcPr>
          <w:p w14:paraId="15822D90" w14:textId="77777777" w:rsidR="00783CB8" w:rsidRDefault="00882AEB">
            <w:r>
              <w:rPr>
                <w:b/>
                <w:bCs/>
                <w:color w:val="FFFFFF"/>
                <w:sz w:val="20"/>
                <w:szCs w:val="20"/>
              </w:rPr>
              <w:t>Surveillance Method</w:t>
            </w:r>
          </w:p>
        </w:tc>
      </w:tr>
      <w:tr w:rsidR="00783CB8" w14:paraId="15822D96"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2" w14:textId="77777777" w:rsidR="00783CB8" w:rsidRDefault="00882AEB">
            <w:r>
              <w:rPr>
                <w:sz w:val="20"/>
                <w:szCs w:val="20"/>
              </w:rPr>
              <w:t>Authorization Package Workflow Advancement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3" w14:textId="77777777" w:rsidR="00783CB8" w:rsidRDefault="00882AEB">
            <w:r>
              <w:rPr>
                <w:sz w:val="20"/>
                <w:szCs w:val="20"/>
              </w:rPr>
              <w:t xml:space="preserve">Package advanced to CSAM "Review / Sign-Off" state by COR-approved milestone, </w:t>
            </w:r>
            <w:r>
              <w:rPr>
                <w:sz w:val="20"/>
                <w:szCs w:val="20"/>
              </w:rPr>
              <w:lastRenderedPageBreak/>
              <w:t>with all required artifacts attached and all required fields populated</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4" w14:textId="77777777" w:rsidR="00783CB8" w:rsidRDefault="00882AEB">
            <w:r>
              <w:rPr>
                <w:sz w:val="20"/>
                <w:szCs w:val="20"/>
              </w:rPr>
              <w:lastRenderedPageBreak/>
              <w:t>≥ 95%</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5" w14:textId="77777777" w:rsidR="00783CB8" w:rsidRDefault="00882AEB">
            <w:r>
              <w:rPr>
                <w:sz w:val="20"/>
                <w:szCs w:val="20"/>
              </w:rPr>
              <w:t>100-percent inspection of CSAM package workflow-history logs</w:t>
            </w:r>
          </w:p>
        </w:tc>
      </w:tr>
      <w:tr w:rsidR="00783CB8" w14:paraId="15822D9B"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7" w14:textId="77777777" w:rsidR="00783CB8" w:rsidRDefault="00882AEB">
            <w:r>
              <w:rPr>
                <w:sz w:val="20"/>
                <w:szCs w:val="20"/>
              </w:rPr>
              <w:t>Authorization Package First-Submission Acceptance</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8" w14:textId="77777777" w:rsidR="00783CB8" w:rsidRDefault="00882AEB">
            <w:r>
              <w:rPr>
                <w:sz w:val="20"/>
                <w:szCs w:val="20"/>
              </w:rPr>
              <w:t>AO/COR accepts CSAM advancement with ≤ 1 minor formatting return; 0 returns for missing core artifacts</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9" w14:textId="77777777" w:rsidR="00783CB8" w:rsidRDefault="00882AEB">
            <w:r>
              <w:rPr>
                <w:sz w:val="20"/>
                <w:szCs w:val="20"/>
              </w:rPr>
              <w:t>≥ 90%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A" w14:textId="77777777" w:rsidR="00783CB8" w:rsidRDefault="00882AEB">
            <w:r>
              <w:rPr>
                <w:sz w:val="20"/>
                <w:szCs w:val="20"/>
              </w:rPr>
              <w:t>100-percent inspection of all authorization-package submissions</w:t>
            </w:r>
          </w:p>
        </w:tc>
      </w:tr>
      <w:tr w:rsidR="00783CB8" w14:paraId="15822DA0"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C" w14:textId="77777777" w:rsidR="00783CB8" w:rsidRDefault="00882AEB">
            <w:r>
              <w:rPr>
                <w:sz w:val="20"/>
                <w:szCs w:val="20"/>
              </w:rPr>
              <w:t>POA&amp;M Item Creation in CSAM</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D" w14:textId="77777777" w:rsidR="00783CB8" w:rsidRDefault="00882AEB">
            <w:r>
              <w:rPr>
                <w:sz w:val="20"/>
                <w:szCs w:val="20"/>
              </w:rPr>
              <w:t>Entered in CSAM within 5 BD of finding identification, with ServiceNow cross-reference</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E" w14:textId="77777777" w:rsidR="00783CB8" w:rsidRDefault="00882AEB">
            <w:r>
              <w:rPr>
                <w:sz w:val="20"/>
                <w:szCs w:val="20"/>
              </w:rPr>
              <w:t>≥ 95%</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9F" w14:textId="77777777" w:rsidR="00783CB8" w:rsidRDefault="00882AEB">
            <w:r>
              <w:rPr>
                <w:sz w:val="20"/>
                <w:szCs w:val="20"/>
              </w:rPr>
              <w:t>Monthly random sample of new CSAM POA&amp;M entries vs. source finding date</w:t>
            </w:r>
          </w:p>
        </w:tc>
      </w:tr>
      <w:tr w:rsidR="00783CB8" w14:paraId="15822DA5"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1" w14:textId="77777777" w:rsidR="00783CB8" w:rsidRDefault="00882AEB">
            <w:r>
              <w:rPr>
                <w:sz w:val="20"/>
                <w:szCs w:val="20"/>
              </w:rPr>
              <w:t>ServiceNow ↔ CSAM POA&amp;M Data Integrity</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2" w14:textId="77777777" w:rsidR="00783CB8" w:rsidRDefault="00882AEB">
            <w:r>
              <w:rPr>
                <w:sz w:val="20"/>
                <w:szCs w:val="20"/>
              </w:rPr>
              <w:t>Bi-directional ledger reconciliation between ServiceNow remediation tickets and CSAM POA&amp;M ledger</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3" w14:textId="77777777" w:rsidR="00783CB8" w:rsidRDefault="00882AEB">
            <w:r>
              <w:rPr>
                <w:sz w:val="20"/>
                <w:szCs w:val="20"/>
              </w:rPr>
              <w:t>≥ 98% accuracy</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4" w14:textId="77777777" w:rsidR="00783CB8" w:rsidRDefault="00882AEB">
            <w:r>
              <w:rPr>
                <w:sz w:val="20"/>
                <w:szCs w:val="20"/>
              </w:rPr>
              <w:t>Monthly random sampling of open vulnerability and POA&amp;M states across both platforms</w:t>
            </w:r>
          </w:p>
        </w:tc>
      </w:tr>
      <w:tr w:rsidR="00783CB8" w14:paraId="15822DAA"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6" w14:textId="77777777" w:rsidR="00783CB8" w:rsidRDefault="00882AEB">
            <w:r>
              <w:rPr>
                <w:sz w:val="20"/>
                <w:szCs w:val="20"/>
              </w:rPr>
              <w:t>Splunk Ingestion Compliance Audit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7" w14:textId="77777777" w:rsidR="00783CB8" w:rsidRDefault="00882AEB">
            <w:r>
              <w:rPr>
                <w:sz w:val="20"/>
                <w:szCs w:val="20"/>
              </w:rPr>
              <w:t>Monthly checklist confirms all expected log sources are forwarding to Splunk per DFC agency logging requirements and DFC retention profiles, with no source omitted</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8" w14:textId="77777777" w:rsidR="00783CB8" w:rsidRDefault="00882AEB">
            <w:r>
              <w:rPr>
                <w:sz w:val="20"/>
                <w:szCs w:val="20"/>
              </w:rPr>
              <w:t>100%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9" w14:textId="77777777" w:rsidR="00783CB8" w:rsidRDefault="00882AEB">
            <w:r>
              <w:rPr>
                <w:sz w:val="20"/>
                <w:szCs w:val="20"/>
              </w:rPr>
              <w:t>Monthly review of ISSO Log Audit Checklist against live Splunk ingestion-reporting metrics</w:t>
            </w:r>
          </w:p>
        </w:tc>
      </w:tr>
      <w:tr w:rsidR="00783CB8" w14:paraId="15822DAF"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B" w14:textId="77777777" w:rsidR="00783CB8" w:rsidRDefault="00882AEB">
            <w:r>
              <w:rPr>
                <w:sz w:val="20"/>
                <w:szCs w:val="20"/>
              </w:rPr>
              <w:t>Critical Vulnerability Triage</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C" w14:textId="77777777" w:rsidR="00783CB8" w:rsidRDefault="00882AEB">
            <w:r>
              <w:rPr>
                <w:sz w:val="20"/>
                <w:szCs w:val="20"/>
              </w:rPr>
              <w:t>Reported within 1 BD of scan delivery</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D" w14:textId="77777777" w:rsidR="00783CB8" w:rsidRDefault="00882AEB">
            <w:r>
              <w:rPr>
                <w:sz w:val="20"/>
                <w:szCs w:val="20"/>
              </w:rPr>
              <w:t>≥ 98%</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AE" w14:textId="77777777" w:rsidR="00783CB8" w:rsidRDefault="00882AEB">
            <w:r>
              <w:rPr>
                <w:sz w:val="20"/>
                <w:szCs w:val="20"/>
              </w:rPr>
              <w:t>100-percent inspection; scanner timestamp vs. ServiceNow ticket</w:t>
            </w:r>
          </w:p>
        </w:tc>
      </w:tr>
      <w:tr w:rsidR="00783CB8" w14:paraId="15822DB4"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0" w14:textId="77777777" w:rsidR="00783CB8" w:rsidRDefault="00882AEB">
            <w:r>
              <w:rPr>
                <w:sz w:val="20"/>
                <w:szCs w:val="20"/>
              </w:rPr>
              <w:t>High Vulnerability Triage</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1" w14:textId="77777777" w:rsidR="00783CB8" w:rsidRDefault="00882AEB">
            <w:r>
              <w:rPr>
                <w:sz w:val="20"/>
                <w:szCs w:val="20"/>
              </w:rPr>
              <w:t>Reported within 2 BD</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2" w14:textId="77777777" w:rsidR="00783CB8" w:rsidRDefault="00882AEB">
            <w:r>
              <w:rPr>
                <w:sz w:val="20"/>
                <w:szCs w:val="20"/>
              </w:rPr>
              <w:t>≥ 95%</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3" w14:textId="77777777" w:rsidR="00783CB8" w:rsidRDefault="00882AEB">
            <w:r>
              <w:rPr>
                <w:sz w:val="20"/>
                <w:szCs w:val="20"/>
              </w:rPr>
              <w:t>Monthly random sample (≥ 20 findings or population)</w:t>
            </w:r>
          </w:p>
        </w:tc>
      </w:tr>
      <w:tr w:rsidR="00783CB8" w14:paraId="15822DB9"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5" w14:textId="77777777" w:rsidR="00783CB8" w:rsidRDefault="00882AEB">
            <w:r>
              <w:rPr>
                <w:sz w:val="20"/>
                <w:szCs w:val="20"/>
              </w:rPr>
              <w:t>CISA Directive Compliance</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6" w14:textId="77777777" w:rsidR="00783CB8" w:rsidRDefault="00882AEB">
            <w:r>
              <w:rPr>
                <w:sz w:val="20"/>
                <w:szCs w:val="20"/>
              </w:rPr>
              <w:t>CSAM-boundary exposure verification and impact assessment within CISA deadline</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7" w14:textId="77777777" w:rsidR="00783CB8" w:rsidRDefault="00882AEB">
            <w:r>
              <w:rPr>
                <w:sz w:val="20"/>
                <w:szCs w:val="20"/>
              </w:rPr>
              <w:t>100%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8" w14:textId="77777777" w:rsidR="00783CB8" w:rsidRDefault="00882AEB">
            <w:r>
              <w:rPr>
                <w:sz w:val="20"/>
                <w:szCs w:val="20"/>
              </w:rPr>
              <w:t>100-percent inspection per directive</w:t>
            </w:r>
          </w:p>
        </w:tc>
      </w:tr>
      <w:tr w:rsidR="00783CB8" w14:paraId="15822DBE"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A" w14:textId="77777777" w:rsidR="00783CB8" w:rsidRDefault="00882AEB">
            <w:r>
              <w:rPr>
                <w:sz w:val="20"/>
                <w:szCs w:val="20"/>
              </w:rPr>
              <w:t>SIA Turnaround — Standard</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B" w14:textId="77777777" w:rsidR="00783CB8" w:rsidRDefault="00882AEB">
            <w:r>
              <w:rPr>
                <w:sz w:val="20"/>
                <w:szCs w:val="20"/>
              </w:rPr>
              <w:t>Within 5 BD of CR receipt</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C" w14:textId="77777777" w:rsidR="00783CB8" w:rsidRDefault="00882AEB">
            <w:r>
              <w:rPr>
                <w:sz w:val="20"/>
                <w:szCs w:val="20"/>
              </w:rPr>
              <w:t>≥ 95%</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D" w14:textId="77777777" w:rsidR="00783CB8" w:rsidRDefault="00882AEB">
            <w:r>
              <w:rPr>
                <w:sz w:val="20"/>
                <w:szCs w:val="20"/>
              </w:rPr>
              <w:t>Monthly random sample of SIAs; automated ServiceNow CR-lifecycle timestamp analysis</w:t>
            </w:r>
          </w:p>
        </w:tc>
      </w:tr>
      <w:tr w:rsidR="00783CB8" w14:paraId="15822DC3"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BF" w14:textId="77777777" w:rsidR="00783CB8" w:rsidRDefault="00882AEB">
            <w:r>
              <w:rPr>
                <w:sz w:val="20"/>
                <w:szCs w:val="20"/>
              </w:rPr>
              <w:t>CSAM System Context Pull on Incident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0" w14:textId="77777777" w:rsidR="00783CB8" w:rsidRDefault="00882AEB">
            <w:r>
              <w:rPr>
                <w:sz w:val="20"/>
                <w:szCs w:val="20"/>
              </w:rPr>
              <w:t>Affected-system context provided from CSAM within 1 business hour of incident declaration</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1" w14:textId="77777777" w:rsidR="00783CB8" w:rsidRDefault="00882AEB">
            <w:r>
              <w:rPr>
                <w:sz w:val="20"/>
                <w:szCs w:val="20"/>
              </w:rPr>
              <w:t>≥ 98%</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2" w14:textId="77777777" w:rsidR="00783CB8" w:rsidRDefault="00882AEB">
            <w:r>
              <w:rPr>
                <w:sz w:val="20"/>
                <w:szCs w:val="20"/>
              </w:rPr>
              <w:t>100-percent inspection of P1/P2 incident-coordination records</w:t>
            </w:r>
          </w:p>
        </w:tc>
      </w:tr>
      <w:tr w:rsidR="00783CB8" w14:paraId="15822DC8"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4" w14:textId="77777777" w:rsidR="00783CB8" w:rsidRDefault="00882AEB">
            <w:r>
              <w:rPr>
                <w:sz w:val="20"/>
                <w:szCs w:val="20"/>
              </w:rPr>
              <w:t>Splunk Timeline Verification on Incident</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5" w14:textId="77777777" w:rsidR="00783CB8" w:rsidRDefault="00882AEB">
            <w:r>
              <w:rPr>
                <w:sz w:val="20"/>
                <w:szCs w:val="20"/>
              </w:rPr>
              <w:t xml:space="preserve">Containment timeline anchored to Splunk timestamps within initial </w:t>
            </w:r>
            <w:proofErr w:type="spellStart"/>
            <w:r>
              <w:rPr>
                <w:sz w:val="20"/>
                <w:szCs w:val="20"/>
              </w:rPr>
              <w:t>SitRep</w:t>
            </w:r>
            <w:proofErr w:type="spellEnd"/>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6" w14:textId="77777777" w:rsidR="00783CB8" w:rsidRDefault="00882AEB">
            <w:r>
              <w:rPr>
                <w:sz w:val="20"/>
                <w:szCs w:val="20"/>
              </w:rPr>
              <w:t>≥ 95%</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7" w14:textId="77777777" w:rsidR="00783CB8" w:rsidRDefault="00882AEB">
            <w:r>
              <w:rPr>
                <w:sz w:val="20"/>
                <w:szCs w:val="20"/>
              </w:rPr>
              <w:t xml:space="preserve">100-percent inspection of P1/P2 </w:t>
            </w:r>
            <w:proofErr w:type="spellStart"/>
            <w:r>
              <w:rPr>
                <w:sz w:val="20"/>
                <w:szCs w:val="20"/>
              </w:rPr>
              <w:t>SitReps</w:t>
            </w:r>
            <w:proofErr w:type="spellEnd"/>
          </w:p>
        </w:tc>
      </w:tr>
      <w:tr w:rsidR="00783CB8" w14:paraId="15822DCD"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9" w14:textId="77777777" w:rsidR="00783CB8" w:rsidRDefault="00882AEB">
            <w:r>
              <w:rPr>
                <w:sz w:val="20"/>
                <w:szCs w:val="20"/>
              </w:rPr>
              <w:lastRenderedPageBreak/>
              <w:t xml:space="preserve">Incident </w:t>
            </w:r>
            <w:proofErr w:type="spellStart"/>
            <w:r>
              <w:rPr>
                <w:sz w:val="20"/>
                <w:szCs w:val="20"/>
              </w:rPr>
              <w:t>SitRep</w:t>
            </w:r>
            <w:proofErr w:type="spellEnd"/>
            <w:r>
              <w:rPr>
                <w:sz w:val="20"/>
                <w:szCs w:val="20"/>
              </w:rPr>
              <w:t xml:space="preserve"> Cadence (P1)</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A" w14:textId="77777777" w:rsidR="00783CB8" w:rsidRDefault="00882AEB">
            <w:r>
              <w:rPr>
                <w:sz w:val="20"/>
                <w:szCs w:val="20"/>
              </w:rPr>
              <w:t>Every 4 hours during active P1</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B" w14:textId="77777777" w:rsidR="00783CB8" w:rsidRDefault="00882AEB">
            <w:r>
              <w:rPr>
                <w:sz w:val="20"/>
                <w:szCs w:val="20"/>
              </w:rPr>
              <w:t>≥ 95%</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C" w14:textId="77777777" w:rsidR="00783CB8" w:rsidRDefault="00882AEB">
            <w:r>
              <w:rPr>
                <w:sz w:val="20"/>
                <w:szCs w:val="20"/>
              </w:rPr>
              <w:t>100-percent inspection per P1 incident</w:t>
            </w:r>
          </w:p>
        </w:tc>
      </w:tr>
      <w:tr w:rsidR="00783CB8" w14:paraId="15822DD2"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E" w14:textId="77777777" w:rsidR="00783CB8" w:rsidRDefault="00882AEB">
            <w:r>
              <w:rPr>
                <w:sz w:val="20"/>
                <w:szCs w:val="20"/>
              </w:rPr>
              <w:t>RCA Quality (P1/P2)</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CF" w14:textId="77777777" w:rsidR="00783CB8" w:rsidRDefault="00882AEB">
            <w:r>
              <w:rPr>
                <w:sz w:val="20"/>
                <w:szCs w:val="20"/>
              </w:rPr>
              <w:t xml:space="preserve">Identifies root cause with supporting evidence; corrective actions </w:t>
            </w:r>
            <w:proofErr w:type="gramStart"/>
            <w:r>
              <w:rPr>
                <w:sz w:val="20"/>
                <w:szCs w:val="20"/>
              </w:rPr>
              <w:t>entered into</w:t>
            </w:r>
            <w:proofErr w:type="gramEnd"/>
            <w:r>
              <w:rPr>
                <w:sz w:val="20"/>
                <w:szCs w:val="20"/>
              </w:rPr>
              <w:t xml:space="preserve"> CSAM POA&amp;M within 5 BD of acceptance</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0" w14:textId="77777777" w:rsidR="00783CB8" w:rsidRDefault="00882AEB">
            <w:r>
              <w:rPr>
                <w:sz w:val="20"/>
                <w:szCs w:val="20"/>
              </w:rPr>
              <w:t>≥ 95% acceptance</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1" w14:textId="77777777" w:rsidR="00783CB8" w:rsidRDefault="00882AEB">
            <w:r>
              <w:rPr>
                <w:sz w:val="20"/>
                <w:szCs w:val="20"/>
              </w:rPr>
              <w:t>100-percent inspection of all RCAs</w:t>
            </w:r>
          </w:p>
        </w:tc>
      </w:tr>
      <w:tr w:rsidR="00783CB8" w14:paraId="15822DD7"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3" w14:textId="77777777" w:rsidR="00783CB8" w:rsidRDefault="00882AEB">
            <w:r>
              <w:rPr>
                <w:sz w:val="20"/>
                <w:szCs w:val="20"/>
              </w:rPr>
              <w:t>Evidence Production for Audits</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4" w14:textId="77777777" w:rsidR="00783CB8" w:rsidRDefault="00882AEB">
            <w:r>
              <w:rPr>
                <w:sz w:val="20"/>
                <w:szCs w:val="20"/>
              </w:rPr>
              <w:t>Within auditor or Government deadline; reconciled against CSAM authoritative state</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5" w14:textId="77777777" w:rsidR="00783CB8" w:rsidRDefault="00882AEB">
            <w:r>
              <w:rPr>
                <w:sz w:val="20"/>
                <w:szCs w:val="20"/>
              </w:rPr>
              <w:t>≥ 95%</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6" w14:textId="77777777" w:rsidR="00783CB8" w:rsidRDefault="00882AEB">
            <w:r>
              <w:rPr>
                <w:sz w:val="20"/>
                <w:szCs w:val="20"/>
              </w:rPr>
              <w:t>Validated by audit logs and auditor feedback</w:t>
            </w:r>
          </w:p>
        </w:tc>
      </w:tr>
      <w:tr w:rsidR="00783CB8" w14:paraId="15822DDC"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8" w14:textId="77777777" w:rsidR="00783CB8" w:rsidRDefault="00882AEB">
            <w:r>
              <w:rPr>
                <w:sz w:val="20"/>
                <w:szCs w:val="20"/>
              </w:rPr>
              <w:t>Monthly Deliverable Timeliness</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9" w14:textId="77777777" w:rsidR="00783CB8" w:rsidRDefault="00882AEB">
            <w:r>
              <w:rPr>
                <w:sz w:val="20"/>
                <w:szCs w:val="20"/>
              </w:rPr>
              <w:t>Monthly reports by 5th BD</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A" w14:textId="77777777" w:rsidR="00783CB8" w:rsidRDefault="00882AEB">
            <w:r>
              <w:rPr>
                <w:sz w:val="20"/>
                <w:szCs w:val="20"/>
              </w:rPr>
              <w:t>≥ 98%</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B" w14:textId="77777777" w:rsidR="00783CB8" w:rsidRDefault="00882AEB">
            <w:r>
              <w:rPr>
                <w:sz w:val="20"/>
                <w:szCs w:val="20"/>
              </w:rPr>
              <w:t>100-percent inspection of submission timestamps</w:t>
            </w:r>
          </w:p>
        </w:tc>
      </w:tr>
      <w:tr w:rsidR="00783CB8" w14:paraId="15822DE1"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D" w14:textId="77777777" w:rsidR="00783CB8" w:rsidRDefault="00882AEB">
            <w:r>
              <w:rPr>
                <w:sz w:val="20"/>
                <w:szCs w:val="20"/>
              </w:rPr>
              <w:t>Deliverable Quality (General)</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E" w14:textId="77777777" w:rsidR="00783CB8" w:rsidRDefault="00882AEB">
            <w:r>
              <w:rPr>
                <w:sz w:val="20"/>
                <w:szCs w:val="20"/>
              </w:rPr>
              <w:t>Accepted without major rework</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DF" w14:textId="77777777" w:rsidR="00783CB8" w:rsidRDefault="00882AEB">
            <w:r>
              <w:rPr>
                <w:sz w:val="20"/>
                <w:szCs w:val="20"/>
              </w:rPr>
              <w:t>≥ 90%</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E0" w14:textId="77777777" w:rsidR="00783CB8" w:rsidRDefault="00882AEB">
            <w:r>
              <w:rPr>
                <w:sz w:val="20"/>
                <w:szCs w:val="20"/>
              </w:rPr>
              <w:t>Monthly random sample of accepted vs. returned deliverables</w:t>
            </w:r>
          </w:p>
        </w:tc>
      </w:tr>
      <w:tr w:rsidR="00783CB8" w14:paraId="15822DE6"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E2" w14:textId="77777777" w:rsidR="00783CB8" w:rsidRDefault="00882AEB">
            <w:r>
              <w:rPr>
                <w:sz w:val="20"/>
                <w:szCs w:val="20"/>
              </w:rPr>
              <w:t>Stakeholder Satisfaction</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E3" w14:textId="77777777" w:rsidR="00783CB8" w:rsidRDefault="00882AEB">
            <w:r>
              <w:rPr>
                <w:sz w:val="20"/>
                <w:szCs w:val="20"/>
              </w:rPr>
              <w:t>Federal stakeholder rating of Contractor support</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E4" w14:textId="77777777" w:rsidR="00783CB8" w:rsidRDefault="00882AEB">
            <w:r>
              <w:rPr>
                <w:sz w:val="20"/>
                <w:szCs w:val="20"/>
              </w:rPr>
              <w:t>≥ 4.0 / 5.0 average</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E5" w14:textId="77777777" w:rsidR="00783CB8" w:rsidRDefault="00882AEB">
            <w:r>
              <w:rPr>
                <w:sz w:val="20"/>
                <w:szCs w:val="20"/>
              </w:rPr>
              <w:t>Quarterly structured feedback from federal stakeholders</w:t>
            </w:r>
          </w:p>
        </w:tc>
      </w:tr>
      <w:tr w:rsidR="00783CB8" w14:paraId="15822DEB" w14:textId="77777777">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E7" w14:textId="77777777" w:rsidR="00783CB8" w:rsidRDefault="00882AEB">
            <w:r>
              <w:rPr>
                <w:sz w:val="20"/>
                <w:szCs w:val="20"/>
              </w:rPr>
              <w:t>Independent Assessor Findings</w:t>
            </w:r>
          </w:p>
        </w:tc>
        <w:tc>
          <w:tcPr>
            <w:tcW w:w="2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E8" w14:textId="77777777" w:rsidR="00783CB8" w:rsidRDefault="00882AEB">
            <w:r>
              <w:rPr>
                <w:sz w:val="20"/>
                <w:szCs w:val="20"/>
              </w:rPr>
              <w:t>Findings attributable to Contractor performance gaps trending downward year over year</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E9" w14:textId="77777777" w:rsidR="00783CB8" w:rsidRDefault="00882AEB">
            <w:r>
              <w:rPr>
                <w:sz w:val="20"/>
                <w:szCs w:val="20"/>
              </w:rPr>
              <w:t>Trending downward YoY</w:t>
            </w:r>
          </w:p>
        </w:tc>
        <w:tc>
          <w:tcPr>
            <w:tcW w:w="30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vAlign w:val="center"/>
          </w:tcPr>
          <w:p w14:paraId="15822DEA" w14:textId="77777777" w:rsidR="00783CB8" w:rsidRDefault="00882AEB">
            <w:r>
              <w:rPr>
                <w:sz w:val="20"/>
                <w:szCs w:val="20"/>
              </w:rPr>
              <w:t>Validated outputs from independent SCAs, OIG/GAO audits, FedRAMP reviews</w:t>
            </w:r>
          </w:p>
        </w:tc>
      </w:tr>
    </w:tbl>
    <w:p w14:paraId="15822DEC" w14:textId="77777777" w:rsidR="00783CB8" w:rsidRDefault="4FC528DC">
      <w:pPr>
        <w:pStyle w:val="Heading2"/>
      </w:pPr>
      <w:bookmarkStart w:id="538" w:name="_Toc1836034843"/>
      <w:bookmarkStart w:id="539" w:name="_Toc610735140"/>
      <w:bookmarkStart w:id="540" w:name="_Toc317510386"/>
      <w:r>
        <w:t>F.5 Performance Recording</w:t>
      </w:r>
      <w:bookmarkEnd w:id="538"/>
      <w:bookmarkEnd w:id="539"/>
      <w:bookmarkEnd w:id="540"/>
    </w:p>
    <w:p w14:paraId="15822DED" w14:textId="77777777" w:rsidR="00783CB8" w:rsidRDefault="00882AEB">
      <w:pPr>
        <w:spacing w:after="120"/>
      </w:pPr>
      <w:r>
        <w:t>The COR shall maintain a contemporaneous performance record documenting:</w:t>
      </w:r>
    </w:p>
    <w:p w14:paraId="15822DEE" w14:textId="77777777" w:rsidR="00783CB8" w:rsidRDefault="00882AEB">
      <w:pPr>
        <w:pStyle w:val="ListParagraph"/>
        <w:numPr>
          <w:ilvl w:val="0"/>
          <w:numId w:val="2"/>
        </w:numPr>
        <w:spacing w:after="60"/>
      </w:pPr>
      <w:r>
        <w:t>Each instance of performance reviewed under this QASP</w:t>
      </w:r>
    </w:p>
    <w:p w14:paraId="15822DEF" w14:textId="77777777" w:rsidR="00783CB8" w:rsidRDefault="00882AEB">
      <w:pPr>
        <w:pStyle w:val="ListParagraph"/>
        <w:numPr>
          <w:ilvl w:val="0"/>
          <w:numId w:val="2"/>
        </w:numPr>
        <w:spacing w:after="60"/>
      </w:pPr>
      <w:r>
        <w:t>The surveillance method used</w:t>
      </w:r>
    </w:p>
    <w:p w14:paraId="15822DF0" w14:textId="77777777" w:rsidR="00783CB8" w:rsidRDefault="00882AEB">
      <w:pPr>
        <w:pStyle w:val="ListParagraph"/>
        <w:numPr>
          <w:ilvl w:val="0"/>
          <w:numId w:val="2"/>
        </w:numPr>
        <w:spacing w:after="60"/>
      </w:pPr>
      <w:r>
        <w:t>Whether performance met the AQL</w:t>
      </w:r>
    </w:p>
    <w:p w14:paraId="15822DF1" w14:textId="77777777" w:rsidR="00783CB8" w:rsidRDefault="00882AEB">
      <w:pPr>
        <w:pStyle w:val="ListParagraph"/>
        <w:numPr>
          <w:ilvl w:val="0"/>
          <w:numId w:val="2"/>
        </w:numPr>
        <w:spacing w:after="60"/>
      </w:pPr>
      <w:r>
        <w:t>Any required corrective action requested or taken</w:t>
      </w:r>
    </w:p>
    <w:p w14:paraId="15822DF2" w14:textId="77777777" w:rsidR="00783CB8" w:rsidRDefault="00882AEB">
      <w:pPr>
        <w:pStyle w:val="ListParagraph"/>
        <w:numPr>
          <w:ilvl w:val="0"/>
          <w:numId w:val="2"/>
        </w:numPr>
        <w:spacing w:after="60"/>
      </w:pPr>
      <w:r>
        <w:t>Federal stakeholder feedback received</w:t>
      </w:r>
    </w:p>
    <w:p w14:paraId="15822DF3" w14:textId="77777777" w:rsidR="00783CB8" w:rsidRDefault="00882AEB">
      <w:pPr>
        <w:spacing w:after="120"/>
      </w:pPr>
      <w:r>
        <w:t xml:space="preserve">Performance records shall </w:t>
      </w:r>
      <w:proofErr w:type="gramStart"/>
      <w:r>
        <w:t>inform</w:t>
      </w:r>
      <w:proofErr w:type="gramEnd"/>
      <w:r>
        <w:t xml:space="preserve"> monthly performance discussions, the Quarterly Executive Review, and the Contractor Performance Assessment Reporting System (CPARS) ratings.</w:t>
      </w:r>
    </w:p>
    <w:p w14:paraId="15822DF4" w14:textId="77777777" w:rsidR="00783CB8" w:rsidRDefault="4FC528DC">
      <w:pPr>
        <w:pStyle w:val="Heading2"/>
      </w:pPr>
      <w:bookmarkStart w:id="541" w:name="_Toc1287695553"/>
      <w:bookmarkStart w:id="542" w:name="_Toc2011723237"/>
      <w:bookmarkStart w:id="543" w:name="_Toc354519308"/>
      <w:r>
        <w:t>F.6 Corrective Action Process</w:t>
      </w:r>
      <w:bookmarkEnd w:id="541"/>
      <w:bookmarkEnd w:id="542"/>
      <w:bookmarkEnd w:id="543"/>
    </w:p>
    <w:p w14:paraId="15822DF5" w14:textId="77777777" w:rsidR="00783CB8" w:rsidRDefault="00882AEB">
      <w:pPr>
        <w:spacing w:after="120"/>
      </w:pPr>
      <w:r>
        <w:t>When performance is determined to be unacceptable:</w:t>
      </w:r>
    </w:p>
    <w:p w14:paraId="15822DF6" w14:textId="77777777" w:rsidR="00783CB8" w:rsidRDefault="00882AEB">
      <w:pPr>
        <w:spacing w:after="60"/>
        <w:ind w:left="720" w:hanging="360"/>
      </w:pPr>
      <w:r>
        <w:rPr>
          <w:b/>
          <w:bCs/>
        </w:rPr>
        <w:t xml:space="preserve">1. </w:t>
      </w:r>
      <w:r>
        <w:t>The COR shall verbally notify the Contractor Program Manager within one (1) business day of the determination and shall confirm the notice in writing within two (2) business days.</w:t>
      </w:r>
    </w:p>
    <w:p w14:paraId="15822DF7" w14:textId="77777777" w:rsidR="00783CB8" w:rsidRDefault="00882AEB">
      <w:pPr>
        <w:spacing w:after="60"/>
        <w:ind w:left="720" w:hanging="360"/>
      </w:pPr>
      <w:r>
        <w:rPr>
          <w:b/>
          <w:bCs/>
        </w:rPr>
        <w:t xml:space="preserve">2. </w:t>
      </w:r>
      <w:r>
        <w:t>The Contractor shall submit a written Corrective Action Plan (CAP) within five (5) business days of the written notice, addressing root cause, corrective action, implementation schedule, and validation criteria.</w:t>
      </w:r>
    </w:p>
    <w:p w14:paraId="15822DF8" w14:textId="77777777" w:rsidR="00783CB8" w:rsidRDefault="00882AEB">
      <w:pPr>
        <w:spacing w:after="60"/>
        <w:ind w:left="720" w:hanging="360"/>
      </w:pPr>
      <w:r>
        <w:rPr>
          <w:b/>
          <w:bCs/>
        </w:rPr>
        <w:lastRenderedPageBreak/>
        <w:t xml:space="preserve">3. </w:t>
      </w:r>
      <w:r>
        <w:t xml:space="preserve">The COR shall accept, reject, or request revisions to </w:t>
      </w:r>
      <w:proofErr w:type="gramStart"/>
      <w:r>
        <w:t>the CAP</w:t>
      </w:r>
      <w:proofErr w:type="gramEnd"/>
      <w:r>
        <w:t xml:space="preserve"> within five (5) business days of receipt.</w:t>
      </w:r>
    </w:p>
    <w:p w14:paraId="15822DF9" w14:textId="77777777" w:rsidR="00783CB8" w:rsidRDefault="00882AEB">
      <w:pPr>
        <w:spacing w:after="60"/>
        <w:ind w:left="720" w:hanging="360"/>
      </w:pPr>
      <w:r>
        <w:rPr>
          <w:b/>
          <w:bCs/>
        </w:rPr>
        <w:t xml:space="preserve">4. </w:t>
      </w:r>
      <w:r>
        <w:t>The Contractor shall implement the accepted CAP and provide weekly status to the COR until performance is restored to AQL for two consecutive measurement periods.</w:t>
      </w:r>
    </w:p>
    <w:p w14:paraId="15822DFA" w14:textId="77777777" w:rsidR="00783CB8" w:rsidRDefault="00882AEB">
      <w:pPr>
        <w:spacing w:after="60"/>
        <w:ind w:left="720" w:hanging="360"/>
      </w:pPr>
      <w:r>
        <w:rPr>
          <w:b/>
          <w:bCs/>
        </w:rPr>
        <w:t xml:space="preserve">5. </w:t>
      </w:r>
      <w:r>
        <w:t>Failure to restore performance, or recurrence of the same performance failure, may result in escalating remedies in accordance with Section 11 of the PWS.</w:t>
      </w:r>
    </w:p>
    <w:p w14:paraId="15822DFB" w14:textId="77777777" w:rsidR="00783CB8" w:rsidRDefault="4FC528DC">
      <w:pPr>
        <w:pStyle w:val="Heading2"/>
      </w:pPr>
      <w:bookmarkStart w:id="544" w:name="_Toc733840435"/>
      <w:bookmarkStart w:id="545" w:name="_Toc2107633945"/>
      <w:bookmarkStart w:id="546" w:name="_Toc437707697"/>
      <w:bookmarkStart w:id="547" w:name="_Toc1489362537"/>
      <w:r>
        <w:t>F.7 Acceptance Documentation</w:t>
      </w:r>
      <w:bookmarkEnd w:id="544"/>
      <w:bookmarkEnd w:id="545"/>
      <w:bookmarkEnd w:id="546"/>
      <w:bookmarkEnd w:id="547"/>
    </w:p>
    <w:p w14:paraId="15822DFC" w14:textId="77777777" w:rsidR="00783CB8" w:rsidRDefault="00882AEB">
      <w:pPr>
        <w:spacing w:after="120"/>
      </w:pPr>
      <w:r>
        <w:t>Acceptance of deliverables shall be documented by the COR in writing through DFC's electronic invoicing and acceptance system, or by COR-signed acceptance memorandum where the system is unavailable. Acceptance establishes the deliverable as the official record copy for contract and audit purposes.</w:t>
      </w:r>
    </w:p>
    <w:p w14:paraId="15822DFD" w14:textId="77777777" w:rsidR="00783CB8" w:rsidRDefault="00783CB8"/>
    <w:p w14:paraId="15822DFE" w14:textId="77777777" w:rsidR="00783CB8" w:rsidRDefault="00783CB8"/>
    <w:p w14:paraId="15822DFF" w14:textId="77777777" w:rsidR="00783CB8" w:rsidRDefault="00882AEB">
      <w:pPr>
        <w:spacing w:before="480" w:after="240"/>
        <w:jc w:val="center"/>
      </w:pPr>
      <w:r>
        <w:rPr>
          <w:b/>
          <w:bCs/>
          <w:sz w:val="24"/>
          <w:szCs w:val="24"/>
        </w:rPr>
        <w:t>— END OF PERFORMANCE WORK STATEMENT —</w:t>
      </w:r>
    </w:p>
    <w:sectPr w:rsidR="00783CB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3DD4E" w14:textId="77777777" w:rsidR="002E4B75" w:rsidRDefault="002E4B75">
      <w:r>
        <w:separator/>
      </w:r>
    </w:p>
  </w:endnote>
  <w:endnote w:type="continuationSeparator" w:id="0">
    <w:p w14:paraId="46B014B6" w14:textId="77777777" w:rsidR="002E4B75" w:rsidRDefault="002E4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2E01" w14:textId="79028630" w:rsidR="00783CB8" w:rsidRDefault="00882AEB">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A092E">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A092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A3099" w14:textId="77777777" w:rsidR="002E4B75" w:rsidRDefault="002E4B75">
      <w:r>
        <w:separator/>
      </w:r>
    </w:p>
  </w:footnote>
  <w:footnote w:type="continuationSeparator" w:id="0">
    <w:p w14:paraId="6E829B67" w14:textId="77777777" w:rsidR="002E4B75" w:rsidRDefault="002E4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2E00" w14:textId="77777777" w:rsidR="00783CB8" w:rsidRDefault="00882AEB">
    <w:pPr>
      <w:jc w:val="right"/>
    </w:pPr>
    <w:r>
      <w:rPr>
        <w:i/>
        <w:iCs/>
        <w:color w:val="606060"/>
        <w:sz w:val="18"/>
        <w:szCs w:val="18"/>
      </w:rPr>
      <w:t>DFC OIT — ISSO Support Services PWS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464"/>
    <w:multiLevelType w:val="hybridMultilevel"/>
    <w:tmpl w:val="F43C4066"/>
    <w:lvl w:ilvl="0" w:tplc="E3D4D1F8">
      <w:start w:val="1"/>
      <w:numFmt w:val="decimal"/>
      <w:lvlText w:val="%1."/>
      <w:lvlJc w:val="left"/>
      <w:pPr>
        <w:ind w:left="720" w:hanging="360"/>
      </w:pPr>
    </w:lvl>
    <w:lvl w:ilvl="1" w:tplc="A43AF19E">
      <w:numFmt w:val="decimal"/>
      <w:lvlText w:val=""/>
      <w:lvlJc w:val="left"/>
    </w:lvl>
    <w:lvl w:ilvl="2" w:tplc="D8DE4538">
      <w:numFmt w:val="decimal"/>
      <w:lvlText w:val=""/>
      <w:lvlJc w:val="left"/>
    </w:lvl>
    <w:lvl w:ilvl="3" w:tplc="F348C51C">
      <w:numFmt w:val="decimal"/>
      <w:lvlText w:val=""/>
      <w:lvlJc w:val="left"/>
    </w:lvl>
    <w:lvl w:ilvl="4" w:tplc="465A7C7E">
      <w:numFmt w:val="decimal"/>
      <w:lvlText w:val=""/>
      <w:lvlJc w:val="left"/>
    </w:lvl>
    <w:lvl w:ilvl="5" w:tplc="8DC2E90E">
      <w:numFmt w:val="decimal"/>
      <w:lvlText w:val=""/>
      <w:lvlJc w:val="left"/>
    </w:lvl>
    <w:lvl w:ilvl="6" w:tplc="4A260326">
      <w:numFmt w:val="decimal"/>
      <w:lvlText w:val=""/>
      <w:lvlJc w:val="left"/>
    </w:lvl>
    <w:lvl w:ilvl="7" w:tplc="0E2C02E8">
      <w:numFmt w:val="decimal"/>
      <w:lvlText w:val=""/>
      <w:lvlJc w:val="left"/>
    </w:lvl>
    <w:lvl w:ilvl="8" w:tplc="D6E0D858">
      <w:numFmt w:val="decimal"/>
      <w:lvlText w:val=""/>
      <w:lvlJc w:val="left"/>
    </w:lvl>
  </w:abstractNum>
  <w:abstractNum w:abstractNumId="1" w15:restartNumberingAfterBreak="0">
    <w:nsid w:val="25A26607"/>
    <w:multiLevelType w:val="hybridMultilevel"/>
    <w:tmpl w:val="AA3EBD14"/>
    <w:lvl w:ilvl="0" w:tplc="45EE2402">
      <w:start w:val="1"/>
      <w:numFmt w:val="bullet"/>
      <w:lvlText w:val="•"/>
      <w:lvlJc w:val="left"/>
      <w:pPr>
        <w:ind w:left="720" w:hanging="360"/>
      </w:pPr>
    </w:lvl>
    <w:lvl w:ilvl="1" w:tplc="B8204BCE">
      <w:start w:val="1"/>
      <w:numFmt w:val="bullet"/>
      <w:lvlText w:val="◦"/>
      <w:lvlJc w:val="left"/>
      <w:pPr>
        <w:ind w:left="1440" w:hanging="360"/>
      </w:pPr>
    </w:lvl>
    <w:lvl w:ilvl="2" w:tplc="6F22F916">
      <w:numFmt w:val="decimal"/>
      <w:lvlText w:val=""/>
      <w:lvlJc w:val="left"/>
    </w:lvl>
    <w:lvl w:ilvl="3" w:tplc="79A41020">
      <w:numFmt w:val="decimal"/>
      <w:lvlText w:val=""/>
      <w:lvlJc w:val="left"/>
    </w:lvl>
    <w:lvl w:ilvl="4" w:tplc="F0582996">
      <w:numFmt w:val="decimal"/>
      <w:lvlText w:val=""/>
      <w:lvlJc w:val="left"/>
    </w:lvl>
    <w:lvl w:ilvl="5" w:tplc="A84AB0F6">
      <w:numFmt w:val="decimal"/>
      <w:lvlText w:val=""/>
      <w:lvlJc w:val="left"/>
    </w:lvl>
    <w:lvl w:ilvl="6" w:tplc="4F2E2568">
      <w:numFmt w:val="decimal"/>
      <w:lvlText w:val=""/>
      <w:lvlJc w:val="left"/>
    </w:lvl>
    <w:lvl w:ilvl="7" w:tplc="64E89968">
      <w:numFmt w:val="decimal"/>
      <w:lvlText w:val=""/>
      <w:lvlJc w:val="left"/>
    </w:lvl>
    <w:lvl w:ilvl="8" w:tplc="A6022CDE">
      <w:numFmt w:val="decimal"/>
      <w:lvlText w:val=""/>
      <w:lvlJc w:val="left"/>
    </w:lvl>
  </w:abstractNum>
  <w:abstractNum w:abstractNumId="2" w15:restartNumberingAfterBreak="0">
    <w:nsid w:val="29D5795F"/>
    <w:multiLevelType w:val="hybridMultilevel"/>
    <w:tmpl w:val="0DF61BA8"/>
    <w:lvl w:ilvl="0" w:tplc="712C3B74">
      <w:start w:val="1"/>
      <w:numFmt w:val="decimal"/>
      <w:lvlText w:val="%1."/>
      <w:lvlJc w:val="left"/>
      <w:pPr>
        <w:ind w:left="720" w:hanging="360"/>
      </w:pPr>
    </w:lvl>
    <w:lvl w:ilvl="1" w:tplc="41D61622">
      <w:start w:val="1"/>
      <w:numFmt w:val="lowerLetter"/>
      <w:lvlText w:val="%2."/>
      <w:lvlJc w:val="left"/>
      <w:pPr>
        <w:ind w:left="1440" w:hanging="360"/>
      </w:pPr>
    </w:lvl>
    <w:lvl w:ilvl="2" w:tplc="7F660E80">
      <w:numFmt w:val="decimal"/>
      <w:lvlText w:val=""/>
      <w:lvlJc w:val="left"/>
    </w:lvl>
    <w:lvl w:ilvl="3" w:tplc="BAAA93D6">
      <w:numFmt w:val="decimal"/>
      <w:lvlText w:val=""/>
      <w:lvlJc w:val="left"/>
    </w:lvl>
    <w:lvl w:ilvl="4" w:tplc="0D5E2174">
      <w:numFmt w:val="decimal"/>
      <w:lvlText w:val=""/>
      <w:lvlJc w:val="left"/>
    </w:lvl>
    <w:lvl w:ilvl="5" w:tplc="BE5C6CB0">
      <w:numFmt w:val="decimal"/>
      <w:lvlText w:val=""/>
      <w:lvlJc w:val="left"/>
    </w:lvl>
    <w:lvl w:ilvl="6" w:tplc="F8AEBF50">
      <w:numFmt w:val="decimal"/>
      <w:lvlText w:val=""/>
      <w:lvlJc w:val="left"/>
    </w:lvl>
    <w:lvl w:ilvl="7" w:tplc="10F0311E">
      <w:numFmt w:val="decimal"/>
      <w:lvlText w:val=""/>
      <w:lvlJc w:val="left"/>
    </w:lvl>
    <w:lvl w:ilvl="8" w:tplc="C9622E24">
      <w:numFmt w:val="decimal"/>
      <w:lvlText w:val=""/>
      <w:lvlJc w:val="left"/>
    </w:lvl>
  </w:abstractNum>
  <w:abstractNum w:abstractNumId="3" w15:restartNumberingAfterBreak="0">
    <w:nsid w:val="29E158AA"/>
    <w:multiLevelType w:val="hybridMultilevel"/>
    <w:tmpl w:val="91F0219A"/>
    <w:lvl w:ilvl="0" w:tplc="73863660">
      <w:start w:val="1"/>
      <w:numFmt w:val="decimal"/>
      <w:lvlText w:val="%1."/>
      <w:lvlJc w:val="left"/>
      <w:pPr>
        <w:ind w:left="720" w:hanging="360"/>
      </w:pPr>
    </w:lvl>
    <w:lvl w:ilvl="1" w:tplc="89502DC2">
      <w:numFmt w:val="decimal"/>
      <w:lvlText w:val=""/>
      <w:lvlJc w:val="left"/>
    </w:lvl>
    <w:lvl w:ilvl="2" w:tplc="B61A8BE0">
      <w:numFmt w:val="decimal"/>
      <w:lvlText w:val=""/>
      <w:lvlJc w:val="left"/>
    </w:lvl>
    <w:lvl w:ilvl="3" w:tplc="B5680600">
      <w:numFmt w:val="decimal"/>
      <w:lvlText w:val=""/>
      <w:lvlJc w:val="left"/>
    </w:lvl>
    <w:lvl w:ilvl="4" w:tplc="6C36DC2E">
      <w:numFmt w:val="decimal"/>
      <w:lvlText w:val=""/>
      <w:lvlJc w:val="left"/>
    </w:lvl>
    <w:lvl w:ilvl="5" w:tplc="7DB27D76">
      <w:numFmt w:val="decimal"/>
      <w:lvlText w:val=""/>
      <w:lvlJc w:val="left"/>
    </w:lvl>
    <w:lvl w:ilvl="6" w:tplc="8960CEC2">
      <w:numFmt w:val="decimal"/>
      <w:lvlText w:val=""/>
      <w:lvlJc w:val="left"/>
    </w:lvl>
    <w:lvl w:ilvl="7" w:tplc="904C16B0">
      <w:numFmt w:val="decimal"/>
      <w:lvlText w:val=""/>
      <w:lvlJc w:val="left"/>
    </w:lvl>
    <w:lvl w:ilvl="8" w:tplc="C4FEFD48">
      <w:numFmt w:val="decimal"/>
      <w:lvlText w:val=""/>
      <w:lvlJc w:val="left"/>
    </w:lvl>
  </w:abstractNum>
  <w:abstractNum w:abstractNumId="4" w15:restartNumberingAfterBreak="0">
    <w:nsid w:val="34212051"/>
    <w:multiLevelType w:val="hybridMultilevel"/>
    <w:tmpl w:val="DCFC2C4C"/>
    <w:lvl w:ilvl="0" w:tplc="D47077E2">
      <w:start w:val="1"/>
      <w:numFmt w:val="decimal"/>
      <w:lvlText w:val="%1."/>
      <w:lvlJc w:val="left"/>
      <w:pPr>
        <w:ind w:left="720" w:hanging="360"/>
      </w:pPr>
    </w:lvl>
    <w:lvl w:ilvl="1" w:tplc="99061990">
      <w:numFmt w:val="decimal"/>
      <w:lvlText w:val=""/>
      <w:lvlJc w:val="left"/>
    </w:lvl>
    <w:lvl w:ilvl="2" w:tplc="32D200C0">
      <w:numFmt w:val="decimal"/>
      <w:lvlText w:val=""/>
      <w:lvlJc w:val="left"/>
    </w:lvl>
    <w:lvl w:ilvl="3" w:tplc="2098BD80">
      <w:numFmt w:val="decimal"/>
      <w:lvlText w:val=""/>
      <w:lvlJc w:val="left"/>
    </w:lvl>
    <w:lvl w:ilvl="4" w:tplc="49AA739E">
      <w:numFmt w:val="decimal"/>
      <w:lvlText w:val=""/>
      <w:lvlJc w:val="left"/>
    </w:lvl>
    <w:lvl w:ilvl="5" w:tplc="F98AC5BC">
      <w:numFmt w:val="decimal"/>
      <w:lvlText w:val=""/>
      <w:lvlJc w:val="left"/>
    </w:lvl>
    <w:lvl w:ilvl="6" w:tplc="5EFC5E8C">
      <w:numFmt w:val="decimal"/>
      <w:lvlText w:val=""/>
      <w:lvlJc w:val="left"/>
    </w:lvl>
    <w:lvl w:ilvl="7" w:tplc="B81C7EBA">
      <w:numFmt w:val="decimal"/>
      <w:lvlText w:val=""/>
      <w:lvlJc w:val="left"/>
    </w:lvl>
    <w:lvl w:ilvl="8" w:tplc="2506B230">
      <w:numFmt w:val="decimal"/>
      <w:lvlText w:val=""/>
      <w:lvlJc w:val="left"/>
    </w:lvl>
  </w:abstractNum>
  <w:abstractNum w:abstractNumId="5" w15:restartNumberingAfterBreak="0">
    <w:nsid w:val="3D036A43"/>
    <w:multiLevelType w:val="hybridMultilevel"/>
    <w:tmpl w:val="C5D062A0"/>
    <w:lvl w:ilvl="0" w:tplc="F6AE2D7C">
      <w:start w:val="1"/>
      <w:numFmt w:val="bullet"/>
      <w:lvlText w:val="●"/>
      <w:lvlJc w:val="left"/>
      <w:pPr>
        <w:ind w:left="720" w:hanging="360"/>
      </w:pPr>
    </w:lvl>
    <w:lvl w:ilvl="1" w:tplc="320C8726">
      <w:start w:val="1"/>
      <w:numFmt w:val="bullet"/>
      <w:lvlText w:val="○"/>
      <w:lvlJc w:val="left"/>
      <w:pPr>
        <w:ind w:left="1440" w:hanging="360"/>
      </w:pPr>
    </w:lvl>
    <w:lvl w:ilvl="2" w:tplc="41B2D50C">
      <w:start w:val="1"/>
      <w:numFmt w:val="bullet"/>
      <w:lvlText w:val="■"/>
      <w:lvlJc w:val="left"/>
      <w:pPr>
        <w:ind w:left="2160" w:hanging="360"/>
      </w:pPr>
    </w:lvl>
    <w:lvl w:ilvl="3" w:tplc="EC225336">
      <w:start w:val="1"/>
      <w:numFmt w:val="bullet"/>
      <w:lvlText w:val="●"/>
      <w:lvlJc w:val="left"/>
      <w:pPr>
        <w:ind w:left="2880" w:hanging="360"/>
      </w:pPr>
    </w:lvl>
    <w:lvl w:ilvl="4" w:tplc="BAD62400">
      <w:start w:val="1"/>
      <w:numFmt w:val="bullet"/>
      <w:lvlText w:val="○"/>
      <w:lvlJc w:val="left"/>
      <w:pPr>
        <w:ind w:left="3600" w:hanging="360"/>
      </w:pPr>
    </w:lvl>
    <w:lvl w:ilvl="5" w:tplc="A14C6D4E">
      <w:start w:val="1"/>
      <w:numFmt w:val="bullet"/>
      <w:lvlText w:val="■"/>
      <w:lvlJc w:val="left"/>
      <w:pPr>
        <w:ind w:left="4320" w:hanging="360"/>
      </w:pPr>
    </w:lvl>
    <w:lvl w:ilvl="6" w:tplc="AC049C54">
      <w:start w:val="1"/>
      <w:numFmt w:val="bullet"/>
      <w:lvlText w:val="●"/>
      <w:lvlJc w:val="left"/>
      <w:pPr>
        <w:ind w:left="5040" w:hanging="360"/>
      </w:pPr>
    </w:lvl>
    <w:lvl w:ilvl="7" w:tplc="B36A8724">
      <w:start w:val="1"/>
      <w:numFmt w:val="bullet"/>
      <w:lvlText w:val="●"/>
      <w:lvlJc w:val="left"/>
      <w:pPr>
        <w:ind w:left="5760" w:hanging="360"/>
      </w:pPr>
    </w:lvl>
    <w:lvl w:ilvl="8" w:tplc="DB58609E">
      <w:start w:val="1"/>
      <w:numFmt w:val="bullet"/>
      <w:lvlText w:val="●"/>
      <w:lvlJc w:val="left"/>
      <w:pPr>
        <w:ind w:left="6480" w:hanging="360"/>
      </w:pPr>
    </w:lvl>
  </w:abstractNum>
  <w:abstractNum w:abstractNumId="6" w15:restartNumberingAfterBreak="0">
    <w:nsid w:val="4B944464"/>
    <w:multiLevelType w:val="hybridMultilevel"/>
    <w:tmpl w:val="D3563C4A"/>
    <w:lvl w:ilvl="0" w:tplc="62642640">
      <w:start w:val="1"/>
      <w:numFmt w:val="decimal"/>
      <w:lvlText w:val="%1."/>
      <w:lvlJc w:val="left"/>
      <w:pPr>
        <w:ind w:left="720" w:hanging="360"/>
      </w:pPr>
    </w:lvl>
    <w:lvl w:ilvl="1" w:tplc="B94AD23C">
      <w:numFmt w:val="decimal"/>
      <w:lvlText w:val=""/>
      <w:lvlJc w:val="left"/>
    </w:lvl>
    <w:lvl w:ilvl="2" w:tplc="077C8D4C">
      <w:numFmt w:val="decimal"/>
      <w:lvlText w:val=""/>
      <w:lvlJc w:val="left"/>
    </w:lvl>
    <w:lvl w:ilvl="3" w:tplc="022EDDF0">
      <w:numFmt w:val="decimal"/>
      <w:lvlText w:val=""/>
      <w:lvlJc w:val="left"/>
    </w:lvl>
    <w:lvl w:ilvl="4" w:tplc="FD4C080E">
      <w:numFmt w:val="decimal"/>
      <w:lvlText w:val=""/>
      <w:lvlJc w:val="left"/>
    </w:lvl>
    <w:lvl w:ilvl="5" w:tplc="82A20D7A">
      <w:numFmt w:val="decimal"/>
      <w:lvlText w:val=""/>
      <w:lvlJc w:val="left"/>
    </w:lvl>
    <w:lvl w:ilvl="6" w:tplc="6F66FEAE">
      <w:numFmt w:val="decimal"/>
      <w:lvlText w:val=""/>
      <w:lvlJc w:val="left"/>
    </w:lvl>
    <w:lvl w:ilvl="7" w:tplc="0A6C427E">
      <w:numFmt w:val="decimal"/>
      <w:lvlText w:val=""/>
      <w:lvlJc w:val="left"/>
    </w:lvl>
    <w:lvl w:ilvl="8" w:tplc="3BEE7092">
      <w:numFmt w:val="decimal"/>
      <w:lvlText w:val=""/>
      <w:lvlJc w:val="left"/>
    </w:lvl>
  </w:abstractNum>
  <w:abstractNum w:abstractNumId="7" w15:restartNumberingAfterBreak="0">
    <w:nsid w:val="770B6F39"/>
    <w:multiLevelType w:val="hybridMultilevel"/>
    <w:tmpl w:val="1F24E81E"/>
    <w:lvl w:ilvl="0" w:tplc="7BB8B506">
      <w:start w:val="1"/>
      <w:numFmt w:val="bullet"/>
      <w:lvlText w:val=""/>
      <w:lvlJc w:val="left"/>
      <w:pPr>
        <w:ind w:left="720" w:hanging="360"/>
      </w:pPr>
      <w:rPr>
        <w:rFonts w:ascii="Symbol" w:hAnsi="Symbol" w:hint="default"/>
      </w:rPr>
    </w:lvl>
    <w:lvl w:ilvl="1" w:tplc="148C9E3E">
      <w:start w:val="1"/>
      <w:numFmt w:val="bullet"/>
      <w:lvlText w:val="o"/>
      <w:lvlJc w:val="left"/>
      <w:pPr>
        <w:ind w:left="1440" w:hanging="360"/>
      </w:pPr>
      <w:rPr>
        <w:rFonts w:ascii="Courier New" w:hAnsi="Courier New" w:hint="default"/>
      </w:rPr>
    </w:lvl>
    <w:lvl w:ilvl="2" w:tplc="62C69B8A">
      <w:start w:val="1"/>
      <w:numFmt w:val="bullet"/>
      <w:lvlText w:val=""/>
      <w:lvlJc w:val="left"/>
      <w:pPr>
        <w:ind w:left="2160" w:hanging="360"/>
      </w:pPr>
      <w:rPr>
        <w:rFonts w:ascii="Wingdings" w:hAnsi="Wingdings" w:hint="default"/>
      </w:rPr>
    </w:lvl>
    <w:lvl w:ilvl="3" w:tplc="A556859E">
      <w:start w:val="1"/>
      <w:numFmt w:val="bullet"/>
      <w:lvlText w:val=""/>
      <w:lvlJc w:val="left"/>
      <w:pPr>
        <w:ind w:left="2880" w:hanging="360"/>
      </w:pPr>
      <w:rPr>
        <w:rFonts w:ascii="Symbol" w:hAnsi="Symbol" w:hint="default"/>
      </w:rPr>
    </w:lvl>
    <w:lvl w:ilvl="4" w:tplc="721C1EBE">
      <w:start w:val="1"/>
      <w:numFmt w:val="bullet"/>
      <w:lvlText w:val="o"/>
      <w:lvlJc w:val="left"/>
      <w:pPr>
        <w:ind w:left="3600" w:hanging="360"/>
      </w:pPr>
      <w:rPr>
        <w:rFonts w:ascii="Courier New" w:hAnsi="Courier New" w:hint="default"/>
      </w:rPr>
    </w:lvl>
    <w:lvl w:ilvl="5" w:tplc="C0BC9C58">
      <w:start w:val="1"/>
      <w:numFmt w:val="bullet"/>
      <w:lvlText w:val=""/>
      <w:lvlJc w:val="left"/>
      <w:pPr>
        <w:ind w:left="4320" w:hanging="360"/>
      </w:pPr>
      <w:rPr>
        <w:rFonts w:ascii="Wingdings" w:hAnsi="Wingdings" w:hint="default"/>
      </w:rPr>
    </w:lvl>
    <w:lvl w:ilvl="6" w:tplc="5DEC8A86">
      <w:start w:val="1"/>
      <w:numFmt w:val="bullet"/>
      <w:lvlText w:val=""/>
      <w:lvlJc w:val="left"/>
      <w:pPr>
        <w:ind w:left="5040" w:hanging="360"/>
      </w:pPr>
      <w:rPr>
        <w:rFonts w:ascii="Symbol" w:hAnsi="Symbol" w:hint="default"/>
      </w:rPr>
    </w:lvl>
    <w:lvl w:ilvl="7" w:tplc="CE52B976">
      <w:start w:val="1"/>
      <w:numFmt w:val="bullet"/>
      <w:lvlText w:val="o"/>
      <w:lvlJc w:val="left"/>
      <w:pPr>
        <w:ind w:left="5760" w:hanging="360"/>
      </w:pPr>
      <w:rPr>
        <w:rFonts w:ascii="Courier New" w:hAnsi="Courier New" w:hint="default"/>
      </w:rPr>
    </w:lvl>
    <w:lvl w:ilvl="8" w:tplc="88EE733E">
      <w:start w:val="1"/>
      <w:numFmt w:val="bullet"/>
      <w:lvlText w:val=""/>
      <w:lvlJc w:val="left"/>
      <w:pPr>
        <w:ind w:left="6480" w:hanging="360"/>
      </w:pPr>
      <w:rPr>
        <w:rFonts w:ascii="Wingdings" w:hAnsi="Wingdings" w:hint="default"/>
      </w:rPr>
    </w:lvl>
  </w:abstractNum>
  <w:num w:numId="1" w16cid:durableId="708839052">
    <w:abstractNumId w:val="5"/>
    <w:lvlOverride w:ilvl="0">
      <w:startOverride w:val="1"/>
    </w:lvlOverride>
  </w:num>
  <w:num w:numId="2" w16cid:durableId="962613031">
    <w:abstractNumId w:val="1"/>
    <w:lvlOverride w:ilvl="0">
      <w:startOverride w:val="1"/>
    </w:lvlOverride>
  </w:num>
  <w:num w:numId="3" w16cid:durableId="4112398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CB8"/>
    <w:rsid w:val="00015FB9"/>
    <w:rsid w:val="00032AD4"/>
    <w:rsid w:val="000349F3"/>
    <w:rsid w:val="00037CB9"/>
    <w:rsid w:val="000429A2"/>
    <w:rsid w:val="0004709C"/>
    <w:rsid w:val="00055750"/>
    <w:rsid w:val="00055F5C"/>
    <w:rsid w:val="0005710E"/>
    <w:rsid w:val="000609D6"/>
    <w:rsid w:val="00062FDA"/>
    <w:rsid w:val="00063AA4"/>
    <w:rsid w:val="00066279"/>
    <w:rsid w:val="0007491B"/>
    <w:rsid w:val="000912E1"/>
    <w:rsid w:val="00092DCE"/>
    <w:rsid w:val="000939EC"/>
    <w:rsid w:val="00096D03"/>
    <w:rsid w:val="000A39B0"/>
    <w:rsid w:val="000D3EC3"/>
    <w:rsid w:val="000E17B6"/>
    <w:rsid w:val="000E2673"/>
    <w:rsid w:val="000F111C"/>
    <w:rsid w:val="000F3EBD"/>
    <w:rsid w:val="000F522C"/>
    <w:rsid w:val="000F5E60"/>
    <w:rsid w:val="00100F8F"/>
    <w:rsid w:val="00101533"/>
    <w:rsid w:val="00101F40"/>
    <w:rsid w:val="00103F84"/>
    <w:rsid w:val="00104757"/>
    <w:rsid w:val="00105CC5"/>
    <w:rsid w:val="00105E78"/>
    <w:rsid w:val="00107EBD"/>
    <w:rsid w:val="00110437"/>
    <w:rsid w:val="00110CBB"/>
    <w:rsid w:val="00110F91"/>
    <w:rsid w:val="00123ABE"/>
    <w:rsid w:val="00127102"/>
    <w:rsid w:val="001369AA"/>
    <w:rsid w:val="00137AE4"/>
    <w:rsid w:val="00137F72"/>
    <w:rsid w:val="0014048A"/>
    <w:rsid w:val="001407CF"/>
    <w:rsid w:val="00141C0F"/>
    <w:rsid w:val="00142031"/>
    <w:rsid w:val="0014375D"/>
    <w:rsid w:val="001473E6"/>
    <w:rsid w:val="00154051"/>
    <w:rsid w:val="00157F03"/>
    <w:rsid w:val="00165D69"/>
    <w:rsid w:val="00171762"/>
    <w:rsid w:val="00171A40"/>
    <w:rsid w:val="0017339A"/>
    <w:rsid w:val="00174E2F"/>
    <w:rsid w:val="00177D19"/>
    <w:rsid w:val="0018370A"/>
    <w:rsid w:val="00185830"/>
    <w:rsid w:val="0018680A"/>
    <w:rsid w:val="001A01BF"/>
    <w:rsid w:val="001A02A4"/>
    <w:rsid w:val="001A092E"/>
    <w:rsid w:val="001A2DF9"/>
    <w:rsid w:val="001B09C0"/>
    <w:rsid w:val="001B4747"/>
    <w:rsid w:val="001B5EB7"/>
    <w:rsid w:val="001B64DE"/>
    <w:rsid w:val="001B755B"/>
    <w:rsid w:val="001C0DA0"/>
    <w:rsid w:val="001C35C4"/>
    <w:rsid w:val="001C3EFD"/>
    <w:rsid w:val="001C7109"/>
    <w:rsid w:val="001D2CC8"/>
    <w:rsid w:val="001D4B52"/>
    <w:rsid w:val="001D5CAB"/>
    <w:rsid w:val="001D6281"/>
    <w:rsid w:val="001E1C66"/>
    <w:rsid w:val="001F175D"/>
    <w:rsid w:val="001F1BC7"/>
    <w:rsid w:val="001F1EAE"/>
    <w:rsid w:val="00201691"/>
    <w:rsid w:val="00201CBC"/>
    <w:rsid w:val="00201D02"/>
    <w:rsid w:val="00203F91"/>
    <w:rsid w:val="00214709"/>
    <w:rsid w:val="00215C0B"/>
    <w:rsid w:val="0021645A"/>
    <w:rsid w:val="00222099"/>
    <w:rsid w:val="00223504"/>
    <w:rsid w:val="00223BD7"/>
    <w:rsid w:val="00225239"/>
    <w:rsid w:val="00245BBE"/>
    <w:rsid w:val="0024779A"/>
    <w:rsid w:val="002548EE"/>
    <w:rsid w:val="002608B2"/>
    <w:rsid w:val="00270CEE"/>
    <w:rsid w:val="002715D2"/>
    <w:rsid w:val="00273899"/>
    <w:rsid w:val="00280F57"/>
    <w:rsid w:val="00294085"/>
    <w:rsid w:val="002A0805"/>
    <w:rsid w:val="002A9CD1"/>
    <w:rsid w:val="002C527D"/>
    <w:rsid w:val="002D08B5"/>
    <w:rsid w:val="002D21D7"/>
    <w:rsid w:val="002D2659"/>
    <w:rsid w:val="002D28C7"/>
    <w:rsid w:val="002D37CC"/>
    <w:rsid w:val="002D3F84"/>
    <w:rsid w:val="002E4B75"/>
    <w:rsid w:val="002E7C99"/>
    <w:rsid w:val="002F181E"/>
    <w:rsid w:val="00301A41"/>
    <w:rsid w:val="00322F43"/>
    <w:rsid w:val="003248E8"/>
    <w:rsid w:val="00334FCE"/>
    <w:rsid w:val="0033714F"/>
    <w:rsid w:val="003506BC"/>
    <w:rsid w:val="00354C70"/>
    <w:rsid w:val="00355540"/>
    <w:rsid w:val="003617D2"/>
    <w:rsid w:val="0036298F"/>
    <w:rsid w:val="00370390"/>
    <w:rsid w:val="00375424"/>
    <w:rsid w:val="003758B0"/>
    <w:rsid w:val="0037655F"/>
    <w:rsid w:val="003808D1"/>
    <w:rsid w:val="00383528"/>
    <w:rsid w:val="00392EA4"/>
    <w:rsid w:val="003A0183"/>
    <w:rsid w:val="003A743F"/>
    <w:rsid w:val="003B280B"/>
    <w:rsid w:val="003B47D7"/>
    <w:rsid w:val="003C3E95"/>
    <w:rsid w:val="003C755A"/>
    <w:rsid w:val="003D045E"/>
    <w:rsid w:val="003D24BA"/>
    <w:rsid w:val="003E4CA9"/>
    <w:rsid w:val="003F07FC"/>
    <w:rsid w:val="003F1924"/>
    <w:rsid w:val="003F2A42"/>
    <w:rsid w:val="003F31FE"/>
    <w:rsid w:val="003F543A"/>
    <w:rsid w:val="00403563"/>
    <w:rsid w:val="004049F4"/>
    <w:rsid w:val="00404D68"/>
    <w:rsid w:val="00413307"/>
    <w:rsid w:val="004144F5"/>
    <w:rsid w:val="004148FB"/>
    <w:rsid w:val="0041550A"/>
    <w:rsid w:val="00420784"/>
    <w:rsid w:val="0042100B"/>
    <w:rsid w:val="00421DAD"/>
    <w:rsid w:val="00433836"/>
    <w:rsid w:val="0044074B"/>
    <w:rsid w:val="00441F53"/>
    <w:rsid w:val="0044252D"/>
    <w:rsid w:val="004635BE"/>
    <w:rsid w:val="00463D03"/>
    <w:rsid w:val="00464DC6"/>
    <w:rsid w:val="00474C9A"/>
    <w:rsid w:val="00483592"/>
    <w:rsid w:val="00484AAC"/>
    <w:rsid w:val="00495F1E"/>
    <w:rsid w:val="004A34CC"/>
    <w:rsid w:val="004A4367"/>
    <w:rsid w:val="004C2FB7"/>
    <w:rsid w:val="004C47A6"/>
    <w:rsid w:val="004C60F5"/>
    <w:rsid w:val="004D78BD"/>
    <w:rsid w:val="004E0044"/>
    <w:rsid w:val="004E17E3"/>
    <w:rsid w:val="004E2885"/>
    <w:rsid w:val="004E52D8"/>
    <w:rsid w:val="004F56E5"/>
    <w:rsid w:val="004F71B4"/>
    <w:rsid w:val="004F73AA"/>
    <w:rsid w:val="0050027E"/>
    <w:rsid w:val="005044A5"/>
    <w:rsid w:val="00505BA4"/>
    <w:rsid w:val="00505BD4"/>
    <w:rsid w:val="00506171"/>
    <w:rsid w:val="00510501"/>
    <w:rsid w:val="00513D13"/>
    <w:rsid w:val="0051505D"/>
    <w:rsid w:val="00517358"/>
    <w:rsid w:val="005270B1"/>
    <w:rsid w:val="005315D4"/>
    <w:rsid w:val="0053601C"/>
    <w:rsid w:val="00539686"/>
    <w:rsid w:val="00547496"/>
    <w:rsid w:val="00562C24"/>
    <w:rsid w:val="0056396C"/>
    <w:rsid w:val="00564888"/>
    <w:rsid w:val="005722F3"/>
    <w:rsid w:val="005754F0"/>
    <w:rsid w:val="00575A0B"/>
    <w:rsid w:val="00577041"/>
    <w:rsid w:val="00586358"/>
    <w:rsid w:val="005876EF"/>
    <w:rsid w:val="0059315D"/>
    <w:rsid w:val="005A199E"/>
    <w:rsid w:val="005A1B6A"/>
    <w:rsid w:val="005A22D2"/>
    <w:rsid w:val="005A2ECF"/>
    <w:rsid w:val="005A63C8"/>
    <w:rsid w:val="005A7B42"/>
    <w:rsid w:val="005B06CB"/>
    <w:rsid w:val="005B622F"/>
    <w:rsid w:val="005B7801"/>
    <w:rsid w:val="005C3C3B"/>
    <w:rsid w:val="005C6BAB"/>
    <w:rsid w:val="005D7697"/>
    <w:rsid w:val="00606C86"/>
    <w:rsid w:val="00612960"/>
    <w:rsid w:val="00612ECC"/>
    <w:rsid w:val="006224D7"/>
    <w:rsid w:val="00631139"/>
    <w:rsid w:val="006349C4"/>
    <w:rsid w:val="00641095"/>
    <w:rsid w:val="00652069"/>
    <w:rsid w:val="0065273E"/>
    <w:rsid w:val="00654290"/>
    <w:rsid w:val="00656515"/>
    <w:rsid w:val="006769B6"/>
    <w:rsid w:val="00690740"/>
    <w:rsid w:val="006A0602"/>
    <w:rsid w:val="006A7E07"/>
    <w:rsid w:val="006B513B"/>
    <w:rsid w:val="006C2861"/>
    <w:rsid w:val="006D2469"/>
    <w:rsid w:val="006D6C7B"/>
    <w:rsid w:val="006E5B04"/>
    <w:rsid w:val="006E62C5"/>
    <w:rsid w:val="006E71E1"/>
    <w:rsid w:val="006F5C47"/>
    <w:rsid w:val="006F6D88"/>
    <w:rsid w:val="00702B71"/>
    <w:rsid w:val="00705EEA"/>
    <w:rsid w:val="00711B61"/>
    <w:rsid w:val="007143DA"/>
    <w:rsid w:val="0071621E"/>
    <w:rsid w:val="00726784"/>
    <w:rsid w:val="00731E01"/>
    <w:rsid w:val="00741A41"/>
    <w:rsid w:val="00743B10"/>
    <w:rsid w:val="00743B4A"/>
    <w:rsid w:val="00747255"/>
    <w:rsid w:val="007477A9"/>
    <w:rsid w:val="007509F2"/>
    <w:rsid w:val="0075336B"/>
    <w:rsid w:val="00754B93"/>
    <w:rsid w:val="00754F28"/>
    <w:rsid w:val="007561C6"/>
    <w:rsid w:val="00761256"/>
    <w:rsid w:val="00772E72"/>
    <w:rsid w:val="0078377F"/>
    <w:rsid w:val="00783CB8"/>
    <w:rsid w:val="007910C1"/>
    <w:rsid w:val="007946EE"/>
    <w:rsid w:val="00795052"/>
    <w:rsid w:val="00795305"/>
    <w:rsid w:val="007969CF"/>
    <w:rsid w:val="007A52F0"/>
    <w:rsid w:val="007A5328"/>
    <w:rsid w:val="007C4DE6"/>
    <w:rsid w:val="007C58FB"/>
    <w:rsid w:val="007C7082"/>
    <w:rsid w:val="007D69FF"/>
    <w:rsid w:val="007E0716"/>
    <w:rsid w:val="007E28B9"/>
    <w:rsid w:val="00802DE8"/>
    <w:rsid w:val="0081188B"/>
    <w:rsid w:val="00812B1A"/>
    <w:rsid w:val="00812B24"/>
    <w:rsid w:val="00816BC9"/>
    <w:rsid w:val="008201F1"/>
    <w:rsid w:val="0082585B"/>
    <w:rsid w:val="00831D8B"/>
    <w:rsid w:val="008455D6"/>
    <w:rsid w:val="00852EFC"/>
    <w:rsid w:val="0086541F"/>
    <w:rsid w:val="00867E08"/>
    <w:rsid w:val="0087261C"/>
    <w:rsid w:val="00875FD6"/>
    <w:rsid w:val="0088213B"/>
    <w:rsid w:val="008824B3"/>
    <w:rsid w:val="00882AEB"/>
    <w:rsid w:val="00883A3D"/>
    <w:rsid w:val="00884992"/>
    <w:rsid w:val="008958BE"/>
    <w:rsid w:val="00895ECC"/>
    <w:rsid w:val="008A77A2"/>
    <w:rsid w:val="008B0381"/>
    <w:rsid w:val="008B2BF0"/>
    <w:rsid w:val="008B3255"/>
    <w:rsid w:val="008B41E2"/>
    <w:rsid w:val="008B4389"/>
    <w:rsid w:val="008C3777"/>
    <w:rsid w:val="008D0AAA"/>
    <w:rsid w:val="008D174B"/>
    <w:rsid w:val="008E2A2E"/>
    <w:rsid w:val="008E54BE"/>
    <w:rsid w:val="008F0A1F"/>
    <w:rsid w:val="008F0E77"/>
    <w:rsid w:val="00905093"/>
    <w:rsid w:val="009156FD"/>
    <w:rsid w:val="00917C8F"/>
    <w:rsid w:val="009206FB"/>
    <w:rsid w:val="0092703B"/>
    <w:rsid w:val="00927805"/>
    <w:rsid w:val="00930F1B"/>
    <w:rsid w:val="0093121F"/>
    <w:rsid w:val="00936755"/>
    <w:rsid w:val="00956560"/>
    <w:rsid w:val="00961332"/>
    <w:rsid w:val="009654BB"/>
    <w:rsid w:val="009735EE"/>
    <w:rsid w:val="00973A31"/>
    <w:rsid w:val="00974E76"/>
    <w:rsid w:val="00977803"/>
    <w:rsid w:val="009800E3"/>
    <w:rsid w:val="0099101E"/>
    <w:rsid w:val="009919FD"/>
    <w:rsid w:val="00992DA5"/>
    <w:rsid w:val="009A7BB0"/>
    <w:rsid w:val="009B19DF"/>
    <w:rsid w:val="009C2EED"/>
    <w:rsid w:val="009C56F4"/>
    <w:rsid w:val="009C7999"/>
    <w:rsid w:val="009D0E40"/>
    <w:rsid w:val="009E48BB"/>
    <w:rsid w:val="009E6938"/>
    <w:rsid w:val="009F09F6"/>
    <w:rsid w:val="00A02F5C"/>
    <w:rsid w:val="00A14FDA"/>
    <w:rsid w:val="00A16BF3"/>
    <w:rsid w:val="00A2153C"/>
    <w:rsid w:val="00A24E54"/>
    <w:rsid w:val="00A254E1"/>
    <w:rsid w:val="00A30F7D"/>
    <w:rsid w:val="00A36E42"/>
    <w:rsid w:val="00A40300"/>
    <w:rsid w:val="00A46459"/>
    <w:rsid w:val="00A55D75"/>
    <w:rsid w:val="00A6174B"/>
    <w:rsid w:val="00A636AA"/>
    <w:rsid w:val="00A861EA"/>
    <w:rsid w:val="00A86DB6"/>
    <w:rsid w:val="00A87A05"/>
    <w:rsid w:val="00AA10F9"/>
    <w:rsid w:val="00AA116E"/>
    <w:rsid w:val="00AA11CC"/>
    <w:rsid w:val="00AB3CB3"/>
    <w:rsid w:val="00AC5E1A"/>
    <w:rsid w:val="00AD13AB"/>
    <w:rsid w:val="00AD50EA"/>
    <w:rsid w:val="00AE0CE3"/>
    <w:rsid w:val="00AE2D90"/>
    <w:rsid w:val="00AF142B"/>
    <w:rsid w:val="00AF6F78"/>
    <w:rsid w:val="00B01231"/>
    <w:rsid w:val="00B01392"/>
    <w:rsid w:val="00B111D5"/>
    <w:rsid w:val="00B12376"/>
    <w:rsid w:val="00B14D79"/>
    <w:rsid w:val="00B16CCC"/>
    <w:rsid w:val="00B16D38"/>
    <w:rsid w:val="00B325A3"/>
    <w:rsid w:val="00B42AF7"/>
    <w:rsid w:val="00B77E40"/>
    <w:rsid w:val="00B80ED6"/>
    <w:rsid w:val="00B8674F"/>
    <w:rsid w:val="00B87334"/>
    <w:rsid w:val="00B908A8"/>
    <w:rsid w:val="00BA22C0"/>
    <w:rsid w:val="00BA2F99"/>
    <w:rsid w:val="00BB4CB0"/>
    <w:rsid w:val="00BB58DC"/>
    <w:rsid w:val="00BB60F7"/>
    <w:rsid w:val="00BD2BC7"/>
    <w:rsid w:val="00BE088E"/>
    <w:rsid w:val="00BF1F00"/>
    <w:rsid w:val="00BF388C"/>
    <w:rsid w:val="00BF4500"/>
    <w:rsid w:val="00BF5099"/>
    <w:rsid w:val="00C02E5A"/>
    <w:rsid w:val="00C03C19"/>
    <w:rsid w:val="00C0512D"/>
    <w:rsid w:val="00C052B9"/>
    <w:rsid w:val="00C10257"/>
    <w:rsid w:val="00C1112E"/>
    <w:rsid w:val="00C11FBE"/>
    <w:rsid w:val="00C225DA"/>
    <w:rsid w:val="00C25B3A"/>
    <w:rsid w:val="00C26D6C"/>
    <w:rsid w:val="00C3094F"/>
    <w:rsid w:val="00C323BD"/>
    <w:rsid w:val="00C33DF7"/>
    <w:rsid w:val="00C3527D"/>
    <w:rsid w:val="00C40B7C"/>
    <w:rsid w:val="00C472C3"/>
    <w:rsid w:val="00C476A2"/>
    <w:rsid w:val="00C479AE"/>
    <w:rsid w:val="00C509C2"/>
    <w:rsid w:val="00C523EC"/>
    <w:rsid w:val="00C527F7"/>
    <w:rsid w:val="00C52A19"/>
    <w:rsid w:val="00C5701A"/>
    <w:rsid w:val="00C571E1"/>
    <w:rsid w:val="00C60B32"/>
    <w:rsid w:val="00C91533"/>
    <w:rsid w:val="00CA5E83"/>
    <w:rsid w:val="00CA6878"/>
    <w:rsid w:val="00CB2CDE"/>
    <w:rsid w:val="00CB628E"/>
    <w:rsid w:val="00CC313C"/>
    <w:rsid w:val="00CD0B2D"/>
    <w:rsid w:val="00CE3913"/>
    <w:rsid w:val="00CE5B61"/>
    <w:rsid w:val="00CF3013"/>
    <w:rsid w:val="00CF39BB"/>
    <w:rsid w:val="00CF4520"/>
    <w:rsid w:val="00CF6266"/>
    <w:rsid w:val="00CF66F1"/>
    <w:rsid w:val="00D0490D"/>
    <w:rsid w:val="00D05478"/>
    <w:rsid w:val="00D06CFC"/>
    <w:rsid w:val="00D11586"/>
    <w:rsid w:val="00D22706"/>
    <w:rsid w:val="00D40454"/>
    <w:rsid w:val="00D404F1"/>
    <w:rsid w:val="00D46B3E"/>
    <w:rsid w:val="00D516E9"/>
    <w:rsid w:val="00D5501C"/>
    <w:rsid w:val="00D56089"/>
    <w:rsid w:val="00D623EE"/>
    <w:rsid w:val="00D64A6D"/>
    <w:rsid w:val="00D67486"/>
    <w:rsid w:val="00D709BC"/>
    <w:rsid w:val="00D72F54"/>
    <w:rsid w:val="00D73682"/>
    <w:rsid w:val="00D73B24"/>
    <w:rsid w:val="00D81CA6"/>
    <w:rsid w:val="00D84605"/>
    <w:rsid w:val="00D87AB1"/>
    <w:rsid w:val="00D9291F"/>
    <w:rsid w:val="00D956B8"/>
    <w:rsid w:val="00DC6F07"/>
    <w:rsid w:val="00DD4FC4"/>
    <w:rsid w:val="00DE2DE2"/>
    <w:rsid w:val="00DE55ED"/>
    <w:rsid w:val="00DE696C"/>
    <w:rsid w:val="00DE7B6B"/>
    <w:rsid w:val="00DF0FC0"/>
    <w:rsid w:val="00DF72D4"/>
    <w:rsid w:val="00E100CC"/>
    <w:rsid w:val="00E10268"/>
    <w:rsid w:val="00E10C2B"/>
    <w:rsid w:val="00E130D8"/>
    <w:rsid w:val="00E153A3"/>
    <w:rsid w:val="00E16031"/>
    <w:rsid w:val="00E201C6"/>
    <w:rsid w:val="00E26AA2"/>
    <w:rsid w:val="00E35D25"/>
    <w:rsid w:val="00E4207B"/>
    <w:rsid w:val="00E4240B"/>
    <w:rsid w:val="00E42692"/>
    <w:rsid w:val="00E42D74"/>
    <w:rsid w:val="00E47600"/>
    <w:rsid w:val="00E5674B"/>
    <w:rsid w:val="00E62741"/>
    <w:rsid w:val="00E66537"/>
    <w:rsid w:val="00E67FAA"/>
    <w:rsid w:val="00E7637D"/>
    <w:rsid w:val="00E922A8"/>
    <w:rsid w:val="00E93372"/>
    <w:rsid w:val="00E97CD8"/>
    <w:rsid w:val="00EA32AD"/>
    <w:rsid w:val="00EA3D4F"/>
    <w:rsid w:val="00EA7C32"/>
    <w:rsid w:val="00EB2B18"/>
    <w:rsid w:val="00EB5288"/>
    <w:rsid w:val="00EB5639"/>
    <w:rsid w:val="00EC1B9A"/>
    <w:rsid w:val="00ED3784"/>
    <w:rsid w:val="00ED4E0A"/>
    <w:rsid w:val="00EE04D5"/>
    <w:rsid w:val="00EE0B85"/>
    <w:rsid w:val="00EE58DC"/>
    <w:rsid w:val="00EE5CBA"/>
    <w:rsid w:val="00EE6617"/>
    <w:rsid w:val="00EE6F97"/>
    <w:rsid w:val="00EF169D"/>
    <w:rsid w:val="00F02627"/>
    <w:rsid w:val="00F0390C"/>
    <w:rsid w:val="00F10A51"/>
    <w:rsid w:val="00F10DFB"/>
    <w:rsid w:val="00F16136"/>
    <w:rsid w:val="00F23AB8"/>
    <w:rsid w:val="00F23FA0"/>
    <w:rsid w:val="00F25CD2"/>
    <w:rsid w:val="00F26561"/>
    <w:rsid w:val="00F30B0B"/>
    <w:rsid w:val="00F324E7"/>
    <w:rsid w:val="00F349A8"/>
    <w:rsid w:val="00F41C84"/>
    <w:rsid w:val="00F457C6"/>
    <w:rsid w:val="00F50201"/>
    <w:rsid w:val="00F54681"/>
    <w:rsid w:val="00F629EC"/>
    <w:rsid w:val="00F65D54"/>
    <w:rsid w:val="00F67F38"/>
    <w:rsid w:val="00F73BD6"/>
    <w:rsid w:val="00F828E3"/>
    <w:rsid w:val="00F83A53"/>
    <w:rsid w:val="00F91466"/>
    <w:rsid w:val="00F92352"/>
    <w:rsid w:val="00F924E5"/>
    <w:rsid w:val="00F94357"/>
    <w:rsid w:val="00F96682"/>
    <w:rsid w:val="00FA5F64"/>
    <w:rsid w:val="00FB06A9"/>
    <w:rsid w:val="00FB4894"/>
    <w:rsid w:val="00FC44C6"/>
    <w:rsid w:val="00FC6A63"/>
    <w:rsid w:val="00FD1D51"/>
    <w:rsid w:val="00FD732A"/>
    <w:rsid w:val="00FE03C4"/>
    <w:rsid w:val="00FE08FA"/>
    <w:rsid w:val="00FE1F9E"/>
    <w:rsid w:val="00FF219A"/>
    <w:rsid w:val="00FF5760"/>
    <w:rsid w:val="00FF57E6"/>
    <w:rsid w:val="022D959A"/>
    <w:rsid w:val="02AF26B7"/>
    <w:rsid w:val="0392D714"/>
    <w:rsid w:val="03AECF26"/>
    <w:rsid w:val="053B3442"/>
    <w:rsid w:val="053BF1FE"/>
    <w:rsid w:val="07DF12B9"/>
    <w:rsid w:val="0805A86E"/>
    <w:rsid w:val="0976B522"/>
    <w:rsid w:val="0A1D6920"/>
    <w:rsid w:val="0A1F7DFD"/>
    <w:rsid w:val="0AB10B2B"/>
    <w:rsid w:val="0B31AA20"/>
    <w:rsid w:val="0C78FFE2"/>
    <w:rsid w:val="0CB834C4"/>
    <w:rsid w:val="0D169163"/>
    <w:rsid w:val="0DC10E0E"/>
    <w:rsid w:val="0E07660C"/>
    <w:rsid w:val="0EB49113"/>
    <w:rsid w:val="0EFA47FE"/>
    <w:rsid w:val="0FCA148F"/>
    <w:rsid w:val="101057F7"/>
    <w:rsid w:val="101914FB"/>
    <w:rsid w:val="104F26B2"/>
    <w:rsid w:val="1113D67A"/>
    <w:rsid w:val="11679E80"/>
    <w:rsid w:val="12740AB6"/>
    <w:rsid w:val="1280F1D4"/>
    <w:rsid w:val="13E75F75"/>
    <w:rsid w:val="1430B2D9"/>
    <w:rsid w:val="144629BF"/>
    <w:rsid w:val="1473FBEA"/>
    <w:rsid w:val="15BCE421"/>
    <w:rsid w:val="161BE572"/>
    <w:rsid w:val="1642E5EF"/>
    <w:rsid w:val="167B75A7"/>
    <w:rsid w:val="16E53E78"/>
    <w:rsid w:val="175B2766"/>
    <w:rsid w:val="17D6997E"/>
    <w:rsid w:val="17FA7BA9"/>
    <w:rsid w:val="189E47E4"/>
    <w:rsid w:val="19211D54"/>
    <w:rsid w:val="1A27E095"/>
    <w:rsid w:val="1A62B12F"/>
    <w:rsid w:val="1A7C66A1"/>
    <w:rsid w:val="1A96E72B"/>
    <w:rsid w:val="1AA06AF9"/>
    <w:rsid w:val="1B352277"/>
    <w:rsid w:val="1B5B9206"/>
    <w:rsid w:val="1C00398D"/>
    <w:rsid w:val="1C0CABD2"/>
    <w:rsid w:val="1C8C4BA1"/>
    <w:rsid w:val="1CA23F46"/>
    <w:rsid w:val="1CC5F43D"/>
    <w:rsid w:val="1DBE588C"/>
    <w:rsid w:val="1E0C31F7"/>
    <w:rsid w:val="1E78B879"/>
    <w:rsid w:val="1EB3483B"/>
    <w:rsid w:val="1EEA9F1A"/>
    <w:rsid w:val="1F1C61B7"/>
    <w:rsid w:val="1FCA89CE"/>
    <w:rsid w:val="209C1BC9"/>
    <w:rsid w:val="20DC1EB8"/>
    <w:rsid w:val="2114E71E"/>
    <w:rsid w:val="217BDA39"/>
    <w:rsid w:val="218B06A1"/>
    <w:rsid w:val="21BB4157"/>
    <w:rsid w:val="222C885D"/>
    <w:rsid w:val="236EEF9C"/>
    <w:rsid w:val="23DA1190"/>
    <w:rsid w:val="243DF480"/>
    <w:rsid w:val="24470742"/>
    <w:rsid w:val="247A2B6C"/>
    <w:rsid w:val="24C404B8"/>
    <w:rsid w:val="25D08757"/>
    <w:rsid w:val="26CE5774"/>
    <w:rsid w:val="277B6B79"/>
    <w:rsid w:val="28B21CD8"/>
    <w:rsid w:val="2930408E"/>
    <w:rsid w:val="29AE21CF"/>
    <w:rsid w:val="2A9BD23F"/>
    <w:rsid w:val="2ACAF88A"/>
    <w:rsid w:val="2AFD40DF"/>
    <w:rsid w:val="2B2E1268"/>
    <w:rsid w:val="2B7861E7"/>
    <w:rsid w:val="2B7C7B2F"/>
    <w:rsid w:val="2B87D7E0"/>
    <w:rsid w:val="2BA79174"/>
    <w:rsid w:val="2C0EC3AC"/>
    <w:rsid w:val="2C2232FF"/>
    <w:rsid w:val="2C34B3F5"/>
    <w:rsid w:val="2C44A5C4"/>
    <w:rsid w:val="2CFB7CE3"/>
    <w:rsid w:val="2D0EDEF0"/>
    <w:rsid w:val="2D23FE8E"/>
    <w:rsid w:val="2D4261A0"/>
    <w:rsid w:val="2DCEFBCA"/>
    <w:rsid w:val="2E6223A7"/>
    <w:rsid w:val="2E87F16C"/>
    <w:rsid w:val="2ED58C31"/>
    <w:rsid w:val="2F2A90AA"/>
    <w:rsid w:val="2F984F27"/>
    <w:rsid w:val="2FD25CA8"/>
    <w:rsid w:val="2FDC5636"/>
    <w:rsid w:val="3057FB58"/>
    <w:rsid w:val="307D11F9"/>
    <w:rsid w:val="3095A935"/>
    <w:rsid w:val="31867A57"/>
    <w:rsid w:val="31DDCA01"/>
    <w:rsid w:val="329BD1B5"/>
    <w:rsid w:val="32F377D4"/>
    <w:rsid w:val="33A27556"/>
    <w:rsid w:val="346BC904"/>
    <w:rsid w:val="3515F0E3"/>
    <w:rsid w:val="35ECBEEA"/>
    <w:rsid w:val="3658F581"/>
    <w:rsid w:val="367EF345"/>
    <w:rsid w:val="368FC4FB"/>
    <w:rsid w:val="37B8F1B2"/>
    <w:rsid w:val="38FDC9A9"/>
    <w:rsid w:val="39EF8ED0"/>
    <w:rsid w:val="3C2C9283"/>
    <w:rsid w:val="3C9E12DB"/>
    <w:rsid w:val="3CB4EB34"/>
    <w:rsid w:val="3CD31C6D"/>
    <w:rsid w:val="3CF6A6FB"/>
    <w:rsid w:val="3D2D4D25"/>
    <w:rsid w:val="3E71FDF8"/>
    <w:rsid w:val="3EA6D6F5"/>
    <w:rsid w:val="3F102068"/>
    <w:rsid w:val="3F65032C"/>
    <w:rsid w:val="3FD178CD"/>
    <w:rsid w:val="40666BF7"/>
    <w:rsid w:val="409AB59B"/>
    <w:rsid w:val="40CAD44F"/>
    <w:rsid w:val="41AB00F5"/>
    <w:rsid w:val="41BA1709"/>
    <w:rsid w:val="451EF70A"/>
    <w:rsid w:val="457092BB"/>
    <w:rsid w:val="45D2D058"/>
    <w:rsid w:val="470F5C1E"/>
    <w:rsid w:val="4769A5B8"/>
    <w:rsid w:val="4780DAB4"/>
    <w:rsid w:val="47F40BE8"/>
    <w:rsid w:val="48574B31"/>
    <w:rsid w:val="488B7671"/>
    <w:rsid w:val="498D47ED"/>
    <w:rsid w:val="4B15A30A"/>
    <w:rsid w:val="4B4AB4FD"/>
    <w:rsid w:val="4C71F57F"/>
    <w:rsid w:val="4CF6D10F"/>
    <w:rsid w:val="4D629563"/>
    <w:rsid w:val="4DD314F2"/>
    <w:rsid w:val="4DE2039E"/>
    <w:rsid w:val="4E58A9ED"/>
    <w:rsid w:val="4FC528DC"/>
    <w:rsid w:val="500F564F"/>
    <w:rsid w:val="508273AD"/>
    <w:rsid w:val="50D57C25"/>
    <w:rsid w:val="517C5B01"/>
    <w:rsid w:val="518FE508"/>
    <w:rsid w:val="52701801"/>
    <w:rsid w:val="52CE346B"/>
    <w:rsid w:val="52FE2370"/>
    <w:rsid w:val="53CB4BAA"/>
    <w:rsid w:val="540623C0"/>
    <w:rsid w:val="5411C1B2"/>
    <w:rsid w:val="542E1A79"/>
    <w:rsid w:val="55330058"/>
    <w:rsid w:val="56CDCD06"/>
    <w:rsid w:val="56FA766A"/>
    <w:rsid w:val="59D30BE1"/>
    <w:rsid w:val="5A7733C1"/>
    <w:rsid w:val="5C0124A8"/>
    <w:rsid w:val="5CEDF4ED"/>
    <w:rsid w:val="5D159484"/>
    <w:rsid w:val="5D3B8E0B"/>
    <w:rsid w:val="5D3D39EB"/>
    <w:rsid w:val="5F96554F"/>
    <w:rsid w:val="60BF6027"/>
    <w:rsid w:val="60E4F133"/>
    <w:rsid w:val="60FFAF34"/>
    <w:rsid w:val="61274825"/>
    <w:rsid w:val="61459D85"/>
    <w:rsid w:val="617EF5C0"/>
    <w:rsid w:val="63AA16D1"/>
    <w:rsid w:val="64901E5C"/>
    <w:rsid w:val="64BDA45D"/>
    <w:rsid w:val="64C629AE"/>
    <w:rsid w:val="64D190E5"/>
    <w:rsid w:val="65BD8D4E"/>
    <w:rsid w:val="65E6C62A"/>
    <w:rsid w:val="661AF0C0"/>
    <w:rsid w:val="6640CF09"/>
    <w:rsid w:val="66B5D65D"/>
    <w:rsid w:val="670FEDA7"/>
    <w:rsid w:val="68920E05"/>
    <w:rsid w:val="6A6CF351"/>
    <w:rsid w:val="6AA63683"/>
    <w:rsid w:val="6AB6411F"/>
    <w:rsid w:val="6B576FE6"/>
    <w:rsid w:val="6B8323B6"/>
    <w:rsid w:val="6B8F2477"/>
    <w:rsid w:val="6BA554EB"/>
    <w:rsid w:val="6BAFB0AC"/>
    <w:rsid w:val="6D247971"/>
    <w:rsid w:val="6DE98568"/>
    <w:rsid w:val="6F4D0EFF"/>
    <w:rsid w:val="6F6947F7"/>
    <w:rsid w:val="6F92C294"/>
    <w:rsid w:val="6FE3434F"/>
    <w:rsid w:val="7153B04C"/>
    <w:rsid w:val="71CBE473"/>
    <w:rsid w:val="72A56260"/>
    <w:rsid w:val="731CA2BE"/>
    <w:rsid w:val="74DB4D01"/>
    <w:rsid w:val="74E5F6A5"/>
    <w:rsid w:val="75411084"/>
    <w:rsid w:val="75845426"/>
    <w:rsid w:val="759AE537"/>
    <w:rsid w:val="760471EF"/>
    <w:rsid w:val="76CBA1C9"/>
    <w:rsid w:val="76D66F7B"/>
    <w:rsid w:val="77175E4F"/>
    <w:rsid w:val="77CE4800"/>
    <w:rsid w:val="77DFF84B"/>
    <w:rsid w:val="785212CB"/>
    <w:rsid w:val="78A8E9C7"/>
    <w:rsid w:val="79315305"/>
    <w:rsid w:val="796B1050"/>
    <w:rsid w:val="7ABAA13C"/>
    <w:rsid w:val="7B3D1D1D"/>
    <w:rsid w:val="7BD6585A"/>
    <w:rsid w:val="7CC97C9B"/>
    <w:rsid w:val="7D03B3D4"/>
    <w:rsid w:val="7D237FFA"/>
    <w:rsid w:val="7D4C0E66"/>
    <w:rsid w:val="7D9A2F5B"/>
    <w:rsid w:val="7DF9DE95"/>
    <w:rsid w:val="7E4713E1"/>
    <w:rsid w:val="7E506B18"/>
    <w:rsid w:val="7F40B4FB"/>
    <w:rsid w:val="7FBE67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264F"/>
  <w15:docId w15:val="{C10ED1BB-C9CD-40C7-8276-9CB95657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A092E"/>
    <w:pPr>
      <w:spacing w:after="100"/>
    </w:pPr>
  </w:style>
  <w:style w:type="paragraph" w:styleId="TOC2">
    <w:name w:val="toc 2"/>
    <w:basedOn w:val="Normal"/>
    <w:next w:val="Normal"/>
    <w:autoRedefine/>
    <w:uiPriority w:val="39"/>
    <w:unhideWhenUsed/>
    <w:rsid w:val="001A092E"/>
    <w:pPr>
      <w:spacing w:after="100"/>
      <w:ind w:left="220"/>
    </w:pPr>
  </w:style>
  <w:style w:type="paragraph" w:styleId="TOC3">
    <w:name w:val="toc 3"/>
    <w:basedOn w:val="Normal"/>
    <w:next w:val="Normal"/>
    <w:autoRedefine/>
    <w:uiPriority w:val="39"/>
    <w:unhideWhenUsed/>
    <w:rsid w:val="001A092E"/>
    <w:pPr>
      <w:spacing w:after="100"/>
      <w:ind w:left="440"/>
    </w:pPr>
  </w:style>
  <w:style w:type="paragraph" w:styleId="TOC4">
    <w:name w:val="toc 4"/>
    <w:basedOn w:val="Normal"/>
    <w:next w:val="Normal"/>
    <w:autoRedefine/>
    <w:uiPriority w:val="39"/>
    <w:unhideWhenUsed/>
    <w:rsid w:val="001A092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A092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A092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A092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A092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A092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A092E"/>
    <w:rPr>
      <w:color w:val="605E5C"/>
      <w:shd w:val="clear" w:color="auto" w:fill="E1DFDD"/>
    </w:rPr>
  </w:style>
  <w:style w:type="paragraph" w:styleId="Header">
    <w:name w:val="header"/>
    <w:basedOn w:val="Normal"/>
    <w:link w:val="HeaderChar"/>
    <w:uiPriority w:val="99"/>
    <w:semiHidden/>
    <w:unhideWhenUsed/>
    <w:rsid w:val="00F10DFB"/>
    <w:pPr>
      <w:tabs>
        <w:tab w:val="center" w:pos="4680"/>
        <w:tab w:val="right" w:pos="9360"/>
      </w:tabs>
    </w:pPr>
  </w:style>
  <w:style w:type="character" w:customStyle="1" w:styleId="HeaderChar">
    <w:name w:val="Header Char"/>
    <w:basedOn w:val="DefaultParagraphFont"/>
    <w:link w:val="Header"/>
    <w:uiPriority w:val="99"/>
    <w:semiHidden/>
    <w:rsid w:val="00F10DFB"/>
  </w:style>
  <w:style w:type="paragraph" w:styleId="Footer">
    <w:name w:val="footer"/>
    <w:basedOn w:val="Normal"/>
    <w:link w:val="FooterChar"/>
    <w:uiPriority w:val="99"/>
    <w:semiHidden/>
    <w:unhideWhenUsed/>
    <w:rsid w:val="00F10DFB"/>
    <w:pPr>
      <w:tabs>
        <w:tab w:val="center" w:pos="4680"/>
        <w:tab w:val="right" w:pos="9360"/>
      </w:tabs>
    </w:pPr>
  </w:style>
  <w:style w:type="character" w:customStyle="1" w:styleId="FooterChar">
    <w:name w:val="Footer Char"/>
    <w:basedOn w:val="DefaultParagraphFont"/>
    <w:link w:val="Footer"/>
    <w:uiPriority w:val="99"/>
    <w:semiHidden/>
    <w:rsid w:val="00F10DFB"/>
  </w:style>
  <w:style w:type="paragraph" w:styleId="Revision">
    <w:name w:val="Revision"/>
    <w:hidden/>
    <w:uiPriority w:val="99"/>
    <w:semiHidden/>
    <w:rsid w:val="002E7C99"/>
  </w:style>
  <w:style w:type="character" w:styleId="CommentReference">
    <w:name w:val="annotation reference"/>
    <w:basedOn w:val="DefaultParagraphFont"/>
    <w:uiPriority w:val="99"/>
    <w:semiHidden/>
    <w:unhideWhenUsed/>
    <w:rsid w:val="00D05478"/>
    <w:rPr>
      <w:sz w:val="16"/>
      <w:szCs w:val="16"/>
    </w:rPr>
  </w:style>
  <w:style w:type="paragraph" w:styleId="CommentText">
    <w:name w:val="annotation text"/>
    <w:basedOn w:val="Normal"/>
    <w:link w:val="CommentTextChar"/>
    <w:uiPriority w:val="99"/>
    <w:unhideWhenUsed/>
    <w:rsid w:val="00D05478"/>
    <w:rPr>
      <w:sz w:val="20"/>
      <w:szCs w:val="20"/>
    </w:rPr>
  </w:style>
  <w:style w:type="character" w:customStyle="1" w:styleId="CommentTextChar">
    <w:name w:val="Comment Text Char"/>
    <w:basedOn w:val="DefaultParagraphFont"/>
    <w:link w:val="CommentText"/>
    <w:uiPriority w:val="99"/>
    <w:rsid w:val="00D05478"/>
    <w:rPr>
      <w:sz w:val="20"/>
      <w:szCs w:val="20"/>
    </w:rPr>
  </w:style>
  <w:style w:type="paragraph" w:styleId="CommentSubject">
    <w:name w:val="annotation subject"/>
    <w:basedOn w:val="CommentText"/>
    <w:next w:val="CommentText"/>
    <w:link w:val="CommentSubjectChar"/>
    <w:uiPriority w:val="99"/>
    <w:semiHidden/>
    <w:unhideWhenUsed/>
    <w:rsid w:val="00D05478"/>
    <w:rPr>
      <w:b/>
      <w:bCs/>
    </w:rPr>
  </w:style>
  <w:style w:type="character" w:customStyle="1" w:styleId="CommentSubjectChar">
    <w:name w:val="Comment Subject Char"/>
    <w:basedOn w:val="CommentTextChar"/>
    <w:link w:val="CommentSubject"/>
    <w:uiPriority w:val="99"/>
    <w:semiHidden/>
    <w:rsid w:val="00D05478"/>
    <w:rPr>
      <w:b/>
      <w:bCs/>
      <w:sz w:val="20"/>
      <w:szCs w:val="20"/>
    </w:rPr>
  </w:style>
  <w:style w:type="character" w:styleId="Mention">
    <w:name w:val="Mention"/>
    <w:basedOn w:val="DefaultParagraphFont"/>
    <w:uiPriority w:val="99"/>
    <w:unhideWhenUsed/>
    <w:rsid w:val="0079530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9/05/relationships/documenttasks" Target="documenttasks/documenttask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00B56785-8668-40BF-A9EF-3FF0C346EC5F}">
    <t:Anchor>
      <t:Comment id="908286431"/>
    </t:Anchor>
    <t:History>
      <t:Event id="{985D432D-6C2B-4B25-B41D-61BB54A38FF5}" time="2026-08-28T12:24:12.229Z">
        <t:Attribution userId="S::jjordan@dfc.gov::7f434aff-ac59-4b2c-acf3-6bd22cde9e73" userProvider="AD" userName="Jordan, Josh (OCCS)"/>
        <t:Anchor>
          <t:Comment id="908286431"/>
        </t:Anchor>
        <t:Create/>
      </t:Event>
      <t:Event id="{90A4F19F-E216-45BB-80BB-66CD117E72AE}" time="2026-08-28T12:24:12.229Z">
        <t:Attribution userId="S::jjordan@dfc.gov::7f434aff-ac59-4b2c-acf3-6bd22cde9e73" userProvider="AD" userName="Jordan, Josh (OCCS)"/>
        <t:Anchor>
          <t:Comment id="908286431"/>
        </t:Anchor>
        <t:Assign userId="S::oidris@dfc.gov::fd302b6a-03c0-46d0-bc41-6507f843f5c4" userProvider="AD" userName="Idris, Lara (OIT)"/>
      </t:Event>
      <t:Event id="{FC04338F-B6F5-4A45-BED1-202AA019C831}" time="2026-08-28T12:24:12.229Z">
        <t:Attribution userId="S::jjordan@dfc.gov::7f434aff-ac59-4b2c-acf3-6bd22cde9e73" userProvider="AD" userName="Jordan, Josh (OCCS)"/>
        <t:Anchor>
          <t:Comment id="908286431"/>
        </t:Anchor>
        <t:SetTitle title="@Idris, Lara (OIT) Please approve this, relates to Q15 on Q&amp;A, just added dedicated full-time"/>
      </t:Event>
      <t:Event id="{DF229829-5D19-4CC6-BA46-C3EFCFBC3528}" time="2026-09-01T15:57:32.913Z">
        <t:Attribution userId="S::oidris@dfc.gov::fd302b6a-03c0-46d0-bc41-6507f843f5c4" userProvider="AD" userName="Idris, Lara (OIT)"/>
        <t:Progress percentComplete="100"/>
      </t:Event>
    </t:History>
  </t:Task>
  <t:Task id="{C30D473A-9E7F-4830-A53F-90626B3D8801}">
    <t:Anchor>
      <t:Comment id="1117899668"/>
    </t:Anchor>
    <t:History>
      <t:Event id="{7BC9DC32-5019-4E90-8256-61EF3EA7A180}" time="2026-08-31T14:22:04.818Z">
        <t:Attribution userId="S::jjordan@dfc.gov::7f434aff-ac59-4b2c-acf3-6bd22cde9e73" userProvider="AD" userName="Jordan, Josh (OCCS)"/>
        <t:Anchor>
          <t:Comment id="1117899668"/>
        </t:Anchor>
        <t:Create/>
      </t:Event>
      <t:Event id="{A1A1E701-2439-4AB8-BAC7-8257BDC54409}" time="2026-08-31T14:22:04.818Z">
        <t:Attribution userId="S::jjordan@dfc.gov::7f434aff-ac59-4b2c-acf3-6bd22cde9e73" userProvider="AD" userName="Jordan, Josh (OCCS)"/>
        <t:Anchor>
          <t:Comment id="1117899668"/>
        </t:Anchor>
        <t:Assign userId="S::oidris@dfc.gov::fd302b6a-03c0-46d0-bc41-6507f843f5c4" userProvider="AD" userName="Idris, Lara (OIT)"/>
      </t:Event>
      <t:Event id="{4DAA3EED-ABFA-4BE9-B86E-62B286072335}" time="2026-08-31T14:22:04.818Z">
        <t:Attribution userId="S::jjordan@dfc.gov::7f434aff-ac59-4b2c-acf3-6bd22cde9e73" userProvider="AD" userName="Jordan, Josh (OCCS)"/>
        <t:Anchor>
          <t:Comment id="1117899668"/>
        </t:Anchor>
        <t:SetTitle title="@Idris, Lara (OIT) - I see we removed classified enclave further up, do we need to remove from here also?"/>
      </t:Event>
      <t:Event id="{3E07CB0D-D93D-46FE-A9B7-C46C38195040}" time="2026-09-01T16:00:17.379Z">
        <t:Attribution userId="S::oidris@dfc.gov::fd302b6a-03c0-46d0-bc41-6507f843f5c4" userProvider="AD" userName="Idris, Lara (OIT)"/>
        <t:Progress percentComplete="100"/>
      </t:Event>
    </t:History>
  </t:Task>
  <t:Task id="{EA09BB89-C194-4B0C-BC0D-00D4AEE1C396}">
    <t:Anchor>
      <t:Comment id="657445512"/>
    </t:Anchor>
    <t:History>
      <t:Event id="{7F6B049A-04FE-4EBC-AD3B-58DE6CA6C70A}" time="2026-08-31T14:21:18.247Z">
        <t:Attribution userId="S::jjordan@dfc.gov::7f434aff-ac59-4b2c-acf3-6bd22cde9e73" userProvider="AD" userName="Jordan, Josh (OCCS)"/>
        <t:Anchor>
          <t:Comment id="657445512"/>
        </t:Anchor>
        <t:Create/>
      </t:Event>
      <t:Event id="{F5FB9DA5-BD7E-4839-8D76-150A0F8751B0}" time="2026-08-31T14:21:18.247Z">
        <t:Attribution userId="S::jjordan@dfc.gov::7f434aff-ac59-4b2c-acf3-6bd22cde9e73" userProvider="AD" userName="Jordan, Josh (OCCS)"/>
        <t:Anchor>
          <t:Comment id="657445512"/>
        </t:Anchor>
        <t:Assign userId="S::oidris@dfc.gov::fd302b6a-03c0-46d0-bc41-6507f843f5c4" userProvider="AD" userName="Idris, Lara (OIT)"/>
      </t:Event>
      <t:Event id="{28B2C729-415C-4B25-9737-57FE80F1131A}" time="2026-08-31T14:21:18.247Z">
        <t:Attribution userId="S::jjordan@dfc.gov::7f434aff-ac59-4b2c-acf3-6bd22cde9e73" userProvider="AD" userName="Jordan, Josh (OCCS)"/>
        <t:Anchor>
          <t:Comment id="657445512"/>
        </t:Anchor>
        <t:SetTitle title="@Idris, Lara (OIT) - I noticed in Q&amp;A we stated no Classified systems, do we want to remove this to alleviate confus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46484-4768-4749-B9C6-72FA78BE0B3E}">
  <ds:schemaRefs>
    <ds:schemaRef ds:uri="http://schemas.openxmlformats.org/officeDocument/2006/bibliography"/>
  </ds:schemaRefs>
</ds:datastoreItem>
</file>

<file path=docMetadata/LabelInfo.xml><?xml version="1.0" encoding="utf-8"?>
<clbl:labelList xmlns:clbl="http://schemas.microsoft.com/office/2020/mipLabelMetadata">
  <clbl:label id="{611a7a60-da42-485f-ae95-aad1645ea78d}" enabled="1" method="Standard" siteId="{5c1c8aa7-9732-4c22-88c5-b30c9245f28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66</Pages>
  <Words>18257</Words>
  <Characters>119584</Characters>
  <Application>Microsoft Office Word</Application>
  <DocSecurity>0</DocSecurity>
  <Lines>4783</Lines>
  <Paragraphs>2871</Paragraphs>
  <ScaleCrop>false</ScaleCrop>
  <Company/>
  <LinksUpToDate>false</LinksUpToDate>
  <CharactersWithSpaces>134970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DFC ISSO Support Services PWS</dc:title>
  <dc:subject/>
  <dc:creator>DFC OIT</dc:creator>
  <cp:keywords/>
  <dc:description>Performance Work Statement for Information System Security Officer Support Services</dc:description>
  <cp:lastModifiedBy>Jordan, Josh (OCCS)</cp:lastModifiedBy>
  <cp:revision>292</cp:revision>
  <dcterms:created xsi:type="dcterms:W3CDTF">2026-07-14T21:20:00Z</dcterms:created>
  <dcterms:modified xsi:type="dcterms:W3CDTF">2026-09-08T19:45:00Z</dcterms:modified>
</cp:coreProperties>
</file>