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lang w:val="en-ZA"/>
        </w:rPr>
        <w:id w:val="-129482529"/>
        <w:docPartObj>
          <w:docPartGallery w:val="Cover Pages"/>
          <w:docPartUnique/>
        </w:docPartObj>
      </w:sdtPr>
      <w:sdtEndPr/>
      <w:sdtContent>
        <w:p w14:paraId="45B804C4" w14:textId="77777777" w:rsidR="004209BD" w:rsidRDefault="004209BD">
          <w:pPr>
            <w:pStyle w:val="NoSpacing"/>
          </w:pPr>
          <w:r>
            <w:rPr>
              <w:noProof/>
            </w:rPr>
            <mc:AlternateContent>
              <mc:Choice Requires="wpg">
                <w:drawing>
                  <wp:anchor distT="0" distB="0" distL="114300" distR="114300" simplePos="0" relativeHeight="251659264" behindDoc="1" locked="0" layoutInCell="1" allowOverlap="1" wp14:anchorId="3FEF24E6" wp14:editId="5467695D">
                    <wp:simplePos x="0" y="0"/>
                    <wp:positionH relativeFrom="page">
                      <wp:posOffset>299677</wp:posOffset>
                    </wp:positionH>
                    <wp:positionV relativeFrom="page">
                      <wp:posOffset>338098</wp:posOffset>
                    </wp:positionV>
                    <wp:extent cx="2194560" cy="10004612"/>
                    <wp:effectExtent l="0" t="0" r="635" b="15875"/>
                    <wp:wrapNone/>
                    <wp:docPr id="2" name="Group 2"/>
                    <wp:cNvGraphicFramePr/>
                    <a:graphic xmlns:a="http://schemas.openxmlformats.org/drawingml/2006/main">
                      <a:graphicData uri="http://schemas.microsoft.com/office/word/2010/wordprocessingGroup">
                        <wpg:wgp>
                          <wpg:cNvGrpSpPr/>
                          <wpg:grpSpPr>
                            <a:xfrm>
                              <a:off x="0" y="0"/>
                              <a:ext cx="2194560" cy="100046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3-04T00:00:00Z">
                                      <w:dateFormat w:val="M/d/yyyy"/>
                                      <w:lid w:val="en-US"/>
                                      <w:storeMappedDataAs w:val="dateTime"/>
                                      <w:calendar w:val="gregorian"/>
                                    </w:date>
                                  </w:sdtPr>
                                  <w:sdtEndPr/>
                                  <w:sdtContent>
                                    <w:p w14:paraId="564B5FA5" w14:textId="0B699D74" w:rsidR="004209BD" w:rsidRDefault="006B227E">
                                      <w:pPr>
                                        <w:pStyle w:val="NoSpacing"/>
                                        <w:jc w:val="right"/>
                                        <w:rPr>
                                          <w:color w:val="FFFFFF" w:themeColor="background1"/>
                                          <w:sz w:val="28"/>
                                          <w:szCs w:val="28"/>
                                        </w:rPr>
                                      </w:pPr>
                                      <w:r>
                                        <w:rPr>
                                          <w:color w:val="FFFFFF" w:themeColor="background1"/>
                                          <w:sz w:val="28"/>
                                          <w:szCs w:val="28"/>
                                        </w:rPr>
                                        <w:t>3/4/2019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3FEF24E6" id="Group 2" o:spid="_x0000_s1026" style="position:absolute;margin-left:23.6pt;margin-top:26.6pt;width:172.8pt;height:787.75pt;z-index:-251657216;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121316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60637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3-04T00:00:00Z">
                                <w:dateFormat w:val="M/d/yyyy"/>
                                <w:lid w:val="en-US"/>
                                <w:storeMappedDataAs w:val="dateTime"/>
                                <w:calendar w:val="gregorian"/>
                              </w:date>
                            </w:sdtPr>
                            <w:sdtEndPr/>
                            <w:sdtContent>
                              <w:p w14:paraId="564B5FA5" w14:textId="0B699D74" w:rsidR="004209BD" w:rsidRDefault="006B227E">
                                <w:pPr>
                                  <w:pStyle w:val="NoSpacing"/>
                                  <w:jc w:val="right"/>
                                  <w:rPr>
                                    <w:color w:val="FFFFFF" w:themeColor="background1"/>
                                    <w:sz w:val="28"/>
                                    <w:szCs w:val="28"/>
                                  </w:rPr>
                                </w:pPr>
                                <w:r>
                                  <w:rPr>
                                    <w:color w:val="FFFFFF" w:themeColor="background1"/>
                                    <w:sz w:val="28"/>
                                    <w:szCs w:val="28"/>
                                  </w:rPr>
                                  <w:t>3/4/2019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21316 [3215]" strokecolor="#121316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21316 [3215]" strokecolor="#121316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21316 [3215]" strokecolor="#12131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21316 [3215]" strokecolor="#12131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21316 [3215]" strokecolor="#12131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21316 [3215]" strokecolor="#121316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21316 [3215]" strokecolor="#121316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21316 [3215]" strokecolor="#12131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21316 [3215]" strokecolor="#121316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21316 [3215]" strokecolor="#121316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21316 [3215]" strokecolor="#121316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21316 [3215]" strokecolor="#121316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21316 [3215]" strokecolor="#121316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21316 [3215]" strokecolor="#121316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21316 [3215]" strokecolor="#121316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21316 [3215]" strokecolor="#12131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21316 [3215]" strokecolor="#121316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21316 [3215]" strokecolor="#121316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21316 [3215]" strokecolor="#12131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21316 [3215]" strokecolor="#121316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21316 [3215]" strokecolor="#121316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21316 [3215]" strokecolor="#121316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21316 [3215]" strokecolor="#121316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E41FE83" wp14:editId="64CDA66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4D5E4" w14:textId="77777777" w:rsidR="004209BD" w:rsidRDefault="004209BD">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E41FE83"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754D5E4" w14:textId="77777777" w:rsidR="004209BD" w:rsidRDefault="004209BD">
                          <w:pPr>
                            <w:pStyle w:val="NoSpacing"/>
                            <w:rPr>
                              <w:color w:val="595959" w:themeColor="text1" w:themeTint="A6"/>
                              <w:sz w:val="20"/>
                              <w:szCs w:val="20"/>
                            </w:rPr>
                          </w:pPr>
                        </w:p>
                      </w:txbxContent>
                    </v:textbox>
                    <w10:wrap anchorx="page" anchory="page"/>
                  </v:shape>
                </w:pict>
              </mc:Fallback>
            </mc:AlternateContent>
          </w:r>
        </w:p>
        <w:p w14:paraId="3F9BA7CC" w14:textId="77777777" w:rsidR="004209BD" w:rsidRDefault="00355B5C">
          <w:r>
            <w:rPr>
              <w:noProof/>
            </w:rPr>
            <mc:AlternateContent>
              <mc:Choice Requires="wps">
                <w:drawing>
                  <wp:anchor distT="0" distB="0" distL="114300" distR="114300" simplePos="0" relativeHeight="251660288" behindDoc="0" locked="0" layoutInCell="1" allowOverlap="1" wp14:anchorId="4074B952" wp14:editId="3216FCFD">
                    <wp:simplePos x="1509486" y="3628571"/>
                    <wp:positionH relativeFrom="margin">
                      <wp:align>center</wp:align>
                    </wp:positionH>
                    <wp:positionV relativeFrom="margin">
                      <wp:align>center</wp:align>
                    </wp:positionV>
                    <wp:extent cx="5183142" cy="2525485"/>
                    <wp:effectExtent l="0" t="0" r="0" b="8255"/>
                    <wp:wrapSquare wrapText="bothSides"/>
                    <wp:docPr id="11" name="Text Box 11"/>
                    <wp:cNvGraphicFramePr/>
                    <a:graphic xmlns:a="http://schemas.openxmlformats.org/drawingml/2006/main">
                      <a:graphicData uri="http://schemas.microsoft.com/office/word/2010/wordprocessingShape">
                        <wps:wsp>
                          <wps:cNvSpPr txBox="1"/>
                          <wps:spPr>
                            <a:xfrm>
                              <a:off x="0" y="0"/>
                              <a:ext cx="5183142" cy="2525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391C97" w14:textId="466015CF" w:rsidR="004209BD" w:rsidRDefault="00815EC6"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55B5C" w:rsidRPr="00627A99">
                                      <w:rPr>
                                        <w:rFonts w:asciiTheme="majorHAnsi" w:eastAsiaTheme="majorEastAsia" w:hAnsiTheme="majorHAnsi" w:cstheme="majorBidi"/>
                                        <w:color w:val="262626" w:themeColor="text1" w:themeTint="D9"/>
                                        <w:sz w:val="72"/>
                                        <w:szCs w:val="72"/>
                                      </w:rPr>
                                      <w:t>Database Initial Study</w:t>
                                    </w:r>
                                    <w:r w:rsidR="004739A3" w:rsidRPr="00627A99">
                                      <w:rPr>
                                        <w:rFonts w:asciiTheme="majorHAnsi" w:eastAsiaTheme="majorEastAsia" w:hAnsiTheme="majorHAnsi" w:cstheme="majorBidi"/>
                                        <w:color w:val="262626" w:themeColor="text1" w:themeTint="D9"/>
                                        <w:sz w:val="72"/>
                                        <w:szCs w:val="72"/>
                                      </w:rPr>
                                      <w:t xml:space="preserve">  Assignment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74B952" id="Text Box 11" o:spid="_x0000_s1056" type="#_x0000_t202" style="position:absolute;margin-left:0;margin-top:0;width:408.1pt;height:198.85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" filled="f" stroked="f" strokeweight=".5pt">
                    <v:textbox inset="0,0,0,0">
                      <w:txbxContent>
                        <w:p w14:paraId="14391C97" w14:textId="466015CF" w:rsidR="004209BD" w:rsidRDefault="00815EC6"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55B5C" w:rsidRPr="00627A99">
                                <w:rPr>
                                  <w:rFonts w:asciiTheme="majorHAnsi" w:eastAsiaTheme="majorEastAsia" w:hAnsiTheme="majorHAnsi" w:cstheme="majorBidi"/>
                                  <w:color w:val="262626" w:themeColor="text1" w:themeTint="D9"/>
                                  <w:sz w:val="72"/>
                                  <w:szCs w:val="72"/>
                                </w:rPr>
                                <w:t>Database Initial Study</w:t>
                              </w:r>
                              <w:r w:rsidR="004739A3" w:rsidRPr="00627A99">
                                <w:rPr>
                                  <w:rFonts w:asciiTheme="majorHAnsi" w:eastAsiaTheme="majorEastAsia" w:hAnsiTheme="majorHAnsi" w:cstheme="majorBidi"/>
                                  <w:color w:val="262626" w:themeColor="text1" w:themeTint="D9"/>
                                  <w:sz w:val="72"/>
                                  <w:szCs w:val="72"/>
                                </w:rPr>
                                <w:t xml:space="preserve">  Assignment 1</w:t>
                              </w:r>
                            </w:sdtContent>
                          </w:sdt>
                        </w:p>
                      </w:txbxContent>
                    </v:textbox>
                    <w10:wrap type="square" anchorx="margin" anchory="margin"/>
                  </v:shape>
                </w:pict>
              </mc:Fallback>
            </mc:AlternateContent>
          </w:r>
          <w:r w:rsidR="004209BD">
            <w:br w:type="page"/>
          </w:r>
        </w:p>
      </w:sdtContent>
    </w:sdt>
    <w:p w14:paraId="518119B8" w14:textId="77777777" w:rsidR="00355B5C" w:rsidRDefault="00355B5C">
      <w:pPr>
        <w:rPr>
          <w:b/>
        </w:rPr>
        <w:sectPr w:rsidR="00355B5C" w:rsidSect="00355B5C">
          <w:footerReference w:type="default" r:id="rId9"/>
          <w:footerReference w:type="first" r:id="rId10"/>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pPr>
    </w:p>
    <w:p w14:paraId="215EB7AA" w14:textId="062FA2B4" w:rsidR="00355B5C" w:rsidRPr="00114BD2" w:rsidRDefault="009321A6" w:rsidP="00114BD2">
      <w:pPr>
        <w:jc w:val="center"/>
        <w:rPr>
          <w:rFonts w:ascii="Times New Roman" w:hAnsi="Times New Roman" w:cs="Times New Roman"/>
          <w:b/>
          <w:sz w:val="36"/>
          <w:u w:val="single"/>
        </w:rPr>
      </w:pPr>
      <w:bookmarkStart w:id="0" w:name="_Toc2590913"/>
      <w:r w:rsidRPr="00114BD2">
        <w:rPr>
          <w:rFonts w:ascii="Times New Roman" w:hAnsi="Times New Roman" w:cs="Times New Roman"/>
          <w:b/>
          <w:sz w:val="36"/>
          <w:u w:val="single"/>
        </w:rPr>
        <w:lastRenderedPageBreak/>
        <w:t>Group Information: The Nerd Herd</w:t>
      </w:r>
      <w:bookmarkEnd w:id="0"/>
    </w:p>
    <w:p w14:paraId="0ECB43C8" w14:textId="77777777" w:rsidR="009321A6" w:rsidRDefault="009321A6" w:rsidP="009321A6">
      <w:pPr>
        <w:rPr>
          <w:b/>
        </w:rPr>
      </w:pPr>
    </w:p>
    <w:p w14:paraId="4C18828B" w14:textId="25F81560" w:rsidR="009321A6" w:rsidRPr="009321A6" w:rsidRDefault="009321A6" w:rsidP="009321A6">
      <w:pPr>
        <w:rPr>
          <w:b/>
        </w:rPr>
      </w:pPr>
      <w:r w:rsidRPr="009321A6">
        <w:rPr>
          <w:b/>
        </w:rPr>
        <w:t>Alwyn Barnard (Group Leader)</w:t>
      </w:r>
      <w:r>
        <w:rPr>
          <w:noProof/>
        </w:rPr>
        <w:drawing>
          <wp:anchor distT="0" distB="0" distL="114300" distR="114300" simplePos="0" relativeHeight="251662336" behindDoc="0" locked="0" layoutInCell="1" allowOverlap="1" wp14:anchorId="00DA3781" wp14:editId="43D7E024">
            <wp:simplePos x="0" y="0"/>
            <wp:positionH relativeFrom="column">
              <wp:posOffset>403860</wp:posOffset>
            </wp:positionH>
            <wp:positionV relativeFrom="paragraph">
              <wp:posOffset>4445</wp:posOffset>
            </wp:positionV>
            <wp:extent cx="1554480" cy="1554480"/>
            <wp:effectExtent l="76200" t="76200" r="140970" b="14097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lwyn.jpg"/>
                    <pic:cNvPicPr/>
                  </pic:nvPicPr>
                  <pic:blipFill>
                    <a:blip r:embed="rId11">
                      <a:extLst>
                        <a:ext uri="{28A0092B-C50C-407E-A947-70E740481C1C}">
                          <a14:useLocalDpi xmlns:a14="http://schemas.microsoft.com/office/drawing/2010/main" val="0"/>
                        </a:ext>
                      </a:extLst>
                    </a:blip>
                    <a:stretch>
                      <a:fillRect/>
                    </a:stretch>
                  </pic:blipFill>
                  <pic:spPr>
                    <a:xfrm>
                      <a:off x="0" y="0"/>
                      <a:ext cx="1554480" cy="1554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b/>
        </w:rPr>
        <w:t xml:space="preserve">      </w:t>
      </w:r>
      <w:r w:rsidRPr="009321A6">
        <w:rPr>
          <w:b/>
        </w:rPr>
        <w:t>28430093</w:t>
      </w:r>
    </w:p>
    <w:p w14:paraId="763F870D" w14:textId="77777777" w:rsidR="009321A6" w:rsidRPr="009321A6" w:rsidRDefault="009321A6" w:rsidP="009321A6"/>
    <w:p w14:paraId="5614285F" w14:textId="77777777" w:rsidR="009321A6" w:rsidRDefault="009321A6">
      <w:pPr>
        <w:rPr>
          <w:b/>
        </w:rPr>
      </w:pPr>
    </w:p>
    <w:p w14:paraId="6B0C496E" w14:textId="77777777" w:rsidR="009321A6" w:rsidRDefault="009321A6">
      <w:pPr>
        <w:rPr>
          <w:b/>
        </w:rPr>
      </w:pPr>
    </w:p>
    <w:p w14:paraId="67AD9D2E" w14:textId="77777777" w:rsidR="009321A6" w:rsidRDefault="009321A6">
      <w:pPr>
        <w:rPr>
          <w:b/>
        </w:rPr>
      </w:pPr>
    </w:p>
    <w:p w14:paraId="18F74429" w14:textId="77777777" w:rsidR="009321A6" w:rsidRDefault="009321A6">
      <w:pPr>
        <w:rPr>
          <w:b/>
        </w:rPr>
      </w:pPr>
    </w:p>
    <w:p w14:paraId="23DFA1B5" w14:textId="4547D4B7" w:rsidR="009321A6" w:rsidRDefault="009321A6">
      <w:pPr>
        <w:rPr>
          <w:b/>
        </w:rPr>
      </w:pPr>
      <w:r>
        <w:rPr>
          <w:b/>
          <w:noProof/>
        </w:rPr>
        <w:drawing>
          <wp:anchor distT="0" distB="0" distL="114300" distR="114300" simplePos="0" relativeHeight="251663360" behindDoc="0" locked="0" layoutInCell="1" allowOverlap="1" wp14:anchorId="219CE0BF" wp14:editId="7E3B1E04">
            <wp:simplePos x="0" y="0"/>
            <wp:positionH relativeFrom="column">
              <wp:posOffset>457200</wp:posOffset>
            </wp:positionH>
            <wp:positionV relativeFrom="paragraph">
              <wp:posOffset>288925</wp:posOffset>
            </wp:positionV>
            <wp:extent cx="1282700" cy="1826895"/>
            <wp:effectExtent l="76200" t="76200" r="127000" b="13525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elmari.jpg"/>
                    <pic:cNvPicPr/>
                  </pic:nvPicPr>
                  <pic:blipFill rotWithShape="1">
                    <a:blip r:embed="rId12" cstate="print">
                      <a:extLst>
                        <a:ext uri="{28A0092B-C50C-407E-A947-70E740481C1C}">
                          <a14:useLocalDpi xmlns:a14="http://schemas.microsoft.com/office/drawing/2010/main" val="0"/>
                        </a:ext>
                      </a:extLst>
                    </a:blip>
                    <a:srcRect b="19667"/>
                    <a:stretch/>
                  </pic:blipFill>
                  <pic:spPr bwMode="auto">
                    <a:xfrm>
                      <a:off x="0" y="0"/>
                      <a:ext cx="1282700" cy="1826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6B40EC" w14:textId="4FA2AF4E" w:rsidR="009321A6" w:rsidRDefault="009321A6">
      <w:pPr>
        <w:rPr>
          <w:b/>
        </w:rPr>
      </w:pPr>
      <w:r>
        <w:rPr>
          <w:b/>
        </w:rPr>
        <w:tab/>
        <w:t xml:space="preserve">Welmari Odendaal     </w:t>
      </w:r>
      <w:r w:rsidRPr="009321A6">
        <w:rPr>
          <w:b/>
        </w:rPr>
        <w:t>28975383</w:t>
      </w:r>
    </w:p>
    <w:p w14:paraId="24B37AAC" w14:textId="77777777" w:rsidR="009321A6" w:rsidRDefault="009321A6">
      <w:pPr>
        <w:rPr>
          <w:b/>
        </w:rPr>
      </w:pPr>
    </w:p>
    <w:p w14:paraId="08D04F01" w14:textId="77777777" w:rsidR="009321A6" w:rsidRDefault="009321A6">
      <w:pPr>
        <w:rPr>
          <w:b/>
        </w:rPr>
      </w:pPr>
    </w:p>
    <w:p w14:paraId="7F1F9811" w14:textId="77777777" w:rsidR="009321A6" w:rsidRDefault="009321A6">
      <w:pPr>
        <w:rPr>
          <w:b/>
        </w:rPr>
      </w:pPr>
    </w:p>
    <w:p w14:paraId="4745295E" w14:textId="77777777" w:rsidR="009321A6" w:rsidRDefault="009321A6">
      <w:pPr>
        <w:rPr>
          <w:b/>
        </w:rPr>
      </w:pPr>
    </w:p>
    <w:p w14:paraId="0F8639E5" w14:textId="77777777" w:rsidR="009321A6" w:rsidRDefault="009321A6">
      <w:pPr>
        <w:rPr>
          <w:b/>
        </w:rPr>
      </w:pPr>
    </w:p>
    <w:p w14:paraId="4A459A92" w14:textId="6B47B784" w:rsidR="009321A6" w:rsidRDefault="009321A6">
      <w:pPr>
        <w:rPr>
          <w:b/>
        </w:rPr>
      </w:pPr>
    </w:p>
    <w:p w14:paraId="3958330C" w14:textId="5D09DF37" w:rsidR="009321A6" w:rsidRDefault="009321A6">
      <w:pPr>
        <w:rPr>
          <w:b/>
        </w:rPr>
      </w:pPr>
      <w:bookmarkStart w:id="1" w:name="_GoBack"/>
      <w:bookmarkEnd w:id="1"/>
      <w:r>
        <w:rPr>
          <w:b/>
          <w:noProof/>
        </w:rPr>
        <w:drawing>
          <wp:anchor distT="0" distB="0" distL="114300" distR="114300" simplePos="0" relativeHeight="251664384" behindDoc="0" locked="0" layoutInCell="1" allowOverlap="1" wp14:anchorId="615CB5F1" wp14:editId="4BFDDC6D">
            <wp:simplePos x="0" y="0"/>
            <wp:positionH relativeFrom="column">
              <wp:posOffset>457200</wp:posOffset>
            </wp:positionH>
            <wp:positionV relativeFrom="paragraph">
              <wp:posOffset>283845</wp:posOffset>
            </wp:positionV>
            <wp:extent cx="1676400" cy="1389380"/>
            <wp:effectExtent l="76200" t="76200" r="133350" b="13462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nneriqu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6400" cy="1389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B6AE0CA" w14:textId="718D01A6" w:rsidR="009321A6" w:rsidRDefault="009321A6" w:rsidP="009321A6">
      <w:pPr>
        <w:rPr>
          <w:b/>
        </w:rPr>
      </w:pPr>
      <w:r>
        <w:rPr>
          <w:b/>
        </w:rPr>
        <w:t xml:space="preserve">Annerique Van Der Walt      </w:t>
      </w:r>
      <w:r w:rsidRPr="009321A6">
        <w:rPr>
          <w:b/>
        </w:rPr>
        <w:t>28467078</w:t>
      </w:r>
    </w:p>
    <w:p w14:paraId="7E246F1B" w14:textId="77777777" w:rsidR="009321A6" w:rsidRDefault="009321A6">
      <w:pPr>
        <w:rPr>
          <w:b/>
        </w:rPr>
      </w:pPr>
    </w:p>
    <w:p w14:paraId="3B7D71DA" w14:textId="77777777" w:rsidR="009321A6" w:rsidRDefault="009321A6">
      <w:pPr>
        <w:rPr>
          <w:b/>
        </w:rPr>
      </w:pPr>
    </w:p>
    <w:p w14:paraId="5CB91B05" w14:textId="77777777" w:rsidR="009321A6" w:rsidRDefault="009321A6">
      <w:pPr>
        <w:rPr>
          <w:b/>
        </w:rPr>
      </w:pPr>
    </w:p>
    <w:p w14:paraId="60C4952A" w14:textId="56858E83" w:rsidR="009321A6" w:rsidRDefault="009321A6">
      <w:pPr>
        <w:rPr>
          <w:b/>
        </w:rPr>
        <w:sectPr w:rsidR="009321A6" w:rsidSect="00355B5C">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pPr>
    </w:p>
    <w:sdt>
      <w:sdtPr>
        <w:id w:val="1705520502"/>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305621F1" w14:textId="1D0DBB3A" w:rsidR="00114BD2" w:rsidRDefault="00114BD2">
          <w:pPr>
            <w:pStyle w:val="TOCHeading"/>
          </w:pPr>
          <w:r>
            <w:t>Table of Contents</w:t>
          </w:r>
        </w:p>
        <w:p w14:paraId="6BC0CF9A" w14:textId="4C696EE2" w:rsidR="000B3DE5" w:rsidRDefault="00114BD2">
          <w:pPr>
            <w:pStyle w:val="TOC1"/>
            <w:tabs>
              <w:tab w:val="left" w:pos="440"/>
              <w:tab w:val="right" w:leader="dot" w:pos="10456"/>
            </w:tabs>
            <w:rPr>
              <w:rFonts w:eastAsiaTheme="minorEastAsia"/>
              <w:noProof/>
              <w:lang w:eastAsia="en-ZA"/>
            </w:rPr>
          </w:pPr>
          <w:r>
            <w:rPr>
              <w:b/>
              <w:bCs/>
              <w:noProof/>
            </w:rPr>
            <w:fldChar w:fldCharType="begin"/>
          </w:r>
          <w:r>
            <w:rPr>
              <w:b/>
              <w:bCs/>
              <w:noProof/>
            </w:rPr>
            <w:instrText xml:space="preserve"> TOC \o "1-3" \h \z \u </w:instrText>
          </w:r>
          <w:r>
            <w:rPr>
              <w:b/>
              <w:bCs/>
              <w:noProof/>
            </w:rPr>
            <w:fldChar w:fldCharType="separate"/>
          </w:r>
          <w:hyperlink w:anchor="_Toc2591714" w:history="1">
            <w:r w:rsidR="000B3DE5" w:rsidRPr="00B508D7">
              <w:rPr>
                <w:rStyle w:val="Hyperlink"/>
                <w:noProof/>
              </w:rPr>
              <w:t>1.</w:t>
            </w:r>
            <w:r w:rsidR="000B3DE5">
              <w:rPr>
                <w:rFonts w:eastAsiaTheme="minorEastAsia"/>
                <w:noProof/>
                <w:lang w:eastAsia="en-ZA"/>
              </w:rPr>
              <w:tab/>
            </w:r>
            <w:r w:rsidR="000B3DE5" w:rsidRPr="00B508D7">
              <w:rPr>
                <w:rStyle w:val="Hyperlink"/>
                <w:noProof/>
              </w:rPr>
              <w:t>Analyse the company situation</w:t>
            </w:r>
            <w:r w:rsidR="000B3DE5">
              <w:rPr>
                <w:noProof/>
                <w:webHidden/>
              </w:rPr>
              <w:tab/>
            </w:r>
            <w:r w:rsidR="000B3DE5">
              <w:rPr>
                <w:noProof/>
                <w:webHidden/>
              </w:rPr>
              <w:fldChar w:fldCharType="begin"/>
            </w:r>
            <w:r w:rsidR="000B3DE5">
              <w:rPr>
                <w:noProof/>
                <w:webHidden/>
              </w:rPr>
              <w:instrText xml:space="preserve"> PAGEREF _Toc2591714 \h </w:instrText>
            </w:r>
            <w:r w:rsidR="000B3DE5">
              <w:rPr>
                <w:noProof/>
                <w:webHidden/>
              </w:rPr>
            </w:r>
            <w:r w:rsidR="000B3DE5">
              <w:rPr>
                <w:noProof/>
                <w:webHidden/>
              </w:rPr>
              <w:fldChar w:fldCharType="separate"/>
            </w:r>
            <w:r w:rsidR="000B3DE5">
              <w:rPr>
                <w:noProof/>
                <w:webHidden/>
              </w:rPr>
              <w:t>1</w:t>
            </w:r>
            <w:r w:rsidR="000B3DE5">
              <w:rPr>
                <w:noProof/>
                <w:webHidden/>
              </w:rPr>
              <w:fldChar w:fldCharType="end"/>
            </w:r>
          </w:hyperlink>
        </w:p>
        <w:p w14:paraId="5EE93DDB" w14:textId="59D41659" w:rsidR="000B3DE5" w:rsidRDefault="000B3DE5">
          <w:pPr>
            <w:pStyle w:val="TOC2"/>
            <w:tabs>
              <w:tab w:val="left" w:pos="880"/>
              <w:tab w:val="right" w:leader="dot" w:pos="10456"/>
            </w:tabs>
            <w:rPr>
              <w:rFonts w:eastAsiaTheme="minorEastAsia"/>
              <w:noProof/>
              <w:lang w:eastAsia="en-ZA"/>
            </w:rPr>
          </w:pPr>
          <w:hyperlink w:anchor="_Toc2591715" w:history="1">
            <w:r w:rsidRPr="00B508D7">
              <w:rPr>
                <w:rStyle w:val="Hyperlink"/>
                <w:noProof/>
              </w:rPr>
              <w:t>1.1.</w:t>
            </w:r>
            <w:r>
              <w:rPr>
                <w:rFonts w:eastAsiaTheme="minorEastAsia"/>
                <w:noProof/>
                <w:lang w:eastAsia="en-ZA"/>
              </w:rPr>
              <w:tab/>
            </w:r>
            <w:r w:rsidRPr="00B508D7">
              <w:rPr>
                <w:rStyle w:val="Hyperlink"/>
                <w:noProof/>
              </w:rPr>
              <w:t>Company objectives</w:t>
            </w:r>
            <w:r>
              <w:rPr>
                <w:noProof/>
                <w:webHidden/>
              </w:rPr>
              <w:tab/>
            </w:r>
            <w:r>
              <w:rPr>
                <w:noProof/>
                <w:webHidden/>
              </w:rPr>
              <w:fldChar w:fldCharType="begin"/>
            </w:r>
            <w:r>
              <w:rPr>
                <w:noProof/>
                <w:webHidden/>
              </w:rPr>
              <w:instrText xml:space="preserve"> PAGEREF _Toc2591715 \h </w:instrText>
            </w:r>
            <w:r>
              <w:rPr>
                <w:noProof/>
                <w:webHidden/>
              </w:rPr>
            </w:r>
            <w:r>
              <w:rPr>
                <w:noProof/>
                <w:webHidden/>
              </w:rPr>
              <w:fldChar w:fldCharType="separate"/>
            </w:r>
            <w:r>
              <w:rPr>
                <w:noProof/>
                <w:webHidden/>
              </w:rPr>
              <w:t>1</w:t>
            </w:r>
            <w:r>
              <w:rPr>
                <w:noProof/>
                <w:webHidden/>
              </w:rPr>
              <w:fldChar w:fldCharType="end"/>
            </w:r>
          </w:hyperlink>
        </w:p>
        <w:p w14:paraId="34F6DE97" w14:textId="4135DDFE" w:rsidR="000B3DE5" w:rsidRDefault="000B3DE5">
          <w:pPr>
            <w:pStyle w:val="TOC2"/>
            <w:tabs>
              <w:tab w:val="left" w:pos="880"/>
              <w:tab w:val="right" w:leader="dot" w:pos="10456"/>
            </w:tabs>
            <w:rPr>
              <w:rFonts w:eastAsiaTheme="minorEastAsia"/>
              <w:noProof/>
              <w:lang w:eastAsia="en-ZA"/>
            </w:rPr>
          </w:pPr>
          <w:hyperlink w:anchor="_Toc2591716" w:history="1">
            <w:r w:rsidRPr="00B508D7">
              <w:rPr>
                <w:rStyle w:val="Hyperlink"/>
                <w:noProof/>
              </w:rPr>
              <w:t>1.2.</w:t>
            </w:r>
            <w:r>
              <w:rPr>
                <w:rFonts w:eastAsiaTheme="minorEastAsia"/>
                <w:noProof/>
                <w:lang w:eastAsia="en-ZA"/>
              </w:rPr>
              <w:tab/>
            </w:r>
            <w:r w:rsidRPr="00B508D7">
              <w:rPr>
                <w:rStyle w:val="Hyperlink"/>
                <w:noProof/>
              </w:rPr>
              <w:t>Company operations</w:t>
            </w:r>
            <w:r>
              <w:rPr>
                <w:noProof/>
                <w:webHidden/>
              </w:rPr>
              <w:tab/>
            </w:r>
            <w:r>
              <w:rPr>
                <w:noProof/>
                <w:webHidden/>
              </w:rPr>
              <w:fldChar w:fldCharType="begin"/>
            </w:r>
            <w:r>
              <w:rPr>
                <w:noProof/>
                <w:webHidden/>
              </w:rPr>
              <w:instrText xml:space="preserve"> PAGEREF _Toc2591716 \h </w:instrText>
            </w:r>
            <w:r>
              <w:rPr>
                <w:noProof/>
                <w:webHidden/>
              </w:rPr>
            </w:r>
            <w:r>
              <w:rPr>
                <w:noProof/>
                <w:webHidden/>
              </w:rPr>
              <w:fldChar w:fldCharType="separate"/>
            </w:r>
            <w:r>
              <w:rPr>
                <w:noProof/>
                <w:webHidden/>
              </w:rPr>
              <w:t>1</w:t>
            </w:r>
            <w:r>
              <w:rPr>
                <w:noProof/>
                <w:webHidden/>
              </w:rPr>
              <w:fldChar w:fldCharType="end"/>
            </w:r>
          </w:hyperlink>
        </w:p>
        <w:p w14:paraId="7DC60D22" w14:textId="0A5000E9" w:rsidR="000B3DE5" w:rsidRDefault="000B3DE5">
          <w:pPr>
            <w:pStyle w:val="TOC2"/>
            <w:tabs>
              <w:tab w:val="left" w:pos="880"/>
              <w:tab w:val="right" w:leader="dot" w:pos="10456"/>
            </w:tabs>
            <w:rPr>
              <w:rFonts w:eastAsiaTheme="minorEastAsia"/>
              <w:noProof/>
              <w:lang w:eastAsia="en-ZA"/>
            </w:rPr>
          </w:pPr>
          <w:hyperlink w:anchor="_Toc2591717" w:history="1">
            <w:r w:rsidRPr="00B508D7">
              <w:rPr>
                <w:rStyle w:val="Hyperlink"/>
                <w:noProof/>
              </w:rPr>
              <w:t>1.3.</w:t>
            </w:r>
            <w:r>
              <w:rPr>
                <w:rFonts w:eastAsiaTheme="minorEastAsia"/>
                <w:noProof/>
                <w:lang w:eastAsia="en-ZA"/>
              </w:rPr>
              <w:tab/>
            </w:r>
            <w:r w:rsidRPr="00B508D7">
              <w:rPr>
                <w:rStyle w:val="Hyperlink"/>
                <w:noProof/>
              </w:rPr>
              <w:t>Company organization structure</w:t>
            </w:r>
            <w:r>
              <w:rPr>
                <w:noProof/>
                <w:webHidden/>
              </w:rPr>
              <w:tab/>
            </w:r>
            <w:r>
              <w:rPr>
                <w:noProof/>
                <w:webHidden/>
              </w:rPr>
              <w:fldChar w:fldCharType="begin"/>
            </w:r>
            <w:r>
              <w:rPr>
                <w:noProof/>
                <w:webHidden/>
              </w:rPr>
              <w:instrText xml:space="preserve"> PAGEREF _Toc2591717 \h </w:instrText>
            </w:r>
            <w:r>
              <w:rPr>
                <w:noProof/>
                <w:webHidden/>
              </w:rPr>
            </w:r>
            <w:r>
              <w:rPr>
                <w:noProof/>
                <w:webHidden/>
              </w:rPr>
              <w:fldChar w:fldCharType="separate"/>
            </w:r>
            <w:r>
              <w:rPr>
                <w:noProof/>
                <w:webHidden/>
              </w:rPr>
              <w:t>1</w:t>
            </w:r>
            <w:r>
              <w:rPr>
                <w:noProof/>
                <w:webHidden/>
              </w:rPr>
              <w:fldChar w:fldCharType="end"/>
            </w:r>
          </w:hyperlink>
        </w:p>
        <w:p w14:paraId="31F2E017" w14:textId="4B2C2011" w:rsidR="000B3DE5" w:rsidRDefault="000B3DE5">
          <w:pPr>
            <w:pStyle w:val="TOC1"/>
            <w:tabs>
              <w:tab w:val="left" w:pos="440"/>
              <w:tab w:val="right" w:leader="dot" w:pos="10456"/>
            </w:tabs>
            <w:rPr>
              <w:rFonts w:eastAsiaTheme="minorEastAsia"/>
              <w:noProof/>
              <w:lang w:eastAsia="en-ZA"/>
            </w:rPr>
          </w:pPr>
          <w:hyperlink w:anchor="_Toc2591718" w:history="1">
            <w:r w:rsidRPr="00B508D7">
              <w:rPr>
                <w:rStyle w:val="Hyperlink"/>
                <w:noProof/>
              </w:rPr>
              <w:t>2.</w:t>
            </w:r>
            <w:r>
              <w:rPr>
                <w:rFonts w:eastAsiaTheme="minorEastAsia"/>
                <w:noProof/>
                <w:lang w:eastAsia="en-ZA"/>
              </w:rPr>
              <w:tab/>
            </w:r>
            <w:r w:rsidRPr="00B508D7">
              <w:rPr>
                <w:rStyle w:val="Hyperlink"/>
                <w:noProof/>
              </w:rPr>
              <w:t>Define problems and constrains</w:t>
            </w:r>
            <w:r>
              <w:rPr>
                <w:noProof/>
                <w:webHidden/>
              </w:rPr>
              <w:tab/>
            </w:r>
            <w:r>
              <w:rPr>
                <w:noProof/>
                <w:webHidden/>
              </w:rPr>
              <w:fldChar w:fldCharType="begin"/>
            </w:r>
            <w:r>
              <w:rPr>
                <w:noProof/>
                <w:webHidden/>
              </w:rPr>
              <w:instrText xml:space="preserve"> PAGEREF _Toc2591718 \h </w:instrText>
            </w:r>
            <w:r>
              <w:rPr>
                <w:noProof/>
                <w:webHidden/>
              </w:rPr>
            </w:r>
            <w:r>
              <w:rPr>
                <w:noProof/>
                <w:webHidden/>
              </w:rPr>
              <w:fldChar w:fldCharType="separate"/>
            </w:r>
            <w:r>
              <w:rPr>
                <w:noProof/>
                <w:webHidden/>
              </w:rPr>
              <w:t>2</w:t>
            </w:r>
            <w:r>
              <w:rPr>
                <w:noProof/>
                <w:webHidden/>
              </w:rPr>
              <w:fldChar w:fldCharType="end"/>
            </w:r>
          </w:hyperlink>
        </w:p>
        <w:p w14:paraId="4D8BAD3E" w14:textId="3917BB0C" w:rsidR="000B3DE5" w:rsidRDefault="000B3DE5">
          <w:pPr>
            <w:pStyle w:val="TOC1"/>
            <w:tabs>
              <w:tab w:val="right" w:leader="dot" w:pos="10456"/>
            </w:tabs>
            <w:rPr>
              <w:rFonts w:eastAsiaTheme="minorEastAsia"/>
              <w:noProof/>
              <w:lang w:eastAsia="en-ZA"/>
            </w:rPr>
          </w:pPr>
          <w:hyperlink w:anchor="_Toc2591719" w:history="1">
            <w:r w:rsidRPr="00B508D7">
              <w:rPr>
                <w:rStyle w:val="Hyperlink"/>
                <w:noProof/>
              </w:rPr>
              <w:t>3. Database system specifications</w:t>
            </w:r>
            <w:r>
              <w:rPr>
                <w:noProof/>
                <w:webHidden/>
              </w:rPr>
              <w:tab/>
            </w:r>
            <w:r>
              <w:rPr>
                <w:noProof/>
                <w:webHidden/>
              </w:rPr>
              <w:fldChar w:fldCharType="begin"/>
            </w:r>
            <w:r>
              <w:rPr>
                <w:noProof/>
                <w:webHidden/>
              </w:rPr>
              <w:instrText xml:space="preserve"> PAGEREF _Toc2591719 \h </w:instrText>
            </w:r>
            <w:r>
              <w:rPr>
                <w:noProof/>
                <w:webHidden/>
              </w:rPr>
            </w:r>
            <w:r>
              <w:rPr>
                <w:noProof/>
                <w:webHidden/>
              </w:rPr>
              <w:fldChar w:fldCharType="separate"/>
            </w:r>
            <w:r>
              <w:rPr>
                <w:noProof/>
                <w:webHidden/>
              </w:rPr>
              <w:t>3</w:t>
            </w:r>
            <w:r>
              <w:rPr>
                <w:noProof/>
                <w:webHidden/>
              </w:rPr>
              <w:fldChar w:fldCharType="end"/>
            </w:r>
          </w:hyperlink>
        </w:p>
        <w:p w14:paraId="02820A08" w14:textId="3F3B34AD" w:rsidR="000B3DE5" w:rsidRDefault="000B3DE5">
          <w:pPr>
            <w:pStyle w:val="TOC2"/>
            <w:tabs>
              <w:tab w:val="right" w:leader="dot" w:pos="10456"/>
            </w:tabs>
            <w:rPr>
              <w:rFonts w:eastAsiaTheme="minorEastAsia"/>
              <w:noProof/>
              <w:lang w:eastAsia="en-ZA"/>
            </w:rPr>
          </w:pPr>
          <w:hyperlink w:anchor="_Toc2591720" w:history="1">
            <w:r w:rsidRPr="00B508D7">
              <w:rPr>
                <w:rStyle w:val="Hyperlink"/>
                <w:noProof/>
              </w:rPr>
              <w:t>3.1.  Define objectives to solve problems identified</w:t>
            </w:r>
            <w:r>
              <w:rPr>
                <w:noProof/>
                <w:webHidden/>
              </w:rPr>
              <w:tab/>
            </w:r>
            <w:r>
              <w:rPr>
                <w:noProof/>
                <w:webHidden/>
              </w:rPr>
              <w:fldChar w:fldCharType="begin"/>
            </w:r>
            <w:r>
              <w:rPr>
                <w:noProof/>
                <w:webHidden/>
              </w:rPr>
              <w:instrText xml:space="preserve"> PAGEREF _Toc2591720 \h </w:instrText>
            </w:r>
            <w:r>
              <w:rPr>
                <w:noProof/>
                <w:webHidden/>
              </w:rPr>
            </w:r>
            <w:r>
              <w:rPr>
                <w:noProof/>
                <w:webHidden/>
              </w:rPr>
              <w:fldChar w:fldCharType="separate"/>
            </w:r>
            <w:r>
              <w:rPr>
                <w:noProof/>
                <w:webHidden/>
              </w:rPr>
              <w:t>3</w:t>
            </w:r>
            <w:r>
              <w:rPr>
                <w:noProof/>
                <w:webHidden/>
              </w:rPr>
              <w:fldChar w:fldCharType="end"/>
            </w:r>
          </w:hyperlink>
        </w:p>
        <w:p w14:paraId="51C7749A" w14:textId="48E50207" w:rsidR="000B3DE5" w:rsidRDefault="000B3DE5">
          <w:pPr>
            <w:pStyle w:val="TOC2"/>
            <w:tabs>
              <w:tab w:val="right" w:leader="dot" w:pos="10456"/>
            </w:tabs>
            <w:rPr>
              <w:rFonts w:eastAsiaTheme="minorEastAsia"/>
              <w:noProof/>
              <w:lang w:eastAsia="en-ZA"/>
            </w:rPr>
          </w:pPr>
          <w:hyperlink w:anchor="_Toc2591721" w:history="1">
            <w:r w:rsidRPr="00B508D7">
              <w:rPr>
                <w:rStyle w:val="Hyperlink"/>
                <w:noProof/>
              </w:rPr>
              <w:t>3.2.  Information that company requires from database</w:t>
            </w:r>
            <w:r>
              <w:rPr>
                <w:noProof/>
                <w:webHidden/>
              </w:rPr>
              <w:tab/>
            </w:r>
            <w:r>
              <w:rPr>
                <w:noProof/>
                <w:webHidden/>
              </w:rPr>
              <w:fldChar w:fldCharType="begin"/>
            </w:r>
            <w:r>
              <w:rPr>
                <w:noProof/>
                <w:webHidden/>
              </w:rPr>
              <w:instrText xml:space="preserve"> PAGEREF _Toc2591721 \h </w:instrText>
            </w:r>
            <w:r>
              <w:rPr>
                <w:noProof/>
                <w:webHidden/>
              </w:rPr>
            </w:r>
            <w:r>
              <w:rPr>
                <w:noProof/>
                <w:webHidden/>
              </w:rPr>
              <w:fldChar w:fldCharType="separate"/>
            </w:r>
            <w:r>
              <w:rPr>
                <w:noProof/>
                <w:webHidden/>
              </w:rPr>
              <w:t>3</w:t>
            </w:r>
            <w:r>
              <w:rPr>
                <w:noProof/>
                <w:webHidden/>
              </w:rPr>
              <w:fldChar w:fldCharType="end"/>
            </w:r>
          </w:hyperlink>
        </w:p>
        <w:p w14:paraId="6BD10B6A" w14:textId="56F7C61F" w:rsidR="000B3DE5" w:rsidRDefault="000B3DE5">
          <w:pPr>
            <w:pStyle w:val="TOC2"/>
            <w:tabs>
              <w:tab w:val="right" w:leader="dot" w:pos="10456"/>
            </w:tabs>
            <w:rPr>
              <w:rFonts w:eastAsiaTheme="minorEastAsia"/>
              <w:noProof/>
              <w:lang w:eastAsia="en-ZA"/>
            </w:rPr>
          </w:pPr>
          <w:hyperlink w:anchor="_Toc2591722" w:history="1">
            <w:r w:rsidRPr="00B508D7">
              <w:rPr>
                <w:rStyle w:val="Hyperlink"/>
                <w:noProof/>
              </w:rPr>
              <w:t>3.3.  Scope</w:t>
            </w:r>
            <w:r>
              <w:rPr>
                <w:noProof/>
                <w:webHidden/>
              </w:rPr>
              <w:tab/>
            </w:r>
            <w:r>
              <w:rPr>
                <w:noProof/>
                <w:webHidden/>
              </w:rPr>
              <w:fldChar w:fldCharType="begin"/>
            </w:r>
            <w:r>
              <w:rPr>
                <w:noProof/>
                <w:webHidden/>
              </w:rPr>
              <w:instrText xml:space="preserve"> PAGEREF _Toc2591722 \h </w:instrText>
            </w:r>
            <w:r>
              <w:rPr>
                <w:noProof/>
                <w:webHidden/>
              </w:rPr>
            </w:r>
            <w:r>
              <w:rPr>
                <w:noProof/>
                <w:webHidden/>
              </w:rPr>
              <w:fldChar w:fldCharType="separate"/>
            </w:r>
            <w:r>
              <w:rPr>
                <w:noProof/>
                <w:webHidden/>
              </w:rPr>
              <w:t>4</w:t>
            </w:r>
            <w:r>
              <w:rPr>
                <w:noProof/>
                <w:webHidden/>
              </w:rPr>
              <w:fldChar w:fldCharType="end"/>
            </w:r>
          </w:hyperlink>
        </w:p>
        <w:p w14:paraId="4DAFDFB0" w14:textId="0C6DC03C" w:rsidR="000B3DE5" w:rsidRDefault="000B3DE5">
          <w:pPr>
            <w:pStyle w:val="TOC2"/>
            <w:tabs>
              <w:tab w:val="right" w:leader="dot" w:pos="10456"/>
            </w:tabs>
            <w:rPr>
              <w:rFonts w:eastAsiaTheme="minorEastAsia"/>
              <w:noProof/>
              <w:lang w:eastAsia="en-ZA"/>
            </w:rPr>
          </w:pPr>
          <w:hyperlink w:anchor="_Toc2591723" w:history="1">
            <w:r w:rsidRPr="00B508D7">
              <w:rPr>
                <w:rStyle w:val="Hyperlink"/>
                <w:noProof/>
              </w:rPr>
              <w:t>3.4.  Boundaries</w:t>
            </w:r>
            <w:r>
              <w:rPr>
                <w:noProof/>
                <w:webHidden/>
              </w:rPr>
              <w:tab/>
            </w:r>
            <w:r>
              <w:rPr>
                <w:noProof/>
                <w:webHidden/>
              </w:rPr>
              <w:fldChar w:fldCharType="begin"/>
            </w:r>
            <w:r>
              <w:rPr>
                <w:noProof/>
                <w:webHidden/>
              </w:rPr>
              <w:instrText xml:space="preserve"> PAGEREF _Toc2591723 \h </w:instrText>
            </w:r>
            <w:r>
              <w:rPr>
                <w:noProof/>
                <w:webHidden/>
              </w:rPr>
            </w:r>
            <w:r>
              <w:rPr>
                <w:noProof/>
                <w:webHidden/>
              </w:rPr>
              <w:fldChar w:fldCharType="separate"/>
            </w:r>
            <w:r>
              <w:rPr>
                <w:noProof/>
                <w:webHidden/>
              </w:rPr>
              <w:t>4</w:t>
            </w:r>
            <w:r>
              <w:rPr>
                <w:noProof/>
                <w:webHidden/>
              </w:rPr>
              <w:fldChar w:fldCharType="end"/>
            </w:r>
          </w:hyperlink>
        </w:p>
        <w:p w14:paraId="7360F9EF" w14:textId="69E75BFC" w:rsidR="00114BD2" w:rsidRDefault="00114BD2">
          <w:r>
            <w:rPr>
              <w:b/>
              <w:bCs/>
              <w:noProof/>
            </w:rPr>
            <w:fldChar w:fldCharType="end"/>
          </w:r>
        </w:p>
      </w:sdtContent>
    </w:sdt>
    <w:p w14:paraId="790B05A8" w14:textId="41989E80" w:rsidR="00570F3C" w:rsidRPr="003E7770" w:rsidRDefault="00570F3C">
      <w:pPr>
        <w:sectPr w:rsidR="00570F3C" w:rsidRPr="003E7770" w:rsidSect="00355B5C">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pPr>
    </w:p>
    <w:p w14:paraId="36E4FF22" w14:textId="00AD0A16" w:rsidR="00E93119" w:rsidRDefault="00E93119" w:rsidP="003E7770">
      <w:pPr>
        <w:pStyle w:val="Heading1"/>
        <w:numPr>
          <w:ilvl w:val="0"/>
          <w:numId w:val="26"/>
        </w:numPr>
        <w:spacing w:before="0"/>
        <w:jc w:val="both"/>
      </w:pPr>
      <w:bookmarkStart w:id="2" w:name="_Toc2590914"/>
      <w:bookmarkStart w:id="3" w:name="_Toc2591714"/>
      <w:r w:rsidRPr="00B81DB3">
        <w:lastRenderedPageBreak/>
        <w:t>Analyse the company situation</w:t>
      </w:r>
      <w:bookmarkEnd w:id="2"/>
      <w:bookmarkEnd w:id="3"/>
    </w:p>
    <w:p w14:paraId="0968964F" w14:textId="77777777" w:rsidR="000B3DE5" w:rsidRPr="000B3DE5" w:rsidRDefault="000B3DE5" w:rsidP="000B3DE5"/>
    <w:p w14:paraId="0A1C93FF" w14:textId="77777777" w:rsidR="00207F25" w:rsidRPr="000B3DE5" w:rsidRDefault="00207F25" w:rsidP="00207F25">
      <w:pPr>
        <w:pStyle w:val="Heading2"/>
        <w:numPr>
          <w:ilvl w:val="1"/>
          <w:numId w:val="18"/>
        </w:numPr>
        <w:ind w:left="567" w:hanging="567"/>
      </w:pPr>
      <w:bookmarkStart w:id="4" w:name="_Toc2590915"/>
      <w:bookmarkStart w:id="5" w:name="_Toc2591715"/>
      <w:r w:rsidRPr="000B3DE5">
        <w:t>Company objectives</w:t>
      </w:r>
      <w:bookmarkEnd w:id="4"/>
      <w:bookmarkEnd w:id="5"/>
    </w:p>
    <w:p w14:paraId="05664C8C" w14:textId="77777777" w:rsidR="00B94AEC" w:rsidRPr="00207F25" w:rsidRDefault="00B94AEC" w:rsidP="00770DD1">
      <w:pPr>
        <w:pStyle w:val="ListParagraph"/>
        <w:numPr>
          <w:ilvl w:val="0"/>
          <w:numId w:val="27"/>
        </w:numPr>
        <w:spacing w:after="120" w:line="264" w:lineRule="auto"/>
        <w:rPr>
          <w:sz w:val="24"/>
          <w:lang w:val="en-GB"/>
        </w:rPr>
      </w:pPr>
      <w:r w:rsidRPr="00207F25">
        <w:rPr>
          <w:sz w:val="24"/>
          <w:lang w:val="en-GB"/>
        </w:rPr>
        <w:t xml:space="preserve">Simplify the entering of new data into the database for the end users. </w:t>
      </w:r>
    </w:p>
    <w:p w14:paraId="40933F19" w14:textId="77777777" w:rsidR="00B94AEC" w:rsidRPr="00207F25" w:rsidRDefault="00B94AEC" w:rsidP="00770DD1">
      <w:pPr>
        <w:pStyle w:val="ListParagraph"/>
        <w:numPr>
          <w:ilvl w:val="0"/>
          <w:numId w:val="27"/>
        </w:numPr>
        <w:spacing w:after="120" w:line="264" w:lineRule="auto"/>
        <w:rPr>
          <w:sz w:val="24"/>
          <w:lang w:val="en-GB"/>
        </w:rPr>
      </w:pPr>
      <w:r w:rsidRPr="00207F25">
        <w:rPr>
          <w:sz w:val="24"/>
          <w:lang w:val="en-GB"/>
        </w:rPr>
        <w:t>Provide security, integrity, confidentiality, and privacy of the database.</w:t>
      </w:r>
    </w:p>
    <w:p w14:paraId="6BE86A50" w14:textId="564F3F4F" w:rsidR="00B94AEC" w:rsidRPr="0057189F" w:rsidRDefault="00B94AEC" w:rsidP="0057189F">
      <w:pPr>
        <w:pStyle w:val="ListParagraph"/>
        <w:numPr>
          <w:ilvl w:val="0"/>
          <w:numId w:val="27"/>
        </w:numPr>
        <w:spacing w:after="120" w:line="264" w:lineRule="auto"/>
        <w:rPr>
          <w:sz w:val="24"/>
          <w:lang w:val="en-GB"/>
        </w:rPr>
      </w:pPr>
      <w:r w:rsidRPr="00207F25">
        <w:rPr>
          <w:sz w:val="24"/>
          <w:lang w:val="en-GB"/>
        </w:rPr>
        <w:t xml:space="preserve">Improve communication and collaboration between </w:t>
      </w:r>
      <w:r w:rsidRPr="0057189F">
        <w:rPr>
          <w:sz w:val="24"/>
          <w:lang w:val="en-GB"/>
        </w:rPr>
        <w:t>the end user and the database.</w:t>
      </w:r>
    </w:p>
    <w:p w14:paraId="4E435CCC" w14:textId="0D8983F1" w:rsidR="00207F25" w:rsidRDefault="00B94AEC" w:rsidP="00770DD1">
      <w:pPr>
        <w:pStyle w:val="ListParagraph"/>
        <w:numPr>
          <w:ilvl w:val="0"/>
          <w:numId w:val="27"/>
        </w:numPr>
        <w:spacing w:after="0" w:line="264" w:lineRule="auto"/>
        <w:rPr>
          <w:sz w:val="24"/>
          <w:lang w:val="en-GB"/>
        </w:rPr>
      </w:pPr>
      <w:r w:rsidRPr="00207F25">
        <w:rPr>
          <w:sz w:val="24"/>
          <w:lang w:val="en-GB"/>
        </w:rPr>
        <w:t>Improve the processing time and improve the overall performance.</w:t>
      </w:r>
    </w:p>
    <w:p w14:paraId="6F976C38" w14:textId="1E7C9365" w:rsidR="00114BD2" w:rsidRDefault="00114BD2" w:rsidP="00770DD1">
      <w:pPr>
        <w:pStyle w:val="ListParagraph"/>
        <w:numPr>
          <w:ilvl w:val="0"/>
          <w:numId w:val="27"/>
        </w:numPr>
        <w:spacing w:after="0" w:line="264" w:lineRule="auto"/>
        <w:rPr>
          <w:sz w:val="24"/>
          <w:lang w:val="en-GB"/>
        </w:rPr>
      </w:pPr>
      <w:r>
        <w:rPr>
          <w:sz w:val="24"/>
          <w:lang w:val="en-GB"/>
        </w:rPr>
        <w:t xml:space="preserve">Update the efficiency of the </w:t>
      </w:r>
      <w:r w:rsidR="000B3DE5">
        <w:rPr>
          <w:sz w:val="24"/>
          <w:lang w:val="en-GB"/>
        </w:rPr>
        <w:t>change function of the database.</w:t>
      </w:r>
    </w:p>
    <w:p w14:paraId="2C2F590B" w14:textId="09CFAA52" w:rsidR="000B3DE5" w:rsidRDefault="000B3DE5" w:rsidP="00770DD1">
      <w:pPr>
        <w:pStyle w:val="ListParagraph"/>
        <w:numPr>
          <w:ilvl w:val="0"/>
          <w:numId w:val="27"/>
        </w:numPr>
        <w:spacing w:after="0" w:line="264" w:lineRule="auto"/>
        <w:rPr>
          <w:sz w:val="24"/>
          <w:lang w:val="en-GB"/>
        </w:rPr>
      </w:pPr>
      <w:r>
        <w:rPr>
          <w:sz w:val="24"/>
          <w:lang w:val="en-GB"/>
        </w:rPr>
        <w:t>Facilitate the day-to-day operations by effectively retrieving data and storing when instructed. The previous system regularly failed and produced inaccurate results.</w:t>
      </w:r>
    </w:p>
    <w:p w14:paraId="7EC5B406" w14:textId="52388E19" w:rsidR="000B3DE5" w:rsidRDefault="000B3DE5" w:rsidP="00770DD1">
      <w:pPr>
        <w:pStyle w:val="ListParagraph"/>
        <w:numPr>
          <w:ilvl w:val="0"/>
          <w:numId w:val="27"/>
        </w:numPr>
        <w:spacing w:after="0" w:line="264" w:lineRule="auto"/>
        <w:rPr>
          <w:sz w:val="24"/>
          <w:lang w:val="en-GB"/>
        </w:rPr>
      </w:pPr>
      <w:r>
        <w:rPr>
          <w:sz w:val="24"/>
          <w:lang w:val="en-GB"/>
        </w:rPr>
        <w:t>Implement a system that will help the company reach their current and future objectives and needs.</w:t>
      </w:r>
    </w:p>
    <w:p w14:paraId="094BE0F2" w14:textId="77777777" w:rsidR="003E7770" w:rsidRPr="003E7770" w:rsidRDefault="003E7770" w:rsidP="000B3DE5">
      <w:pPr>
        <w:spacing w:after="0" w:line="264" w:lineRule="auto"/>
        <w:rPr>
          <w:sz w:val="24"/>
          <w:lang w:val="en-GB"/>
        </w:rPr>
      </w:pPr>
    </w:p>
    <w:p w14:paraId="3F01476E" w14:textId="77777777" w:rsidR="00207F25" w:rsidRPr="00854A60" w:rsidRDefault="00207F25" w:rsidP="00207F25">
      <w:pPr>
        <w:pStyle w:val="Heading2"/>
        <w:numPr>
          <w:ilvl w:val="1"/>
          <w:numId w:val="18"/>
        </w:numPr>
        <w:ind w:left="567" w:hanging="567"/>
      </w:pPr>
      <w:bookmarkStart w:id="6" w:name="_Toc2590916"/>
      <w:bookmarkStart w:id="7" w:name="_Toc2591716"/>
      <w:r w:rsidRPr="00854A60">
        <w:t>Company operations</w:t>
      </w:r>
      <w:bookmarkEnd w:id="6"/>
      <w:bookmarkEnd w:id="7"/>
    </w:p>
    <w:p w14:paraId="2F1E248C" w14:textId="393C945D" w:rsidR="00207F25" w:rsidRDefault="002F2689" w:rsidP="00207F25">
      <w:r>
        <w:t>The Tel Aviv Museum of Art</w:t>
      </w:r>
      <w:r w:rsidR="008539CA">
        <w:t xml:space="preserve"> (TAMoA)</w:t>
      </w:r>
      <w:r>
        <w:t xml:space="preserve"> is an art gallery that primarily imports different mediums of art and displays them for periods of time. Most often these artworks </w:t>
      </w:r>
      <w:r w:rsidR="008539CA">
        <w:t xml:space="preserve">are on sale and these sales are processed through the sales and financial departments. At TAMoA the clients can request bought artwork to be shipped or held on site. </w:t>
      </w:r>
      <w:r w:rsidR="00854A60">
        <w:t>Artworks can be held on show or be sold. Members can join a mailing list that updates them on events at the gallery.</w:t>
      </w:r>
    </w:p>
    <w:p w14:paraId="64148561" w14:textId="1524568B" w:rsidR="0057189F" w:rsidRDefault="0057189F" w:rsidP="0057189F">
      <w:pPr>
        <w:pStyle w:val="ListParagraph"/>
        <w:numPr>
          <w:ilvl w:val="0"/>
          <w:numId w:val="36"/>
        </w:numPr>
      </w:pPr>
      <w:r>
        <w:t>A client can request to be added to the mailing list of the museum and be informed of upcoming events. The client can also request to buy artwork from the museum.</w:t>
      </w:r>
    </w:p>
    <w:p w14:paraId="2E18E13F" w14:textId="2A2E1333" w:rsidR="0057189F" w:rsidRDefault="0057189F" w:rsidP="0057189F">
      <w:pPr>
        <w:pStyle w:val="ListParagraph"/>
        <w:numPr>
          <w:ilvl w:val="0"/>
          <w:numId w:val="36"/>
        </w:numPr>
      </w:pPr>
      <w:r>
        <w:t xml:space="preserve">Artists can buy or sell artwork, but they can also request to only exhibit artwork on site. </w:t>
      </w:r>
    </w:p>
    <w:p w14:paraId="44A34C31" w14:textId="185A8980" w:rsidR="0057189F" w:rsidRDefault="0057189F" w:rsidP="000B3DE5">
      <w:pPr>
        <w:pStyle w:val="ListParagraph"/>
        <w:numPr>
          <w:ilvl w:val="0"/>
          <w:numId w:val="36"/>
        </w:numPr>
        <w:spacing w:after="0"/>
      </w:pPr>
      <w:r>
        <w:t xml:space="preserve">After the purchase request the sales department will create a purchase report and send it off to the logistical and financial departments. The logistical department will then </w:t>
      </w:r>
      <w:r w:rsidR="000B3DE5">
        <w:t>plan</w:t>
      </w:r>
      <w:r>
        <w:t xml:space="preserve"> for delivery.</w:t>
      </w:r>
    </w:p>
    <w:p w14:paraId="3C83F566" w14:textId="77777777" w:rsidR="000B3DE5" w:rsidRPr="00207F25" w:rsidRDefault="000B3DE5" w:rsidP="000B3DE5">
      <w:pPr>
        <w:spacing w:after="0"/>
      </w:pPr>
    </w:p>
    <w:p w14:paraId="326CE3AE" w14:textId="2B80874E" w:rsidR="00B81DB3" w:rsidRPr="002F2689" w:rsidRDefault="00207F25" w:rsidP="00207F25">
      <w:pPr>
        <w:pStyle w:val="Heading2"/>
        <w:numPr>
          <w:ilvl w:val="1"/>
          <w:numId w:val="18"/>
        </w:numPr>
        <w:ind w:left="567" w:hanging="567"/>
      </w:pPr>
      <w:bookmarkStart w:id="8" w:name="_Toc2590917"/>
      <w:bookmarkStart w:id="9" w:name="_Toc2591717"/>
      <w:r w:rsidRPr="002F2689">
        <w:t>Company organization structure</w:t>
      </w:r>
      <w:bookmarkEnd w:id="8"/>
      <w:bookmarkEnd w:id="9"/>
    </w:p>
    <w:p w14:paraId="1667555E" w14:textId="77777777" w:rsidR="00C749EB" w:rsidRPr="00C749EB" w:rsidRDefault="00C749EB" w:rsidP="00C749EB"/>
    <w:p w14:paraId="1542B1BF" w14:textId="77777777" w:rsidR="00405B81" w:rsidRPr="00C749EB" w:rsidRDefault="001E1C93" w:rsidP="00405B81">
      <w:pPr>
        <w:rPr>
          <w:b/>
        </w:rPr>
      </w:pPr>
      <w:r>
        <w:rPr>
          <w:b/>
          <w:noProof/>
        </w:rPr>
        <w:drawing>
          <wp:inline distT="0" distB="0" distL="0" distR="0" wp14:anchorId="187476C5" wp14:editId="433831F0">
            <wp:extent cx="6669657" cy="3907766"/>
            <wp:effectExtent l="0" t="0" r="17145" b="0"/>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8A5F01D" w14:textId="4DB42F8F" w:rsidR="003D6ED4" w:rsidRDefault="003E7770" w:rsidP="00C749EB">
      <w:pPr>
        <w:pStyle w:val="Heading1"/>
        <w:numPr>
          <w:ilvl w:val="0"/>
          <w:numId w:val="18"/>
        </w:numPr>
      </w:pPr>
      <w:r>
        <w:br w:type="page"/>
      </w:r>
      <w:bookmarkStart w:id="10" w:name="_Toc2590918"/>
      <w:bookmarkStart w:id="11" w:name="_Toc2591718"/>
      <w:r w:rsidR="00405B81" w:rsidRPr="00B81DB3">
        <w:t>Define problems and constrains</w:t>
      </w:r>
      <w:bookmarkEnd w:id="10"/>
      <w:bookmarkEnd w:id="11"/>
    </w:p>
    <w:p w14:paraId="149167AE" w14:textId="77777777" w:rsidR="000B3DE5" w:rsidRPr="000B3DE5" w:rsidRDefault="000B3DE5" w:rsidP="000B3DE5"/>
    <w:p w14:paraId="30F953FD" w14:textId="77777777" w:rsidR="00C749EB" w:rsidRDefault="007A1456" w:rsidP="00E25956">
      <w:pPr>
        <w:spacing w:after="0"/>
      </w:pPr>
      <w:r w:rsidRPr="007A1456">
        <w:t xml:space="preserve">The company day to day operations is not executed efficiently because of a poorly design database. </w:t>
      </w:r>
    </w:p>
    <w:p w14:paraId="6817E760" w14:textId="77777777" w:rsidR="007A1456" w:rsidRPr="007A1456" w:rsidRDefault="007A1456" w:rsidP="00E25956">
      <w:r w:rsidRPr="007A1456">
        <w:t xml:space="preserve">The following problems was </w:t>
      </w:r>
      <w:r w:rsidR="00E25956" w:rsidRPr="007A1456">
        <w:t>identified:</w:t>
      </w:r>
    </w:p>
    <w:p w14:paraId="78143F3D" w14:textId="77777777" w:rsidR="003D6ED4" w:rsidRDefault="003D6ED4" w:rsidP="00E25956">
      <w:pPr>
        <w:pStyle w:val="ListParagraph"/>
        <w:numPr>
          <w:ilvl w:val="0"/>
          <w:numId w:val="28"/>
        </w:numPr>
        <w:spacing w:after="120" w:line="264" w:lineRule="auto"/>
        <w:rPr>
          <w:lang w:val="en-GB"/>
        </w:rPr>
      </w:pPr>
      <w:r w:rsidRPr="00D5582C">
        <w:rPr>
          <w:lang w:val="en-GB"/>
        </w:rPr>
        <w:t xml:space="preserve">The </w:t>
      </w:r>
      <w:r w:rsidR="007A1456">
        <w:rPr>
          <w:lang w:val="en-GB"/>
        </w:rPr>
        <w:t>database</w:t>
      </w:r>
      <w:r w:rsidRPr="00D5582C">
        <w:rPr>
          <w:lang w:val="en-GB"/>
        </w:rPr>
        <w:t xml:space="preserve"> does not provide full information about an art piece e.g. The system only provides the name of the artist and estimated value.</w:t>
      </w:r>
    </w:p>
    <w:p w14:paraId="3BCB008B" w14:textId="77777777" w:rsidR="003D6ED4" w:rsidRDefault="003D6ED4" w:rsidP="00E25956">
      <w:pPr>
        <w:pStyle w:val="ListParagraph"/>
        <w:numPr>
          <w:ilvl w:val="0"/>
          <w:numId w:val="28"/>
        </w:numPr>
        <w:spacing w:after="120" w:line="264" w:lineRule="auto"/>
        <w:rPr>
          <w:color w:val="000000" w:themeColor="text1"/>
          <w:lang w:val="en-GB"/>
        </w:rPr>
      </w:pPr>
      <w:r w:rsidRPr="00D5582C">
        <w:rPr>
          <w:color w:val="000000" w:themeColor="text1"/>
          <w:lang w:val="en-GB"/>
        </w:rPr>
        <w:t xml:space="preserve">The gallery does not use a uniformed </w:t>
      </w:r>
      <w:r w:rsidR="008A2F1A">
        <w:rPr>
          <w:color w:val="000000" w:themeColor="text1"/>
          <w:lang w:val="en-GB"/>
        </w:rPr>
        <w:t>database</w:t>
      </w:r>
      <w:r w:rsidRPr="00D5582C">
        <w:rPr>
          <w:color w:val="000000" w:themeColor="text1"/>
          <w:lang w:val="en-GB"/>
        </w:rPr>
        <w:t xml:space="preserve"> e.g. The gallery makes use of different application</w:t>
      </w:r>
      <w:r w:rsidR="008A2F1A">
        <w:rPr>
          <w:color w:val="000000" w:themeColor="text1"/>
          <w:lang w:val="en-GB"/>
        </w:rPr>
        <w:t xml:space="preserve"> such as excel and access to maintain and store data</w:t>
      </w:r>
      <w:r w:rsidRPr="00D5582C">
        <w:rPr>
          <w:color w:val="000000" w:themeColor="text1"/>
          <w:lang w:val="en-GB"/>
        </w:rPr>
        <w:t>.</w:t>
      </w:r>
    </w:p>
    <w:p w14:paraId="75E0B839" w14:textId="77777777" w:rsidR="003D6ED4" w:rsidRDefault="003D6ED4" w:rsidP="00E25956">
      <w:pPr>
        <w:pStyle w:val="ListParagraph"/>
        <w:numPr>
          <w:ilvl w:val="0"/>
          <w:numId w:val="28"/>
        </w:numPr>
        <w:spacing w:after="120" w:line="264" w:lineRule="auto"/>
        <w:rPr>
          <w:lang w:val="en-GB"/>
        </w:rPr>
      </w:pPr>
      <w:r w:rsidRPr="00D5582C">
        <w:rPr>
          <w:lang w:val="en-GB"/>
        </w:rPr>
        <w:t xml:space="preserve">The </w:t>
      </w:r>
      <w:r w:rsidR="007A1456">
        <w:rPr>
          <w:lang w:val="en-GB"/>
        </w:rPr>
        <w:t>database</w:t>
      </w:r>
      <w:r w:rsidRPr="00D5582C">
        <w:rPr>
          <w:lang w:val="en-GB"/>
        </w:rPr>
        <w:t xml:space="preserve"> did not show any commission or statements obtained when selling the art work.</w:t>
      </w:r>
    </w:p>
    <w:p w14:paraId="490859D8" w14:textId="77777777" w:rsidR="003D6ED4" w:rsidRDefault="00E25956" w:rsidP="00E25956">
      <w:pPr>
        <w:pStyle w:val="ListParagraph"/>
        <w:numPr>
          <w:ilvl w:val="0"/>
          <w:numId w:val="28"/>
        </w:numPr>
        <w:spacing w:after="120" w:line="264" w:lineRule="auto"/>
        <w:rPr>
          <w:color w:val="000000" w:themeColor="text1"/>
          <w:lang w:val="en-GB"/>
        </w:rPr>
      </w:pPr>
      <w:r>
        <w:rPr>
          <w:color w:val="000000" w:themeColor="text1"/>
          <w:lang w:val="en-GB"/>
        </w:rPr>
        <w:t>The database does not</w:t>
      </w:r>
      <w:r w:rsidR="003D6ED4" w:rsidRPr="00D5582C">
        <w:rPr>
          <w:color w:val="000000" w:themeColor="text1"/>
          <w:lang w:val="en-GB"/>
        </w:rPr>
        <w:t xml:space="preserve"> support maintenance of </w:t>
      </w:r>
      <w:r w:rsidR="007A1456">
        <w:rPr>
          <w:color w:val="000000" w:themeColor="text1"/>
          <w:lang w:val="en-GB"/>
        </w:rPr>
        <w:t>database</w:t>
      </w:r>
      <w:r w:rsidR="003D6ED4" w:rsidRPr="00D5582C">
        <w:rPr>
          <w:color w:val="000000" w:themeColor="text1"/>
          <w:lang w:val="en-GB"/>
        </w:rPr>
        <w:t xml:space="preserve"> e.g. </w:t>
      </w:r>
      <w:r w:rsidR="003D6ED4" w:rsidRPr="00A57AE4">
        <w:rPr>
          <w:color w:val="000000" w:themeColor="text1"/>
          <w:lang w:val="en-GB"/>
        </w:rPr>
        <w:t>cannot</w:t>
      </w:r>
      <w:r w:rsidR="003D6ED4" w:rsidRPr="00D5582C">
        <w:rPr>
          <w:color w:val="000000" w:themeColor="text1"/>
          <w:lang w:val="en-GB"/>
        </w:rPr>
        <w:t xml:space="preserve"> update information of the art</w:t>
      </w:r>
      <w:r w:rsidR="008A2F1A">
        <w:rPr>
          <w:color w:val="000000" w:themeColor="text1"/>
          <w:lang w:val="en-GB"/>
        </w:rPr>
        <w:t xml:space="preserve"> due </w:t>
      </w:r>
      <w:r>
        <w:rPr>
          <w:color w:val="000000" w:themeColor="text1"/>
          <w:lang w:val="en-GB"/>
        </w:rPr>
        <w:t>to data</w:t>
      </w:r>
      <w:r w:rsidR="008A2F1A">
        <w:rPr>
          <w:color w:val="000000" w:themeColor="text1"/>
          <w:lang w:val="en-GB"/>
        </w:rPr>
        <w:t xml:space="preserve"> </w:t>
      </w:r>
      <w:r>
        <w:rPr>
          <w:color w:val="000000" w:themeColor="text1"/>
          <w:lang w:val="en-GB"/>
        </w:rPr>
        <w:t>redundancy</w:t>
      </w:r>
      <w:r w:rsidR="003D6ED4" w:rsidRPr="00D5582C">
        <w:rPr>
          <w:color w:val="000000" w:themeColor="text1"/>
          <w:lang w:val="en-GB"/>
        </w:rPr>
        <w:t>.</w:t>
      </w:r>
    </w:p>
    <w:p w14:paraId="606B861D" w14:textId="77777777" w:rsidR="00E25956" w:rsidRDefault="003D6ED4" w:rsidP="00E25956">
      <w:pPr>
        <w:pStyle w:val="ListParagraph"/>
        <w:numPr>
          <w:ilvl w:val="0"/>
          <w:numId w:val="28"/>
        </w:numPr>
        <w:spacing w:after="120" w:line="276" w:lineRule="auto"/>
        <w:rPr>
          <w:lang w:val="en-GB"/>
        </w:rPr>
      </w:pPr>
      <w:r w:rsidRPr="00D5582C">
        <w:rPr>
          <w:lang w:val="en-GB"/>
        </w:rPr>
        <w:t xml:space="preserve">Not all </w:t>
      </w:r>
      <w:r w:rsidR="000C7FED">
        <w:rPr>
          <w:lang w:val="en-GB"/>
        </w:rPr>
        <w:t>data</w:t>
      </w:r>
      <w:r w:rsidRPr="00D5582C">
        <w:rPr>
          <w:lang w:val="en-GB"/>
        </w:rPr>
        <w:t xml:space="preserve"> have been digitised. </w:t>
      </w:r>
      <w:r>
        <w:rPr>
          <w:lang w:val="en-GB"/>
        </w:rPr>
        <w:t>Records are currently</w:t>
      </w:r>
      <w:r w:rsidRPr="00D5582C">
        <w:rPr>
          <w:lang w:val="en-GB"/>
        </w:rPr>
        <w:t xml:space="preserve"> </w:t>
      </w:r>
      <w:r>
        <w:rPr>
          <w:lang w:val="en-GB"/>
        </w:rPr>
        <w:t>in the</w:t>
      </w:r>
      <w:r w:rsidRPr="00D5582C">
        <w:rPr>
          <w:lang w:val="en-GB"/>
        </w:rPr>
        <w:t xml:space="preserve"> organization’s journals.</w:t>
      </w:r>
    </w:p>
    <w:p w14:paraId="1804EDCA" w14:textId="77777777" w:rsidR="007A1456" w:rsidRPr="00E25956" w:rsidRDefault="00E25956" w:rsidP="00E25956">
      <w:pPr>
        <w:pStyle w:val="ListParagraph"/>
        <w:numPr>
          <w:ilvl w:val="0"/>
          <w:numId w:val="28"/>
        </w:numPr>
        <w:spacing w:after="0" w:line="264" w:lineRule="auto"/>
        <w:rPr>
          <w:lang w:val="en-GB"/>
        </w:rPr>
      </w:pPr>
      <w:r w:rsidRPr="00E25956">
        <w:rPr>
          <w:lang w:val="en-GB"/>
        </w:rPr>
        <w:t>There is no provision</w:t>
      </w:r>
      <w:r>
        <w:rPr>
          <w:lang w:val="en-GB"/>
        </w:rPr>
        <w:t xml:space="preserve"> made</w:t>
      </w:r>
      <w:r w:rsidRPr="00E25956">
        <w:rPr>
          <w:lang w:val="en-GB"/>
        </w:rPr>
        <w:t xml:space="preserve"> for backup</w:t>
      </w:r>
      <w:r w:rsidR="008856B3" w:rsidRPr="00E25956">
        <w:rPr>
          <w:lang w:val="en-GB"/>
        </w:rPr>
        <w:t xml:space="preserve"> management.</w:t>
      </w:r>
    </w:p>
    <w:p w14:paraId="10231D67" w14:textId="77777777" w:rsidR="00D54560" w:rsidRPr="003E7770" w:rsidRDefault="00D54560" w:rsidP="00E25956">
      <w:pPr>
        <w:spacing w:after="0" w:line="264" w:lineRule="auto"/>
        <w:rPr>
          <w:lang w:val="en-GB"/>
        </w:rPr>
      </w:pPr>
    </w:p>
    <w:p w14:paraId="2E2BA2AE" w14:textId="77777777" w:rsidR="00E06711" w:rsidRPr="00207F25" w:rsidRDefault="00E06711" w:rsidP="00207F25">
      <w:pPr>
        <w:spacing w:after="120" w:line="264" w:lineRule="auto"/>
        <w:rPr>
          <w:lang w:val="en-GB"/>
        </w:rPr>
      </w:pPr>
      <w:r w:rsidRPr="00207F25">
        <w:rPr>
          <w:lang w:val="en-GB"/>
        </w:rPr>
        <w:t>The following constraints needs to be implemented</w:t>
      </w:r>
      <w:r w:rsidR="00207F25">
        <w:rPr>
          <w:lang w:val="en-GB"/>
        </w:rPr>
        <w:t>:</w:t>
      </w:r>
    </w:p>
    <w:p w14:paraId="5B0CB1C5" w14:textId="77777777" w:rsidR="009603A7" w:rsidRPr="00770DD1" w:rsidRDefault="009603A7" w:rsidP="00770DD1">
      <w:pPr>
        <w:pStyle w:val="ListParagraph"/>
        <w:numPr>
          <w:ilvl w:val="0"/>
          <w:numId w:val="29"/>
        </w:numPr>
        <w:spacing w:after="120" w:line="264" w:lineRule="auto"/>
        <w:rPr>
          <w:lang w:val="en-GB"/>
        </w:rPr>
      </w:pPr>
      <w:r w:rsidRPr="00770DD1">
        <w:rPr>
          <w:lang w:val="en-GB"/>
        </w:rPr>
        <w:t>All the data entered needs to be in the correct format</w:t>
      </w:r>
      <w:r w:rsidR="00E25956">
        <w:rPr>
          <w:lang w:val="en-GB"/>
        </w:rPr>
        <w:t>.</w:t>
      </w:r>
    </w:p>
    <w:p w14:paraId="110CB420" w14:textId="77777777" w:rsidR="009603A7" w:rsidRPr="00770DD1" w:rsidRDefault="009603A7" w:rsidP="00770DD1">
      <w:pPr>
        <w:pStyle w:val="ListParagraph"/>
        <w:numPr>
          <w:ilvl w:val="0"/>
          <w:numId w:val="29"/>
        </w:numPr>
        <w:spacing w:after="120" w:line="264" w:lineRule="auto"/>
        <w:rPr>
          <w:lang w:val="en-GB"/>
        </w:rPr>
      </w:pPr>
      <w:r w:rsidRPr="00770DD1">
        <w:rPr>
          <w:lang w:val="en-GB"/>
        </w:rPr>
        <w:t xml:space="preserve">All attributes </w:t>
      </w:r>
      <w:r w:rsidR="00E25956" w:rsidRPr="00770DD1">
        <w:rPr>
          <w:lang w:val="en-GB"/>
        </w:rPr>
        <w:t>need</w:t>
      </w:r>
      <w:r w:rsidRPr="00770DD1">
        <w:rPr>
          <w:lang w:val="en-GB"/>
        </w:rPr>
        <w:t xml:space="preserve"> to be in a specific range</w:t>
      </w:r>
      <w:r w:rsidR="00E25956">
        <w:rPr>
          <w:lang w:val="en-GB"/>
        </w:rPr>
        <w:t>.</w:t>
      </w:r>
    </w:p>
    <w:p w14:paraId="2F66F622" w14:textId="77777777" w:rsidR="009603A7" w:rsidRPr="00770DD1" w:rsidRDefault="009603A7" w:rsidP="00770DD1">
      <w:pPr>
        <w:pStyle w:val="ListParagraph"/>
        <w:numPr>
          <w:ilvl w:val="0"/>
          <w:numId w:val="29"/>
        </w:numPr>
        <w:spacing w:after="120" w:line="264" w:lineRule="auto"/>
        <w:rPr>
          <w:lang w:val="en-GB"/>
        </w:rPr>
      </w:pPr>
      <w:r w:rsidRPr="00770DD1">
        <w:rPr>
          <w:lang w:val="en-GB"/>
        </w:rPr>
        <w:t xml:space="preserve">Each table needs to have a </w:t>
      </w:r>
      <w:r w:rsidR="00E25956" w:rsidRPr="00770DD1">
        <w:rPr>
          <w:lang w:val="en-GB"/>
        </w:rPr>
        <w:t>primary</w:t>
      </w:r>
      <w:r w:rsidRPr="00770DD1">
        <w:rPr>
          <w:lang w:val="en-GB"/>
        </w:rPr>
        <w:t xml:space="preserve"> key to </w:t>
      </w:r>
      <w:r w:rsidR="00F33D24" w:rsidRPr="00770DD1">
        <w:rPr>
          <w:lang w:val="en-GB"/>
        </w:rPr>
        <w:t>ensure entity integrity.</w:t>
      </w:r>
    </w:p>
    <w:p w14:paraId="1BFD4D45" w14:textId="77777777" w:rsidR="00E25956" w:rsidRPr="00E25956" w:rsidRDefault="00F33D24" w:rsidP="00E25956">
      <w:pPr>
        <w:pStyle w:val="ListParagraph"/>
        <w:numPr>
          <w:ilvl w:val="0"/>
          <w:numId w:val="29"/>
        </w:numPr>
        <w:spacing w:after="120" w:line="264" w:lineRule="auto"/>
        <w:rPr>
          <w:lang w:val="en-GB"/>
        </w:rPr>
      </w:pPr>
      <w:r w:rsidRPr="00770DD1">
        <w:rPr>
          <w:lang w:val="en-GB"/>
        </w:rPr>
        <w:t>No attributes can have a null value.</w:t>
      </w:r>
    </w:p>
    <w:p w14:paraId="5F8A1E84" w14:textId="77777777" w:rsidR="00405B81" w:rsidRPr="002F2689" w:rsidRDefault="00E25956" w:rsidP="00770DD1">
      <w:pPr>
        <w:pStyle w:val="ListParagraph"/>
        <w:numPr>
          <w:ilvl w:val="0"/>
          <w:numId w:val="29"/>
        </w:numPr>
        <w:spacing w:after="120" w:line="264" w:lineRule="auto"/>
        <w:rPr>
          <w:lang w:val="en-GB"/>
        </w:rPr>
      </w:pPr>
      <w:r w:rsidRPr="002F2689">
        <w:rPr>
          <w:lang w:val="en-GB"/>
        </w:rPr>
        <w:t>S</w:t>
      </w:r>
      <w:r w:rsidR="00405B81" w:rsidRPr="002F2689">
        <w:rPr>
          <w:lang w:val="en-GB"/>
        </w:rPr>
        <w:t>ecurity, confidentiality, and privacy of the database.</w:t>
      </w:r>
    </w:p>
    <w:p w14:paraId="50C18E9C" w14:textId="77777777" w:rsidR="00B81DB3" w:rsidRPr="00770DD1" w:rsidRDefault="00B81DB3" w:rsidP="00E25956">
      <w:pPr>
        <w:pStyle w:val="ListParagraph"/>
        <w:spacing w:after="120" w:line="264" w:lineRule="auto"/>
        <w:ind w:left="360"/>
        <w:rPr>
          <w:lang w:val="en-GB"/>
        </w:rPr>
      </w:pPr>
    </w:p>
    <w:p w14:paraId="2C88DCA7" w14:textId="77777777" w:rsidR="003E7770" w:rsidRDefault="003E7770" w:rsidP="00C749EB">
      <w:pPr>
        <w:pStyle w:val="Heading1"/>
        <w:numPr>
          <w:ilvl w:val="0"/>
          <w:numId w:val="18"/>
        </w:numPr>
      </w:pPr>
      <w:r>
        <w:br w:type="page"/>
      </w:r>
    </w:p>
    <w:p w14:paraId="1985AE50" w14:textId="19822C8F" w:rsidR="00B81DB3" w:rsidRDefault="000B3DE5" w:rsidP="000B3DE5">
      <w:pPr>
        <w:pStyle w:val="Heading1"/>
      </w:pPr>
      <w:bookmarkStart w:id="12" w:name="_Toc2590919"/>
      <w:bookmarkStart w:id="13" w:name="_Toc2591719"/>
      <w:r w:rsidRPr="000B3DE5">
        <w:rPr>
          <w:b w:val="0"/>
        </w:rPr>
        <w:lastRenderedPageBreak/>
        <w:t>3.</w:t>
      </w:r>
      <w:r>
        <w:t xml:space="preserve"> </w:t>
      </w:r>
      <w:r w:rsidR="00B81DB3">
        <w:t>Database system specifications</w:t>
      </w:r>
      <w:bookmarkEnd w:id="12"/>
      <w:bookmarkEnd w:id="13"/>
    </w:p>
    <w:p w14:paraId="337EEFF0" w14:textId="77777777" w:rsidR="000B3DE5" w:rsidRPr="000B3DE5" w:rsidRDefault="000B3DE5" w:rsidP="000B3DE5">
      <w:pPr>
        <w:pStyle w:val="ListParagraph"/>
        <w:ind w:left="0"/>
      </w:pPr>
    </w:p>
    <w:p w14:paraId="387CFD04" w14:textId="77777777" w:rsidR="00D24B0F" w:rsidRDefault="00207F25" w:rsidP="00B81DB3">
      <w:pPr>
        <w:pStyle w:val="Heading2"/>
      </w:pPr>
      <w:bookmarkStart w:id="14" w:name="_Toc2590920"/>
      <w:bookmarkStart w:id="15" w:name="_Toc2591720"/>
      <w:r w:rsidRPr="007F3A33">
        <w:t xml:space="preserve">3.1.  </w:t>
      </w:r>
      <w:r w:rsidR="00405B81" w:rsidRPr="007F3A33">
        <w:t>Define objectives to solve problems identified</w:t>
      </w:r>
      <w:bookmarkEnd w:id="14"/>
      <w:bookmarkEnd w:id="15"/>
    </w:p>
    <w:p w14:paraId="2E036702" w14:textId="77777777" w:rsidR="00D24B0F" w:rsidRPr="00D24B0F" w:rsidRDefault="00D24B0F" w:rsidP="00770DD1">
      <w:pPr>
        <w:pStyle w:val="ListParagraph"/>
        <w:numPr>
          <w:ilvl w:val="0"/>
          <w:numId w:val="30"/>
        </w:numPr>
        <w:rPr>
          <w:b/>
        </w:rPr>
      </w:pPr>
      <w:r w:rsidRPr="00D24B0F">
        <w:rPr>
          <w:lang w:val="en-GB"/>
        </w:rPr>
        <w:t>Provide a new database that can contain relevant data about the art piece.</w:t>
      </w:r>
    </w:p>
    <w:p w14:paraId="5393886C" w14:textId="1F1D29D1" w:rsidR="00D24B0F" w:rsidRPr="00D24B0F" w:rsidRDefault="00D24B0F" w:rsidP="00770DD1">
      <w:pPr>
        <w:pStyle w:val="ListParagraph"/>
        <w:numPr>
          <w:ilvl w:val="0"/>
          <w:numId w:val="30"/>
        </w:numPr>
        <w:rPr>
          <w:b/>
        </w:rPr>
      </w:pPr>
      <w:r w:rsidRPr="00D24B0F">
        <w:rPr>
          <w:color w:val="000000" w:themeColor="text1"/>
          <w:lang w:val="en-GB"/>
        </w:rPr>
        <w:t>Provide a uniformed database</w:t>
      </w:r>
      <w:r w:rsidR="004F5392">
        <w:rPr>
          <w:color w:val="000000" w:themeColor="text1"/>
          <w:lang w:val="en-GB"/>
        </w:rPr>
        <w:t xml:space="preserve">: </w:t>
      </w:r>
      <w:r w:rsidR="002F2689">
        <w:rPr>
          <w:color w:val="000000" w:themeColor="text1"/>
          <w:lang w:val="en-GB"/>
        </w:rPr>
        <w:t>existing</w:t>
      </w:r>
      <w:r w:rsidRPr="002F2689">
        <w:rPr>
          <w:color w:val="000000" w:themeColor="text1"/>
          <w:lang w:val="en-GB"/>
        </w:rPr>
        <w:t xml:space="preserve"> data in other </w:t>
      </w:r>
      <w:r w:rsidR="004F5392" w:rsidRPr="002F2689">
        <w:rPr>
          <w:color w:val="000000" w:themeColor="text1"/>
          <w:lang w:val="en-GB"/>
        </w:rPr>
        <w:t>databases needs</w:t>
      </w:r>
      <w:r w:rsidRPr="002F2689">
        <w:rPr>
          <w:color w:val="000000" w:themeColor="text1"/>
          <w:lang w:val="en-GB"/>
        </w:rPr>
        <w:t xml:space="preserve"> to be restructured to ensure compa</w:t>
      </w:r>
      <w:r w:rsidR="004F5392" w:rsidRPr="002F2689">
        <w:rPr>
          <w:color w:val="000000" w:themeColor="text1"/>
          <w:lang w:val="en-GB"/>
        </w:rPr>
        <w:t>tibility</w:t>
      </w:r>
      <w:r w:rsidRPr="002F2689">
        <w:rPr>
          <w:color w:val="000000" w:themeColor="text1"/>
          <w:lang w:val="en-GB"/>
        </w:rPr>
        <w:t xml:space="preserve"> with the database.</w:t>
      </w:r>
    </w:p>
    <w:p w14:paraId="5DE58920" w14:textId="77777777" w:rsidR="00D24B0F" w:rsidRPr="00D24B0F" w:rsidRDefault="004F5392" w:rsidP="00770DD1">
      <w:pPr>
        <w:pStyle w:val="ListParagraph"/>
        <w:numPr>
          <w:ilvl w:val="0"/>
          <w:numId w:val="30"/>
        </w:numPr>
        <w:rPr>
          <w:b/>
        </w:rPr>
      </w:pPr>
      <w:r>
        <w:rPr>
          <w:lang w:val="en-GB"/>
        </w:rPr>
        <w:t>Execute the necessary and correct calculations: T</w:t>
      </w:r>
      <w:r w:rsidR="00D24B0F" w:rsidRPr="00D24B0F">
        <w:rPr>
          <w:lang w:val="en-GB"/>
        </w:rPr>
        <w:t xml:space="preserve">he </w:t>
      </w:r>
      <w:r w:rsidRPr="00D24B0F">
        <w:rPr>
          <w:lang w:val="en-GB"/>
        </w:rPr>
        <w:t>commission</w:t>
      </w:r>
      <w:r w:rsidR="00D24B0F" w:rsidRPr="00D24B0F">
        <w:rPr>
          <w:lang w:val="en-GB"/>
        </w:rPr>
        <w:t xml:space="preserve"> of the artwork</w:t>
      </w:r>
      <w:r>
        <w:rPr>
          <w:lang w:val="en-GB"/>
        </w:rPr>
        <w:t xml:space="preserve"> will be calculated</w:t>
      </w:r>
      <w:r w:rsidR="00D24B0F" w:rsidRPr="00D24B0F">
        <w:rPr>
          <w:lang w:val="en-GB"/>
        </w:rPr>
        <w:t xml:space="preserve"> when</w:t>
      </w:r>
      <w:r>
        <w:rPr>
          <w:lang w:val="en-GB"/>
        </w:rPr>
        <w:t xml:space="preserve"> it is </w:t>
      </w:r>
      <w:r w:rsidR="00D24B0F" w:rsidRPr="00D24B0F">
        <w:rPr>
          <w:lang w:val="en-GB"/>
        </w:rPr>
        <w:t>sold</w:t>
      </w:r>
      <w:r>
        <w:rPr>
          <w:lang w:val="en-GB"/>
        </w:rPr>
        <w:t>.</w:t>
      </w:r>
    </w:p>
    <w:p w14:paraId="49CA6E0F" w14:textId="77777777" w:rsidR="00D24B0F" w:rsidRPr="00D24B0F" w:rsidRDefault="000C7FED" w:rsidP="00770DD1">
      <w:pPr>
        <w:pStyle w:val="ListParagraph"/>
        <w:numPr>
          <w:ilvl w:val="0"/>
          <w:numId w:val="30"/>
        </w:numPr>
        <w:rPr>
          <w:b/>
        </w:rPr>
      </w:pPr>
      <w:r>
        <w:rPr>
          <w:lang w:val="en-GB"/>
        </w:rPr>
        <w:t>Correctly process and record a transaction: ap</w:t>
      </w:r>
      <w:r w:rsidR="00D24B0F" w:rsidRPr="00D24B0F">
        <w:rPr>
          <w:lang w:val="en-GB"/>
        </w:rPr>
        <w:t xml:space="preserve">propriate </w:t>
      </w:r>
      <w:r w:rsidRPr="00D24B0F">
        <w:rPr>
          <w:lang w:val="en-GB"/>
        </w:rPr>
        <w:t xml:space="preserve">adjustments </w:t>
      </w:r>
      <w:r>
        <w:rPr>
          <w:lang w:val="en-GB"/>
        </w:rPr>
        <w:t>will</w:t>
      </w:r>
      <w:r w:rsidR="004F5392">
        <w:rPr>
          <w:lang w:val="en-GB"/>
        </w:rPr>
        <w:t xml:space="preserve"> be made </w:t>
      </w:r>
      <w:r w:rsidR="00D24B0F" w:rsidRPr="00D24B0F">
        <w:rPr>
          <w:lang w:val="en-GB"/>
        </w:rPr>
        <w:t>to the database to record the transaction.</w:t>
      </w:r>
    </w:p>
    <w:p w14:paraId="75ED22B1" w14:textId="77777777" w:rsidR="00D54560" w:rsidRPr="00D54560" w:rsidRDefault="000C7FED" w:rsidP="00770DD1">
      <w:pPr>
        <w:pStyle w:val="ListParagraph"/>
        <w:numPr>
          <w:ilvl w:val="0"/>
          <w:numId w:val="30"/>
        </w:numPr>
        <w:rPr>
          <w:b/>
        </w:rPr>
      </w:pPr>
      <w:r>
        <w:rPr>
          <w:color w:val="000000" w:themeColor="text1"/>
          <w:lang w:val="en-GB"/>
        </w:rPr>
        <w:t>Provide functionality that will support maintenance: S</w:t>
      </w:r>
      <w:r w:rsidR="00D24B0F" w:rsidRPr="00D24B0F">
        <w:rPr>
          <w:color w:val="000000" w:themeColor="text1"/>
          <w:lang w:val="en-GB"/>
        </w:rPr>
        <w:t xml:space="preserve">elect an appropriate </w:t>
      </w:r>
      <w:r>
        <w:rPr>
          <w:color w:val="000000" w:themeColor="text1"/>
          <w:lang w:val="en-GB"/>
        </w:rPr>
        <w:t>Database management system (DBMS)</w:t>
      </w:r>
      <w:r w:rsidR="00D24B0F" w:rsidRPr="00D24B0F">
        <w:rPr>
          <w:color w:val="000000" w:themeColor="text1"/>
          <w:lang w:val="en-GB"/>
        </w:rPr>
        <w:t xml:space="preserve"> that will facilitate the maintenanc</w:t>
      </w:r>
      <w:r>
        <w:rPr>
          <w:color w:val="000000" w:themeColor="text1"/>
          <w:lang w:val="en-GB"/>
        </w:rPr>
        <w:t>e of the database:</w:t>
      </w:r>
    </w:p>
    <w:p w14:paraId="2558DA10" w14:textId="77777777" w:rsidR="00D54560" w:rsidRPr="002F2689" w:rsidRDefault="003B311B" w:rsidP="00770DD1">
      <w:pPr>
        <w:pStyle w:val="ListParagraph"/>
        <w:numPr>
          <w:ilvl w:val="0"/>
          <w:numId w:val="30"/>
        </w:numPr>
        <w:rPr>
          <w:b/>
        </w:rPr>
      </w:pPr>
      <w:r w:rsidRPr="002F2689">
        <w:rPr>
          <w:lang w:val="en-GB"/>
        </w:rPr>
        <w:t>To have a complete database</w:t>
      </w:r>
      <w:r w:rsidR="000C7FED" w:rsidRPr="002F2689">
        <w:rPr>
          <w:lang w:val="en-GB"/>
        </w:rPr>
        <w:t>: a</w:t>
      </w:r>
      <w:r w:rsidR="00D24B0F" w:rsidRPr="002F2689">
        <w:rPr>
          <w:lang w:val="en-GB"/>
        </w:rPr>
        <w:t xml:space="preserve">ll data </w:t>
      </w:r>
      <w:r w:rsidR="000C7FED" w:rsidRPr="002F2689">
        <w:rPr>
          <w:lang w:val="en-GB"/>
        </w:rPr>
        <w:t>will</w:t>
      </w:r>
      <w:r w:rsidR="00D24B0F" w:rsidRPr="002F2689">
        <w:rPr>
          <w:lang w:val="en-GB"/>
        </w:rPr>
        <w:t xml:space="preserve"> be converted and loaded into the new database</w:t>
      </w:r>
      <w:r w:rsidR="00D54560" w:rsidRPr="002F2689">
        <w:rPr>
          <w:lang w:val="en-GB"/>
        </w:rPr>
        <w:t>.</w:t>
      </w:r>
    </w:p>
    <w:p w14:paraId="5CB251BB" w14:textId="52BAB627" w:rsidR="00F33D24" w:rsidRPr="00553534" w:rsidRDefault="0021761A" w:rsidP="00770DD1">
      <w:pPr>
        <w:pStyle w:val="ListParagraph"/>
        <w:numPr>
          <w:ilvl w:val="0"/>
          <w:numId w:val="30"/>
        </w:numPr>
        <w:rPr>
          <w:b/>
        </w:rPr>
      </w:pPr>
      <w:r>
        <w:rPr>
          <w:color w:val="000000" w:themeColor="text1"/>
          <w:lang w:val="en-GB"/>
        </w:rPr>
        <w:t>Provide functionality that will support backup: S</w:t>
      </w:r>
      <w:r w:rsidRPr="00D24B0F">
        <w:rPr>
          <w:color w:val="000000" w:themeColor="text1"/>
          <w:lang w:val="en-GB"/>
        </w:rPr>
        <w:t xml:space="preserve">elect an appropriate </w:t>
      </w:r>
      <w:r>
        <w:rPr>
          <w:color w:val="000000" w:themeColor="text1"/>
          <w:lang w:val="en-GB"/>
        </w:rPr>
        <w:t xml:space="preserve">DBMS that will support </w:t>
      </w:r>
      <w:r w:rsidR="00D24B0F" w:rsidRPr="00D54560">
        <w:rPr>
          <w:lang w:val="en-GB"/>
        </w:rPr>
        <w:t>full backup, differential backup and transaction log backup.</w:t>
      </w:r>
    </w:p>
    <w:p w14:paraId="5FEAD95F" w14:textId="5FD136B2" w:rsidR="00553534" w:rsidRPr="00553534" w:rsidRDefault="00553534" w:rsidP="00770DD1">
      <w:pPr>
        <w:pStyle w:val="ListParagraph"/>
        <w:numPr>
          <w:ilvl w:val="0"/>
          <w:numId w:val="30"/>
        </w:numPr>
        <w:rPr>
          <w:b/>
        </w:rPr>
      </w:pPr>
      <w:r>
        <w:rPr>
          <w:color w:val="000000" w:themeColor="text1"/>
          <w:lang w:val="en-GB"/>
        </w:rPr>
        <w:t>Some information that will be stored in the database is:</w:t>
      </w:r>
    </w:p>
    <w:p w14:paraId="782C37FB" w14:textId="2F494615" w:rsidR="00553534" w:rsidRPr="00553534" w:rsidRDefault="00553534" w:rsidP="00553534">
      <w:pPr>
        <w:pStyle w:val="ListParagraph"/>
        <w:numPr>
          <w:ilvl w:val="1"/>
          <w:numId w:val="30"/>
        </w:numPr>
        <w:rPr>
          <w:b/>
        </w:rPr>
      </w:pPr>
      <w:r>
        <w:rPr>
          <w:color w:val="000000" w:themeColor="text1"/>
          <w:lang w:val="en-GB"/>
        </w:rPr>
        <w:t>Keep track of sales, amounts, profits and relevant sold items.</w:t>
      </w:r>
    </w:p>
    <w:p w14:paraId="29125891" w14:textId="49AB63E9" w:rsidR="00553534" w:rsidRPr="00553534" w:rsidRDefault="00553534" w:rsidP="00553534">
      <w:pPr>
        <w:pStyle w:val="ListParagraph"/>
        <w:numPr>
          <w:ilvl w:val="1"/>
          <w:numId w:val="30"/>
        </w:numPr>
        <w:rPr>
          <w:b/>
        </w:rPr>
      </w:pPr>
      <w:r>
        <w:rPr>
          <w:color w:val="000000" w:themeColor="text1"/>
          <w:lang w:val="en-GB"/>
        </w:rPr>
        <w:t>Keep track of day-to-day operations and activities.</w:t>
      </w:r>
    </w:p>
    <w:p w14:paraId="4F24BFFB" w14:textId="5714F4EC" w:rsidR="00553534" w:rsidRPr="00553534" w:rsidRDefault="00553534" w:rsidP="00553534">
      <w:pPr>
        <w:pStyle w:val="ListParagraph"/>
        <w:numPr>
          <w:ilvl w:val="1"/>
          <w:numId w:val="30"/>
        </w:numPr>
        <w:rPr>
          <w:b/>
        </w:rPr>
      </w:pPr>
      <w:r>
        <w:rPr>
          <w:color w:val="000000" w:themeColor="text1"/>
          <w:lang w:val="en-GB"/>
        </w:rPr>
        <w:t>Keep track of monthly reports.</w:t>
      </w:r>
    </w:p>
    <w:p w14:paraId="5A04E5C3" w14:textId="7C3676B3" w:rsidR="00553534" w:rsidRPr="00D54560" w:rsidRDefault="00553534" w:rsidP="00553534">
      <w:pPr>
        <w:pStyle w:val="ListParagraph"/>
        <w:numPr>
          <w:ilvl w:val="1"/>
          <w:numId w:val="30"/>
        </w:numPr>
        <w:rPr>
          <w:b/>
        </w:rPr>
      </w:pPr>
      <w:r>
        <w:rPr>
          <w:color w:val="000000" w:themeColor="text1"/>
          <w:lang w:val="en-GB"/>
        </w:rPr>
        <w:t>Summarise large amounts of data relating to a department or specific time frame e.g. Monthly, yearly, etc.</w:t>
      </w:r>
    </w:p>
    <w:p w14:paraId="3FF65C6F" w14:textId="77777777" w:rsidR="00D54560" w:rsidRPr="00D54560" w:rsidRDefault="00D54560" w:rsidP="0021761A">
      <w:pPr>
        <w:pStyle w:val="ListParagraph"/>
        <w:spacing w:after="0"/>
        <w:rPr>
          <w:b/>
        </w:rPr>
      </w:pPr>
    </w:p>
    <w:p w14:paraId="6944DE92" w14:textId="77777777" w:rsidR="00D54560" w:rsidRDefault="00207F25" w:rsidP="00B81DB3">
      <w:pPr>
        <w:pStyle w:val="Heading2"/>
      </w:pPr>
      <w:bookmarkStart w:id="16" w:name="_Toc2590921"/>
      <w:bookmarkStart w:id="17" w:name="_Toc2591721"/>
      <w:r>
        <w:t xml:space="preserve">3.2.  </w:t>
      </w:r>
      <w:r w:rsidR="00405B81">
        <w:t>Information that company requires from database</w:t>
      </w:r>
      <w:bookmarkEnd w:id="16"/>
      <w:bookmarkEnd w:id="17"/>
    </w:p>
    <w:p w14:paraId="121B757D" w14:textId="77777777" w:rsidR="00D54560" w:rsidRDefault="00D54560" w:rsidP="00770DD1">
      <w:pPr>
        <w:pStyle w:val="ListParagraph"/>
        <w:numPr>
          <w:ilvl w:val="0"/>
          <w:numId w:val="31"/>
        </w:numPr>
      </w:pPr>
      <w:r w:rsidRPr="007F3A33">
        <w:rPr>
          <w:u w:val="single"/>
        </w:rPr>
        <w:t>Financial</w:t>
      </w:r>
      <w:r w:rsidR="00DE317F">
        <w:t xml:space="preserve"> </w:t>
      </w:r>
      <w:r w:rsidR="00DE317F" w:rsidRPr="007F3A33">
        <w:rPr>
          <w:u w:val="single"/>
        </w:rPr>
        <w:t>reports</w:t>
      </w:r>
      <w:r w:rsidR="00DE317F">
        <w:t xml:space="preserve"> to see if the gallery is making a profit or loss.</w:t>
      </w:r>
    </w:p>
    <w:p w14:paraId="4276E5D8" w14:textId="4A45097F" w:rsidR="00DE317F" w:rsidRDefault="0021761A" w:rsidP="0021761A">
      <w:pPr>
        <w:pStyle w:val="ListParagraph"/>
        <w:numPr>
          <w:ilvl w:val="0"/>
          <w:numId w:val="33"/>
        </w:numPr>
      </w:pPr>
      <w:r>
        <w:t>System users will need to view</w:t>
      </w:r>
      <w:r w:rsidR="00DE317F">
        <w:t xml:space="preserve"> transaction data, the </w:t>
      </w:r>
      <w:r>
        <w:t>commission</w:t>
      </w:r>
      <w:r w:rsidR="00DE317F">
        <w:t xml:space="preserve"> </w:t>
      </w:r>
      <w:r w:rsidR="00C629EA">
        <w:t xml:space="preserve">of the transactions made, </w:t>
      </w:r>
      <w:r>
        <w:t>employee’s</w:t>
      </w:r>
      <w:r w:rsidR="00C629EA">
        <w:t xml:space="preserve"> salaries.</w:t>
      </w:r>
      <w:r>
        <w:t xml:space="preserve"> </w:t>
      </w:r>
    </w:p>
    <w:p w14:paraId="558A1A76" w14:textId="7A012D69" w:rsidR="007F3A33" w:rsidRDefault="007F3A33" w:rsidP="0021761A">
      <w:pPr>
        <w:pStyle w:val="ListParagraph"/>
        <w:numPr>
          <w:ilvl w:val="0"/>
          <w:numId w:val="33"/>
        </w:numPr>
      </w:pPr>
      <w:r>
        <w:t>Summarised data about sales per day, week, month and year.</w:t>
      </w:r>
    </w:p>
    <w:p w14:paraId="1A3801DE" w14:textId="017EBB68" w:rsidR="007F3A33" w:rsidRDefault="007F3A33" w:rsidP="0021761A">
      <w:pPr>
        <w:pStyle w:val="ListParagraph"/>
        <w:numPr>
          <w:ilvl w:val="0"/>
          <w:numId w:val="33"/>
        </w:numPr>
      </w:pPr>
      <w:r>
        <w:t>Summarised data about sales per department and artist.</w:t>
      </w:r>
    </w:p>
    <w:p w14:paraId="75E827D8" w14:textId="77777777" w:rsidR="007F3A33" w:rsidRDefault="007F3A33" w:rsidP="007F3A33">
      <w:pPr>
        <w:pStyle w:val="ListParagraph"/>
      </w:pPr>
    </w:p>
    <w:p w14:paraId="665C7A77" w14:textId="77777777" w:rsidR="00D54560" w:rsidRPr="007F3A33" w:rsidRDefault="00DE317F" w:rsidP="00770DD1">
      <w:pPr>
        <w:pStyle w:val="ListParagraph"/>
        <w:numPr>
          <w:ilvl w:val="0"/>
          <w:numId w:val="31"/>
        </w:numPr>
      </w:pPr>
      <w:r w:rsidRPr="007F3A33">
        <w:rPr>
          <w:u w:val="single"/>
        </w:rPr>
        <w:t>Client</w:t>
      </w:r>
      <w:r w:rsidR="00C629EA" w:rsidRPr="007F3A33">
        <w:t xml:space="preserve"> </w:t>
      </w:r>
      <w:r w:rsidR="0021761A" w:rsidRPr="007F3A33">
        <w:rPr>
          <w:u w:val="single"/>
        </w:rPr>
        <w:t>reports</w:t>
      </w:r>
      <w:r w:rsidR="00C629EA" w:rsidRPr="007F3A33">
        <w:t xml:space="preserve"> to </w:t>
      </w:r>
      <w:r w:rsidR="0021761A" w:rsidRPr="007F3A33">
        <w:t>view</w:t>
      </w:r>
      <w:r w:rsidR="00C629EA" w:rsidRPr="007F3A33">
        <w:t xml:space="preserve"> how many client </w:t>
      </w:r>
      <w:r w:rsidR="0021761A" w:rsidRPr="007F3A33">
        <w:t>accounts</w:t>
      </w:r>
      <w:r w:rsidR="00C629EA" w:rsidRPr="007F3A33">
        <w:t xml:space="preserve"> is paid and how many are outstanding</w:t>
      </w:r>
    </w:p>
    <w:p w14:paraId="04D30FC2" w14:textId="47B2E841" w:rsidR="00C629EA" w:rsidRDefault="0021761A" w:rsidP="00770DD1">
      <w:pPr>
        <w:pStyle w:val="ListParagraph"/>
        <w:numPr>
          <w:ilvl w:val="0"/>
          <w:numId w:val="33"/>
        </w:numPr>
      </w:pPr>
      <w:r>
        <w:t>System users will need to v</w:t>
      </w:r>
      <w:r w:rsidR="00C629EA">
        <w:t>iew client information and transaction data</w:t>
      </w:r>
      <w:r w:rsidR="007F3A33">
        <w:t>.</w:t>
      </w:r>
    </w:p>
    <w:p w14:paraId="3584D470" w14:textId="3372E0AA" w:rsidR="007F3A33" w:rsidRDefault="007F3A33" w:rsidP="00770DD1">
      <w:pPr>
        <w:pStyle w:val="ListParagraph"/>
        <w:numPr>
          <w:ilvl w:val="0"/>
          <w:numId w:val="33"/>
        </w:numPr>
      </w:pPr>
      <w:r>
        <w:t>Summarise client data and group by attendance, purchasing, debts etc.</w:t>
      </w:r>
    </w:p>
    <w:p w14:paraId="301047DD" w14:textId="77777777" w:rsidR="00C629EA" w:rsidRDefault="00C629EA" w:rsidP="00207F25">
      <w:pPr>
        <w:pStyle w:val="ListParagraph"/>
        <w:ind w:left="360"/>
      </w:pPr>
    </w:p>
    <w:p w14:paraId="7BA1C093" w14:textId="77777777" w:rsidR="00DE317F" w:rsidRDefault="00DE317F" w:rsidP="00770DD1">
      <w:pPr>
        <w:pStyle w:val="ListParagraph"/>
        <w:numPr>
          <w:ilvl w:val="0"/>
          <w:numId w:val="31"/>
        </w:numPr>
      </w:pPr>
      <w:r w:rsidRPr="007F3A33">
        <w:rPr>
          <w:u w:val="single"/>
        </w:rPr>
        <w:t>Artwork</w:t>
      </w:r>
      <w:r>
        <w:t xml:space="preserve"> </w:t>
      </w:r>
      <w:r w:rsidRPr="007F3A33">
        <w:rPr>
          <w:u w:val="single"/>
        </w:rPr>
        <w:t>inventory</w:t>
      </w:r>
      <w:r w:rsidR="00C629EA">
        <w:t xml:space="preserve"> report</w:t>
      </w:r>
    </w:p>
    <w:p w14:paraId="0765B8B3" w14:textId="77777777" w:rsidR="00DE317F" w:rsidRDefault="0021761A" w:rsidP="00770DD1">
      <w:pPr>
        <w:pStyle w:val="ListParagraph"/>
        <w:numPr>
          <w:ilvl w:val="0"/>
          <w:numId w:val="33"/>
        </w:numPr>
      </w:pPr>
      <w:r>
        <w:t xml:space="preserve">System users will need to view </w:t>
      </w:r>
      <w:r w:rsidR="00C629EA">
        <w:t xml:space="preserve">artwork </w:t>
      </w:r>
      <w:r>
        <w:t>sales</w:t>
      </w:r>
    </w:p>
    <w:p w14:paraId="646B50B7" w14:textId="77777777" w:rsidR="0021761A" w:rsidRDefault="0021761A" w:rsidP="00770DD1">
      <w:pPr>
        <w:pStyle w:val="ListParagraph"/>
        <w:numPr>
          <w:ilvl w:val="0"/>
          <w:numId w:val="33"/>
        </w:numPr>
      </w:pPr>
      <w:r>
        <w:t>System users will also need t</w:t>
      </w:r>
      <w:r w:rsidR="00692046">
        <w:t>he information to ensure that all artwork is accounted for.</w:t>
      </w:r>
    </w:p>
    <w:p w14:paraId="04046456" w14:textId="77777777" w:rsidR="00692046" w:rsidRDefault="00692046" w:rsidP="00692046">
      <w:pPr>
        <w:pStyle w:val="ListParagraph"/>
        <w:ind w:left="360"/>
      </w:pPr>
    </w:p>
    <w:p w14:paraId="3789E147" w14:textId="15110DA4" w:rsidR="00692046" w:rsidRDefault="00692046" w:rsidP="00692046">
      <w:pPr>
        <w:pStyle w:val="ListParagraph"/>
        <w:numPr>
          <w:ilvl w:val="0"/>
          <w:numId w:val="31"/>
        </w:numPr>
      </w:pPr>
      <w:r w:rsidRPr="007F3A33">
        <w:rPr>
          <w:u w:val="single"/>
        </w:rPr>
        <w:t>General</w:t>
      </w:r>
      <w:r>
        <w:t xml:space="preserve"> </w:t>
      </w:r>
      <w:r w:rsidR="007F3A33">
        <w:rPr>
          <w:u w:val="single"/>
        </w:rPr>
        <w:t>enquiries</w:t>
      </w:r>
    </w:p>
    <w:p w14:paraId="3F9436D0" w14:textId="5921B40C" w:rsidR="00692046" w:rsidRDefault="00692046" w:rsidP="00692046">
      <w:pPr>
        <w:pStyle w:val="ListParagraph"/>
        <w:numPr>
          <w:ilvl w:val="0"/>
          <w:numId w:val="35"/>
        </w:numPr>
      </w:pPr>
      <w:r>
        <w:t>Different information might be required for different reasons.</w:t>
      </w:r>
    </w:p>
    <w:p w14:paraId="7D050579" w14:textId="31F41B07" w:rsidR="007F3A33" w:rsidRDefault="007F3A33" w:rsidP="00692046">
      <w:pPr>
        <w:pStyle w:val="ListParagraph"/>
        <w:numPr>
          <w:ilvl w:val="0"/>
          <w:numId w:val="35"/>
        </w:numPr>
      </w:pPr>
      <w:r>
        <w:t>Information from specific events and upcoming events for statistical and financial analysis.</w:t>
      </w:r>
    </w:p>
    <w:p w14:paraId="3407911F" w14:textId="1AB7D85F" w:rsidR="00CC3005" w:rsidRDefault="00CC3005" w:rsidP="000B3DE5">
      <w:pPr>
        <w:spacing w:after="0"/>
      </w:pPr>
    </w:p>
    <w:p w14:paraId="19F4710E" w14:textId="51A1F6EF" w:rsidR="000B3DE5" w:rsidRDefault="000B3DE5" w:rsidP="000B3DE5">
      <w:pPr>
        <w:spacing w:after="0"/>
      </w:pPr>
    </w:p>
    <w:p w14:paraId="4D8B084A" w14:textId="0449A5E9" w:rsidR="000B3DE5" w:rsidRDefault="000B3DE5" w:rsidP="000B3DE5">
      <w:pPr>
        <w:spacing w:after="0"/>
      </w:pPr>
    </w:p>
    <w:p w14:paraId="186E92B8" w14:textId="390248F0" w:rsidR="000B3DE5" w:rsidRDefault="000B3DE5" w:rsidP="000B3DE5">
      <w:pPr>
        <w:spacing w:after="0"/>
      </w:pPr>
    </w:p>
    <w:p w14:paraId="27B501B8" w14:textId="129CE843" w:rsidR="000B3DE5" w:rsidRDefault="000B3DE5" w:rsidP="000B3DE5">
      <w:pPr>
        <w:spacing w:after="0"/>
      </w:pPr>
    </w:p>
    <w:p w14:paraId="28870538" w14:textId="1A3C1F10" w:rsidR="000B3DE5" w:rsidRDefault="000B3DE5" w:rsidP="000B3DE5">
      <w:pPr>
        <w:spacing w:after="0"/>
      </w:pPr>
    </w:p>
    <w:p w14:paraId="0F806A61" w14:textId="60D1BF2A" w:rsidR="000B3DE5" w:rsidRDefault="000B3DE5" w:rsidP="000B3DE5">
      <w:pPr>
        <w:spacing w:after="0"/>
      </w:pPr>
    </w:p>
    <w:p w14:paraId="699F967B" w14:textId="77777777" w:rsidR="000B3DE5" w:rsidRDefault="000B3DE5" w:rsidP="000B3DE5">
      <w:pPr>
        <w:spacing w:after="0"/>
      </w:pPr>
    </w:p>
    <w:p w14:paraId="215717A6" w14:textId="77777777" w:rsidR="00405B81" w:rsidRDefault="00207F25" w:rsidP="00B81DB3">
      <w:pPr>
        <w:pStyle w:val="Heading2"/>
      </w:pPr>
      <w:bookmarkStart w:id="18" w:name="_Toc2590922"/>
      <w:bookmarkStart w:id="19" w:name="_Toc2591722"/>
      <w:r w:rsidRPr="00553534">
        <w:t xml:space="preserve">3.3.  </w:t>
      </w:r>
      <w:r w:rsidR="00405B81" w:rsidRPr="00553534">
        <w:t>Scope</w:t>
      </w:r>
      <w:bookmarkEnd w:id="18"/>
      <w:bookmarkEnd w:id="19"/>
    </w:p>
    <w:p w14:paraId="2532F66D" w14:textId="5E50A514" w:rsidR="00B94AEC" w:rsidRDefault="00692046" w:rsidP="00207F25">
      <w:pPr>
        <w:spacing w:after="0"/>
      </w:pPr>
      <w:r>
        <w:t xml:space="preserve">A </w:t>
      </w:r>
      <w:r w:rsidR="00612037">
        <w:t>database</w:t>
      </w:r>
      <w:r>
        <w:t xml:space="preserve"> needs to be constructed</w:t>
      </w:r>
      <w:r w:rsidR="00612037">
        <w:t xml:space="preserve"> that provides a full description of the artwork and support all the requirements of the end</w:t>
      </w:r>
      <w:r>
        <w:t>-</w:t>
      </w:r>
      <w:r w:rsidR="00612037">
        <w:t xml:space="preserve">user. The database should only contain relevant information. </w:t>
      </w:r>
      <w:r>
        <w:t>D</w:t>
      </w:r>
      <w:r w:rsidR="00612037">
        <w:t xml:space="preserve">ata should be processed and </w:t>
      </w:r>
      <w:r>
        <w:t>delivered at the</w:t>
      </w:r>
      <w:r w:rsidR="00612037">
        <w:t xml:space="preserve"> </w:t>
      </w:r>
      <w:r>
        <w:t>appropriate</w:t>
      </w:r>
      <w:r w:rsidR="00612037">
        <w:t xml:space="preserve"> </w:t>
      </w:r>
      <w:r w:rsidR="00D535A1">
        <w:t>time</w:t>
      </w:r>
      <w:r>
        <w:t xml:space="preserve"> to ensure good decision making</w:t>
      </w:r>
      <w:r w:rsidR="00D535A1">
        <w:t>.</w:t>
      </w:r>
    </w:p>
    <w:p w14:paraId="56D9E800" w14:textId="00A62BE2" w:rsidR="008539CA" w:rsidRDefault="008539CA" w:rsidP="00207F25">
      <w:pPr>
        <w:spacing w:after="0"/>
      </w:pPr>
    </w:p>
    <w:p w14:paraId="52AECF08" w14:textId="1042FDF5" w:rsidR="008539CA" w:rsidRDefault="008539CA" w:rsidP="008539CA">
      <w:pPr>
        <w:spacing w:after="0"/>
      </w:pPr>
      <w:r>
        <w:t>The previous database system does not satisfy the system user requirements anymore; therefore, a new improved system needs to be implemented. In order to address the system user’s needs the newly implemented database needs to facilitate better productivity and improved system performance.</w:t>
      </w:r>
    </w:p>
    <w:p w14:paraId="7515616A" w14:textId="173B2302" w:rsidR="00553534" w:rsidRDefault="00553534" w:rsidP="00553534">
      <w:pPr>
        <w:pStyle w:val="ListParagraph"/>
        <w:numPr>
          <w:ilvl w:val="0"/>
          <w:numId w:val="37"/>
        </w:numPr>
        <w:spacing w:after="0"/>
      </w:pPr>
      <w:r>
        <w:t>The database should encompass all data from the entire museum and not just individual departments. The information must be integrated in the new system.</w:t>
      </w:r>
    </w:p>
    <w:p w14:paraId="2F247323" w14:textId="77777777" w:rsidR="00207F25" w:rsidRDefault="00207F25" w:rsidP="00207F25">
      <w:pPr>
        <w:spacing w:after="0"/>
      </w:pPr>
    </w:p>
    <w:p w14:paraId="2461E0C1" w14:textId="77777777" w:rsidR="00207F25" w:rsidRDefault="00207F25" w:rsidP="00207F25">
      <w:pPr>
        <w:pStyle w:val="Heading2"/>
      </w:pPr>
      <w:bookmarkStart w:id="20" w:name="_Toc2590923"/>
      <w:bookmarkStart w:id="21" w:name="_Toc2591723"/>
      <w:r w:rsidRPr="00553534">
        <w:lastRenderedPageBreak/>
        <w:t>3.4.  Boundaries</w:t>
      </w:r>
      <w:bookmarkEnd w:id="20"/>
      <w:bookmarkEnd w:id="21"/>
      <w:r>
        <w:t xml:space="preserve"> </w:t>
      </w:r>
    </w:p>
    <w:p w14:paraId="511B6FD2" w14:textId="411EA9FA" w:rsidR="007957F0" w:rsidRDefault="007957F0" w:rsidP="00847FD4">
      <w:pPr>
        <w:pStyle w:val="ListParagraph"/>
        <w:numPr>
          <w:ilvl w:val="0"/>
          <w:numId w:val="34"/>
        </w:numPr>
      </w:pPr>
      <w:r>
        <w:t>The gallery owner has access to all data from all departments. He has add, change and delete access to everything.</w:t>
      </w:r>
    </w:p>
    <w:p w14:paraId="506BB1C3" w14:textId="279FBFF8" w:rsidR="007957F0" w:rsidRDefault="007957F0" w:rsidP="00847FD4">
      <w:pPr>
        <w:pStyle w:val="ListParagraph"/>
        <w:numPr>
          <w:ilvl w:val="0"/>
          <w:numId w:val="34"/>
        </w:numPr>
      </w:pPr>
      <w:r>
        <w:t>The managers of each department have access to add, change and delete only data from their respective departments. The lower level employees of those departments can view and change some information, but no delete access.</w:t>
      </w:r>
    </w:p>
    <w:p w14:paraId="730C61F7" w14:textId="77777777" w:rsidR="001B4715" w:rsidRDefault="001B4715" w:rsidP="00770DD1">
      <w:pPr>
        <w:pStyle w:val="ListParagraph"/>
        <w:numPr>
          <w:ilvl w:val="0"/>
          <w:numId w:val="34"/>
        </w:numPr>
      </w:pPr>
      <w:r>
        <w:t>Client can only</w:t>
      </w:r>
      <w:r w:rsidR="00847FD4">
        <w:t xml:space="preserve"> request to</w:t>
      </w:r>
      <w:r>
        <w:t xml:space="preserve"> view their records</w:t>
      </w:r>
      <w:r w:rsidR="00847FD4">
        <w:t>.</w:t>
      </w:r>
    </w:p>
    <w:p w14:paraId="3D173F96" w14:textId="57004455" w:rsidR="003D6ED4" w:rsidRDefault="001B4715" w:rsidP="00770DD1">
      <w:pPr>
        <w:pStyle w:val="ListParagraph"/>
        <w:numPr>
          <w:ilvl w:val="0"/>
          <w:numId w:val="34"/>
        </w:numPr>
      </w:pPr>
      <w:r>
        <w:t>Artist can only</w:t>
      </w:r>
      <w:r w:rsidR="00847FD4">
        <w:t xml:space="preserve"> request to</w:t>
      </w:r>
      <w:r>
        <w:t xml:space="preserve"> view their records</w:t>
      </w:r>
      <w:r w:rsidR="00847FD4">
        <w:t>.</w:t>
      </w:r>
    </w:p>
    <w:p w14:paraId="404A5C54" w14:textId="60BE92BC" w:rsidR="005435FD" w:rsidRDefault="005435FD" w:rsidP="00770DD1">
      <w:pPr>
        <w:pStyle w:val="ListParagraph"/>
        <w:numPr>
          <w:ilvl w:val="0"/>
          <w:numId w:val="34"/>
        </w:numPr>
      </w:pPr>
      <w:r w:rsidRPr="007957F0">
        <w:rPr>
          <w:b/>
        </w:rPr>
        <w:t>Money</w:t>
      </w:r>
      <w:r>
        <w:t>: The budget for upgrading and implementing the new database system is significantly limited.</w:t>
      </w:r>
    </w:p>
    <w:p w14:paraId="0A101BE7" w14:textId="369463F0" w:rsidR="005435FD" w:rsidRDefault="005435FD" w:rsidP="00770DD1">
      <w:pPr>
        <w:pStyle w:val="ListParagraph"/>
        <w:numPr>
          <w:ilvl w:val="0"/>
          <w:numId w:val="34"/>
        </w:numPr>
      </w:pPr>
      <w:r w:rsidRPr="007957F0">
        <w:rPr>
          <w:b/>
        </w:rPr>
        <w:t>Time</w:t>
      </w:r>
      <w:r>
        <w:t>: Time constraints is an issue to fully implement and run the system.</w:t>
      </w:r>
    </w:p>
    <w:p w14:paraId="75CAB5AB" w14:textId="6BA7EEDB" w:rsidR="007957F0" w:rsidRDefault="007957F0" w:rsidP="00770DD1">
      <w:pPr>
        <w:pStyle w:val="ListParagraph"/>
        <w:numPr>
          <w:ilvl w:val="0"/>
          <w:numId w:val="34"/>
        </w:numPr>
      </w:pPr>
      <w:r w:rsidRPr="007957F0">
        <w:t xml:space="preserve">Old data and information also </w:t>
      </w:r>
      <w:r w:rsidR="000B3DE5" w:rsidRPr="007957F0">
        <w:t>need</w:t>
      </w:r>
      <w:r w:rsidRPr="007957F0">
        <w:t xml:space="preserve"> to be added to the new database system, which is time consuming.</w:t>
      </w:r>
    </w:p>
    <w:p w14:paraId="7D34863B" w14:textId="58233B17" w:rsidR="007957F0" w:rsidRDefault="007957F0" w:rsidP="00770DD1">
      <w:pPr>
        <w:pStyle w:val="ListParagraph"/>
        <w:numPr>
          <w:ilvl w:val="0"/>
          <w:numId w:val="34"/>
        </w:numPr>
      </w:pPr>
      <w:r>
        <w:rPr>
          <w:b/>
        </w:rPr>
        <w:t>Software:</w:t>
      </w:r>
      <w:r>
        <w:t xml:space="preserve"> The software needed (</w:t>
      </w:r>
      <w:r w:rsidR="000B3DE5">
        <w:t>i.e.</w:t>
      </w:r>
      <w:r>
        <w:t xml:space="preserve"> Oracle) </w:t>
      </w:r>
      <w:r w:rsidR="000B3DE5">
        <w:t>must</w:t>
      </w:r>
      <w:r>
        <w:t xml:space="preserve"> be purchased </w:t>
      </w:r>
      <w:r w:rsidR="00553534">
        <w:t>and installed and the employees need to be trained in using this new software.</w:t>
      </w:r>
    </w:p>
    <w:p w14:paraId="04147D06" w14:textId="7AE99EA1" w:rsidR="00553534" w:rsidRPr="007957F0" w:rsidRDefault="00553534" w:rsidP="00770DD1">
      <w:pPr>
        <w:pStyle w:val="ListParagraph"/>
        <w:numPr>
          <w:ilvl w:val="0"/>
          <w:numId w:val="34"/>
        </w:numPr>
      </w:pPr>
      <w:r>
        <w:t>Some employees of the museum might not be comfortable with change which could hinder the implementation and productivity of the new system.</w:t>
      </w:r>
    </w:p>
    <w:sectPr w:rsidR="00553534" w:rsidRPr="007957F0" w:rsidSect="00C749EB">
      <w:footerReference w:type="first" r:id="rId19"/>
      <w:pgSz w:w="11906" w:h="16838"/>
      <w:pgMar w:top="709" w:right="720" w:bottom="720" w:left="720" w:header="708" w:footer="426" w:gutter="0"/>
      <w:pgBorders w:offsetFrom="page">
        <w:top w:val="threeDEngrave" w:sz="24" w:space="24" w:color="auto"/>
        <w:left w:val="threeDEngrave" w:sz="24" w:space="24" w:color="auto"/>
        <w:bottom w:val="threeDEmboss" w:sz="24" w:space="24" w:color="auto"/>
        <w:right w:val="threeDEmboss" w:sz="2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08EF95" w14:textId="77777777" w:rsidR="007137D2" w:rsidRDefault="007137D2" w:rsidP="00E93119">
      <w:pPr>
        <w:spacing w:after="0" w:line="240" w:lineRule="auto"/>
      </w:pPr>
      <w:r>
        <w:separator/>
      </w:r>
    </w:p>
  </w:endnote>
  <w:endnote w:type="continuationSeparator" w:id="0">
    <w:p w14:paraId="723F753A" w14:textId="77777777" w:rsidR="007137D2" w:rsidRDefault="007137D2" w:rsidP="00E9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0183348"/>
      <w:docPartObj>
        <w:docPartGallery w:val="Page Numbers (Bottom of Page)"/>
        <w:docPartUnique/>
      </w:docPartObj>
    </w:sdtPr>
    <w:sdtEndPr/>
    <w:sdtContent>
      <w:p w14:paraId="25280C4C" w14:textId="77777777" w:rsidR="00E93119" w:rsidRDefault="00E9311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C6C73EA" w14:textId="77777777" w:rsidR="00E93119" w:rsidRDefault="00E93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2B3F2" w14:textId="77777777" w:rsidR="00E93119" w:rsidRDefault="00E93119">
    <w:pPr>
      <w:pStyle w:val="Footer"/>
      <w:jc w:val="right"/>
    </w:pPr>
  </w:p>
  <w:p w14:paraId="559E1D42" w14:textId="77777777" w:rsidR="00E93119" w:rsidRDefault="00E931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3837432"/>
      <w:docPartObj>
        <w:docPartGallery w:val="Page Numbers (Bottom of Page)"/>
        <w:docPartUnique/>
      </w:docPartObj>
    </w:sdtPr>
    <w:sdtEndPr/>
    <w:sdtContent>
      <w:p w14:paraId="6D9F8857" w14:textId="77777777" w:rsidR="00E93119" w:rsidRDefault="00E9311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3E6718" w14:textId="77777777" w:rsidR="00E93119" w:rsidRDefault="00E93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289AD" w14:textId="77777777" w:rsidR="007137D2" w:rsidRDefault="007137D2" w:rsidP="00E93119">
      <w:pPr>
        <w:spacing w:after="0" w:line="240" w:lineRule="auto"/>
      </w:pPr>
      <w:r>
        <w:separator/>
      </w:r>
    </w:p>
  </w:footnote>
  <w:footnote w:type="continuationSeparator" w:id="0">
    <w:p w14:paraId="4BBDE050" w14:textId="77777777" w:rsidR="007137D2" w:rsidRDefault="007137D2" w:rsidP="00E93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E6500"/>
    <w:multiLevelType w:val="hybridMultilevel"/>
    <w:tmpl w:val="C3B6A9FE"/>
    <w:lvl w:ilvl="0" w:tplc="1C09000F">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F03106D"/>
    <w:multiLevelType w:val="hybridMultilevel"/>
    <w:tmpl w:val="A44A249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1BB6B37"/>
    <w:multiLevelType w:val="hybridMultilevel"/>
    <w:tmpl w:val="FC5E51B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132F238F"/>
    <w:multiLevelType w:val="hybridMultilevel"/>
    <w:tmpl w:val="8A684B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6EF064E"/>
    <w:multiLevelType w:val="hybridMultilevel"/>
    <w:tmpl w:val="86167700"/>
    <w:lvl w:ilvl="0" w:tplc="7E725990">
      <w:numFmt w:val="bullet"/>
      <w:lvlText w:val="-"/>
      <w:lvlJc w:val="left"/>
      <w:pPr>
        <w:ind w:left="1440" w:hanging="360"/>
      </w:pPr>
      <w:rPr>
        <w:rFonts w:ascii="Calibri" w:eastAsiaTheme="minorEastAsia" w:hAnsi="Calibri"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95B5C1B"/>
    <w:multiLevelType w:val="hybridMultilevel"/>
    <w:tmpl w:val="62641B8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CFC2ABF"/>
    <w:multiLevelType w:val="multilevel"/>
    <w:tmpl w:val="146CCA10"/>
    <w:lvl w:ilvl="0">
      <w:start w:val="1"/>
      <w:numFmt w:val="bullet"/>
      <w:lvlText w:val=""/>
      <w:lvlJc w:val="left"/>
      <w:pPr>
        <w:ind w:left="360" w:hanging="360"/>
      </w:pPr>
      <w:rPr>
        <w:rFonts w:ascii="Symbol" w:hAnsi="Symbol" w:hint="default"/>
      </w:rPr>
    </w:lvl>
    <w:lvl w:ilvl="1">
      <w:start w:val="1"/>
      <w:numFmt w:val="decimal"/>
      <w:lvlText w:val="%2.1"/>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D65558E"/>
    <w:multiLevelType w:val="multilevel"/>
    <w:tmpl w:val="FA6CC148"/>
    <w:lvl w:ilvl="0">
      <w:start w:val="1"/>
      <w:numFmt w:val="decimal"/>
      <w:lvlText w:val="%1."/>
      <w:lvlJc w:val="left"/>
      <w:pPr>
        <w:ind w:left="360" w:hanging="360"/>
      </w:pPr>
      <w:rPr>
        <w:rFonts w:hint="default"/>
      </w:rPr>
    </w:lvl>
    <w:lvl w:ilvl="1">
      <w:start w:val="1"/>
      <w:numFmt w:val="decimal"/>
      <w:lvlText w:val="%2.1"/>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2BF3421"/>
    <w:multiLevelType w:val="multilevel"/>
    <w:tmpl w:val="02084A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AF3F21"/>
    <w:multiLevelType w:val="multilevel"/>
    <w:tmpl w:val="502C3E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E44FA"/>
    <w:multiLevelType w:val="hybridMultilevel"/>
    <w:tmpl w:val="CD5005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95558E2"/>
    <w:multiLevelType w:val="hybridMultilevel"/>
    <w:tmpl w:val="2E0A8D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CA90DC2"/>
    <w:multiLevelType w:val="hybridMultilevel"/>
    <w:tmpl w:val="21F8A674"/>
    <w:lvl w:ilvl="0" w:tplc="B1580E1A">
      <w:start w:val="1"/>
      <w:numFmt w:val="decimal"/>
      <w:lvlText w:val="1.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FDA7521"/>
    <w:multiLevelType w:val="hybridMultilevel"/>
    <w:tmpl w:val="645EF342"/>
    <w:lvl w:ilvl="0" w:tplc="FD0ECCC6">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0A2510F"/>
    <w:multiLevelType w:val="hybridMultilevel"/>
    <w:tmpl w:val="FC9C7D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1B918F5"/>
    <w:multiLevelType w:val="hybridMultilevel"/>
    <w:tmpl w:val="3634C00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43205AF7"/>
    <w:multiLevelType w:val="hybridMultilevel"/>
    <w:tmpl w:val="12CA4CAA"/>
    <w:lvl w:ilvl="0" w:tplc="1C09000B">
      <w:start w:val="1"/>
      <w:numFmt w:val="bullet"/>
      <w:lvlText w:val=""/>
      <w:lvlJc w:val="left"/>
      <w:pPr>
        <w:ind w:left="720" w:hanging="360"/>
      </w:pPr>
      <w:rPr>
        <w:rFonts w:ascii="Wingdings" w:hAnsi="Wingdings" w:hint="default"/>
      </w:rPr>
    </w:lvl>
    <w:lvl w:ilvl="1" w:tplc="1C090005">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51F05AE"/>
    <w:multiLevelType w:val="hybridMultilevel"/>
    <w:tmpl w:val="05B69A8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771714A"/>
    <w:multiLevelType w:val="hybridMultilevel"/>
    <w:tmpl w:val="D65AC46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4B9F4DA5"/>
    <w:multiLevelType w:val="hybridMultilevel"/>
    <w:tmpl w:val="F2DEF67C"/>
    <w:lvl w:ilvl="0" w:tplc="ADDED166">
      <w:numFmt w:val="bullet"/>
      <w:lvlText w:val="-"/>
      <w:lvlJc w:val="left"/>
      <w:pPr>
        <w:ind w:left="720" w:hanging="360"/>
      </w:pPr>
      <w:rPr>
        <w:rFonts w:ascii="Calibri" w:eastAsiaTheme="minorHAnsi" w:hAnsi="Calibri"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BC7565A"/>
    <w:multiLevelType w:val="hybridMultilevel"/>
    <w:tmpl w:val="EA5435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4564086"/>
    <w:multiLevelType w:val="multilevel"/>
    <w:tmpl w:val="2F0E9B06"/>
    <w:lvl w:ilvl="0">
      <w:start w:val="1"/>
      <w:numFmt w:val="bullet"/>
      <w:lvlText w:val=""/>
      <w:lvlJc w:val="left"/>
      <w:pPr>
        <w:ind w:left="360" w:hanging="360"/>
      </w:pPr>
      <w:rPr>
        <w:rFonts w:ascii="Wingdings" w:hAnsi="Wingdings" w:hint="default"/>
      </w:rPr>
    </w:lvl>
    <w:lvl w:ilvl="1">
      <w:start w:val="1"/>
      <w:numFmt w:val="decimal"/>
      <w:lvlText w:val="%2.1"/>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4CA0C67"/>
    <w:multiLevelType w:val="hybridMultilevel"/>
    <w:tmpl w:val="05D071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5B6F714D"/>
    <w:multiLevelType w:val="hybridMultilevel"/>
    <w:tmpl w:val="E85EEE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DEF5D74"/>
    <w:multiLevelType w:val="hybridMultilevel"/>
    <w:tmpl w:val="E008265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5EB87D55"/>
    <w:multiLevelType w:val="multilevel"/>
    <w:tmpl w:val="D73CA536"/>
    <w:lvl w:ilvl="0">
      <w:start w:val="1"/>
      <w:numFmt w:val="decimal"/>
      <w:lvlText w:val="%1."/>
      <w:lvlJc w:val="left"/>
      <w:pPr>
        <w:ind w:left="360" w:hanging="360"/>
      </w:pPr>
      <w:rPr>
        <w:rFonts w:hint="default"/>
      </w:rPr>
    </w:lvl>
    <w:lvl w:ilvl="1">
      <w:start w:val="1"/>
      <w:numFmt w:val="decimal"/>
      <w:lvlText w:val="%2.1"/>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22565CD"/>
    <w:multiLevelType w:val="multilevel"/>
    <w:tmpl w:val="545A9B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637692"/>
    <w:multiLevelType w:val="hybridMultilevel"/>
    <w:tmpl w:val="3836BB78"/>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693E4A0C"/>
    <w:multiLevelType w:val="hybridMultilevel"/>
    <w:tmpl w:val="EC7875BA"/>
    <w:lvl w:ilvl="0" w:tplc="FD0ECCC6">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A13178F"/>
    <w:multiLevelType w:val="hybridMultilevel"/>
    <w:tmpl w:val="F29CED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6CCD4DFD"/>
    <w:multiLevelType w:val="hybridMultilevel"/>
    <w:tmpl w:val="A3D22B40"/>
    <w:lvl w:ilvl="0" w:tplc="4FE80F40">
      <w:numFmt w:val="bullet"/>
      <w:lvlText w:val="-"/>
      <w:lvlJc w:val="left"/>
      <w:pPr>
        <w:ind w:left="1800" w:hanging="360"/>
      </w:pPr>
      <w:rPr>
        <w:rFonts w:ascii="Calibri" w:eastAsiaTheme="minorEastAsia" w:hAnsi="Calibri" w:cstheme="minorBid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1" w15:restartNumberingAfterBreak="0">
    <w:nsid w:val="6E7B447D"/>
    <w:multiLevelType w:val="hybridMultilevel"/>
    <w:tmpl w:val="6A522DE8"/>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745D75AB"/>
    <w:multiLevelType w:val="hybridMultilevel"/>
    <w:tmpl w:val="C28AAA08"/>
    <w:lvl w:ilvl="0" w:tplc="1C09000B">
      <w:start w:val="1"/>
      <w:numFmt w:val="bullet"/>
      <w:lvlText w:val=""/>
      <w:lvlJc w:val="left"/>
      <w:pPr>
        <w:ind w:left="360" w:hanging="360"/>
      </w:pPr>
      <w:rPr>
        <w:rFonts w:ascii="Wingdings" w:hAnsi="Wingdings" w:hint="default"/>
      </w:rPr>
    </w:lvl>
    <w:lvl w:ilvl="1" w:tplc="1C090005">
      <w:start w:val="1"/>
      <w:numFmt w:val="bullet"/>
      <w:lvlText w:val=""/>
      <w:lvlJc w:val="left"/>
      <w:pPr>
        <w:ind w:left="1080" w:hanging="360"/>
      </w:pPr>
      <w:rPr>
        <w:rFonts w:ascii="Wingdings" w:hAnsi="Wingdings"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7BCD4DE6"/>
    <w:multiLevelType w:val="hybridMultilevel"/>
    <w:tmpl w:val="9116773E"/>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CB05108"/>
    <w:multiLevelType w:val="multilevel"/>
    <w:tmpl w:val="502C3E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002E93"/>
    <w:multiLevelType w:val="hybridMultilevel"/>
    <w:tmpl w:val="6D6E8D92"/>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7D0D39FA"/>
    <w:multiLevelType w:val="hybridMultilevel"/>
    <w:tmpl w:val="BDD2B29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7DA860DA"/>
    <w:multiLevelType w:val="hybridMultilevel"/>
    <w:tmpl w:val="CBE223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1"/>
  </w:num>
  <w:num w:numId="2">
    <w:abstractNumId w:val="20"/>
  </w:num>
  <w:num w:numId="3">
    <w:abstractNumId w:val="35"/>
  </w:num>
  <w:num w:numId="4">
    <w:abstractNumId w:val="18"/>
  </w:num>
  <w:num w:numId="5">
    <w:abstractNumId w:val="29"/>
  </w:num>
  <w:num w:numId="6">
    <w:abstractNumId w:val="2"/>
  </w:num>
  <w:num w:numId="7">
    <w:abstractNumId w:val="22"/>
  </w:num>
  <w:num w:numId="8">
    <w:abstractNumId w:val="24"/>
  </w:num>
  <w:num w:numId="9">
    <w:abstractNumId w:val="4"/>
  </w:num>
  <w:num w:numId="10">
    <w:abstractNumId w:val="30"/>
  </w:num>
  <w:num w:numId="11">
    <w:abstractNumId w:val="36"/>
  </w:num>
  <w:num w:numId="12">
    <w:abstractNumId w:val="19"/>
  </w:num>
  <w:num w:numId="13">
    <w:abstractNumId w:val="3"/>
  </w:num>
  <w:num w:numId="14">
    <w:abstractNumId w:val="0"/>
  </w:num>
  <w:num w:numId="15">
    <w:abstractNumId w:val="13"/>
  </w:num>
  <w:num w:numId="16">
    <w:abstractNumId w:val="28"/>
  </w:num>
  <w:num w:numId="17">
    <w:abstractNumId w:val="25"/>
  </w:num>
  <w:num w:numId="18">
    <w:abstractNumId w:val="9"/>
  </w:num>
  <w:num w:numId="19">
    <w:abstractNumId w:val="23"/>
  </w:num>
  <w:num w:numId="20">
    <w:abstractNumId w:val="26"/>
  </w:num>
  <w:num w:numId="21">
    <w:abstractNumId w:val="8"/>
  </w:num>
  <w:num w:numId="22">
    <w:abstractNumId w:val="12"/>
  </w:num>
  <w:num w:numId="23">
    <w:abstractNumId w:val="5"/>
  </w:num>
  <w:num w:numId="24">
    <w:abstractNumId w:val="17"/>
  </w:num>
  <w:num w:numId="25">
    <w:abstractNumId w:val="6"/>
  </w:num>
  <w:num w:numId="26">
    <w:abstractNumId w:val="7"/>
  </w:num>
  <w:num w:numId="27">
    <w:abstractNumId w:val="1"/>
  </w:num>
  <w:num w:numId="28">
    <w:abstractNumId w:val="31"/>
  </w:num>
  <w:num w:numId="29">
    <w:abstractNumId w:val="15"/>
  </w:num>
  <w:num w:numId="30">
    <w:abstractNumId w:val="27"/>
  </w:num>
  <w:num w:numId="31">
    <w:abstractNumId w:val="32"/>
  </w:num>
  <w:num w:numId="32">
    <w:abstractNumId w:val="16"/>
  </w:num>
  <w:num w:numId="33">
    <w:abstractNumId w:val="33"/>
  </w:num>
  <w:num w:numId="34">
    <w:abstractNumId w:val="21"/>
  </w:num>
  <w:num w:numId="35">
    <w:abstractNumId w:val="37"/>
  </w:num>
  <w:num w:numId="36">
    <w:abstractNumId w:val="10"/>
  </w:num>
  <w:num w:numId="37">
    <w:abstractNumId w:val="14"/>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81"/>
    <w:rsid w:val="000B3DE5"/>
    <w:rsid w:val="000C7FED"/>
    <w:rsid w:val="00114BD2"/>
    <w:rsid w:val="001B4715"/>
    <w:rsid w:val="001E1C93"/>
    <w:rsid w:val="00207F25"/>
    <w:rsid w:val="0021761A"/>
    <w:rsid w:val="002816A2"/>
    <w:rsid w:val="002F2689"/>
    <w:rsid w:val="00355B5C"/>
    <w:rsid w:val="003B311B"/>
    <w:rsid w:val="003D6ED4"/>
    <w:rsid w:val="003E7770"/>
    <w:rsid w:val="00405B81"/>
    <w:rsid w:val="00416C94"/>
    <w:rsid w:val="004209BD"/>
    <w:rsid w:val="004739A3"/>
    <w:rsid w:val="004F5392"/>
    <w:rsid w:val="005435FD"/>
    <w:rsid w:val="00553534"/>
    <w:rsid w:val="00560537"/>
    <w:rsid w:val="00570F3C"/>
    <w:rsid w:val="0057189F"/>
    <w:rsid w:val="00612037"/>
    <w:rsid w:val="006177C0"/>
    <w:rsid w:val="00627A99"/>
    <w:rsid w:val="00692046"/>
    <w:rsid w:val="006B227E"/>
    <w:rsid w:val="007137D2"/>
    <w:rsid w:val="00770DD1"/>
    <w:rsid w:val="007957F0"/>
    <w:rsid w:val="007A1456"/>
    <w:rsid w:val="007F3A33"/>
    <w:rsid w:val="0081546B"/>
    <w:rsid w:val="00815EC6"/>
    <w:rsid w:val="00847FD4"/>
    <w:rsid w:val="008539CA"/>
    <w:rsid w:val="00854A60"/>
    <w:rsid w:val="008659F3"/>
    <w:rsid w:val="008856B3"/>
    <w:rsid w:val="008A2F1A"/>
    <w:rsid w:val="009321A6"/>
    <w:rsid w:val="009603A7"/>
    <w:rsid w:val="009E4B93"/>
    <w:rsid w:val="00A95F03"/>
    <w:rsid w:val="00AA20E6"/>
    <w:rsid w:val="00AD26AB"/>
    <w:rsid w:val="00B81DB3"/>
    <w:rsid w:val="00B94AEC"/>
    <w:rsid w:val="00C629EA"/>
    <w:rsid w:val="00C749EB"/>
    <w:rsid w:val="00CC3005"/>
    <w:rsid w:val="00D24B0F"/>
    <w:rsid w:val="00D37A45"/>
    <w:rsid w:val="00D535A1"/>
    <w:rsid w:val="00D54560"/>
    <w:rsid w:val="00DE317F"/>
    <w:rsid w:val="00E06711"/>
    <w:rsid w:val="00E25956"/>
    <w:rsid w:val="00E93119"/>
    <w:rsid w:val="00F33D24"/>
    <w:rsid w:val="00FE270B"/>
    <w:rsid w:val="00FE6CAC"/>
    <w:rsid w:val="00FF7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75B7A3"/>
  <w15:chartTrackingRefBased/>
  <w15:docId w15:val="{79C6AB6C-7ECA-4A20-B3DF-F117627F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25"/>
    <w:pPr>
      <w:keepNext/>
      <w:keepLines/>
      <w:spacing w:before="240" w:after="0"/>
      <w:outlineLvl w:val="0"/>
    </w:pPr>
    <w:rPr>
      <w:rFonts w:asciiTheme="majorHAnsi" w:eastAsiaTheme="majorEastAsia" w:hAnsiTheme="majorHAnsi" w:cstheme="majorBidi"/>
      <w:b/>
      <w:color w:val="474A55" w:themeColor="accent1" w:themeShade="BF"/>
      <w:sz w:val="36"/>
      <w:szCs w:val="32"/>
    </w:rPr>
  </w:style>
  <w:style w:type="paragraph" w:styleId="Heading2">
    <w:name w:val="heading 2"/>
    <w:basedOn w:val="Normal"/>
    <w:next w:val="Normal"/>
    <w:link w:val="Heading2Char"/>
    <w:uiPriority w:val="9"/>
    <w:unhideWhenUsed/>
    <w:qFormat/>
    <w:rsid w:val="00207F25"/>
    <w:pPr>
      <w:keepNext/>
      <w:keepLines/>
      <w:spacing w:before="40" w:after="0"/>
      <w:outlineLvl w:val="1"/>
    </w:pPr>
    <w:rPr>
      <w:rFonts w:asciiTheme="majorHAnsi" w:eastAsiaTheme="majorEastAsia" w:hAnsiTheme="majorHAnsi" w:cstheme="majorBidi"/>
      <w:color w:val="474A5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B81"/>
    <w:pPr>
      <w:ind w:left="720"/>
      <w:contextualSpacing/>
    </w:pPr>
    <w:rPr>
      <w:rFonts w:eastAsiaTheme="minorEastAsia"/>
    </w:rPr>
  </w:style>
  <w:style w:type="paragraph" w:styleId="NoSpacing">
    <w:name w:val="No Spacing"/>
    <w:link w:val="NoSpacingChar"/>
    <w:uiPriority w:val="1"/>
    <w:qFormat/>
    <w:rsid w:val="004209B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209BD"/>
    <w:rPr>
      <w:rFonts w:eastAsiaTheme="minorEastAsia"/>
      <w:lang w:val="en-US"/>
    </w:rPr>
  </w:style>
  <w:style w:type="paragraph" w:styleId="Header">
    <w:name w:val="header"/>
    <w:basedOn w:val="Normal"/>
    <w:link w:val="HeaderChar"/>
    <w:uiPriority w:val="99"/>
    <w:unhideWhenUsed/>
    <w:rsid w:val="00E93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119"/>
  </w:style>
  <w:style w:type="paragraph" w:styleId="Footer">
    <w:name w:val="footer"/>
    <w:basedOn w:val="Normal"/>
    <w:link w:val="FooterChar"/>
    <w:uiPriority w:val="99"/>
    <w:unhideWhenUsed/>
    <w:rsid w:val="00E93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119"/>
  </w:style>
  <w:style w:type="character" w:customStyle="1" w:styleId="Heading1Char">
    <w:name w:val="Heading 1 Char"/>
    <w:basedOn w:val="DefaultParagraphFont"/>
    <w:link w:val="Heading1"/>
    <w:uiPriority w:val="9"/>
    <w:rsid w:val="00207F25"/>
    <w:rPr>
      <w:rFonts w:asciiTheme="majorHAnsi" w:eastAsiaTheme="majorEastAsia" w:hAnsiTheme="majorHAnsi" w:cstheme="majorBidi"/>
      <w:b/>
      <w:color w:val="474A55" w:themeColor="accent1" w:themeShade="BF"/>
      <w:sz w:val="36"/>
      <w:szCs w:val="32"/>
    </w:rPr>
  </w:style>
  <w:style w:type="character" w:customStyle="1" w:styleId="Heading2Char">
    <w:name w:val="Heading 2 Char"/>
    <w:basedOn w:val="DefaultParagraphFont"/>
    <w:link w:val="Heading2"/>
    <w:uiPriority w:val="9"/>
    <w:rsid w:val="00207F25"/>
    <w:rPr>
      <w:rFonts w:asciiTheme="majorHAnsi" w:eastAsiaTheme="majorEastAsia" w:hAnsiTheme="majorHAnsi" w:cstheme="majorBidi"/>
      <w:color w:val="474A55" w:themeColor="accent1" w:themeShade="BF"/>
      <w:sz w:val="28"/>
      <w:szCs w:val="26"/>
    </w:rPr>
  </w:style>
  <w:style w:type="paragraph" w:styleId="TOCHeading">
    <w:name w:val="TOC Heading"/>
    <w:basedOn w:val="Heading1"/>
    <w:next w:val="Normal"/>
    <w:uiPriority w:val="39"/>
    <w:unhideWhenUsed/>
    <w:qFormat/>
    <w:rsid w:val="003E7770"/>
    <w:pPr>
      <w:outlineLvl w:val="9"/>
    </w:pPr>
    <w:rPr>
      <w:b w:val="0"/>
      <w:sz w:val="32"/>
      <w:lang w:val="en-US"/>
    </w:rPr>
  </w:style>
  <w:style w:type="paragraph" w:styleId="TOC1">
    <w:name w:val="toc 1"/>
    <w:basedOn w:val="Normal"/>
    <w:next w:val="Normal"/>
    <w:autoRedefine/>
    <w:uiPriority w:val="39"/>
    <w:unhideWhenUsed/>
    <w:rsid w:val="003E7770"/>
    <w:pPr>
      <w:spacing w:after="100"/>
    </w:pPr>
  </w:style>
  <w:style w:type="paragraph" w:styleId="TOC2">
    <w:name w:val="toc 2"/>
    <w:basedOn w:val="Normal"/>
    <w:next w:val="Normal"/>
    <w:autoRedefine/>
    <w:uiPriority w:val="39"/>
    <w:unhideWhenUsed/>
    <w:rsid w:val="003E7770"/>
    <w:pPr>
      <w:spacing w:after="100"/>
      <w:ind w:left="220"/>
    </w:pPr>
  </w:style>
  <w:style w:type="character" w:styleId="Hyperlink">
    <w:name w:val="Hyperlink"/>
    <w:basedOn w:val="DefaultParagraphFont"/>
    <w:uiPriority w:val="99"/>
    <w:unhideWhenUsed/>
    <w:rsid w:val="003E7770"/>
    <w:rPr>
      <w:color w:val="85C4D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microsoft.com/office/2007/relationships/diagramDrawing" Target="diagrams/drawing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5" Type="http://schemas.openxmlformats.org/officeDocument/2006/relationships/diagramLayout" Target="diagrams/layout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46B756-0D05-453F-9E52-40E9D85C8EF7}" type="doc">
      <dgm:prSet loTypeId="urn:microsoft.com/office/officeart/2009/3/layout/HorizontalOrganizationChart" loCatId="hierarchy" qsTypeId="urn:microsoft.com/office/officeart/2005/8/quickstyle/simple1" qsCatId="simple" csTypeId="urn:microsoft.com/office/officeart/2005/8/colors/colorful5" csCatId="colorful" phldr="1"/>
      <dgm:spPr/>
      <dgm:t>
        <a:bodyPr/>
        <a:lstStyle/>
        <a:p>
          <a:endParaRPr lang="en-ZA"/>
        </a:p>
      </dgm:t>
    </dgm:pt>
    <dgm:pt modelId="{8EAE6CA1-4C06-4996-90AB-8C9FDB37824E}">
      <dgm:prSet phldrT="[Text]"/>
      <dgm:spPr/>
      <dgm:t>
        <a:bodyPr/>
        <a:lstStyle/>
        <a:p>
          <a:r>
            <a:rPr lang="en-ZA"/>
            <a:t>Gallery Owner</a:t>
          </a:r>
        </a:p>
      </dgm:t>
    </dgm:pt>
    <dgm:pt modelId="{B10C95EC-7B83-4BF8-BE8F-79529CF42174}" type="parTrans" cxnId="{9AF7E259-5239-4C3C-A7FD-A6594EC8F308}">
      <dgm:prSet/>
      <dgm:spPr/>
      <dgm:t>
        <a:bodyPr/>
        <a:lstStyle/>
        <a:p>
          <a:endParaRPr lang="en-ZA"/>
        </a:p>
      </dgm:t>
    </dgm:pt>
    <dgm:pt modelId="{40D8AB61-BC56-4648-9EF7-5F148A6FF28C}" type="sibTrans" cxnId="{9AF7E259-5239-4C3C-A7FD-A6594EC8F308}">
      <dgm:prSet/>
      <dgm:spPr/>
      <dgm:t>
        <a:bodyPr/>
        <a:lstStyle/>
        <a:p>
          <a:endParaRPr lang="en-ZA"/>
        </a:p>
      </dgm:t>
    </dgm:pt>
    <dgm:pt modelId="{D19545F3-BD54-40FA-BBC5-E158FACBF818}">
      <dgm:prSet phldrT="[Text]"/>
      <dgm:spPr/>
      <dgm:t>
        <a:bodyPr/>
        <a:lstStyle/>
        <a:p>
          <a:r>
            <a:rPr lang="en-ZA"/>
            <a:t>Commercial Manager</a:t>
          </a:r>
        </a:p>
      </dgm:t>
    </dgm:pt>
    <dgm:pt modelId="{9237B901-69D3-46D4-BF62-4EFF90A90CD0}" type="parTrans" cxnId="{D698911A-EB94-4CC5-BB3D-1287A3D01D08}">
      <dgm:prSet/>
      <dgm:spPr/>
      <dgm:t>
        <a:bodyPr/>
        <a:lstStyle/>
        <a:p>
          <a:endParaRPr lang="en-ZA"/>
        </a:p>
      </dgm:t>
    </dgm:pt>
    <dgm:pt modelId="{17EF6CFC-C70B-4E8A-A197-204450C51991}" type="sibTrans" cxnId="{D698911A-EB94-4CC5-BB3D-1287A3D01D08}">
      <dgm:prSet/>
      <dgm:spPr/>
      <dgm:t>
        <a:bodyPr/>
        <a:lstStyle/>
        <a:p>
          <a:endParaRPr lang="en-ZA"/>
        </a:p>
      </dgm:t>
    </dgm:pt>
    <dgm:pt modelId="{A8195645-5A07-423F-9E55-E0AF36CA7BF7}">
      <dgm:prSet phldrT="[Text]"/>
      <dgm:spPr/>
      <dgm:t>
        <a:bodyPr/>
        <a:lstStyle/>
        <a:p>
          <a:r>
            <a:rPr lang="en-ZA"/>
            <a:t>Purchasing Manager</a:t>
          </a:r>
        </a:p>
      </dgm:t>
    </dgm:pt>
    <dgm:pt modelId="{C3436460-3F87-48E3-8D6A-D091C2EAB865}" type="parTrans" cxnId="{B7DA7AED-D4C1-445C-837F-101EA35520F5}">
      <dgm:prSet/>
      <dgm:spPr/>
      <dgm:t>
        <a:bodyPr/>
        <a:lstStyle/>
        <a:p>
          <a:endParaRPr lang="en-ZA"/>
        </a:p>
      </dgm:t>
    </dgm:pt>
    <dgm:pt modelId="{61C63A27-5AE5-4914-8B25-2AC065EFB56B}" type="sibTrans" cxnId="{B7DA7AED-D4C1-445C-837F-101EA35520F5}">
      <dgm:prSet/>
      <dgm:spPr/>
      <dgm:t>
        <a:bodyPr/>
        <a:lstStyle/>
        <a:p>
          <a:endParaRPr lang="en-ZA"/>
        </a:p>
      </dgm:t>
    </dgm:pt>
    <dgm:pt modelId="{130F3727-DB4B-4A93-9ED9-FD116A9088B1}">
      <dgm:prSet phldrT="[Text]"/>
      <dgm:spPr/>
      <dgm:t>
        <a:bodyPr/>
        <a:lstStyle/>
        <a:p>
          <a:r>
            <a:rPr lang="en-ZA"/>
            <a:t>Logistics Manager</a:t>
          </a:r>
        </a:p>
      </dgm:t>
    </dgm:pt>
    <dgm:pt modelId="{FFA78743-4E0C-4FBF-A5E0-68E181E572E4}" type="parTrans" cxnId="{91132CAE-7BF6-4A5D-8E50-8F8580576F9E}">
      <dgm:prSet/>
      <dgm:spPr/>
      <dgm:t>
        <a:bodyPr/>
        <a:lstStyle/>
        <a:p>
          <a:endParaRPr lang="en-ZA"/>
        </a:p>
      </dgm:t>
    </dgm:pt>
    <dgm:pt modelId="{3596B366-9098-4C3F-8859-DCDBDBB36959}" type="sibTrans" cxnId="{91132CAE-7BF6-4A5D-8E50-8F8580576F9E}">
      <dgm:prSet/>
      <dgm:spPr/>
      <dgm:t>
        <a:bodyPr/>
        <a:lstStyle/>
        <a:p>
          <a:endParaRPr lang="en-ZA"/>
        </a:p>
      </dgm:t>
    </dgm:pt>
    <dgm:pt modelId="{93412D8A-46BA-458D-ADC3-B8C5F930DB5C}">
      <dgm:prSet phldrT="[Text]"/>
      <dgm:spPr/>
      <dgm:t>
        <a:bodyPr/>
        <a:lstStyle/>
        <a:p>
          <a:r>
            <a:rPr lang="en-ZA"/>
            <a:t>Human Resources Manager</a:t>
          </a:r>
        </a:p>
      </dgm:t>
    </dgm:pt>
    <dgm:pt modelId="{844720DE-75E5-46F3-9A22-762528D8E22A}" type="parTrans" cxnId="{3579697C-8ACF-4B4F-8FBB-C831E467DACF}">
      <dgm:prSet/>
      <dgm:spPr/>
      <dgm:t>
        <a:bodyPr/>
        <a:lstStyle/>
        <a:p>
          <a:endParaRPr lang="en-ZA"/>
        </a:p>
      </dgm:t>
    </dgm:pt>
    <dgm:pt modelId="{4147A581-C525-43D9-95F0-09988F48EB2E}" type="sibTrans" cxnId="{3579697C-8ACF-4B4F-8FBB-C831E467DACF}">
      <dgm:prSet/>
      <dgm:spPr/>
      <dgm:t>
        <a:bodyPr/>
        <a:lstStyle/>
        <a:p>
          <a:endParaRPr lang="en-ZA"/>
        </a:p>
      </dgm:t>
    </dgm:pt>
    <dgm:pt modelId="{0381D8F4-CA32-4762-9F68-08321716E129}">
      <dgm:prSet phldrT="[Text]"/>
      <dgm:spPr/>
      <dgm:t>
        <a:bodyPr/>
        <a:lstStyle/>
        <a:p>
          <a:r>
            <a:rPr lang="en-ZA"/>
            <a:t>Financial Manager</a:t>
          </a:r>
        </a:p>
      </dgm:t>
    </dgm:pt>
    <dgm:pt modelId="{CDE373AE-2193-4707-90C8-F29F8405FBFD}" type="parTrans" cxnId="{5DC08286-EBC3-4511-A653-15E58D63F202}">
      <dgm:prSet/>
      <dgm:spPr/>
      <dgm:t>
        <a:bodyPr/>
        <a:lstStyle/>
        <a:p>
          <a:endParaRPr lang="en-ZA"/>
        </a:p>
      </dgm:t>
    </dgm:pt>
    <dgm:pt modelId="{C642C8A0-FBD4-4B98-ABCE-591D22AB6488}" type="sibTrans" cxnId="{5DC08286-EBC3-4511-A653-15E58D63F202}">
      <dgm:prSet/>
      <dgm:spPr/>
      <dgm:t>
        <a:bodyPr/>
        <a:lstStyle/>
        <a:p>
          <a:endParaRPr lang="en-ZA"/>
        </a:p>
      </dgm:t>
    </dgm:pt>
    <dgm:pt modelId="{CDDB2808-35BF-4305-BF8D-14477D4BECCC}">
      <dgm:prSet phldrT="[Text]"/>
      <dgm:spPr/>
      <dgm:t>
        <a:bodyPr/>
        <a:lstStyle/>
        <a:p>
          <a:r>
            <a:rPr lang="en-ZA"/>
            <a:t>Gallery Assistant</a:t>
          </a:r>
        </a:p>
      </dgm:t>
    </dgm:pt>
    <dgm:pt modelId="{5B6DD124-8B43-472E-9301-4AA5B669C70F}" type="parTrans" cxnId="{5856BDE7-E15A-4381-A96D-0CB7334DAC29}">
      <dgm:prSet/>
      <dgm:spPr/>
      <dgm:t>
        <a:bodyPr/>
        <a:lstStyle/>
        <a:p>
          <a:endParaRPr lang="en-ZA"/>
        </a:p>
      </dgm:t>
    </dgm:pt>
    <dgm:pt modelId="{A59EB424-D396-48BF-BD2C-A7BDC67CD992}" type="sibTrans" cxnId="{5856BDE7-E15A-4381-A96D-0CB7334DAC29}">
      <dgm:prSet/>
      <dgm:spPr/>
      <dgm:t>
        <a:bodyPr/>
        <a:lstStyle/>
        <a:p>
          <a:endParaRPr lang="en-ZA"/>
        </a:p>
      </dgm:t>
    </dgm:pt>
    <dgm:pt modelId="{1341683D-AEA2-4D3C-842B-45F7C7C11453}">
      <dgm:prSet phldrT="[Text]"/>
      <dgm:spPr/>
      <dgm:t>
        <a:bodyPr/>
        <a:lstStyle/>
        <a:p>
          <a:r>
            <a:rPr lang="en-ZA"/>
            <a:t>Delivery Department</a:t>
          </a:r>
        </a:p>
      </dgm:t>
    </dgm:pt>
    <dgm:pt modelId="{86A8C327-D31F-406B-AA0D-20F40954B837}" type="parTrans" cxnId="{5E1DC61A-7E79-4241-90F0-7C70B9BD44E4}">
      <dgm:prSet/>
      <dgm:spPr/>
      <dgm:t>
        <a:bodyPr/>
        <a:lstStyle/>
        <a:p>
          <a:endParaRPr lang="en-ZA"/>
        </a:p>
      </dgm:t>
    </dgm:pt>
    <dgm:pt modelId="{9A0FFCD8-511A-461A-A1EA-C700BB83F859}" type="sibTrans" cxnId="{5E1DC61A-7E79-4241-90F0-7C70B9BD44E4}">
      <dgm:prSet/>
      <dgm:spPr/>
      <dgm:t>
        <a:bodyPr/>
        <a:lstStyle/>
        <a:p>
          <a:endParaRPr lang="en-ZA"/>
        </a:p>
      </dgm:t>
    </dgm:pt>
    <dgm:pt modelId="{1E440B74-A432-4101-92B3-FA33981768A0}">
      <dgm:prSet phldrT="[Text]"/>
      <dgm:spPr/>
      <dgm:t>
        <a:bodyPr/>
        <a:lstStyle/>
        <a:p>
          <a:r>
            <a:rPr lang="en-ZA"/>
            <a:t>Delivery men/women</a:t>
          </a:r>
        </a:p>
      </dgm:t>
    </dgm:pt>
    <dgm:pt modelId="{039B3440-3437-4E67-9DB9-3E7377AE7186}" type="parTrans" cxnId="{9C3701CF-DF54-4F1B-AC47-A91DF5BDAFBB}">
      <dgm:prSet/>
      <dgm:spPr/>
      <dgm:t>
        <a:bodyPr/>
        <a:lstStyle/>
        <a:p>
          <a:endParaRPr lang="en-ZA"/>
        </a:p>
      </dgm:t>
    </dgm:pt>
    <dgm:pt modelId="{E14EF7B1-C9BC-48A9-A9A9-3B937458D832}" type="sibTrans" cxnId="{9C3701CF-DF54-4F1B-AC47-A91DF5BDAFBB}">
      <dgm:prSet/>
      <dgm:spPr/>
      <dgm:t>
        <a:bodyPr/>
        <a:lstStyle/>
        <a:p>
          <a:endParaRPr lang="en-ZA"/>
        </a:p>
      </dgm:t>
    </dgm:pt>
    <dgm:pt modelId="{A36BCDA9-89E5-48A8-B384-1CD68A61F2D4}">
      <dgm:prSet phldrT="[Text]"/>
      <dgm:spPr/>
      <dgm:t>
        <a:bodyPr/>
        <a:lstStyle/>
        <a:p>
          <a:r>
            <a:rPr lang="en-ZA"/>
            <a:t>Accountants</a:t>
          </a:r>
        </a:p>
      </dgm:t>
    </dgm:pt>
    <dgm:pt modelId="{28BC272D-AD77-4484-898C-668766878796}" type="parTrans" cxnId="{4B386686-6A47-4DB7-9843-F6643F11273E}">
      <dgm:prSet/>
      <dgm:spPr/>
      <dgm:t>
        <a:bodyPr/>
        <a:lstStyle/>
        <a:p>
          <a:endParaRPr lang="en-ZA"/>
        </a:p>
      </dgm:t>
    </dgm:pt>
    <dgm:pt modelId="{B022C28A-9F1A-45EF-961F-9096EAEEECD7}" type="sibTrans" cxnId="{4B386686-6A47-4DB7-9843-F6643F11273E}">
      <dgm:prSet/>
      <dgm:spPr/>
      <dgm:t>
        <a:bodyPr/>
        <a:lstStyle/>
        <a:p>
          <a:endParaRPr lang="en-ZA"/>
        </a:p>
      </dgm:t>
    </dgm:pt>
    <dgm:pt modelId="{9BBE83B4-0FDE-479F-AD3E-FC419FD49B82}">
      <dgm:prSet phldrT="[Text]"/>
      <dgm:spPr/>
      <dgm:t>
        <a:bodyPr/>
        <a:lstStyle/>
        <a:p>
          <a:r>
            <a:rPr lang="en-ZA"/>
            <a:t>Artist</a:t>
          </a:r>
        </a:p>
      </dgm:t>
    </dgm:pt>
    <dgm:pt modelId="{CF6FBF16-194C-438A-AD4C-927B09389D7B}" type="parTrans" cxnId="{9C8256E5-0D52-4431-B22D-014F472CD3A3}">
      <dgm:prSet/>
      <dgm:spPr/>
      <dgm:t>
        <a:bodyPr/>
        <a:lstStyle/>
        <a:p>
          <a:endParaRPr lang="en-ZA"/>
        </a:p>
      </dgm:t>
    </dgm:pt>
    <dgm:pt modelId="{F29457E8-1342-4AA3-9D3C-9CEB78BE5A22}" type="sibTrans" cxnId="{9C8256E5-0D52-4431-B22D-014F472CD3A3}">
      <dgm:prSet/>
      <dgm:spPr/>
      <dgm:t>
        <a:bodyPr/>
        <a:lstStyle/>
        <a:p>
          <a:endParaRPr lang="en-ZA"/>
        </a:p>
      </dgm:t>
    </dgm:pt>
    <dgm:pt modelId="{DBC1935F-5E1B-4334-9260-5F92467F2031}">
      <dgm:prSet phldrT="[Text]"/>
      <dgm:spPr/>
      <dgm:t>
        <a:bodyPr/>
        <a:lstStyle/>
        <a:p>
          <a:r>
            <a:rPr lang="en-ZA"/>
            <a:t>Clients</a:t>
          </a:r>
        </a:p>
      </dgm:t>
    </dgm:pt>
    <dgm:pt modelId="{6A5EF3F0-509C-4AED-9BDE-1EFBFFD88F19}" type="parTrans" cxnId="{96AC9DD3-9AFE-4D82-8E3E-E240A662244F}">
      <dgm:prSet/>
      <dgm:spPr/>
      <dgm:t>
        <a:bodyPr/>
        <a:lstStyle/>
        <a:p>
          <a:endParaRPr lang="en-ZA"/>
        </a:p>
      </dgm:t>
    </dgm:pt>
    <dgm:pt modelId="{804CAC95-70CD-4659-891A-D91D85E50A05}" type="sibTrans" cxnId="{96AC9DD3-9AFE-4D82-8E3E-E240A662244F}">
      <dgm:prSet/>
      <dgm:spPr/>
      <dgm:t>
        <a:bodyPr/>
        <a:lstStyle/>
        <a:p>
          <a:endParaRPr lang="en-ZA"/>
        </a:p>
      </dgm:t>
    </dgm:pt>
    <dgm:pt modelId="{725B1E24-9950-431C-A820-41772A013E18}">
      <dgm:prSet phldrT="[Text]"/>
      <dgm:spPr/>
      <dgm:t>
        <a:bodyPr/>
        <a:lstStyle/>
        <a:p>
          <a:r>
            <a:rPr lang="en-ZA"/>
            <a:t>Sales Manager</a:t>
          </a:r>
        </a:p>
      </dgm:t>
    </dgm:pt>
    <dgm:pt modelId="{2E237CDD-7979-48AF-8246-1C8A2798D24D}" type="parTrans" cxnId="{EE67175E-21A9-4271-8B1E-BA1B16DEE72D}">
      <dgm:prSet/>
      <dgm:spPr/>
      <dgm:t>
        <a:bodyPr/>
        <a:lstStyle/>
        <a:p>
          <a:endParaRPr lang="en-ZA"/>
        </a:p>
      </dgm:t>
    </dgm:pt>
    <dgm:pt modelId="{433CC641-2BA9-434D-9F3D-EC9BF6943C67}" type="sibTrans" cxnId="{EE67175E-21A9-4271-8B1E-BA1B16DEE72D}">
      <dgm:prSet/>
      <dgm:spPr/>
      <dgm:t>
        <a:bodyPr/>
        <a:lstStyle/>
        <a:p>
          <a:endParaRPr lang="en-ZA"/>
        </a:p>
      </dgm:t>
    </dgm:pt>
    <dgm:pt modelId="{6764793E-3691-4855-9A0A-14989C8E857F}">
      <dgm:prSet phldrT="[Text]"/>
      <dgm:spPr/>
      <dgm:t>
        <a:bodyPr/>
        <a:lstStyle/>
        <a:p>
          <a:r>
            <a:rPr lang="en-ZA"/>
            <a:t>Salesmen/women</a:t>
          </a:r>
        </a:p>
      </dgm:t>
    </dgm:pt>
    <dgm:pt modelId="{757DE95C-9857-49D1-9026-0D645EC2C870}" type="parTrans" cxnId="{07601380-D44E-4647-B363-4C3362206A01}">
      <dgm:prSet/>
      <dgm:spPr/>
      <dgm:t>
        <a:bodyPr/>
        <a:lstStyle/>
        <a:p>
          <a:endParaRPr lang="en-ZA"/>
        </a:p>
      </dgm:t>
    </dgm:pt>
    <dgm:pt modelId="{6047D40A-C073-4A8F-A3B4-E1ED89F01F7E}" type="sibTrans" cxnId="{07601380-D44E-4647-B363-4C3362206A01}">
      <dgm:prSet/>
      <dgm:spPr/>
      <dgm:t>
        <a:bodyPr/>
        <a:lstStyle/>
        <a:p>
          <a:endParaRPr lang="en-ZA"/>
        </a:p>
      </dgm:t>
    </dgm:pt>
    <dgm:pt modelId="{88AEA88C-05B3-4408-A7AA-D6CEB58179CB}" type="pres">
      <dgm:prSet presAssocID="{9E46B756-0D05-453F-9E52-40E9D85C8EF7}" presName="hierChild1" presStyleCnt="0">
        <dgm:presLayoutVars>
          <dgm:orgChart val="1"/>
          <dgm:chPref val="1"/>
          <dgm:dir/>
          <dgm:animOne val="branch"/>
          <dgm:animLvl val="lvl"/>
          <dgm:resizeHandles/>
        </dgm:presLayoutVars>
      </dgm:prSet>
      <dgm:spPr/>
    </dgm:pt>
    <dgm:pt modelId="{89C9199D-A987-43CC-81AC-B47B9BEECFA5}" type="pres">
      <dgm:prSet presAssocID="{8EAE6CA1-4C06-4996-90AB-8C9FDB37824E}" presName="hierRoot1" presStyleCnt="0">
        <dgm:presLayoutVars>
          <dgm:hierBranch val="init"/>
        </dgm:presLayoutVars>
      </dgm:prSet>
      <dgm:spPr/>
    </dgm:pt>
    <dgm:pt modelId="{47BD1950-0EAC-4A23-BF06-D6D05B42A257}" type="pres">
      <dgm:prSet presAssocID="{8EAE6CA1-4C06-4996-90AB-8C9FDB37824E}" presName="rootComposite1" presStyleCnt="0"/>
      <dgm:spPr/>
    </dgm:pt>
    <dgm:pt modelId="{31854C77-BEDB-4082-9289-F777891F900F}" type="pres">
      <dgm:prSet presAssocID="{8EAE6CA1-4C06-4996-90AB-8C9FDB37824E}" presName="rootText1" presStyleLbl="node0" presStyleIdx="0" presStyleCnt="1">
        <dgm:presLayoutVars>
          <dgm:chPref val="3"/>
        </dgm:presLayoutVars>
      </dgm:prSet>
      <dgm:spPr/>
    </dgm:pt>
    <dgm:pt modelId="{4FAC4E80-0642-4E82-8847-6F3174859146}" type="pres">
      <dgm:prSet presAssocID="{8EAE6CA1-4C06-4996-90AB-8C9FDB37824E}" presName="rootConnector1" presStyleLbl="node1" presStyleIdx="0" presStyleCnt="0"/>
      <dgm:spPr/>
    </dgm:pt>
    <dgm:pt modelId="{EB46C366-0047-463D-A742-B8E66AA77E4C}" type="pres">
      <dgm:prSet presAssocID="{8EAE6CA1-4C06-4996-90AB-8C9FDB37824E}" presName="hierChild2" presStyleCnt="0"/>
      <dgm:spPr/>
    </dgm:pt>
    <dgm:pt modelId="{A1084726-AC51-4203-9FA0-930788208400}" type="pres">
      <dgm:prSet presAssocID="{2E237CDD-7979-48AF-8246-1C8A2798D24D}" presName="Name64" presStyleLbl="parChTrans1D2" presStyleIdx="0" presStyleCnt="4"/>
      <dgm:spPr/>
    </dgm:pt>
    <dgm:pt modelId="{B22EC5CB-BCD9-44A0-9493-4412A6284E11}" type="pres">
      <dgm:prSet presAssocID="{725B1E24-9950-431C-A820-41772A013E18}" presName="hierRoot2" presStyleCnt="0">
        <dgm:presLayoutVars>
          <dgm:hierBranch val="init"/>
        </dgm:presLayoutVars>
      </dgm:prSet>
      <dgm:spPr/>
    </dgm:pt>
    <dgm:pt modelId="{69FC9F32-3AEA-49DA-B885-9954F913A62F}" type="pres">
      <dgm:prSet presAssocID="{725B1E24-9950-431C-A820-41772A013E18}" presName="rootComposite" presStyleCnt="0"/>
      <dgm:spPr/>
    </dgm:pt>
    <dgm:pt modelId="{79B9B2E5-1E25-4853-8224-538FB3D15B32}" type="pres">
      <dgm:prSet presAssocID="{725B1E24-9950-431C-A820-41772A013E18}" presName="rootText" presStyleLbl="node2" presStyleIdx="0" presStyleCnt="4">
        <dgm:presLayoutVars>
          <dgm:chPref val="3"/>
        </dgm:presLayoutVars>
      </dgm:prSet>
      <dgm:spPr/>
    </dgm:pt>
    <dgm:pt modelId="{527546EA-18B7-4F78-83C0-31CA7EE2B7F2}" type="pres">
      <dgm:prSet presAssocID="{725B1E24-9950-431C-A820-41772A013E18}" presName="rootConnector" presStyleLbl="node2" presStyleIdx="0" presStyleCnt="4"/>
      <dgm:spPr/>
    </dgm:pt>
    <dgm:pt modelId="{1E4B6A07-DE92-434B-9224-089231A9B281}" type="pres">
      <dgm:prSet presAssocID="{725B1E24-9950-431C-A820-41772A013E18}" presName="hierChild4" presStyleCnt="0"/>
      <dgm:spPr/>
    </dgm:pt>
    <dgm:pt modelId="{DB4E91E9-FFEE-4B33-9A87-A1923FB152F7}" type="pres">
      <dgm:prSet presAssocID="{757DE95C-9857-49D1-9026-0D645EC2C870}" presName="Name64" presStyleLbl="parChTrans1D3" presStyleIdx="0" presStyleCnt="6"/>
      <dgm:spPr/>
    </dgm:pt>
    <dgm:pt modelId="{CDBEA5BF-9341-4C28-846E-B320395B6DDD}" type="pres">
      <dgm:prSet presAssocID="{6764793E-3691-4855-9A0A-14989C8E857F}" presName="hierRoot2" presStyleCnt="0">
        <dgm:presLayoutVars>
          <dgm:hierBranch val="init"/>
        </dgm:presLayoutVars>
      </dgm:prSet>
      <dgm:spPr/>
    </dgm:pt>
    <dgm:pt modelId="{F1EAE105-1882-4D15-AF80-7C039454FC76}" type="pres">
      <dgm:prSet presAssocID="{6764793E-3691-4855-9A0A-14989C8E857F}" presName="rootComposite" presStyleCnt="0"/>
      <dgm:spPr/>
    </dgm:pt>
    <dgm:pt modelId="{054A69A2-8A17-42A7-A522-BEDB80E5B73A}" type="pres">
      <dgm:prSet presAssocID="{6764793E-3691-4855-9A0A-14989C8E857F}" presName="rootText" presStyleLbl="node3" presStyleIdx="0" presStyleCnt="6">
        <dgm:presLayoutVars>
          <dgm:chPref val="3"/>
        </dgm:presLayoutVars>
      </dgm:prSet>
      <dgm:spPr/>
    </dgm:pt>
    <dgm:pt modelId="{CDF8F67A-0B82-4375-8A98-BDAB013EC15A}" type="pres">
      <dgm:prSet presAssocID="{6764793E-3691-4855-9A0A-14989C8E857F}" presName="rootConnector" presStyleLbl="node3" presStyleIdx="0" presStyleCnt="6"/>
      <dgm:spPr/>
    </dgm:pt>
    <dgm:pt modelId="{4C7FFF0E-B76C-4CB1-B47C-D1A85AFB898F}" type="pres">
      <dgm:prSet presAssocID="{6764793E-3691-4855-9A0A-14989C8E857F}" presName="hierChild4" presStyleCnt="0"/>
      <dgm:spPr/>
    </dgm:pt>
    <dgm:pt modelId="{C872E91D-ABC1-4325-B9E3-9D666EE646D0}" type="pres">
      <dgm:prSet presAssocID="{6764793E-3691-4855-9A0A-14989C8E857F}" presName="hierChild5" presStyleCnt="0"/>
      <dgm:spPr/>
    </dgm:pt>
    <dgm:pt modelId="{58357F0E-61EB-416D-85FE-82887520BFE8}" type="pres">
      <dgm:prSet presAssocID="{725B1E24-9950-431C-A820-41772A013E18}" presName="hierChild5" presStyleCnt="0"/>
      <dgm:spPr/>
    </dgm:pt>
    <dgm:pt modelId="{7B088971-50D6-4A60-A7DC-439272D3EC06}" type="pres">
      <dgm:prSet presAssocID="{5B6DD124-8B43-472E-9301-4AA5B669C70F}" presName="Name64" presStyleLbl="parChTrans1D2" presStyleIdx="1" presStyleCnt="4"/>
      <dgm:spPr/>
    </dgm:pt>
    <dgm:pt modelId="{C41D5366-3B02-496D-A17C-2F0077E50787}" type="pres">
      <dgm:prSet presAssocID="{CDDB2808-35BF-4305-BF8D-14477D4BECCC}" presName="hierRoot2" presStyleCnt="0">
        <dgm:presLayoutVars>
          <dgm:hierBranch val="init"/>
        </dgm:presLayoutVars>
      </dgm:prSet>
      <dgm:spPr/>
    </dgm:pt>
    <dgm:pt modelId="{67CA827D-6C94-43E1-9E4F-51672B745517}" type="pres">
      <dgm:prSet presAssocID="{CDDB2808-35BF-4305-BF8D-14477D4BECCC}" presName="rootComposite" presStyleCnt="0"/>
      <dgm:spPr/>
    </dgm:pt>
    <dgm:pt modelId="{E81E004F-C8B7-49C3-A921-F6A2720A25CE}" type="pres">
      <dgm:prSet presAssocID="{CDDB2808-35BF-4305-BF8D-14477D4BECCC}" presName="rootText" presStyleLbl="node2" presStyleIdx="1" presStyleCnt="4">
        <dgm:presLayoutVars>
          <dgm:chPref val="3"/>
        </dgm:presLayoutVars>
      </dgm:prSet>
      <dgm:spPr/>
    </dgm:pt>
    <dgm:pt modelId="{3BEA909D-7E85-49E6-AA12-E3F0F6250D3C}" type="pres">
      <dgm:prSet presAssocID="{CDDB2808-35BF-4305-BF8D-14477D4BECCC}" presName="rootConnector" presStyleLbl="node2" presStyleIdx="1" presStyleCnt="4"/>
      <dgm:spPr/>
    </dgm:pt>
    <dgm:pt modelId="{1403B3AA-94DF-4F67-9A78-FE4A374DF5B1}" type="pres">
      <dgm:prSet presAssocID="{CDDB2808-35BF-4305-BF8D-14477D4BECCC}" presName="hierChild4" presStyleCnt="0"/>
      <dgm:spPr/>
    </dgm:pt>
    <dgm:pt modelId="{24C1EE2E-3A7E-4D09-AE6C-055E9BFF9717}" type="pres">
      <dgm:prSet presAssocID="{CF6FBF16-194C-438A-AD4C-927B09389D7B}" presName="Name64" presStyleLbl="parChTrans1D3" presStyleIdx="1" presStyleCnt="6"/>
      <dgm:spPr/>
    </dgm:pt>
    <dgm:pt modelId="{1BC1DC99-99C9-47C9-B729-78DC550A485A}" type="pres">
      <dgm:prSet presAssocID="{9BBE83B4-0FDE-479F-AD3E-FC419FD49B82}" presName="hierRoot2" presStyleCnt="0">
        <dgm:presLayoutVars>
          <dgm:hierBranch val="init"/>
        </dgm:presLayoutVars>
      </dgm:prSet>
      <dgm:spPr/>
    </dgm:pt>
    <dgm:pt modelId="{A45A1C51-B158-4AD4-98C8-9B110A507C7E}" type="pres">
      <dgm:prSet presAssocID="{9BBE83B4-0FDE-479F-AD3E-FC419FD49B82}" presName="rootComposite" presStyleCnt="0"/>
      <dgm:spPr/>
    </dgm:pt>
    <dgm:pt modelId="{162B4E11-170B-4C8C-8A6D-BCB480C86545}" type="pres">
      <dgm:prSet presAssocID="{9BBE83B4-0FDE-479F-AD3E-FC419FD49B82}" presName="rootText" presStyleLbl="node3" presStyleIdx="1" presStyleCnt="6">
        <dgm:presLayoutVars>
          <dgm:chPref val="3"/>
        </dgm:presLayoutVars>
      </dgm:prSet>
      <dgm:spPr/>
    </dgm:pt>
    <dgm:pt modelId="{B445DA76-B7A8-4AE4-821C-598AB4D42201}" type="pres">
      <dgm:prSet presAssocID="{9BBE83B4-0FDE-479F-AD3E-FC419FD49B82}" presName="rootConnector" presStyleLbl="node3" presStyleIdx="1" presStyleCnt="6"/>
      <dgm:spPr/>
    </dgm:pt>
    <dgm:pt modelId="{AF702D02-6280-4082-87D4-704E45CEA4B5}" type="pres">
      <dgm:prSet presAssocID="{9BBE83B4-0FDE-479F-AD3E-FC419FD49B82}" presName="hierChild4" presStyleCnt="0"/>
      <dgm:spPr/>
    </dgm:pt>
    <dgm:pt modelId="{554BD1CC-8A14-4A74-8A6D-01D823487D43}" type="pres">
      <dgm:prSet presAssocID="{9BBE83B4-0FDE-479F-AD3E-FC419FD49B82}" presName="hierChild5" presStyleCnt="0"/>
      <dgm:spPr/>
    </dgm:pt>
    <dgm:pt modelId="{5D84E323-18EA-4451-BB5A-9047BB0658D1}" type="pres">
      <dgm:prSet presAssocID="{6A5EF3F0-509C-4AED-9BDE-1EFBFFD88F19}" presName="Name64" presStyleLbl="parChTrans1D3" presStyleIdx="2" presStyleCnt="6"/>
      <dgm:spPr/>
    </dgm:pt>
    <dgm:pt modelId="{DC0F1884-D128-485A-8966-B658557ECA77}" type="pres">
      <dgm:prSet presAssocID="{DBC1935F-5E1B-4334-9260-5F92467F2031}" presName="hierRoot2" presStyleCnt="0">
        <dgm:presLayoutVars>
          <dgm:hierBranch val="init"/>
        </dgm:presLayoutVars>
      </dgm:prSet>
      <dgm:spPr/>
    </dgm:pt>
    <dgm:pt modelId="{70812110-7CDE-461C-BCE2-490F325038D8}" type="pres">
      <dgm:prSet presAssocID="{DBC1935F-5E1B-4334-9260-5F92467F2031}" presName="rootComposite" presStyleCnt="0"/>
      <dgm:spPr/>
    </dgm:pt>
    <dgm:pt modelId="{5583A432-BD99-443A-BBE7-90470469A98C}" type="pres">
      <dgm:prSet presAssocID="{DBC1935F-5E1B-4334-9260-5F92467F2031}" presName="rootText" presStyleLbl="node3" presStyleIdx="2" presStyleCnt="6">
        <dgm:presLayoutVars>
          <dgm:chPref val="3"/>
        </dgm:presLayoutVars>
      </dgm:prSet>
      <dgm:spPr/>
    </dgm:pt>
    <dgm:pt modelId="{6CE29EBC-94B3-402E-A795-46A2A57040DD}" type="pres">
      <dgm:prSet presAssocID="{DBC1935F-5E1B-4334-9260-5F92467F2031}" presName="rootConnector" presStyleLbl="node3" presStyleIdx="2" presStyleCnt="6"/>
      <dgm:spPr/>
    </dgm:pt>
    <dgm:pt modelId="{1595B2A2-366E-4580-8605-371F4EB974F1}" type="pres">
      <dgm:prSet presAssocID="{DBC1935F-5E1B-4334-9260-5F92467F2031}" presName="hierChild4" presStyleCnt="0"/>
      <dgm:spPr/>
    </dgm:pt>
    <dgm:pt modelId="{64D6A220-B397-47AC-8A5A-32A1C8CE5330}" type="pres">
      <dgm:prSet presAssocID="{DBC1935F-5E1B-4334-9260-5F92467F2031}" presName="hierChild5" presStyleCnt="0"/>
      <dgm:spPr/>
    </dgm:pt>
    <dgm:pt modelId="{A8613543-A278-4045-A735-C01E741FDDDD}" type="pres">
      <dgm:prSet presAssocID="{CDDB2808-35BF-4305-BF8D-14477D4BECCC}" presName="hierChild5" presStyleCnt="0"/>
      <dgm:spPr/>
    </dgm:pt>
    <dgm:pt modelId="{B022F7C7-5241-4055-9B8F-A1724B14E88B}" type="pres">
      <dgm:prSet presAssocID="{9237B901-69D3-46D4-BF62-4EFF90A90CD0}" presName="Name64" presStyleLbl="parChTrans1D2" presStyleIdx="2" presStyleCnt="4"/>
      <dgm:spPr/>
    </dgm:pt>
    <dgm:pt modelId="{069C7123-D2ED-41ED-9567-557AE40030C0}" type="pres">
      <dgm:prSet presAssocID="{D19545F3-BD54-40FA-BBC5-E158FACBF818}" presName="hierRoot2" presStyleCnt="0">
        <dgm:presLayoutVars>
          <dgm:hierBranch val="init"/>
        </dgm:presLayoutVars>
      </dgm:prSet>
      <dgm:spPr/>
    </dgm:pt>
    <dgm:pt modelId="{ECB9CCB5-AF9D-4CA2-9E70-98A55B312663}" type="pres">
      <dgm:prSet presAssocID="{D19545F3-BD54-40FA-BBC5-E158FACBF818}" presName="rootComposite" presStyleCnt="0"/>
      <dgm:spPr/>
    </dgm:pt>
    <dgm:pt modelId="{FAE4CD0F-CA9A-45B3-BF15-03F084C2F775}" type="pres">
      <dgm:prSet presAssocID="{D19545F3-BD54-40FA-BBC5-E158FACBF818}" presName="rootText" presStyleLbl="node2" presStyleIdx="2" presStyleCnt="4">
        <dgm:presLayoutVars>
          <dgm:chPref val="3"/>
        </dgm:presLayoutVars>
      </dgm:prSet>
      <dgm:spPr/>
    </dgm:pt>
    <dgm:pt modelId="{F9F167CD-4B80-456C-86D6-D9F77BB372D1}" type="pres">
      <dgm:prSet presAssocID="{D19545F3-BD54-40FA-BBC5-E158FACBF818}" presName="rootConnector" presStyleLbl="node2" presStyleIdx="2" presStyleCnt="4"/>
      <dgm:spPr/>
    </dgm:pt>
    <dgm:pt modelId="{A2797011-F93C-4DBD-A05B-454BDB841426}" type="pres">
      <dgm:prSet presAssocID="{D19545F3-BD54-40FA-BBC5-E158FACBF818}" presName="hierChild4" presStyleCnt="0"/>
      <dgm:spPr/>
    </dgm:pt>
    <dgm:pt modelId="{FEE40079-7149-4CA2-BA76-4A71919326AF}" type="pres">
      <dgm:prSet presAssocID="{C3436460-3F87-48E3-8D6A-D091C2EAB865}" presName="Name64" presStyleLbl="parChTrans1D3" presStyleIdx="3" presStyleCnt="6"/>
      <dgm:spPr/>
    </dgm:pt>
    <dgm:pt modelId="{4FE00749-C740-4F0B-B7E7-24DA11549D2F}" type="pres">
      <dgm:prSet presAssocID="{A8195645-5A07-423F-9E55-E0AF36CA7BF7}" presName="hierRoot2" presStyleCnt="0">
        <dgm:presLayoutVars>
          <dgm:hierBranch val="init"/>
        </dgm:presLayoutVars>
      </dgm:prSet>
      <dgm:spPr/>
    </dgm:pt>
    <dgm:pt modelId="{6003E69F-D368-4E03-8B64-E545142E79DC}" type="pres">
      <dgm:prSet presAssocID="{A8195645-5A07-423F-9E55-E0AF36CA7BF7}" presName="rootComposite" presStyleCnt="0"/>
      <dgm:spPr/>
    </dgm:pt>
    <dgm:pt modelId="{1276FDC7-18B4-4C44-A555-BF48A7097172}" type="pres">
      <dgm:prSet presAssocID="{A8195645-5A07-423F-9E55-E0AF36CA7BF7}" presName="rootText" presStyleLbl="node3" presStyleIdx="3" presStyleCnt="6">
        <dgm:presLayoutVars>
          <dgm:chPref val="3"/>
        </dgm:presLayoutVars>
      </dgm:prSet>
      <dgm:spPr/>
    </dgm:pt>
    <dgm:pt modelId="{B6596E65-C8FE-4696-8CB7-BF0DAFB8DA5A}" type="pres">
      <dgm:prSet presAssocID="{A8195645-5A07-423F-9E55-E0AF36CA7BF7}" presName="rootConnector" presStyleLbl="node3" presStyleIdx="3" presStyleCnt="6"/>
      <dgm:spPr/>
    </dgm:pt>
    <dgm:pt modelId="{347DFAB4-CDC9-48E5-943A-D4E9B826EEEE}" type="pres">
      <dgm:prSet presAssocID="{A8195645-5A07-423F-9E55-E0AF36CA7BF7}" presName="hierChild4" presStyleCnt="0"/>
      <dgm:spPr/>
    </dgm:pt>
    <dgm:pt modelId="{940EB21C-6DC9-45FA-940F-77E765F0DC0F}" type="pres">
      <dgm:prSet presAssocID="{A8195645-5A07-423F-9E55-E0AF36CA7BF7}" presName="hierChild5" presStyleCnt="0"/>
      <dgm:spPr/>
    </dgm:pt>
    <dgm:pt modelId="{6B31E575-24D1-42DC-AE0A-F5BB08A5CB39}" type="pres">
      <dgm:prSet presAssocID="{FFA78743-4E0C-4FBF-A5E0-68E181E572E4}" presName="Name64" presStyleLbl="parChTrans1D3" presStyleIdx="4" presStyleCnt="6"/>
      <dgm:spPr/>
    </dgm:pt>
    <dgm:pt modelId="{C57D1119-F87A-4DA0-B047-64BD3CAFAF43}" type="pres">
      <dgm:prSet presAssocID="{130F3727-DB4B-4A93-9ED9-FD116A9088B1}" presName="hierRoot2" presStyleCnt="0">
        <dgm:presLayoutVars>
          <dgm:hierBranch val="init"/>
        </dgm:presLayoutVars>
      </dgm:prSet>
      <dgm:spPr/>
    </dgm:pt>
    <dgm:pt modelId="{2623415F-647A-4ACA-9DD1-70A70A394A2B}" type="pres">
      <dgm:prSet presAssocID="{130F3727-DB4B-4A93-9ED9-FD116A9088B1}" presName="rootComposite" presStyleCnt="0"/>
      <dgm:spPr/>
    </dgm:pt>
    <dgm:pt modelId="{8715780C-9009-418E-8F38-42CD764054FC}" type="pres">
      <dgm:prSet presAssocID="{130F3727-DB4B-4A93-9ED9-FD116A9088B1}" presName="rootText" presStyleLbl="node3" presStyleIdx="4" presStyleCnt="6">
        <dgm:presLayoutVars>
          <dgm:chPref val="3"/>
        </dgm:presLayoutVars>
      </dgm:prSet>
      <dgm:spPr/>
    </dgm:pt>
    <dgm:pt modelId="{CBB51A4B-8F7A-4207-B5D6-D6651F85032D}" type="pres">
      <dgm:prSet presAssocID="{130F3727-DB4B-4A93-9ED9-FD116A9088B1}" presName="rootConnector" presStyleLbl="node3" presStyleIdx="4" presStyleCnt="6"/>
      <dgm:spPr/>
    </dgm:pt>
    <dgm:pt modelId="{2D10F269-EC2A-423D-AB5F-52967C4F6CFF}" type="pres">
      <dgm:prSet presAssocID="{130F3727-DB4B-4A93-9ED9-FD116A9088B1}" presName="hierChild4" presStyleCnt="0"/>
      <dgm:spPr/>
    </dgm:pt>
    <dgm:pt modelId="{3F94744C-2CD5-4DF2-A166-1D28BCFDBB4D}" type="pres">
      <dgm:prSet presAssocID="{86A8C327-D31F-406B-AA0D-20F40954B837}" presName="Name64" presStyleLbl="parChTrans1D4" presStyleIdx="0" presStyleCnt="3"/>
      <dgm:spPr/>
    </dgm:pt>
    <dgm:pt modelId="{C06EC102-3C6D-478E-BC09-8FA6A340843C}" type="pres">
      <dgm:prSet presAssocID="{1341683D-AEA2-4D3C-842B-45F7C7C11453}" presName="hierRoot2" presStyleCnt="0">
        <dgm:presLayoutVars>
          <dgm:hierBranch val="init"/>
        </dgm:presLayoutVars>
      </dgm:prSet>
      <dgm:spPr/>
    </dgm:pt>
    <dgm:pt modelId="{8125D49D-3B22-4D17-AD6C-D14F01C9F363}" type="pres">
      <dgm:prSet presAssocID="{1341683D-AEA2-4D3C-842B-45F7C7C11453}" presName="rootComposite" presStyleCnt="0"/>
      <dgm:spPr/>
    </dgm:pt>
    <dgm:pt modelId="{9B2BD383-BB4C-41B5-9341-02F3DDA4AF91}" type="pres">
      <dgm:prSet presAssocID="{1341683D-AEA2-4D3C-842B-45F7C7C11453}" presName="rootText" presStyleLbl="node4" presStyleIdx="0" presStyleCnt="3">
        <dgm:presLayoutVars>
          <dgm:chPref val="3"/>
        </dgm:presLayoutVars>
      </dgm:prSet>
      <dgm:spPr/>
    </dgm:pt>
    <dgm:pt modelId="{E558845C-9F19-4B83-9175-ED4D753D4E86}" type="pres">
      <dgm:prSet presAssocID="{1341683D-AEA2-4D3C-842B-45F7C7C11453}" presName="rootConnector" presStyleLbl="node4" presStyleIdx="0" presStyleCnt="3"/>
      <dgm:spPr/>
    </dgm:pt>
    <dgm:pt modelId="{B631DE0B-1834-41FA-86C9-A165FA7A078C}" type="pres">
      <dgm:prSet presAssocID="{1341683D-AEA2-4D3C-842B-45F7C7C11453}" presName="hierChild4" presStyleCnt="0"/>
      <dgm:spPr/>
    </dgm:pt>
    <dgm:pt modelId="{F7050954-0E72-4724-B99F-437D1B0A86C9}" type="pres">
      <dgm:prSet presAssocID="{039B3440-3437-4E67-9DB9-3E7377AE7186}" presName="Name64" presStyleLbl="parChTrans1D4" presStyleIdx="1" presStyleCnt="3"/>
      <dgm:spPr/>
    </dgm:pt>
    <dgm:pt modelId="{7EABF49B-B993-4A1B-80EF-614253D17840}" type="pres">
      <dgm:prSet presAssocID="{1E440B74-A432-4101-92B3-FA33981768A0}" presName="hierRoot2" presStyleCnt="0">
        <dgm:presLayoutVars>
          <dgm:hierBranch val="init"/>
        </dgm:presLayoutVars>
      </dgm:prSet>
      <dgm:spPr/>
    </dgm:pt>
    <dgm:pt modelId="{F2B2681D-9766-49D6-B367-7A93730CAEEE}" type="pres">
      <dgm:prSet presAssocID="{1E440B74-A432-4101-92B3-FA33981768A0}" presName="rootComposite" presStyleCnt="0"/>
      <dgm:spPr/>
    </dgm:pt>
    <dgm:pt modelId="{541AFBE3-FB3C-4A5B-B45B-C6B62411B821}" type="pres">
      <dgm:prSet presAssocID="{1E440B74-A432-4101-92B3-FA33981768A0}" presName="rootText" presStyleLbl="node4" presStyleIdx="1" presStyleCnt="3">
        <dgm:presLayoutVars>
          <dgm:chPref val="3"/>
        </dgm:presLayoutVars>
      </dgm:prSet>
      <dgm:spPr/>
    </dgm:pt>
    <dgm:pt modelId="{6F09FFEC-2817-4310-A39D-0BFE565165D1}" type="pres">
      <dgm:prSet presAssocID="{1E440B74-A432-4101-92B3-FA33981768A0}" presName="rootConnector" presStyleLbl="node4" presStyleIdx="1" presStyleCnt="3"/>
      <dgm:spPr/>
    </dgm:pt>
    <dgm:pt modelId="{D2B686B9-1DB3-4608-8196-99AA352BC252}" type="pres">
      <dgm:prSet presAssocID="{1E440B74-A432-4101-92B3-FA33981768A0}" presName="hierChild4" presStyleCnt="0"/>
      <dgm:spPr/>
    </dgm:pt>
    <dgm:pt modelId="{38BFF259-37E8-4184-BB0B-2B871FC95A2B}" type="pres">
      <dgm:prSet presAssocID="{1E440B74-A432-4101-92B3-FA33981768A0}" presName="hierChild5" presStyleCnt="0"/>
      <dgm:spPr/>
    </dgm:pt>
    <dgm:pt modelId="{E75075AC-1B01-4477-98E6-49D41E755FAE}" type="pres">
      <dgm:prSet presAssocID="{1341683D-AEA2-4D3C-842B-45F7C7C11453}" presName="hierChild5" presStyleCnt="0"/>
      <dgm:spPr/>
    </dgm:pt>
    <dgm:pt modelId="{439945F2-26DB-4958-AF68-5F87C8DFAB35}" type="pres">
      <dgm:prSet presAssocID="{130F3727-DB4B-4A93-9ED9-FD116A9088B1}" presName="hierChild5" presStyleCnt="0"/>
      <dgm:spPr/>
    </dgm:pt>
    <dgm:pt modelId="{E7B54FB4-872C-4064-B4EE-114F3CD45DB0}" type="pres">
      <dgm:prSet presAssocID="{D19545F3-BD54-40FA-BBC5-E158FACBF818}" presName="hierChild5" presStyleCnt="0"/>
      <dgm:spPr/>
    </dgm:pt>
    <dgm:pt modelId="{6B1380D1-B795-4BF5-AE76-349A75470F73}" type="pres">
      <dgm:prSet presAssocID="{844720DE-75E5-46F3-9A22-762528D8E22A}" presName="Name64" presStyleLbl="parChTrans1D2" presStyleIdx="3" presStyleCnt="4"/>
      <dgm:spPr/>
    </dgm:pt>
    <dgm:pt modelId="{527EB90C-9823-4DBD-8DA5-D4D1279F590C}" type="pres">
      <dgm:prSet presAssocID="{93412D8A-46BA-458D-ADC3-B8C5F930DB5C}" presName="hierRoot2" presStyleCnt="0">
        <dgm:presLayoutVars>
          <dgm:hierBranch val="init"/>
        </dgm:presLayoutVars>
      </dgm:prSet>
      <dgm:spPr/>
    </dgm:pt>
    <dgm:pt modelId="{BEDC76E6-BF4D-493E-A95B-027F3E4338AA}" type="pres">
      <dgm:prSet presAssocID="{93412D8A-46BA-458D-ADC3-B8C5F930DB5C}" presName="rootComposite" presStyleCnt="0"/>
      <dgm:spPr/>
    </dgm:pt>
    <dgm:pt modelId="{8EC161A1-7AF6-4E51-BE9C-84122DE57C62}" type="pres">
      <dgm:prSet presAssocID="{93412D8A-46BA-458D-ADC3-B8C5F930DB5C}" presName="rootText" presStyleLbl="node2" presStyleIdx="3" presStyleCnt="4">
        <dgm:presLayoutVars>
          <dgm:chPref val="3"/>
        </dgm:presLayoutVars>
      </dgm:prSet>
      <dgm:spPr/>
    </dgm:pt>
    <dgm:pt modelId="{FD45D449-2986-4025-BF51-4CCFF0F84E4C}" type="pres">
      <dgm:prSet presAssocID="{93412D8A-46BA-458D-ADC3-B8C5F930DB5C}" presName="rootConnector" presStyleLbl="node2" presStyleIdx="3" presStyleCnt="4"/>
      <dgm:spPr/>
    </dgm:pt>
    <dgm:pt modelId="{32ED2680-63CB-43C0-8BAC-27AEBF5EA8FB}" type="pres">
      <dgm:prSet presAssocID="{93412D8A-46BA-458D-ADC3-B8C5F930DB5C}" presName="hierChild4" presStyleCnt="0"/>
      <dgm:spPr/>
    </dgm:pt>
    <dgm:pt modelId="{C57F98E1-D9F1-4B49-B97F-A60CA62F2223}" type="pres">
      <dgm:prSet presAssocID="{CDE373AE-2193-4707-90C8-F29F8405FBFD}" presName="Name64" presStyleLbl="parChTrans1D3" presStyleIdx="5" presStyleCnt="6"/>
      <dgm:spPr/>
    </dgm:pt>
    <dgm:pt modelId="{90FC40C5-8F47-4105-ABA4-1CA45F73A798}" type="pres">
      <dgm:prSet presAssocID="{0381D8F4-CA32-4762-9F68-08321716E129}" presName="hierRoot2" presStyleCnt="0">
        <dgm:presLayoutVars>
          <dgm:hierBranch val="init"/>
        </dgm:presLayoutVars>
      </dgm:prSet>
      <dgm:spPr/>
    </dgm:pt>
    <dgm:pt modelId="{AE5D282E-0B08-4093-9CF6-29C0951892B5}" type="pres">
      <dgm:prSet presAssocID="{0381D8F4-CA32-4762-9F68-08321716E129}" presName="rootComposite" presStyleCnt="0"/>
      <dgm:spPr/>
    </dgm:pt>
    <dgm:pt modelId="{885C9DDC-0C16-461B-B29F-B9EA329510F7}" type="pres">
      <dgm:prSet presAssocID="{0381D8F4-CA32-4762-9F68-08321716E129}" presName="rootText" presStyleLbl="node3" presStyleIdx="5" presStyleCnt="6">
        <dgm:presLayoutVars>
          <dgm:chPref val="3"/>
        </dgm:presLayoutVars>
      </dgm:prSet>
      <dgm:spPr/>
    </dgm:pt>
    <dgm:pt modelId="{1C5D604E-BD1C-49E5-A7B8-64EDA02D40CA}" type="pres">
      <dgm:prSet presAssocID="{0381D8F4-CA32-4762-9F68-08321716E129}" presName="rootConnector" presStyleLbl="node3" presStyleIdx="5" presStyleCnt="6"/>
      <dgm:spPr/>
    </dgm:pt>
    <dgm:pt modelId="{7E9E8100-3D73-4DFF-84EF-A4D2E8CF9158}" type="pres">
      <dgm:prSet presAssocID="{0381D8F4-CA32-4762-9F68-08321716E129}" presName="hierChild4" presStyleCnt="0"/>
      <dgm:spPr/>
    </dgm:pt>
    <dgm:pt modelId="{F205E53B-E8BC-4A42-8E54-0550F843C1C7}" type="pres">
      <dgm:prSet presAssocID="{28BC272D-AD77-4484-898C-668766878796}" presName="Name64" presStyleLbl="parChTrans1D4" presStyleIdx="2" presStyleCnt="3"/>
      <dgm:spPr/>
    </dgm:pt>
    <dgm:pt modelId="{2F3D38AF-D9DF-4FB8-BBF4-BA4FF94C69B4}" type="pres">
      <dgm:prSet presAssocID="{A36BCDA9-89E5-48A8-B384-1CD68A61F2D4}" presName="hierRoot2" presStyleCnt="0">
        <dgm:presLayoutVars>
          <dgm:hierBranch val="init"/>
        </dgm:presLayoutVars>
      </dgm:prSet>
      <dgm:spPr/>
    </dgm:pt>
    <dgm:pt modelId="{8F26D0C9-CDE1-46BC-987A-E1382CAB465F}" type="pres">
      <dgm:prSet presAssocID="{A36BCDA9-89E5-48A8-B384-1CD68A61F2D4}" presName="rootComposite" presStyleCnt="0"/>
      <dgm:spPr/>
    </dgm:pt>
    <dgm:pt modelId="{5D9A5052-9AB8-403E-93DD-04CF6B856BCE}" type="pres">
      <dgm:prSet presAssocID="{A36BCDA9-89E5-48A8-B384-1CD68A61F2D4}" presName="rootText" presStyleLbl="node4" presStyleIdx="2" presStyleCnt="3">
        <dgm:presLayoutVars>
          <dgm:chPref val="3"/>
        </dgm:presLayoutVars>
      </dgm:prSet>
      <dgm:spPr/>
    </dgm:pt>
    <dgm:pt modelId="{F57DB215-D3D3-41EB-90AF-091076057FB5}" type="pres">
      <dgm:prSet presAssocID="{A36BCDA9-89E5-48A8-B384-1CD68A61F2D4}" presName="rootConnector" presStyleLbl="node4" presStyleIdx="2" presStyleCnt="3"/>
      <dgm:spPr/>
    </dgm:pt>
    <dgm:pt modelId="{EE90F065-D743-488B-922F-0E1A1CE7790E}" type="pres">
      <dgm:prSet presAssocID="{A36BCDA9-89E5-48A8-B384-1CD68A61F2D4}" presName="hierChild4" presStyleCnt="0"/>
      <dgm:spPr/>
    </dgm:pt>
    <dgm:pt modelId="{84278913-F7A8-4E35-B4C1-2DE83E4214CE}" type="pres">
      <dgm:prSet presAssocID="{A36BCDA9-89E5-48A8-B384-1CD68A61F2D4}" presName="hierChild5" presStyleCnt="0"/>
      <dgm:spPr/>
    </dgm:pt>
    <dgm:pt modelId="{82B8F0F6-B3C1-4FC4-BFBA-D73A3B3DDD57}" type="pres">
      <dgm:prSet presAssocID="{0381D8F4-CA32-4762-9F68-08321716E129}" presName="hierChild5" presStyleCnt="0"/>
      <dgm:spPr/>
    </dgm:pt>
    <dgm:pt modelId="{B4120377-73BA-482A-944E-A7E79AB71635}" type="pres">
      <dgm:prSet presAssocID="{93412D8A-46BA-458D-ADC3-B8C5F930DB5C}" presName="hierChild5" presStyleCnt="0"/>
      <dgm:spPr/>
    </dgm:pt>
    <dgm:pt modelId="{FB734D5E-D4EE-4C79-A47E-F8C4AD2ABEF7}" type="pres">
      <dgm:prSet presAssocID="{8EAE6CA1-4C06-4996-90AB-8C9FDB37824E}" presName="hierChild3" presStyleCnt="0"/>
      <dgm:spPr/>
    </dgm:pt>
  </dgm:ptLst>
  <dgm:cxnLst>
    <dgm:cxn modelId="{A571B304-35A2-4CA2-BED6-27DE81C3B95B}" type="presOf" srcId="{28BC272D-AD77-4484-898C-668766878796}" destId="{F205E53B-E8BC-4A42-8E54-0550F843C1C7}" srcOrd="0" destOrd="0" presId="urn:microsoft.com/office/officeart/2009/3/layout/HorizontalOrganizationChart"/>
    <dgm:cxn modelId="{FA276F08-A0AA-4CE1-BFCD-F14BE7DA3DD9}" type="presOf" srcId="{CDE373AE-2193-4707-90C8-F29F8405FBFD}" destId="{C57F98E1-D9F1-4B49-B97F-A60CA62F2223}" srcOrd="0" destOrd="0" presId="urn:microsoft.com/office/officeart/2009/3/layout/HorizontalOrganizationChart"/>
    <dgm:cxn modelId="{FFBE1E0D-A5F8-4F18-BA2E-D8908401B6E5}" type="presOf" srcId="{A36BCDA9-89E5-48A8-B384-1CD68A61F2D4}" destId="{5D9A5052-9AB8-403E-93DD-04CF6B856BCE}" srcOrd="0" destOrd="0" presId="urn:microsoft.com/office/officeart/2009/3/layout/HorizontalOrganizationChart"/>
    <dgm:cxn modelId="{3BB1330D-ED2E-4AD8-8F16-723E05E61350}" type="presOf" srcId="{9237B901-69D3-46D4-BF62-4EFF90A90CD0}" destId="{B022F7C7-5241-4055-9B8F-A1724B14E88B}" srcOrd="0" destOrd="0" presId="urn:microsoft.com/office/officeart/2009/3/layout/HorizontalOrganizationChart"/>
    <dgm:cxn modelId="{EE94A917-830C-4D9B-BB12-97EB08A2FB2B}" type="presOf" srcId="{039B3440-3437-4E67-9DB9-3E7377AE7186}" destId="{F7050954-0E72-4724-B99F-437D1B0A86C9}" srcOrd="0" destOrd="0" presId="urn:microsoft.com/office/officeart/2009/3/layout/HorizontalOrganizationChart"/>
    <dgm:cxn modelId="{D698911A-EB94-4CC5-BB3D-1287A3D01D08}" srcId="{8EAE6CA1-4C06-4996-90AB-8C9FDB37824E}" destId="{D19545F3-BD54-40FA-BBC5-E158FACBF818}" srcOrd="2" destOrd="0" parTransId="{9237B901-69D3-46D4-BF62-4EFF90A90CD0}" sibTransId="{17EF6CFC-C70B-4E8A-A197-204450C51991}"/>
    <dgm:cxn modelId="{20D99B1A-C736-45DD-98FA-516C35F96CE6}" type="presOf" srcId="{0381D8F4-CA32-4762-9F68-08321716E129}" destId="{1C5D604E-BD1C-49E5-A7B8-64EDA02D40CA}" srcOrd="1" destOrd="0" presId="urn:microsoft.com/office/officeart/2009/3/layout/HorizontalOrganizationChart"/>
    <dgm:cxn modelId="{5E1DC61A-7E79-4241-90F0-7C70B9BD44E4}" srcId="{130F3727-DB4B-4A93-9ED9-FD116A9088B1}" destId="{1341683D-AEA2-4D3C-842B-45F7C7C11453}" srcOrd="0" destOrd="0" parTransId="{86A8C327-D31F-406B-AA0D-20F40954B837}" sibTransId="{9A0FFCD8-511A-461A-A1EA-C700BB83F859}"/>
    <dgm:cxn modelId="{B02C381B-886C-4637-B5E1-A350B2BD56DF}" type="presOf" srcId="{9E46B756-0D05-453F-9E52-40E9D85C8EF7}" destId="{88AEA88C-05B3-4408-A7AA-D6CEB58179CB}" srcOrd="0" destOrd="0" presId="urn:microsoft.com/office/officeart/2009/3/layout/HorizontalOrganizationChart"/>
    <dgm:cxn modelId="{7136B720-97F2-4235-8E2D-39E7EDF81E0B}" type="presOf" srcId="{FFA78743-4E0C-4FBF-A5E0-68E181E572E4}" destId="{6B31E575-24D1-42DC-AE0A-F5BB08A5CB39}" srcOrd="0" destOrd="0" presId="urn:microsoft.com/office/officeart/2009/3/layout/HorizontalOrganizationChart"/>
    <dgm:cxn modelId="{A18A4922-285C-4E40-9926-0E50F72788C8}" type="presOf" srcId="{1341683D-AEA2-4D3C-842B-45F7C7C11453}" destId="{9B2BD383-BB4C-41B5-9341-02F3DDA4AF91}" srcOrd="0" destOrd="0" presId="urn:microsoft.com/office/officeart/2009/3/layout/HorizontalOrganizationChart"/>
    <dgm:cxn modelId="{AA4E0925-D61C-4950-BA02-ADFFBF434719}" type="presOf" srcId="{5B6DD124-8B43-472E-9301-4AA5B669C70F}" destId="{7B088971-50D6-4A60-A7DC-439272D3EC06}" srcOrd="0" destOrd="0" presId="urn:microsoft.com/office/officeart/2009/3/layout/HorizontalOrganizationChart"/>
    <dgm:cxn modelId="{D360762F-22C1-44FA-9A24-2196F681D30C}" type="presOf" srcId="{A36BCDA9-89E5-48A8-B384-1CD68A61F2D4}" destId="{F57DB215-D3D3-41EB-90AF-091076057FB5}" srcOrd="1" destOrd="0" presId="urn:microsoft.com/office/officeart/2009/3/layout/HorizontalOrganizationChart"/>
    <dgm:cxn modelId="{8FF8EC31-95E3-4B16-9A96-7914846D7B93}" type="presOf" srcId="{9BBE83B4-0FDE-479F-AD3E-FC419FD49B82}" destId="{162B4E11-170B-4C8C-8A6D-BCB480C86545}" srcOrd="0" destOrd="0" presId="urn:microsoft.com/office/officeart/2009/3/layout/HorizontalOrganizationChart"/>
    <dgm:cxn modelId="{A71D9733-34C3-4A29-B6E0-9CFFD0313302}" type="presOf" srcId="{CDDB2808-35BF-4305-BF8D-14477D4BECCC}" destId="{3BEA909D-7E85-49E6-AA12-E3F0F6250D3C}" srcOrd="1" destOrd="0" presId="urn:microsoft.com/office/officeart/2009/3/layout/HorizontalOrganizationChart"/>
    <dgm:cxn modelId="{08B45A3F-F28C-48EE-B85A-0B881A26E83D}" type="presOf" srcId="{1E440B74-A432-4101-92B3-FA33981768A0}" destId="{541AFBE3-FB3C-4A5B-B45B-C6B62411B821}" srcOrd="0" destOrd="0" presId="urn:microsoft.com/office/officeart/2009/3/layout/HorizontalOrganizationChart"/>
    <dgm:cxn modelId="{2D52F05D-A557-41E5-9CA0-B22EFC102AB9}" type="presOf" srcId="{93412D8A-46BA-458D-ADC3-B8C5F930DB5C}" destId="{FD45D449-2986-4025-BF51-4CCFF0F84E4C}" srcOrd="1" destOrd="0" presId="urn:microsoft.com/office/officeart/2009/3/layout/HorizontalOrganizationChart"/>
    <dgm:cxn modelId="{EE67175E-21A9-4271-8B1E-BA1B16DEE72D}" srcId="{8EAE6CA1-4C06-4996-90AB-8C9FDB37824E}" destId="{725B1E24-9950-431C-A820-41772A013E18}" srcOrd="0" destOrd="0" parTransId="{2E237CDD-7979-48AF-8246-1C8A2798D24D}" sibTransId="{433CC641-2BA9-434D-9F3D-EC9BF6943C67}"/>
    <dgm:cxn modelId="{CAE63264-E0B0-4C36-AE2B-0FCFA9DD5DFD}" type="presOf" srcId="{CF6FBF16-194C-438A-AD4C-927B09389D7B}" destId="{24C1EE2E-3A7E-4D09-AE6C-055E9BFF9717}" srcOrd="0" destOrd="0" presId="urn:microsoft.com/office/officeart/2009/3/layout/HorizontalOrganizationChart"/>
    <dgm:cxn modelId="{C160AA6B-B1DB-479F-91D7-299FD8634AE9}" type="presOf" srcId="{DBC1935F-5E1B-4334-9260-5F92467F2031}" destId="{6CE29EBC-94B3-402E-A795-46A2A57040DD}" srcOrd="1" destOrd="0" presId="urn:microsoft.com/office/officeart/2009/3/layout/HorizontalOrganizationChart"/>
    <dgm:cxn modelId="{141D6F71-1939-4295-BDB8-62FE45D80B5E}" type="presOf" srcId="{2E237CDD-7979-48AF-8246-1C8A2798D24D}" destId="{A1084726-AC51-4203-9FA0-930788208400}" srcOrd="0" destOrd="0" presId="urn:microsoft.com/office/officeart/2009/3/layout/HorizontalOrganizationChart"/>
    <dgm:cxn modelId="{8A6F9254-8042-41A8-8B3B-792F79B4684B}" type="presOf" srcId="{C3436460-3F87-48E3-8D6A-D091C2EAB865}" destId="{FEE40079-7149-4CA2-BA76-4A71919326AF}" srcOrd="0" destOrd="0" presId="urn:microsoft.com/office/officeart/2009/3/layout/HorizontalOrganizationChart"/>
    <dgm:cxn modelId="{26D84C78-0832-4A3F-90D9-0E87B411F773}" type="presOf" srcId="{725B1E24-9950-431C-A820-41772A013E18}" destId="{527546EA-18B7-4F78-83C0-31CA7EE2B7F2}" srcOrd="1" destOrd="0" presId="urn:microsoft.com/office/officeart/2009/3/layout/HorizontalOrganizationChart"/>
    <dgm:cxn modelId="{59FDC378-4944-46E8-B95C-FB07FEAFEDE5}" type="presOf" srcId="{6764793E-3691-4855-9A0A-14989C8E857F}" destId="{CDF8F67A-0B82-4375-8A98-BDAB013EC15A}" srcOrd="1" destOrd="0" presId="urn:microsoft.com/office/officeart/2009/3/layout/HorizontalOrganizationChart"/>
    <dgm:cxn modelId="{9AF7E259-5239-4C3C-A7FD-A6594EC8F308}" srcId="{9E46B756-0D05-453F-9E52-40E9D85C8EF7}" destId="{8EAE6CA1-4C06-4996-90AB-8C9FDB37824E}" srcOrd="0" destOrd="0" parTransId="{B10C95EC-7B83-4BF8-BE8F-79529CF42174}" sibTransId="{40D8AB61-BC56-4648-9EF7-5F148A6FF28C}"/>
    <dgm:cxn modelId="{9CD5D55A-766A-4F2B-93FD-F50945A0F4FF}" type="presOf" srcId="{0381D8F4-CA32-4762-9F68-08321716E129}" destId="{885C9DDC-0C16-461B-B29F-B9EA329510F7}" srcOrd="0" destOrd="0" presId="urn:microsoft.com/office/officeart/2009/3/layout/HorizontalOrganizationChart"/>
    <dgm:cxn modelId="{3579697C-8ACF-4B4F-8FBB-C831E467DACF}" srcId="{8EAE6CA1-4C06-4996-90AB-8C9FDB37824E}" destId="{93412D8A-46BA-458D-ADC3-B8C5F930DB5C}" srcOrd="3" destOrd="0" parTransId="{844720DE-75E5-46F3-9A22-762528D8E22A}" sibTransId="{4147A581-C525-43D9-95F0-09988F48EB2E}"/>
    <dgm:cxn modelId="{4220D67D-D467-4DB8-AE97-D569C0A35B75}" type="presOf" srcId="{93412D8A-46BA-458D-ADC3-B8C5F930DB5C}" destId="{8EC161A1-7AF6-4E51-BE9C-84122DE57C62}" srcOrd="0" destOrd="0" presId="urn:microsoft.com/office/officeart/2009/3/layout/HorizontalOrganizationChart"/>
    <dgm:cxn modelId="{FCA7BC7E-F3CC-4E9C-837C-2589133364CF}" type="presOf" srcId="{6A5EF3F0-509C-4AED-9BDE-1EFBFFD88F19}" destId="{5D84E323-18EA-4451-BB5A-9047BB0658D1}" srcOrd="0" destOrd="0" presId="urn:microsoft.com/office/officeart/2009/3/layout/HorizontalOrganizationChart"/>
    <dgm:cxn modelId="{07601380-D44E-4647-B363-4C3362206A01}" srcId="{725B1E24-9950-431C-A820-41772A013E18}" destId="{6764793E-3691-4855-9A0A-14989C8E857F}" srcOrd="0" destOrd="0" parTransId="{757DE95C-9857-49D1-9026-0D645EC2C870}" sibTransId="{6047D40A-C073-4A8F-A3B4-E1ED89F01F7E}"/>
    <dgm:cxn modelId="{3F0B4F81-A371-461C-8C6A-9AE18BA354C8}" type="presOf" srcId="{CDDB2808-35BF-4305-BF8D-14477D4BECCC}" destId="{E81E004F-C8B7-49C3-A921-F6A2720A25CE}" srcOrd="0" destOrd="0" presId="urn:microsoft.com/office/officeart/2009/3/layout/HorizontalOrganizationChart"/>
    <dgm:cxn modelId="{4B386686-6A47-4DB7-9843-F6643F11273E}" srcId="{0381D8F4-CA32-4762-9F68-08321716E129}" destId="{A36BCDA9-89E5-48A8-B384-1CD68A61F2D4}" srcOrd="0" destOrd="0" parTransId="{28BC272D-AD77-4484-898C-668766878796}" sibTransId="{B022C28A-9F1A-45EF-961F-9096EAEEECD7}"/>
    <dgm:cxn modelId="{5DC08286-EBC3-4511-A653-15E58D63F202}" srcId="{93412D8A-46BA-458D-ADC3-B8C5F930DB5C}" destId="{0381D8F4-CA32-4762-9F68-08321716E129}" srcOrd="0" destOrd="0" parTransId="{CDE373AE-2193-4707-90C8-F29F8405FBFD}" sibTransId="{C642C8A0-FBD4-4B98-ABCE-591D22AB6488}"/>
    <dgm:cxn modelId="{BF25E08A-7C27-4591-8C3E-305BC949B000}" type="presOf" srcId="{757DE95C-9857-49D1-9026-0D645EC2C870}" destId="{DB4E91E9-FFEE-4B33-9A87-A1923FB152F7}" srcOrd="0" destOrd="0" presId="urn:microsoft.com/office/officeart/2009/3/layout/HorizontalOrganizationChart"/>
    <dgm:cxn modelId="{C4E9BD8C-ACDD-4DA2-9A7A-163F1B2F74CD}" type="presOf" srcId="{86A8C327-D31F-406B-AA0D-20F40954B837}" destId="{3F94744C-2CD5-4DF2-A166-1D28BCFDBB4D}" srcOrd="0" destOrd="0" presId="urn:microsoft.com/office/officeart/2009/3/layout/HorizontalOrganizationChart"/>
    <dgm:cxn modelId="{6068488D-6194-41F8-87B3-CCB3FC1D5A02}" type="presOf" srcId="{130F3727-DB4B-4A93-9ED9-FD116A9088B1}" destId="{8715780C-9009-418E-8F38-42CD764054FC}" srcOrd="0" destOrd="0" presId="urn:microsoft.com/office/officeart/2009/3/layout/HorizontalOrganizationChart"/>
    <dgm:cxn modelId="{A6A8C38D-AAA9-462C-AF2F-6BA27F1A37FE}" type="presOf" srcId="{A8195645-5A07-423F-9E55-E0AF36CA7BF7}" destId="{B6596E65-C8FE-4696-8CB7-BF0DAFB8DA5A}" srcOrd="1" destOrd="0" presId="urn:microsoft.com/office/officeart/2009/3/layout/HorizontalOrganizationChart"/>
    <dgm:cxn modelId="{D4E57A96-42A3-48F4-AB8C-A69A13FCB71D}" type="presOf" srcId="{D19545F3-BD54-40FA-BBC5-E158FACBF818}" destId="{F9F167CD-4B80-456C-86D6-D9F77BB372D1}" srcOrd="1" destOrd="0" presId="urn:microsoft.com/office/officeart/2009/3/layout/HorizontalOrganizationChart"/>
    <dgm:cxn modelId="{26D81EA2-B9D0-4729-86A8-8EAAAEF1AFD9}" type="presOf" srcId="{8EAE6CA1-4C06-4996-90AB-8C9FDB37824E}" destId="{31854C77-BEDB-4082-9289-F777891F900F}" srcOrd="0" destOrd="0" presId="urn:microsoft.com/office/officeart/2009/3/layout/HorizontalOrganizationChart"/>
    <dgm:cxn modelId="{9A6AA2A4-A8F1-4A3E-96FF-40C2DF6BB921}" type="presOf" srcId="{9BBE83B4-0FDE-479F-AD3E-FC419FD49B82}" destId="{B445DA76-B7A8-4AE4-821C-598AB4D42201}" srcOrd="1" destOrd="0" presId="urn:microsoft.com/office/officeart/2009/3/layout/HorizontalOrganizationChart"/>
    <dgm:cxn modelId="{BB75ECA5-EC5E-49F7-9804-523F9A098843}" type="presOf" srcId="{725B1E24-9950-431C-A820-41772A013E18}" destId="{79B9B2E5-1E25-4853-8224-538FB3D15B32}" srcOrd="0" destOrd="0" presId="urn:microsoft.com/office/officeart/2009/3/layout/HorizontalOrganizationChart"/>
    <dgm:cxn modelId="{22CD67A7-5F78-4A64-8B39-17C1194C605B}" type="presOf" srcId="{D19545F3-BD54-40FA-BBC5-E158FACBF818}" destId="{FAE4CD0F-CA9A-45B3-BF15-03F084C2F775}" srcOrd="0" destOrd="0" presId="urn:microsoft.com/office/officeart/2009/3/layout/HorizontalOrganizationChart"/>
    <dgm:cxn modelId="{F8B070A9-16E6-406B-B511-6015B89D77E8}" type="presOf" srcId="{130F3727-DB4B-4A93-9ED9-FD116A9088B1}" destId="{CBB51A4B-8F7A-4207-B5D6-D6651F85032D}" srcOrd="1" destOrd="0" presId="urn:microsoft.com/office/officeart/2009/3/layout/HorizontalOrganizationChart"/>
    <dgm:cxn modelId="{29C994AC-2F04-44F1-830B-E424876527B7}" type="presOf" srcId="{1E440B74-A432-4101-92B3-FA33981768A0}" destId="{6F09FFEC-2817-4310-A39D-0BFE565165D1}" srcOrd="1" destOrd="0" presId="urn:microsoft.com/office/officeart/2009/3/layout/HorizontalOrganizationChart"/>
    <dgm:cxn modelId="{91132CAE-7BF6-4A5D-8E50-8F8580576F9E}" srcId="{D19545F3-BD54-40FA-BBC5-E158FACBF818}" destId="{130F3727-DB4B-4A93-9ED9-FD116A9088B1}" srcOrd="1" destOrd="0" parTransId="{FFA78743-4E0C-4FBF-A5E0-68E181E572E4}" sibTransId="{3596B366-9098-4C3F-8859-DCDBDBB36959}"/>
    <dgm:cxn modelId="{8F0DBDAF-BCCC-484F-AFB9-2F411F2115D2}" type="presOf" srcId="{DBC1935F-5E1B-4334-9260-5F92467F2031}" destId="{5583A432-BD99-443A-BBE7-90470469A98C}" srcOrd="0" destOrd="0" presId="urn:microsoft.com/office/officeart/2009/3/layout/HorizontalOrganizationChart"/>
    <dgm:cxn modelId="{1537D1B0-DE31-43E4-AA87-8E85C47533C9}" type="presOf" srcId="{844720DE-75E5-46F3-9A22-762528D8E22A}" destId="{6B1380D1-B795-4BF5-AE76-349A75470F73}" srcOrd="0" destOrd="0" presId="urn:microsoft.com/office/officeart/2009/3/layout/HorizontalOrganizationChart"/>
    <dgm:cxn modelId="{2D00E2BE-E14D-4560-853E-4DEE1E72B9DC}" type="presOf" srcId="{6764793E-3691-4855-9A0A-14989C8E857F}" destId="{054A69A2-8A17-42A7-A522-BEDB80E5B73A}" srcOrd="0" destOrd="0" presId="urn:microsoft.com/office/officeart/2009/3/layout/HorizontalOrganizationChart"/>
    <dgm:cxn modelId="{FEABD0C1-86D3-475E-A02E-C0C830718FD4}" type="presOf" srcId="{8EAE6CA1-4C06-4996-90AB-8C9FDB37824E}" destId="{4FAC4E80-0642-4E82-8847-6F3174859146}" srcOrd="1" destOrd="0" presId="urn:microsoft.com/office/officeart/2009/3/layout/HorizontalOrganizationChart"/>
    <dgm:cxn modelId="{F02AE4C9-CB93-41FD-BF52-7B4B62C258C5}" type="presOf" srcId="{A8195645-5A07-423F-9E55-E0AF36CA7BF7}" destId="{1276FDC7-18B4-4C44-A555-BF48A7097172}" srcOrd="0" destOrd="0" presId="urn:microsoft.com/office/officeart/2009/3/layout/HorizontalOrganizationChart"/>
    <dgm:cxn modelId="{9C3701CF-DF54-4F1B-AC47-A91DF5BDAFBB}" srcId="{1341683D-AEA2-4D3C-842B-45F7C7C11453}" destId="{1E440B74-A432-4101-92B3-FA33981768A0}" srcOrd="0" destOrd="0" parTransId="{039B3440-3437-4E67-9DB9-3E7377AE7186}" sibTransId="{E14EF7B1-C9BC-48A9-A9A9-3B937458D832}"/>
    <dgm:cxn modelId="{96AC9DD3-9AFE-4D82-8E3E-E240A662244F}" srcId="{CDDB2808-35BF-4305-BF8D-14477D4BECCC}" destId="{DBC1935F-5E1B-4334-9260-5F92467F2031}" srcOrd="1" destOrd="0" parTransId="{6A5EF3F0-509C-4AED-9BDE-1EFBFFD88F19}" sibTransId="{804CAC95-70CD-4659-891A-D91D85E50A05}"/>
    <dgm:cxn modelId="{9C8256E5-0D52-4431-B22D-014F472CD3A3}" srcId="{CDDB2808-35BF-4305-BF8D-14477D4BECCC}" destId="{9BBE83B4-0FDE-479F-AD3E-FC419FD49B82}" srcOrd="0" destOrd="0" parTransId="{CF6FBF16-194C-438A-AD4C-927B09389D7B}" sibTransId="{F29457E8-1342-4AA3-9D3C-9CEB78BE5A22}"/>
    <dgm:cxn modelId="{5856BDE7-E15A-4381-A96D-0CB7334DAC29}" srcId="{8EAE6CA1-4C06-4996-90AB-8C9FDB37824E}" destId="{CDDB2808-35BF-4305-BF8D-14477D4BECCC}" srcOrd="1" destOrd="0" parTransId="{5B6DD124-8B43-472E-9301-4AA5B669C70F}" sibTransId="{A59EB424-D396-48BF-BD2C-A7BDC67CD992}"/>
    <dgm:cxn modelId="{B7DA7AED-D4C1-445C-837F-101EA35520F5}" srcId="{D19545F3-BD54-40FA-BBC5-E158FACBF818}" destId="{A8195645-5A07-423F-9E55-E0AF36CA7BF7}" srcOrd="0" destOrd="0" parTransId="{C3436460-3F87-48E3-8D6A-D091C2EAB865}" sibTransId="{61C63A27-5AE5-4914-8B25-2AC065EFB56B}"/>
    <dgm:cxn modelId="{2BAC5AFA-E032-49C9-9A37-5CC3A84B78EF}" type="presOf" srcId="{1341683D-AEA2-4D3C-842B-45F7C7C11453}" destId="{E558845C-9F19-4B83-9175-ED4D753D4E86}" srcOrd="1" destOrd="0" presId="urn:microsoft.com/office/officeart/2009/3/layout/HorizontalOrganizationChart"/>
    <dgm:cxn modelId="{F40F39E4-A54A-4053-8504-ABA231926E81}" type="presParOf" srcId="{88AEA88C-05B3-4408-A7AA-D6CEB58179CB}" destId="{89C9199D-A987-43CC-81AC-B47B9BEECFA5}" srcOrd="0" destOrd="0" presId="urn:microsoft.com/office/officeart/2009/3/layout/HorizontalOrganizationChart"/>
    <dgm:cxn modelId="{D368507A-23C4-4C27-BF25-39B514741225}" type="presParOf" srcId="{89C9199D-A987-43CC-81AC-B47B9BEECFA5}" destId="{47BD1950-0EAC-4A23-BF06-D6D05B42A257}" srcOrd="0" destOrd="0" presId="urn:microsoft.com/office/officeart/2009/3/layout/HorizontalOrganizationChart"/>
    <dgm:cxn modelId="{8A5D2965-E0CE-4724-9196-F553A241A4B3}" type="presParOf" srcId="{47BD1950-0EAC-4A23-BF06-D6D05B42A257}" destId="{31854C77-BEDB-4082-9289-F777891F900F}" srcOrd="0" destOrd="0" presId="urn:microsoft.com/office/officeart/2009/3/layout/HorizontalOrganizationChart"/>
    <dgm:cxn modelId="{F948B8C3-184B-470B-B27B-342E13D44EB9}" type="presParOf" srcId="{47BD1950-0EAC-4A23-BF06-D6D05B42A257}" destId="{4FAC4E80-0642-4E82-8847-6F3174859146}" srcOrd="1" destOrd="0" presId="urn:microsoft.com/office/officeart/2009/3/layout/HorizontalOrganizationChart"/>
    <dgm:cxn modelId="{A7C864BB-F1F0-49AA-ADC5-6BDFBC2BAE0A}" type="presParOf" srcId="{89C9199D-A987-43CC-81AC-B47B9BEECFA5}" destId="{EB46C366-0047-463D-A742-B8E66AA77E4C}" srcOrd="1" destOrd="0" presId="urn:microsoft.com/office/officeart/2009/3/layout/HorizontalOrganizationChart"/>
    <dgm:cxn modelId="{A4645089-95FA-4544-B521-3B75C6B63AC4}" type="presParOf" srcId="{EB46C366-0047-463D-A742-B8E66AA77E4C}" destId="{A1084726-AC51-4203-9FA0-930788208400}" srcOrd="0" destOrd="0" presId="urn:microsoft.com/office/officeart/2009/3/layout/HorizontalOrganizationChart"/>
    <dgm:cxn modelId="{3DE6E28B-B380-4A24-B339-963B1FF1FE91}" type="presParOf" srcId="{EB46C366-0047-463D-A742-B8E66AA77E4C}" destId="{B22EC5CB-BCD9-44A0-9493-4412A6284E11}" srcOrd="1" destOrd="0" presId="urn:microsoft.com/office/officeart/2009/3/layout/HorizontalOrganizationChart"/>
    <dgm:cxn modelId="{7129765F-7381-4A03-B891-D3EA57179257}" type="presParOf" srcId="{B22EC5CB-BCD9-44A0-9493-4412A6284E11}" destId="{69FC9F32-3AEA-49DA-B885-9954F913A62F}" srcOrd="0" destOrd="0" presId="urn:microsoft.com/office/officeart/2009/3/layout/HorizontalOrganizationChart"/>
    <dgm:cxn modelId="{D7DF5357-128A-4B37-BAF9-C50BA641F78B}" type="presParOf" srcId="{69FC9F32-3AEA-49DA-B885-9954F913A62F}" destId="{79B9B2E5-1E25-4853-8224-538FB3D15B32}" srcOrd="0" destOrd="0" presId="urn:microsoft.com/office/officeart/2009/3/layout/HorizontalOrganizationChart"/>
    <dgm:cxn modelId="{7565680E-CCDE-4A71-B751-5E66E73D05EB}" type="presParOf" srcId="{69FC9F32-3AEA-49DA-B885-9954F913A62F}" destId="{527546EA-18B7-4F78-83C0-31CA7EE2B7F2}" srcOrd="1" destOrd="0" presId="urn:microsoft.com/office/officeart/2009/3/layout/HorizontalOrganizationChart"/>
    <dgm:cxn modelId="{41EBE483-2733-4B2D-AB90-467A8682CF3F}" type="presParOf" srcId="{B22EC5CB-BCD9-44A0-9493-4412A6284E11}" destId="{1E4B6A07-DE92-434B-9224-089231A9B281}" srcOrd="1" destOrd="0" presId="urn:microsoft.com/office/officeart/2009/3/layout/HorizontalOrganizationChart"/>
    <dgm:cxn modelId="{21FCB448-3AD7-4050-9481-0F3D38E66292}" type="presParOf" srcId="{1E4B6A07-DE92-434B-9224-089231A9B281}" destId="{DB4E91E9-FFEE-4B33-9A87-A1923FB152F7}" srcOrd="0" destOrd="0" presId="urn:microsoft.com/office/officeart/2009/3/layout/HorizontalOrganizationChart"/>
    <dgm:cxn modelId="{0085FC05-6DCA-4478-8D16-A3C7202C203A}" type="presParOf" srcId="{1E4B6A07-DE92-434B-9224-089231A9B281}" destId="{CDBEA5BF-9341-4C28-846E-B320395B6DDD}" srcOrd="1" destOrd="0" presId="urn:microsoft.com/office/officeart/2009/3/layout/HorizontalOrganizationChart"/>
    <dgm:cxn modelId="{53A4EE9B-2BBA-48A7-82C1-9D90214CA0C4}" type="presParOf" srcId="{CDBEA5BF-9341-4C28-846E-B320395B6DDD}" destId="{F1EAE105-1882-4D15-AF80-7C039454FC76}" srcOrd="0" destOrd="0" presId="urn:microsoft.com/office/officeart/2009/3/layout/HorizontalOrganizationChart"/>
    <dgm:cxn modelId="{97CDEC50-6BA9-4385-A279-85E5FEC1974B}" type="presParOf" srcId="{F1EAE105-1882-4D15-AF80-7C039454FC76}" destId="{054A69A2-8A17-42A7-A522-BEDB80E5B73A}" srcOrd="0" destOrd="0" presId="urn:microsoft.com/office/officeart/2009/3/layout/HorizontalOrganizationChart"/>
    <dgm:cxn modelId="{291350DB-F947-42AA-AB91-BB0B8E6437B3}" type="presParOf" srcId="{F1EAE105-1882-4D15-AF80-7C039454FC76}" destId="{CDF8F67A-0B82-4375-8A98-BDAB013EC15A}" srcOrd="1" destOrd="0" presId="urn:microsoft.com/office/officeart/2009/3/layout/HorizontalOrganizationChart"/>
    <dgm:cxn modelId="{3F41FFE1-A4F1-450D-9F83-2B3FB6A26F3A}" type="presParOf" srcId="{CDBEA5BF-9341-4C28-846E-B320395B6DDD}" destId="{4C7FFF0E-B76C-4CB1-B47C-D1A85AFB898F}" srcOrd="1" destOrd="0" presId="urn:microsoft.com/office/officeart/2009/3/layout/HorizontalOrganizationChart"/>
    <dgm:cxn modelId="{55F0DB77-8DB5-4A4B-B04E-B00ACB742785}" type="presParOf" srcId="{CDBEA5BF-9341-4C28-846E-B320395B6DDD}" destId="{C872E91D-ABC1-4325-B9E3-9D666EE646D0}" srcOrd="2" destOrd="0" presId="urn:microsoft.com/office/officeart/2009/3/layout/HorizontalOrganizationChart"/>
    <dgm:cxn modelId="{485B139B-5383-4286-B43B-18621769F6A3}" type="presParOf" srcId="{B22EC5CB-BCD9-44A0-9493-4412A6284E11}" destId="{58357F0E-61EB-416D-85FE-82887520BFE8}" srcOrd="2" destOrd="0" presId="urn:microsoft.com/office/officeart/2009/3/layout/HorizontalOrganizationChart"/>
    <dgm:cxn modelId="{0BF7944F-1814-47FD-92F3-0BFFEAF91341}" type="presParOf" srcId="{EB46C366-0047-463D-A742-B8E66AA77E4C}" destId="{7B088971-50D6-4A60-A7DC-439272D3EC06}" srcOrd="2" destOrd="0" presId="urn:microsoft.com/office/officeart/2009/3/layout/HorizontalOrganizationChart"/>
    <dgm:cxn modelId="{B24AEFCE-E4C6-4020-B16A-80D738C38B9E}" type="presParOf" srcId="{EB46C366-0047-463D-A742-B8E66AA77E4C}" destId="{C41D5366-3B02-496D-A17C-2F0077E50787}" srcOrd="3" destOrd="0" presId="urn:microsoft.com/office/officeart/2009/3/layout/HorizontalOrganizationChart"/>
    <dgm:cxn modelId="{B0083D74-3C33-45C2-A181-E18B1A026E7A}" type="presParOf" srcId="{C41D5366-3B02-496D-A17C-2F0077E50787}" destId="{67CA827D-6C94-43E1-9E4F-51672B745517}" srcOrd="0" destOrd="0" presId="urn:microsoft.com/office/officeart/2009/3/layout/HorizontalOrganizationChart"/>
    <dgm:cxn modelId="{332E40CE-D78D-4DD6-9299-AB92AA22DF83}" type="presParOf" srcId="{67CA827D-6C94-43E1-9E4F-51672B745517}" destId="{E81E004F-C8B7-49C3-A921-F6A2720A25CE}" srcOrd="0" destOrd="0" presId="urn:microsoft.com/office/officeart/2009/3/layout/HorizontalOrganizationChart"/>
    <dgm:cxn modelId="{D1CB97A1-EA1D-4C0E-B8A9-2457EC73FB23}" type="presParOf" srcId="{67CA827D-6C94-43E1-9E4F-51672B745517}" destId="{3BEA909D-7E85-49E6-AA12-E3F0F6250D3C}" srcOrd="1" destOrd="0" presId="urn:microsoft.com/office/officeart/2009/3/layout/HorizontalOrganizationChart"/>
    <dgm:cxn modelId="{DF001B13-F789-41C1-AF67-7C45555328C3}" type="presParOf" srcId="{C41D5366-3B02-496D-A17C-2F0077E50787}" destId="{1403B3AA-94DF-4F67-9A78-FE4A374DF5B1}" srcOrd="1" destOrd="0" presId="urn:microsoft.com/office/officeart/2009/3/layout/HorizontalOrganizationChart"/>
    <dgm:cxn modelId="{5C22EF2F-5A1A-42AD-BDCB-5FFC27D3FCEB}" type="presParOf" srcId="{1403B3AA-94DF-4F67-9A78-FE4A374DF5B1}" destId="{24C1EE2E-3A7E-4D09-AE6C-055E9BFF9717}" srcOrd="0" destOrd="0" presId="urn:microsoft.com/office/officeart/2009/3/layout/HorizontalOrganizationChart"/>
    <dgm:cxn modelId="{C8E6855A-9970-42F4-ACB9-E0CFD2386168}" type="presParOf" srcId="{1403B3AA-94DF-4F67-9A78-FE4A374DF5B1}" destId="{1BC1DC99-99C9-47C9-B729-78DC550A485A}" srcOrd="1" destOrd="0" presId="urn:microsoft.com/office/officeart/2009/3/layout/HorizontalOrganizationChart"/>
    <dgm:cxn modelId="{71D00C6D-129A-4C4F-8834-85567B43EC25}" type="presParOf" srcId="{1BC1DC99-99C9-47C9-B729-78DC550A485A}" destId="{A45A1C51-B158-4AD4-98C8-9B110A507C7E}" srcOrd="0" destOrd="0" presId="urn:microsoft.com/office/officeart/2009/3/layout/HorizontalOrganizationChart"/>
    <dgm:cxn modelId="{86B696C7-0E97-40EA-9596-33C88B146AB1}" type="presParOf" srcId="{A45A1C51-B158-4AD4-98C8-9B110A507C7E}" destId="{162B4E11-170B-4C8C-8A6D-BCB480C86545}" srcOrd="0" destOrd="0" presId="urn:microsoft.com/office/officeart/2009/3/layout/HorizontalOrganizationChart"/>
    <dgm:cxn modelId="{556F82BE-C085-448A-9623-0EC1742B68DB}" type="presParOf" srcId="{A45A1C51-B158-4AD4-98C8-9B110A507C7E}" destId="{B445DA76-B7A8-4AE4-821C-598AB4D42201}" srcOrd="1" destOrd="0" presId="urn:microsoft.com/office/officeart/2009/3/layout/HorizontalOrganizationChart"/>
    <dgm:cxn modelId="{F3B13DE7-E9AF-496D-9332-8CFA220A2244}" type="presParOf" srcId="{1BC1DC99-99C9-47C9-B729-78DC550A485A}" destId="{AF702D02-6280-4082-87D4-704E45CEA4B5}" srcOrd="1" destOrd="0" presId="urn:microsoft.com/office/officeart/2009/3/layout/HorizontalOrganizationChart"/>
    <dgm:cxn modelId="{726CE39E-8B01-4BC2-85F8-33280743073D}" type="presParOf" srcId="{1BC1DC99-99C9-47C9-B729-78DC550A485A}" destId="{554BD1CC-8A14-4A74-8A6D-01D823487D43}" srcOrd="2" destOrd="0" presId="urn:microsoft.com/office/officeart/2009/3/layout/HorizontalOrganizationChart"/>
    <dgm:cxn modelId="{87F9A5DA-544D-4739-AAC2-8A9B4354C8D4}" type="presParOf" srcId="{1403B3AA-94DF-4F67-9A78-FE4A374DF5B1}" destId="{5D84E323-18EA-4451-BB5A-9047BB0658D1}" srcOrd="2" destOrd="0" presId="urn:microsoft.com/office/officeart/2009/3/layout/HorizontalOrganizationChart"/>
    <dgm:cxn modelId="{533D0D8E-3A74-44B8-9772-BE549F161103}" type="presParOf" srcId="{1403B3AA-94DF-4F67-9A78-FE4A374DF5B1}" destId="{DC0F1884-D128-485A-8966-B658557ECA77}" srcOrd="3" destOrd="0" presId="urn:microsoft.com/office/officeart/2009/3/layout/HorizontalOrganizationChart"/>
    <dgm:cxn modelId="{071C21ED-8F37-4722-9562-CEA7D23C31EB}" type="presParOf" srcId="{DC0F1884-D128-485A-8966-B658557ECA77}" destId="{70812110-7CDE-461C-BCE2-490F325038D8}" srcOrd="0" destOrd="0" presId="urn:microsoft.com/office/officeart/2009/3/layout/HorizontalOrganizationChart"/>
    <dgm:cxn modelId="{2D78C44F-9652-4792-8DD0-D7EAA1A76AB5}" type="presParOf" srcId="{70812110-7CDE-461C-BCE2-490F325038D8}" destId="{5583A432-BD99-443A-BBE7-90470469A98C}" srcOrd="0" destOrd="0" presId="urn:microsoft.com/office/officeart/2009/3/layout/HorizontalOrganizationChart"/>
    <dgm:cxn modelId="{A02A9C10-DED5-4826-8AF6-D8799F61C7FB}" type="presParOf" srcId="{70812110-7CDE-461C-BCE2-490F325038D8}" destId="{6CE29EBC-94B3-402E-A795-46A2A57040DD}" srcOrd="1" destOrd="0" presId="urn:microsoft.com/office/officeart/2009/3/layout/HorizontalOrganizationChart"/>
    <dgm:cxn modelId="{DB338569-D71A-4552-99B1-C07AD16E6B16}" type="presParOf" srcId="{DC0F1884-D128-485A-8966-B658557ECA77}" destId="{1595B2A2-366E-4580-8605-371F4EB974F1}" srcOrd="1" destOrd="0" presId="urn:microsoft.com/office/officeart/2009/3/layout/HorizontalOrganizationChart"/>
    <dgm:cxn modelId="{46BFFEC1-49A6-4577-93CE-B96F1704B0F2}" type="presParOf" srcId="{DC0F1884-D128-485A-8966-B658557ECA77}" destId="{64D6A220-B397-47AC-8A5A-32A1C8CE5330}" srcOrd="2" destOrd="0" presId="urn:microsoft.com/office/officeart/2009/3/layout/HorizontalOrganizationChart"/>
    <dgm:cxn modelId="{44317F97-26C0-4D17-9D9E-0168CB2D6B3E}" type="presParOf" srcId="{C41D5366-3B02-496D-A17C-2F0077E50787}" destId="{A8613543-A278-4045-A735-C01E741FDDDD}" srcOrd="2" destOrd="0" presId="urn:microsoft.com/office/officeart/2009/3/layout/HorizontalOrganizationChart"/>
    <dgm:cxn modelId="{131E0CE2-EF33-45D2-A1F7-88418B648799}" type="presParOf" srcId="{EB46C366-0047-463D-A742-B8E66AA77E4C}" destId="{B022F7C7-5241-4055-9B8F-A1724B14E88B}" srcOrd="4" destOrd="0" presId="urn:microsoft.com/office/officeart/2009/3/layout/HorizontalOrganizationChart"/>
    <dgm:cxn modelId="{76F3BC2C-0221-4D6B-84E5-4E09A89F1D64}" type="presParOf" srcId="{EB46C366-0047-463D-A742-B8E66AA77E4C}" destId="{069C7123-D2ED-41ED-9567-557AE40030C0}" srcOrd="5" destOrd="0" presId="urn:microsoft.com/office/officeart/2009/3/layout/HorizontalOrganizationChart"/>
    <dgm:cxn modelId="{63EE9812-A66A-4E3C-85B7-99D37D037229}" type="presParOf" srcId="{069C7123-D2ED-41ED-9567-557AE40030C0}" destId="{ECB9CCB5-AF9D-4CA2-9E70-98A55B312663}" srcOrd="0" destOrd="0" presId="urn:microsoft.com/office/officeart/2009/3/layout/HorizontalOrganizationChart"/>
    <dgm:cxn modelId="{4ABDD3C5-CF2D-42C8-9AC2-49728D1F3211}" type="presParOf" srcId="{ECB9CCB5-AF9D-4CA2-9E70-98A55B312663}" destId="{FAE4CD0F-CA9A-45B3-BF15-03F084C2F775}" srcOrd="0" destOrd="0" presId="urn:microsoft.com/office/officeart/2009/3/layout/HorizontalOrganizationChart"/>
    <dgm:cxn modelId="{8CA400FE-15ED-47D3-BE67-8580AD1AC7CE}" type="presParOf" srcId="{ECB9CCB5-AF9D-4CA2-9E70-98A55B312663}" destId="{F9F167CD-4B80-456C-86D6-D9F77BB372D1}" srcOrd="1" destOrd="0" presId="urn:microsoft.com/office/officeart/2009/3/layout/HorizontalOrganizationChart"/>
    <dgm:cxn modelId="{A75FC135-B88C-482F-BE7A-B135629119F6}" type="presParOf" srcId="{069C7123-D2ED-41ED-9567-557AE40030C0}" destId="{A2797011-F93C-4DBD-A05B-454BDB841426}" srcOrd="1" destOrd="0" presId="urn:microsoft.com/office/officeart/2009/3/layout/HorizontalOrganizationChart"/>
    <dgm:cxn modelId="{EF5E77DE-49BF-4959-B812-E7AAE1968177}" type="presParOf" srcId="{A2797011-F93C-4DBD-A05B-454BDB841426}" destId="{FEE40079-7149-4CA2-BA76-4A71919326AF}" srcOrd="0" destOrd="0" presId="urn:microsoft.com/office/officeart/2009/3/layout/HorizontalOrganizationChart"/>
    <dgm:cxn modelId="{B4C81F27-50B8-470B-A121-03BC4A86F04C}" type="presParOf" srcId="{A2797011-F93C-4DBD-A05B-454BDB841426}" destId="{4FE00749-C740-4F0B-B7E7-24DA11549D2F}" srcOrd="1" destOrd="0" presId="urn:microsoft.com/office/officeart/2009/3/layout/HorizontalOrganizationChart"/>
    <dgm:cxn modelId="{93820A20-D66D-4AE1-93F7-B1BF6C2BC9E8}" type="presParOf" srcId="{4FE00749-C740-4F0B-B7E7-24DA11549D2F}" destId="{6003E69F-D368-4E03-8B64-E545142E79DC}" srcOrd="0" destOrd="0" presId="urn:microsoft.com/office/officeart/2009/3/layout/HorizontalOrganizationChart"/>
    <dgm:cxn modelId="{551E321F-9FBF-4632-B8AA-84E47E18C83E}" type="presParOf" srcId="{6003E69F-D368-4E03-8B64-E545142E79DC}" destId="{1276FDC7-18B4-4C44-A555-BF48A7097172}" srcOrd="0" destOrd="0" presId="urn:microsoft.com/office/officeart/2009/3/layout/HorizontalOrganizationChart"/>
    <dgm:cxn modelId="{27CD7FB5-018F-49AC-8FB5-1F77E4140F5A}" type="presParOf" srcId="{6003E69F-D368-4E03-8B64-E545142E79DC}" destId="{B6596E65-C8FE-4696-8CB7-BF0DAFB8DA5A}" srcOrd="1" destOrd="0" presId="urn:microsoft.com/office/officeart/2009/3/layout/HorizontalOrganizationChart"/>
    <dgm:cxn modelId="{2B08EB2F-14F4-4128-91BA-EDD7A0D3AF05}" type="presParOf" srcId="{4FE00749-C740-4F0B-B7E7-24DA11549D2F}" destId="{347DFAB4-CDC9-48E5-943A-D4E9B826EEEE}" srcOrd="1" destOrd="0" presId="urn:microsoft.com/office/officeart/2009/3/layout/HorizontalOrganizationChart"/>
    <dgm:cxn modelId="{202FBBD9-8F83-47BA-B3AE-E25167BF5AC4}" type="presParOf" srcId="{4FE00749-C740-4F0B-B7E7-24DA11549D2F}" destId="{940EB21C-6DC9-45FA-940F-77E765F0DC0F}" srcOrd="2" destOrd="0" presId="urn:microsoft.com/office/officeart/2009/3/layout/HorizontalOrganizationChart"/>
    <dgm:cxn modelId="{820C570B-4804-433C-AAB5-C4931230429D}" type="presParOf" srcId="{A2797011-F93C-4DBD-A05B-454BDB841426}" destId="{6B31E575-24D1-42DC-AE0A-F5BB08A5CB39}" srcOrd="2" destOrd="0" presId="urn:microsoft.com/office/officeart/2009/3/layout/HorizontalOrganizationChart"/>
    <dgm:cxn modelId="{1BC38748-E9D9-456A-AF5B-402A09681288}" type="presParOf" srcId="{A2797011-F93C-4DBD-A05B-454BDB841426}" destId="{C57D1119-F87A-4DA0-B047-64BD3CAFAF43}" srcOrd="3" destOrd="0" presId="urn:microsoft.com/office/officeart/2009/3/layout/HorizontalOrganizationChart"/>
    <dgm:cxn modelId="{814F1CB4-BA0C-4B0E-9839-CFD23A61E4B0}" type="presParOf" srcId="{C57D1119-F87A-4DA0-B047-64BD3CAFAF43}" destId="{2623415F-647A-4ACA-9DD1-70A70A394A2B}" srcOrd="0" destOrd="0" presId="urn:microsoft.com/office/officeart/2009/3/layout/HorizontalOrganizationChart"/>
    <dgm:cxn modelId="{F5F2B119-0D5C-4F6F-BEA3-185D846A7F57}" type="presParOf" srcId="{2623415F-647A-4ACA-9DD1-70A70A394A2B}" destId="{8715780C-9009-418E-8F38-42CD764054FC}" srcOrd="0" destOrd="0" presId="urn:microsoft.com/office/officeart/2009/3/layout/HorizontalOrganizationChart"/>
    <dgm:cxn modelId="{672DAB41-6D9A-4DB1-B689-67878671E8B9}" type="presParOf" srcId="{2623415F-647A-4ACA-9DD1-70A70A394A2B}" destId="{CBB51A4B-8F7A-4207-B5D6-D6651F85032D}" srcOrd="1" destOrd="0" presId="urn:microsoft.com/office/officeart/2009/3/layout/HorizontalOrganizationChart"/>
    <dgm:cxn modelId="{306EFDA4-761E-4177-ADC5-30322B72A96E}" type="presParOf" srcId="{C57D1119-F87A-4DA0-B047-64BD3CAFAF43}" destId="{2D10F269-EC2A-423D-AB5F-52967C4F6CFF}" srcOrd="1" destOrd="0" presId="urn:microsoft.com/office/officeart/2009/3/layout/HorizontalOrganizationChart"/>
    <dgm:cxn modelId="{952A1DCD-3AD5-4F4F-BC52-2ACD5E9254C6}" type="presParOf" srcId="{2D10F269-EC2A-423D-AB5F-52967C4F6CFF}" destId="{3F94744C-2CD5-4DF2-A166-1D28BCFDBB4D}" srcOrd="0" destOrd="0" presId="urn:microsoft.com/office/officeart/2009/3/layout/HorizontalOrganizationChart"/>
    <dgm:cxn modelId="{FE190A67-EF48-40FA-8AA4-81EADF3C29CA}" type="presParOf" srcId="{2D10F269-EC2A-423D-AB5F-52967C4F6CFF}" destId="{C06EC102-3C6D-478E-BC09-8FA6A340843C}" srcOrd="1" destOrd="0" presId="urn:microsoft.com/office/officeart/2009/3/layout/HorizontalOrganizationChart"/>
    <dgm:cxn modelId="{7092E97C-A448-4641-8B29-34077457237C}" type="presParOf" srcId="{C06EC102-3C6D-478E-BC09-8FA6A340843C}" destId="{8125D49D-3B22-4D17-AD6C-D14F01C9F363}" srcOrd="0" destOrd="0" presId="urn:microsoft.com/office/officeart/2009/3/layout/HorizontalOrganizationChart"/>
    <dgm:cxn modelId="{95C17852-D9E7-4C15-A208-496CA7418B44}" type="presParOf" srcId="{8125D49D-3B22-4D17-AD6C-D14F01C9F363}" destId="{9B2BD383-BB4C-41B5-9341-02F3DDA4AF91}" srcOrd="0" destOrd="0" presId="urn:microsoft.com/office/officeart/2009/3/layout/HorizontalOrganizationChart"/>
    <dgm:cxn modelId="{13E6B107-F046-41BC-B0CF-5A0C15005919}" type="presParOf" srcId="{8125D49D-3B22-4D17-AD6C-D14F01C9F363}" destId="{E558845C-9F19-4B83-9175-ED4D753D4E86}" srcOrd="1" destOrd="0" presId="urn:microsoft.com/office/officeart/2009/3/layout/HorizontalOrganizationChart"/>
    <dgm:cxn modelId="{89B48DC3-3F46-4119-A7F6-CFDA4C88992A}" type="presParOf" srcId="{C06EC102-3C6D-478E-BC09-8FA6A340843C}" destId="{B631DE0B-1834-41FA-86C9-A165FA7A078C}" srcOrd="1" destOrd="0" presId="urn:microsoft.com/office/officeart/2009/3/layout/HorizontalOrganizationChart"/>
    <dgm:cxn modelId="{F4F705CB-36A9-4CA6-A3D9-165CE4686D15}" type="presParOf" srcId="{B631DE0B-1834-41FA-86C9-A165FA7A078C}" destId="{F7050954-0E72-4724-B99F-437D1B0A86C9}" srcOrd="0" destOrd="0" presId="urn:microsoft.com/office/officeart/2009/3/layout/HorizontalOrganizationChart"/>
    <dgm:cxn modelId="{8D7E0B77-2EB2-4CA3-B5D0-65B70678AA28}" type="presParOf" srcId="{B631DE0B-1834-41FA-86C9-A165FA7A078C}" destId="{7EABF49B-B993-4A1B-80EF-614253D17840}" srcOrd="1" destOrd="0" presId="urn:microsoft.com/office/officeart/2009/3/layout/HorizontalOrganizationChart"/>
    <dgm:cxn modelId="{B96BEFA7-6859-4384-A7ED-2A53CA58EF3E}" type="presParOf" srcId="{7EABF49B-B993-4A1B-80EF-614253D17840}" destId="{F2B2681D-9766-49D6-B367-7A93730CAEEE}" srcOrd="0" destOrd="0" presId="urn:microsoft.com/office/officeart/2009/3/layout/HorizontalOrganizationChart"/>
    <dgm:cxn modelId="{B3D972CE-E5D8-426A-8D97-ECA434CE1F1C}" type="presParOf" srcId="{F2B2681D-9766-49D6-B367-7A93730CAEEE}" destId="{541AFBE3-FB3C-4A5B-B45B-C6B62411B821}" srcOrd="0" destOrd="0" presId="urn:microsoft.com/office/officeart/2009/3/layout/HorizontalOrganizationChart"/>
    <dgm:cxn modelId="{90893A2C-7F1B-43A8-9BD8-2F635913C828}" type="presParOf" srcId="{F2B2681D-9766-49D6-B367-7A93730CAEEE}" destId="{6F09FFEC-2817-4310-A39D-0BFE565165D1}" srcOrd="1" destOrd="0" presId="urn:microsoft.com/office/officeart/2009/3/layout/HorizontalOrganizationChart"/>
    <dgm:cxn modelId="{87A06E27-E2E8-444E-9E8D-A15426F44A39}" type="presParOf" srcId="{7EABF49B-B993-4A1B-80EF-614253D17840}" destId="{D2B686B9-1DB3-4608-8196-99AA352BC252}" srcOrd="1" destOrd="0" presId="urn:microsoft.com/office/officeart/2009/3/layout/HorizontalOrganizationChart"/>
    <dgm:cxn modelId="{BF4A7038-C175-436D-8829-22EB003085FB}" type="presParOf" srcId="{7EABF49B-B993-4A1B-80EF-614253D17840}" destId="{38BFF259-37E8-4184-BB0B-2B871FC95A2B}" srcOrd="2" destOrd="0" presId="urn:microsoft.com/office/officeart/2009/3/layout/HorizontalOrganizationChart"/>
    <dgm:cxn modelId="{47BD3340-4694-4B23-9A7F-6A8B173C2758}" type="presParOf" srcId="{C06EC102-3C6D-478E-BC09-8FA6A340843C}" destId="{E75075AC-1B01-4477-98E6-49D41E755FAE}" srcOrd="2" destOrd="0" presId="urn:microsoft.com/office/officeart/2009/3/layout/HorizontalOrganizationChart"/>
    <dgm:cxn modelId="{E916121D-1B60-4C52-BD0D-7B6154F0BD88}" type="presParOf" srcId="{C57D1119-F87A-4DA0-B047-64BD3CAFAF43}" destId="{439945F2-26DB-4958-AF68-5F87C8DFAB35}" srcOrd="2" destOrd="0" presId="urn:microsoft.com/office/officeart/2009/3/layout/HorizontalOrganizationChart"/>
    <dgm:cxn modelId="{D9ECD987-7DB2-4CDC-84B7-02EE41922D01}" type="presParOf" srcId="{069C7123-D2ED-41ED-9567-557AE40030C0}" destId="{E7B54FB4-872C-4064-B4EE-114F3CD45DB0}" srcOrd="2" destOrd="0" presId="urn:microsoft.com/office/officeart/2009/3/layout/HorizontalOrganizationChart"/>
    <dgm:cxn modelId="{18B7BA1D-E67E-40DE-A1CF-DBB585C6C0B7}" type="presParOf" srcId="{EB46C366-0047-463D-A742-B8E66AA77E4C}" destId="{6B1380D1-B795-4BF5-AE76-349A75470F73}" srcOrd="6" destOrd="0" presId="urn:microsoft.com/office/officeart/2009/3/layout/HorizontalOrganizationChart"/>
    <dgm:cxn modelId="{8CD18F7D-D190-4B7A-8E83-012980DF088E}" type="presParOf" srcId="{EB46C366-0047-463D-A742-B8E66AA77E4C}" destId="{527EB90C-9823-4DBD-8DA5-D4D1279F590C}" srcOrd="7" destOrd="0" presId="urn:microsoft.com/office/officeart/2009/3/layout/HorizontalOrganizationChart"/>
    <dgm:cxn modelId="{5E23AE0A-E521-474D-9343-F2819851087C}" type="presParOf" srcId="{527EB90C-9823-4DBD-8DA5-D4D1279F590C}" destId="{BEDC76E6-BF4D-493E-A95B-027F3E4338AA}" srcOrd="0" destOrd="0" presId="urn:microsoft.com/office/officeart/2009/3/layout/HorizontalOrganizationChart"/>
    <dgm:cxn modelId="{03458C24-0551-4191-A8B8-4417D339E297}" type="presParOf" srcId="{BEDC76E6-BF4D-493E-A95B-027F3E4338AA}" destId="{8EC161A1-7AF6-4E51-BE9C-84122DE57C62}" srcOrd="0" destOrd="0" presId="urn:microsoft.com/office/officeart/2009/3/layout/HorizontalOrganizationChart"/>
    <dgm:cxn modelId="{E179D54E-1968-47D9-ABB5-E1B42E4F5153}" type="presParOf" srcId="{BEDC76E6-BF4D-493E-A95B-027F3E4338AA}" destId="{FD45D449-2986-4025-BF51-4CCFF0F84E4C}" srcOrd="1" destOrd="0" presId="urn:microsoft.com/office/officeart/2009/3/layout/HorizontalOrganizationChart"/>
    <dgm:cxn modelId="{9D1AC264-7242-4805-ABF7-6FE314E982A4}" type="presParOf" srcId="{527EB90C-9823-4DBD-8DA5-D4D1279F590C}" destId="{32ED2680-63CB-43C0-8BAC-27AEBF5EA8FB}" srcOrd="1" destOrd="0" presId="urn:microsoft.com/office/officeart/2009/3/layout/HorizontalOrganizationChart"/>
    <dgm:cxn modelId="{4EFB85E2-DC03-4C32-B3A4-E86FBA9E08E7}" type="presParOf" srcId="{32ED2680-63CB-43C0-8BAC-27AEBF5EA8FB}" destId="{C57F98E1-D9F1-4B49-B97F-A60CA62F2223}" srcOrd="0" destOrd="0" presId="urn:microsoft.com/office/officeart/2009/3/layout/HorizontalOrganizationChart"/>
    <dgm:cxn modelId="{526BA023-A56C-4D8E-86D2-F1037B7B11AC}" type="presParOf" srcId="{32ED2680-63CB-43C0-8BAC-27AEBF5EA8FB}" destId="{90FC40C5-8F47-4105-ABA4-1CA45F73A798}" srcOrd="1" destOrd="0" presId="urn:microsoft.com/office/officeart/2009/3/layout/HorizontalOrganizationChart"/>
    <dgm:cxn modelId="{1BA51979-4987-488A-8F1E-36BEB005D2DC}" type="presParOf" srcId="{90FC40C5-8F47-4105-ABA4-1CA45F73A798}" destId="{AE5D282E-0B08-4093-9CF6-29C0951892B5}" srcOrd="0" destOrd="0" presId="urn:microsoft.com/office/officeart/2009/3/layout/HorizontalOrganizationChart"/>
    <dgm:cxn modelId="{E436D359-F696-4E13-A1DE-65D4856C7FD2}" type="presParOf" srcId="{AE5D282E-0B08-4093-9CF6-29C0951892B5}" destId="{885C9DDC-0C16-461B-B29F-B9EA329510F7}" srcOrd="0" destOrd="0" presId="urn:microsoft.com/office/officeart/2009/3/layout/HorizontalOrganizationChart"/>
    <dgm:cxn modelId="{503D2B0A-6847-4B3D-9962-BAE9EC731823}" type="presParOf" srcId="{AE5D282E-0B08-4093-9CF6-29C0951892B5}" destId="{1C5D604E-BD1C-49E5-A7B8-64EDA02D40CA}" srcOrd="1" destOrd="0" presId="urn:microsoft.com/office/officeart/2009/3/layout/HorizontalOrganizationChart"/>
    <dgm:cxn modelId="{387BA70E-30D9-467F-A18A-9454CBD1FC36}" type="presParOf" srcId="{90FC40C5-8F47-4105-ABA4-1CA45F73A798}" destId="{7E9E8100-3D73-4DFF-84EF-A4D2E8CF9158}" srcOrd="1" destOrd="0" presId="urn:microsoft.com/office/officeart/2009/3/layout/HorizontalOrganizationChart"/>
    <dgm:cxn modelId="{BCEBAF52-0805-429A-A0BB-D6215BAE5C95}" type="presParOf" srcId="{7E9E8100-3D73-4DFF-84EF-A4D2E8CF9158}" destId="{F205E53B-E8BC-4A42-8E54-0550F843C1C7}" srcOrd="0" destOrd="0" presId="urn:microsoft.com/office/officeart/2009/3/layout/HorizontalOrganizationChart"/>
    <dgm:cxn modelId="{227A9516-EAB9-473A-88CA-ABF3CA886FAC}" type="presParOf" srcId="{7E9E8100-3D73-4DFF-84EF-A4D2E8CF9158}" destId="{2F3D38AF-D9DF-4FB8-BBF4-BA4FF94C69B4}" srcOrd="1" destOrd="0" presId="urn:microsoft.com/office/officeart/2009/3/layout/HorizontalOrganizationChart"/>
    <dgm:cxn modelId="{18D8289C-BA0F-4FF4-84AA-52AAEB85DE51}" type="presParOf" srcId="{2F3D38AF-D9DF-4FB8-BBF4-BA4FF94C69B4}" destId="{8F26D0C9-CDE1-46BC-987A-E1382CAB465F}" srcOrd="0" destOrd="0" presId="urn:microsoft.com/office/officeart/2009/3/layout/HorizontalOrganizationChart"/>
    <dgm:cxn modelId="{38AD80BF-5470-4F4E-98A8-74C3FB4FA31C}" type="presParOf" srcId="{8F26D0C9-CDE1-46BC-987A-E1382CAB465F}" destId="{5D9A5052-9AB8-403E-93DD-04CF6B856BCE}" srcOrd="0" destOrd="0" presId="urn:microsoft.com/office/officeart/2009/3/layout/HorizontalOrganizationChart"/>
    <dgm:cxn modelId="{D1A49A3D-F546-4E94-852E-7C652A198468}" type="presParOf" srcId="{8F26D0C9-CDE1-46BC-987A-E1382CAB465F}" destId="{F57DB215-D3D3-41EB-90AF-091076057FB5}" srcOrd="1" destOrd="0" presId="urn:microsoft.com/office/officeart/2009/3/layout/HorizontalOrganizationChart"/>
    <dgm:cxn modelId="{3144CFBE-67EB-4473-81F7-FF6870985E9E}" type="presParOf" srcId="{2F3D38AF-D9DF-4FB8-BBF4-BA4FF94C69B4}" destId="{EE90F065-D743-488B-922F-0E1A1CE7790E}" srcOrd="1" destOrd="0" presId="urn:microsoft.com/office/officeart/2009/3/layout/HorizontalOrganizationChart"/>
    <dgm:cxn modelId="{46A9E9B2-4ABB-45B1-AC38-2B463CF58263}" type="presParOf" srcId="{2F3D38AF-D9DF-4FB8-BBF4-BA4FF94C69B4}" destId="{84278913-F7A8-4E35-B4C1-2DE83E4214CE}" srcOrd="2" destOrd="0" presId="urn:microsoft.com/office/officeart/2009/3/layout/HorizontalOrganizationChart"/>
    <dgm:cxn modelId="{97C5EC58-B0B7-4C8C-88F9-BC7CAE49A93A}" type="presParOf" srcId="{90FC40C5-8F47-4105-ABA4-1CA45F73A798}" destId="{82B8F0F6-B3C1-4FC4-BFBA-D73A3B3DDD57}" srcOrd="2" destOrd="0" presId="urn:microsoft.com/office/officeart/2009/3/layout/HorizontalOrganizationChart"/>
    <dgm:cxn modelId="{14D22943-855A-4084-98AB-CE62B9545E39}" type="presParOf" srcId="{527EB90C-9823-4DBD-8DA5-D4D1279F590C}" destId="{B4120377-73BA-482A-944E-A7E79AB71635}" srcOrd="2" destOrd="0" presId="urn:microsoft.com/office/officeart/2009/3/layout/HorizontalOrganizationChart"/>
    <dgm:cxn modelId="{F30BEF80-3907-45CF-86DB-C70E57916774}" type="presParOf" srcId="{89C9199D-A987-43CC-81AC-B47B9BEECFA5}" destId="{FB734D5E-D4EE-4C79-A47E-F8C4AD2ABEF7}" srcOrd="2" destOrd="0" presId="urn:microsoft.com/office/officeart/2009/3/layout/HorizontalOrganization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05E53B-E8BC-4A42-8E54-0550F843C1C7}">
      <dsp:nvSpPr>
        <dsp:cNvPr id="0" name=""/>
        <dsp:cNvSpPr/>
      </dsp:nvSpPr>
      <dsp:spPr>
        <a:xfrm>
          <a:off x="3908816" y="3142236"/>
          <a:ext cx="229595" cy="91440"/>
        </a:xfrm>
        <a:custGeom>
          <a:avLst/>
          <a:gdLst/>
          <a:ahLst/>
          <a:cxnLst/>
          <a:rect l="0" t="0" r="0" b="0"/>
          <a:pathLst>
            <a:path>
              <a:moveTo>
                <a:pt x="0" y="45720"/>
              </a:moveTo>
              <a:lnTo>
                <a:pt x="229595" y="4572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F98E1-D9F1-4B49-B97F-A60CA62F2223}">
      <dsp:nvSpPr>
        <dsp:cNvPr id="0" name=""/>
        <dsp:cNvSpPr/>
      </dsp:nvSpPr>
      <dsp:spPr>
        <a:xfrm>
          <a:off x="2531245" y="3142236"/>
          <a:ext cx="229595" cy="91440"/>
        </a:xfrm>
        <a:custGeom>
          <a:avLst/>
          <a:gdLst/>
          <a:ahLst/>
          <a:cxnLst/>
          <a:rect l="0" t="0" r="0" b="0"/>
          <a:pathLst>
            <a:path>
              <a:moveTo>
                <a:pt x="0" y="45720"/>
              </a:moveTo>
              <a:lnTo>
                <a:pt x="229595" y="45720"/>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1380D1-B795-4BF5-AE76-349A75470F73}">
      <dsp:nvSpPr>
        <dsp:cNvPr id="0" name=""/>
        <dsp:cNvSpPr/>
      </dsp:nvSpPr>
      <dsp:spPr>
        <a:xfrm>
          <a:off x="1153674" y="1953883"/>
          <a:ext cx="229595" cy="1234073"/>
        </a:xfrm>
        <a:custGeom>
          <a:avLst/>
          <a:gdLst/>
          <a:ahLst/>
          <a:cxnLst/>
          <a:rect l="0" t="0" r="0" b="0"/>
          <a:pathLst>
            <a:path>
              <a:moveTo>
                <a:pt x="0" y="0"/>
              </a:moveTo>
              <a:lnTo>
                <a:pt x="114797" y="0"/>
              </a:lnTo>
              <a:lnTo>
                <a:pt x="114797" y="1234073"/>
              </a:lnTo>
              <a:lnTo>
                <a:pt x="229595" y="1234073"/>
              </a:lnTo>
            </a:path>
          </a:pathLst>
        </a:custGeom>
        <a:noFill/>
        <a:ln w="127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050954-0E72-4724-B99F-437D1B0A86C9}">
      <dsp:nvSpPr>
        <dsp:cNvPr id="0" name=""/>
        <dsp:cNvSpPr/>
      </dsp:nvSpPr>
      <dsp:spPr>
        <a:xfrm>
          <a:off x="5286387" y="2648607"/>
          <a:ext cx="229595" cy="91440"/>
        </a:xfrm>
        <a:custGeom>
          <a:avLst/>
          <a:gdLst/>
          <a:ahLst/>
          <a:cxnLst/>
          <a:rect l="0" t="0" r="0" b="0"/>
          <a:pathLst>
            <a:path>
              <a:moveTo>
                <a:pt x="0" y="45720"/>
              </a:moveTo>
              <a:lnTo>
                <a:pt x="229595" y="4572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94744C-2CD5-4DF2-A166-1D28BCFDBB4D}">
      <dsp:nvSpPr>
        <dsp:cNvPr id="0" name=""/>
        <dsp:cNvSpPr/>
      </dsp:nvSpPr>
      <dsp:spPr>
        <a:xfrm>
          <a:off x="3908816" y="2648607"/>
          <a:ext cx="229595" cy="91440"/>
        </a:xfrm>
        <a:custGeom>
          <a:avLst/>
          <a:gdLst/>
          <a:ahLst/>
          <a:cxnLst/>
          <a:rect l="0" t="0" r="0" b="0"/>
          <a:pathLst>
            <a:path>
              <a:moveTo>
                <a:pt x="0" y="45720"/>
              </a:moveTo>
              <a:lnTo>
                <a:pt x="229595" y="45720"/>
              </a:lnTo>
            </a:path>
          </a:pathLst>
        </a:custGeom>
        <a:noFill/>
        <a:ln w="127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31E575-24D1-42DC-AE0A-F5BB08A5CB39}">
      <dsp:nvSpPr>
        <dsp:cNvPr id="0" name=""/>
        <dsp:cNvSpPr/>
      </dsp:nvSpPr>
      <dsp:spPr>
        <a:xfrm>
          <a:off x="2531245" y="2447512"/>
          <a:ext cx="229595" cy="246814"/>
        </a:xfrm>
        <a:custGeom>
          <a:avLst/>
          <a:gdLst/>
          <a:ahLst/>
          <a:cxnLst/>
          <a:rect l="0" t="0" r="0" b="0"/>
          <a:pathLst>
            <a:path>
              <a:moveTo>
                <a:pt x="0" y="0"/>
              </a:moveTo>
              <a:lnTo>
                <a:pt x="114797" y="0"/>
              </a:lnTo>
              <a:lnTo>
                <a:pt x="114797" y="246814"/>
              </a:lnTo>
              <a:lnTo>
                <a:pt x="229595" y="246814"/>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E40079-7149-4CA2-BA76-4A71919326AF}">
      <dsp:nvSpPr>
        <dsp:cNvPr id="0" name=""/>
        <dsp:cNvSpPr/>
      </dsp:nvSpPr>
      <dsp:spPr>
        <a:xfrm>
          <a:off x="2531245" y="2200697"/>
          <a:ext cx="229595" cy="246814"/>
        </a:xfrm>
        <a:custGeom>
          <a:avLst/>
          <a:gdLst/>
          <a:ahLst/>
          <a:cxnLst/>
          <a:rect l="0" t="0" r="0" b="0"/>
          <a:pathLst>
            <a:path>
              <a:moveTo>
                <a:pt x="0" y="246814"/>
              </a:moveTo>
              <a:lnTo>
                <a:pt x="114797" y="246814"/>
              </a:lnTo>
              <a:lnTo>
                <a:pt x="114797" y="0"/>
              </a:lnTo>
              <a:lnTo>
                <a:pt x="229595" y="0"/>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22F7C7-5241-4055-9B8F-A1724B14E88B}">
      <dsp:nvSpPr>
        <dsp:cNvPr id="0" name=""/>
        <dsp:cNvSpPr/>
      </dsp:nvSpPr>
      <dsp:spPr>
        <a:xfrm>
          <a:off x="1153674" y="1953883"/>
          <a:ext cx="229595" cy="493629"/>
        </a:xfrm>
        <a:custGeom>
          <a:avLst/>
          <a:gdLst/>
          <a:ahLst/>
          <a:cxnLst/>
          <a:rect l="0" t="0" r="0" b="0"/>
          <a:pathLst>
            <a:path>
              <a:moveTo>
                <a:pt x="0" y="0"/>
              </a:moveTo>
              <a:lnTo>
                <a:pt x="114797" y="0"/>
              </a:lnTo>
              <a:lnTo>
                <a:pt x="114797" y="493629"/>
              </a:lnTo>
              <a:lnTo>
                <a:pt x="229595" y="493629"/>
              </a:lnTo>
            </a:path>
          </a:pathLst>
        </a:custGeom>
        <a:noFill/>
        <a:ln w="127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84E323-18EA-4451-BB5A-9047BB0658D1}">
      <dsp:nvSpPr>
        <dsp:cNvPr id="0" name=""/>
        <dsp:cNvSpPr/>
      </dsp:nvSpPr>
      <dsp:spPr>
        <a:xfrm>
          <a:off x="2531245" y="1460253"/>
          <a:ext cx="229595" cy="246814"/>
        </a:xfrm>
        <a:custGeom>
          <a:avLst/>
          <a:gdLst/>
          <a:ahLst/>
          <a:cxnLst/>
          <a:rect l="0" t="0" r="0" b="0"/>
          <a:pathLst>
            <a:path>
              <a:moveTo>
                <a:pt x="0" y="0"/>
              </a:moveTo>
              <a:lnTo>
                <a:pt x="114797" y="0"/>
              </a:lnTo>
              <a:lnTo>
                <a:pt x="114797" y="246814"/>
              </a:lnTo>
              <a:lnTo>
                <a:pt x="229595" y="246814"/>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C1EE2E-3A7E-4D09-AE6C-055E9BFF9717}">
      <dsp:nvSpPr>
        <dsp:cNvPr id="0" name=""/>
        <dsp:cNvSpPr/>
      </dsp:nvSpPr>
      <dsp:spPr>
        <a:xfrm>
          <a:off x="2531245" y="1213438"/>
          <a:ext cx="229595" cy="246814"/>
        </a:xfrm>
        <a:custGeom>
          <a:avLst/>
          <a:gdLst/>
          <a:ahLst/>
          <a:cxnLst/>
          <a:rect l="0" t="0" r="0" b="0"/>
          <a:pathLst>
            <a:path>
              <a:moveTo>
                <a:pt x="0" y="246814"/>
              </a:moveTo>
              <a:lnTo>
                <a:pt x="114797" y="246814"/>
              </a:lnTo>
              <a:lnTo>
                <a:pt x="114797" y="0"/>
              </a:lnTo>
              <a:lnTo>
                <a:pt x="229595" y="0"/>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88971-50D6-4A60-A7DC-439272D3EC06}">
      <dsp:nvSpPr>
        <dsp:cNvPr id="0" name=""/>
        <dsp:cNvSpPr/>
      </dsp:nvSpPr>
      <dsp:spPr>
        <a:xfrm>
          <a:off x="1153674" y="1460253"/>
          <a:ext cx="229595" cy="493629"/>
        </a:xfrm>
        <a:custGeom>
          <a:avLst/>
          <a:gdLst/>
          <a:ahLst/>
          <a:cxnLst/>
          <a:rect l="0" t="0" r="0" b="0"/>
          <a:pathLst>
            <a:path>
              <a:moveTo>
                <a:pt x="0" y="493629"/>
              </a:moveTo>
              <a:lnTo>
                <a:pt x="114797" y="493629"/>
              </a:lnTo>
              <a:lnTo>
                <a:pt x="114797" y="0"/>
              </a:lnTo>
              <a:lnTo>
                <a:pt x="229595" y="0"/>
              </a:lnTo>
            </a:path>
          </a:pathLst>
        </a:custGeom>
        <a:noFill/>
        <a:ln w="127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4E91E9-FFEE-4B33-9A87-A1923FB152F7}">
      <dsp:nvSpPr>
        <dsp:cNvPr id="0" name=""/>
        <dsp:cNvSpPr/>
      </dsp:nvSpPr>
      <dsp:spPr>
        <a:xfrm>
          <a:off x="2531245" y="674089"/>
          <a:ext cx="229595" cy="91440"/>
        </a:xfrm>
        <a:custGeom>
          <a:avLst/>
          <a:gdLst/>
          <a:ahLst/>
          <a:cxnLst/>
          <a:rect l="0" t="0" r="0" b="0"/>
          <a:pathLst>
            <a:path>
              <a:moveTo>
                <a:pt x="0" y="45720"/>
              </a:moveTo>
              <a:lnTo>
                <a:pt x="229595" y="45720"/>
              </a:lnTo>
            </a:path>
          </a:pathLst>
        </a:custGeom>
        <a:noFill/>
        <a:ln w="127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084726-AC51-4203-9FA0-930788208400}">
      <dsp:nvSpPr>
        <dsp:cNvPr id="0" name=""/>
        <dsp:cNvSpPr/>
      </dsp:nvSpPr>
      <dsp:spPr>
        <a:xfrm>
          <a:off x="1153674" y="719809"/>
          <a:ext cx="229595" cy="1234073"/>
        </a:xfrm>
        <a:custGeom>
          <a:avLst/>
          <a:gdLst/>
          <a:ahLst/>
          <a:cxnLst/>
          <a:rect l="0" t="0" r="0" b="0"/>
          <a:pathLst>
            <a:path>
              <a:moveTo>
                <a:pt x="0" y="1234073"/>
              </a:moveTo>
              <a:lnTo>
                <a:pt x="114797" y="1234073"/>
              </a:lnTo>
              <a:lnTo>
                <a:pt x="114797" y="0"/>
              </a:lnTo>
              <a:lnTo>
                <a:pt x="229595" y="0"/>
              </a:lnTo>
            </a:path>
          </a:pathLst>
        </a:custGeom>
        <a:noFill/>
        <a:ln w="127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854C77-BEDB-4082-9289-F777891F900F}">
      <dsp:nvSpPr>
        <dsp:cNvPr id="0" name=""/>
        <dsp:cNvSpPr/>
      </dsp:nvSpPr>
      <dsp:spPr>
        <a:xfrm>
          <a:off x="5699" y="1778816"/>
          <a:ext cx="1147975" cy="35013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Gallery Owner</a:t>
          </a:r>
        </a:p>
      </dsp:txBody>
      <dsp:txXfrm>
        <a:off x="5699" y="1778816"/>
        <a:ext cx="1147975" cy="350132"/>
      </dsp:txXfrm>
    </dsp:sp>
    <dsp:sp modelId="{79B9B2E5-1E25-4853-8224-538FB3D15B32}">
      <dsp:nvSpPr>
        <dsp:cNvPr id="0" name=""/>
        <dsp:cNvSpPr/>
      </dsp:nvSpPr>
      <dsp:spPr>
        <a:xfrm>
          <a:off x="1383269" y="544742"/>
          <a:ext cx="1147975" cy="35013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Sales Manager</a:t>
          </a:r>
        </a:p>
      </dsp:txBody>
      <dsp:txXfrm>
        <a:off x="1383269" y="544742"/>
        <a:ext cx="1147975" cy="350132"/>
      </dsp:txXfrm>
    </dsp:sp>
    <dsp:sp modelId="{054A69A2-8A17-42A7-A522-BEDB80E5B73A}">
      <dsp:nvSpPr>
        <dsp:cNvPr id="0" name=""/>
        <dsp:cNvSpPr/>
      </dsp:nvSpPr>
      <dsp:spPr>
        <a:xfrm>
          <a:off x="2760840" y="544742"/>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Salesmen/women</a:t>
          </a:r>
        </a:p>
      </dsp:txBody>
      <dsp:txXfrm>
        <a:off x="2760840" y="544742"/>
        <a:ext cx="1147975" cy="350132"/>
      </dsp:txXfrm>
    </dsp:sp>
    <dsp:sp modelId="{E81E004F-C8B7-49C3-A921-F6A2720A25CE}">
      <dsp:nvSpPr>
        <dsp:cNvPr id="0" name=""/>
        <dsp:cNvSpPr/>
      </dsp:nvSpPr>
      <dsp:spPr>
        <a:xfrm>
          <a:off x="1383269" y="1285187"/>
          <a:ext cx="1147975" cy="35013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Gallery Assistant</a:t>
          </a:r>
        </a:p>
      </dsp:txBody>
      <dsp:txXfrm>
        <a:off x="1383269" y="1285187"/>
        <a:ext cx="1147975" cy="350132"/>
      </dsp:txXfrm>
    </dsp:sp>
    <dsp:sp modelId="{162B4E11-170B-4C8C-8A6D-BCB480C86545}">
      <dsp:nvSpPr>
        <dsp:cNvPr id="0" name=""/>
        <dsp:cNvSpPr/>
      </dsp:nvSpPr>
      <dsp:spPr>
        <a:xfrm>
          <a:off x="2760840" y="1038372"/>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Artist</a:t>
          </a:r>
        </a:p>
      </dsp:txBody>
      <dsp:txXfrm>
        <a:off x="2760840" y="1038372"/>
        <a:ext cx="1147975" cy="350132"/>
      </dsp:txXfrm>
    </dsp:sp>
    <dsp:sp modelId="{5583A432-BD99-443A-BBE7-90470469A98C}">
      <dsp:nvSpPr>
        <dsp:cNvPr id="0" name=""/>
        <dsp:cNvSpPr/>
      </dsp:nvSpPr>
      <dsp:spPr>
        <a:xfrm>
          <a:off x="2760840" y="1532001"/>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Clients</a:t>
          </a:r>
        </a:p>
      </dsp:txBody>
      <dsp:txXfrm>
        <a:off x="2760840" y="1532001"/>
        <a:ext cx="1147975" cy="350132"/>
      </dsp:txXfrm>
    </dsp:sp>
    <dsp:sp modelId="{FAE4CD0F-CA9A-45B3-BF15-03F084C2F775}">
      <dsp:nvSpPr>
        <dsp:cNvPr id="0" name=""/>
        <dsp:cNvSpPr/>
      </dsp:nvSpPr>
      <dsp:spPr>
        <a:xfrm>
          <a:off x="1383269" y="2272446"/>
          <a:ext cx="1147975" cy="35013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Commercial Manager</a:t>
          </a:r>
        </a:p>
      </dsp:txBody>
      <dsp:txXfrm>
        <a:off x="1383269" y="2272446"/>
        <a:ext cx="1147975" cy="350132"/>
      </dsp:txXfrm>
    </dsp:sp>
    <dsp:sp modelId="{1276FDC7-18B4-4C44-A555-BF48A7097172}">
      <dsp:nvSpPr>
        <dsp:cNvPr id="0" name=""/>
        <dsp:cNvSpPr/>
      </dsp:nvSpPr>
      <dsp:spPr>
        <a:xfrm>
          <a:off x="2760840" y="2025631"/>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Purchasing Manager</a:t>
          </a:r>
        </a:p>
      </dsp:txBody>
      <dsp:txXfrm>
        <a:off x="2760840" y="2025631"/>
        <a:ext cx="1147975" cy="350132"/>
      </dsp:txXfrm>
    </dsp:sp>
    <dsp:sp modelId="{8715780C-9009-418E-8F38-42CD764054FC}">
      <dsp:nvSpPr>
        <dsp:cNvPr id="0" name=""/>
        <dsp:cNvSpPr/>
      </dsp:nvSpPr>
      <dsp:spPr>
        <a:xfrm>
          <a:off x="2760840" y="2519260"/>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Logistics Manager</a:t>
          </a:r>
        </a:p>
      </dsp:txBody>
      <dsp:txXfrm>
        <a:off x="2760840" y="2519260"/>
        <a:ext cx="1147975" cy="350132"/>
      </dsp:txXfrm>
    </dsp:sp>
    <dsp:sp modelId="{9B2BD383-BB4C-41B5-9341-02F3DDA4AF91}">
      <dsp:nvSpPr>
        <dsp:cNvPr id="0" name=""/>
        <dsp:cNvSpPr/>
      </dsp:nvSpPr>
      <dsp:spPr>
        <a:xfrm>
          <a:off x="4138411" y="2519260"/>
          <a:ext cx="1147975" cy="35013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Delivery Department</a:t>
          </a:r>
        </a:p>
      </dsp:txBody>
      <dsp:txXfrm>
        <a:off x="4138411" y="2519260"/>
        <a:ext cx="1147975" cy="350132"/>
      </dsp:txXfrm>
    </dsp:sp>
    <dsp:sp modelId="{541AFBE3-FB3C-4A5B-B45B-C6B62411B821}">
      <dsp:nvSpPr>
        <dsp:cNvPr id="0" name=""/>
        <dsp:cNvSpPr/>
      </dsp:nvSpPr>
      <dsp:spPr>
        <a:xfrm>
          <a:off x="5515982" y="2519260"/>
          <a:ext cx="1147975" cy="35013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Delivery men/women</a:t>
          </a:r>
        </a:p>
      </dsp:txBody>
      <dsp:txXfrm>
        <a:off x="5515982" y="2519260"/>
        <a:ext cx="1147975" cy="350132"/>
      </dsp:txXfrm>
    </dsp:sp>
    <dsp:sp modelId="{8EC161A1-7AF6-4E51-BE9C-84122DE57C62}">
      <dsp:nvSpPr>
        <dsp:cNvPr id="0" name=""/>
        <dsp:cNvSpPr/>
      </dsp:nvSpPr>
      <dsp:spPr>
        <a:xfrm>
          <a:off x="1383269" y="3012890"/>
          <a:ext cx="1147975" cy="35013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Human Resources Manager</a:t>
          </a:r>
        </a:p>
      </dsp:txBody>
      <dsp:txXfrm>
        <a:off x="1383269" y="3012890"/>
        <a:ext cx="1147975" cy="350132"/>
      </dsp:txXfrm>
    </dsp:sp>
    <dsp:sp modelId="{885C9DDC-0C16-461B-B29F-B9EA329510F7}">
      <dsp:nvSpPr>
        <dsp:cNvPr id="0" name=""/>
        <dsp:cNvSpPr/>
      </dsp:nvSpPr>
      <dsp:spPr>
        <a:xfrm>
          <a:off x="2760840" y="3012890"/>
          <a:ext cx="1147975" cy="350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Financial Manager</a:t>
          </a:r>
        </a:p>
      </dsp:txBody>
      <dsp:txXfrm>
        <a:off x="2760840" y="3012890"/>
        <a:ext cx="1147975" cy="350132"/>
      </dsp:txXfrm>
    </dsp:sp>
    <dsp:sp modelId="{5D9A5052-9AB8-403E-93DD-04CF6B856BCE}">
      <dsp:nvSpPr>
        <dsp:cNvPr id="0" name=""/>
        <dsp:cNvSpPr/>
      </dsp:nvSpPr>
      <dsp:spPr>
        <a:xfrm>
          <a:off x="4138411" y="3012890"/>
          <a:ext cx="1147975" cy="35013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ZA" sz="1100" kern="1200"/>
            <a:t>Accountants</a:t>
          </a:r>
        </a:p>
      </dsp:txBody>
      <dsp:txXfrm>
        <a:off x="4138411" y="3012890"/>
        <a:ext cx="1147975" cy="350132"/>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621CA-F52C-4753-B529-FE21A4653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7</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Database Initial Study</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Initial Study  Assignment 1</dc:title>
  <dc:subject>Assignment 1</dc:subject>
  <dc:creator>28975383</dc:creator>
  <cp:keywords/>
  <dc:description/>
  <cp:lastModifiedBy>Alwyn Barnard</cp:lastModifiedBy>
  <cp:revision>10</cp:revision>
  <dcterms:created xsi:type="dcterms:W3CDTF">2019-03-02T20:05:00Z</dcterms:created>
  <dcterms:modified xsi:type="dcterms:W3CDTF">2019-03-04T09:40:00Z</dcterms:modified>
</cp:coreProperties>
</file>