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470708794"/>
        <w:docPartObj>
          <w:docPartGallery w:val="Cover Pages"/>
          <w:docPartUnique/>
        </w:docPartObj>
      </w:sdtPr>
      <w:sdtEndPr/>
      <w:sdtContent>
        <w:p w14:paraId="0B31506A" w14:textId="3782B133" w:rsidR="003F5BCF" w:rsidRDefault="003F5BCF"/>
        <w:p w14:paraId="36E4C7FC" w14:textId="2D4B0820" w:rsidR="003F5BCF" w:rsidRDefault="003F5BCF">
          <w:r>
            <w:rPr>
              <w:noProof/>
            </w:rPr>
            <mc:AlternateContent>
              <mc:Choice Requires="wpg">
                <w:drawing>
                  <wp:anchor distT="0" distB="0" distL="114300" distR="114300" simplePos="0" relativeHeight="251659264" behindDoc="1" locked="0" layoutInCell="1" allowOverlap="1" wp14:anchorId="131EB5DF" wp14:editId="1C33DF0A">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5C672551" w14:textId="61AC1B1D" w:rsidR="003F5BCF" w:rsidRDefault="0060337D">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3F5BCF">
                                        <w:rPr>
                                          <w:color w:val="FFFFFF" w:themeColor="background1"/>
                                          <w:sz w:val="72"/>
                                          <w:szCs w:val="72"/>
                                        </w:rPr>
                                        <w:t>Assembly Language and the Workings of the Operating System</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131EB5DF" id="Group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5e473a [2994]" stroked="f">
                      <v:fill color2="#30241e [2018]" rotate="t" colors="0 #6e5d55;.5 #584439;1 #402e23"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5C672551" w14:textId="61AC1B1D" w:rsidR="003F5BCF" w:rsidRDefault="0060337D">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3F5BCF">
                                  <w:rPr>
                                    <w:color w:val="FFFFFF" w:themeColor="background1"/>
                                    <w:sz w:val="72"/>
                                    <w:szCs w:val="72"/>
                                  </w:rPr>
                                  <w:t>Assembly Language and the Workings of the Operating System</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0D0050DD" wp14:editId="602AD3AC">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E06E8B" w14:textId="6705E1EC" w:rsidR="003F5BCF" w:rsidRDefault="0060337D">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3F5BCF">
                                      <w:rPr>
                                        <w:caps/>
                                        <w:color w:val="7F7F7F" w:themeColor="text1" w:themeTint="80"/>
                                        <w:sz w:val="18"/>
                                        <w:szCs w:val="18"/>
                                      </w:rPr>
                                      <w:t>ITRW 316 Operating Systems</w:t>
                                    </w:r>
                                  </w:sdtContent>
                                </w:sdt>
                                <w:r w:rsidR="003F5BCF">
                                  <w:rPr>
                                    <w:caps/>
                                    <w:color w:val="7F7F7F" w:themeColor="text1" w:themeTint="80"/>
                                    <w:sz w:val="18"/>
                                    <w:szCs w:val="18"/>
                                  </w:rPr>
                                  <w:t> </w:t>
                                </w:r>
                                <w:r w:rsidR="003F5BCF">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EndPr/>
                                  <w:sdtContent>
                                    <w:r w:rsidR="003F5BCF">
                                      <w:rPr>
                                        <w:color w:val="7F7F7F" w:themeColor="text1" w:themeTint="80"/>
                                        <w:sz w:val="18"/>
                                        <w:szCs w:val="18"/>
                                      </w:rPr>
                                      <w:t xml:space="preserve">Mr. H </w:t>
                                    </w:r>
                                    <w:proofErr w:type="spellStart"/>
                                    <w:r w:rsidR="003F5BCF">
                                      <w:rPr>
                                        <w:color w:val="7F7F7F" w:themeColor="text1" w:themeTint="80"/>
                                        <w:sz w:val="18"/>
                                        <w:szCs w:val="18"/>
                                      </w:rPr>
                                      <w:t>Foulds</w:t>
                                    </w:r>
                                    <w:proofErr w:type="spellEnd"/>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0D0050DD"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" filled="f" stroked="f" strokeweight=".5pt">
                    <v:textbox style="mso-fit-shape-to-text:t" inset="1in,0,86.4pt,0">
                      <w:txbxContent>
                        <w:p w14:paraId="77E06E8B" w14:textId="6705E1EC" w:rsidR="003F5BCF" w:rsidRDefault="0060337D">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3F5BCF">
                                <w:rPr>
                                  <w:caps/>
                                  <w:color w:val="7F7F7F" w:themeColor="text1" w:themeTint="80"/>
                                  <w:sz w:val="18"/>
                                  <w:szCs w:val="18"/>
                                </w:rPr>
                                <w:t>ITRW 316 Operating Systems</w:t>
                              </w:r>
                            </w:sdtContent>
                          </w:sdt>
                          <w:r w:rsidR="003F5BCF">
                            <w:rPr>
                              <w:caps/>
                              <w:color w:val="7F7F7F" w:themeColor="text1" w:themeTint="80"/>
                              <w:sz w:val="18"/>
                              <w:szCs w:val="18"/>
                            </w:rPr>
                            <w:t> </w:t>
                          </w:r>
                          <w:r w:rsidR="003F5BCF">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EndPr/>
                            <w:sdtContent>
                              <w:r w:rsidR="003F5BCF">
                                <w:rPr>
                                  <w:color w:val="7F7F7F" w:themeColor="text1" w:themeTint="80"/>
                                  <w:sz w:val="18"/>
                                  <w:szCs w:val="18"/>
                                </w:rPr>
                                <w:t xml:space="preserve">Mr. H </w:t>
                              </w:r>
                              <w:proofErr w:type="spellStart"/>
                              <w:r w:rsidR="003F5BCF">
                                <w:rPr>
                                  <w:color w:val="7F7F7F" w:themeColor="text1" w:themeTint="80"/>
                                  <w:sz w:val="18"/>
                                  <w:szCs w:val="18"/>
                                </w:rPr>
                                <w:t>Foulds</w:t>
                              </w:r>
                              <w:proofErr w:type="spellEnd"/>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66075FD3" wp14:editId="43F40289">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F0A22E" w:themeColor="accent1"/>
                                    <w:sz w:val="28"/>
                                    <w:szCs w:val="28"/>
                                  </w:rPr>
                                  <w:alias w:val="Subtitle"/>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5D591227" w14:textId="77777777" w:rsidR="003F5BCF" w:rsidRDefault="003F5BCF">
                                    <w:pPr>
                                      <w:pStyle w:val="NoSpacing"/>
                                      <w:spacing w:before="40" w:after="40"/>
                                      <w:rPr>
                                        <w:caps/>
                                        <w:color w:val="F0A22E" w:themeColor="accent1"/>
                                        <w:sz w:val="28"/>
                                        <w:szCs w:val="28"/>
                                      </w:rPr>
                                    </w:pPr>
                                    <w:r>
                                      <w:rPr>
                                        <w:caps/>
                                        <w:color w:val="F0A22E" w:themeColor="accent1"/>
                                        <w:sz w:val="28"/>
                                        <w:szCs w:val="28"/>
                                      </w:rPr>
                                      <w:t>[Document subtitle]</w:t>
                                    </w:r>
                                  </w:p>
                                </w:sdtContent>
                              </w:sdt>
                              <w:sdt>
                                <w:sdtPr>
                                  <w:rPr>
                                    <w:caps/>
                                    <w:color w:val="A19574"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3D1A53FC" w14:textId="7828E1DF" w:rsidR="003F5BCF" w:rsidRDefault="003F5BCF">
                                    <w:pPr>
                                      <w:pStyle w:val="NoSpacing"/>
                                      <w:spacing w:before="40" w:after="40"/>
                                      <w:rPr>
                                        <w:caps/>
                                        <w:color w:val="A19574" w:themeColor="accent5"/>
                                        <w:sz w:val="24"/>
                                        <w:szCs w:val="24"/>
                                      </w:rPr>
                                    </w:pPr>
                                    <w:r>
                                      <w:rPr>
                                        <w:caps/>
                                        <w:color w:val="A19574" w:themeColor="accent5"/>
                                        <w:sz w:val="24"/>
                                        <w:szCs w:val="24"/>
                                      </w:rPr>
                                      <w:t>Alwyn Barnard  28430093</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66075FD3"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" filled="f" stroked="f" strokeweight=".5pt">
                    <v:textbox style="mso-fit-shape-to-text:t" inset="1in,0,86.4pt,0">
                      <w:txbxContent>
                        <w:sdt>
                          <w:sdtPr>
                            <w:rPr>
                              <w:caps/>
                              <w:color w:val="F0A22E" w:themeColor="accent1"/>
                              <w:sz w:val="28"/>
                              <w:szCs w:val="28"/>
                            </w:rPr>
                            <w:alias w:val="Subtitle"/>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5D591227" w14:textId="77777777" w:rsidR="003F5BCF" w:rsidRDefault="003F5BCF">
                              <w:pPr>
                                <w:pStyle w:val="NoSpacing"/>
                                <w:spacing w:before="40" w:after="40"/>
                                <w:rPr>
                                  <w:caps/>
                                  <w:color w:val="F0A22E" w:themeColor="accent1"/>
                                  <w:sz w:val="28"/>
                                  <w:szCs w:val="28"/>
                                </w:rPr>
                              </w:pPr>
                              <w:r>
                                <w:rPr>
                                  <w:caps/>
                                  <w:color w:val="F0A22E" w:themeColor="accent1"/>
                                  <w:sz w:val="28"/>
                                  <w:szCs w:val="28"/>
                                </w:rPr>
                                <w:t>[Document subtitle]</w:t>
                              </w:r>
                            </w:p>
                          </w:sdtContent>
                        </w:sdt>
                        <w:sdt>
                          <w:sdtPr>
                            <w:rPr>
                              <w:caps/>
                              <w:color w:val="A19574"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3D1A53FC" w14:textId="7828E1DF" w:rsidR="003F5BCF" w:rsidRDefault="003F5BCF">
                              <w:pPr>
                                <w:pStyle w:val="NoSpacing"/>
                                <w:spacing w:before="40" w:after="40"/>
                                <w:rPr>
                                  <w:caps/>
                                  <w:color w:val="A19574" w:themeColor="accent5"/>
                                  <w:sz w:val="24"/>
                                  <w:szCs w:val="24"/>
                                </w:rPr>
                              </w:pPr>
                              <w:r>
                                <w:rPr>
                                  <w:caps/>
                                  <w:color w:val="A19574" w:themeColor="accent5"/>
                                  <w:sz w:val="24"/>
                                  <w:szCs w:val="24"/>
                                </w:rPr>
                                <w:t>Alwyn Barnard  28430093</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312164B" wp14:editId="67EDEA86">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19-01-01T00:00:00Z">
                                    <w:dateFormat w:val="yyyy"/>
                                    <w:lid w:val="en-US"/>
                                    <w:storeMappedDataAs w:val="dateTime"/>
                                    <w:calendar w:val="gregorian"/>
                                  </w:date>
                                </w:sdtPr>
                                <w:sdtEndPr/>
                                <w:sdtContent>
                                  <w:p w14:paraId="553D8175" w14:textId="75E3B01A" w:rsidR="003F5BCF" w:rsidRDefault="003F5BCF">
                                    <w:pPr>
                                      <w:pStyle w:val="NoSpacing"/>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312164B"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" fillcolor="#f0a22e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19-01-01T00:00:00Z">
                              <w:dateFormat w:val="yyyy"/>
                              <w:lid w:val="en-US"/>
                              <w:storeMappedDataAs w:val="dateTime"/>
                              <w:calendar w:val="gregorian"/>
                            </w:date>
                          </w:sdtPr>
                          <w:sdtEndPr/>
                          <w:sdtContent>
                            <w:p w14:paraId="553D8175" w14:textId="75E3B01A" w:rsidR="003F5BCF" w:rsidRDefault="003F5BCF">
                              <w:pPr>
                                <w:pStyle w:val="NoSpacing"/>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br w:type="page"/>
          </w:r>
        </w:p>
      </w:sdtContent>
    </w:sdt>
    <w:p w14:paraId="1420DF1A" w14:textId="3132BD00" w:rsidR="003F5BCF" w:rsidRDefault="00E40124" w:rsidP="00107406">
      <w:pPr>
        <w:pStyle w:val="Heading1"/>
      </w:pPr>
      <w:r>
        <w:lastRenderedPageBreak/>
        <w:t>What is Assembly</w:t>
      </w:r>
      <w:r w:rsidR="00107406">
        <w:t>?</w:t>
      </w:r>
    </w:p>
    <w:p w14:paraId="028973B5" w14:textId="62C59AC7" w:rsidR="00107406" w:rsidRDefault="00107406">
      <w:r>
        <w:t>Every personal computer (PC) has a small processor that handles all arithmetic and control statements and instructions in the computer. These processors have their own set</w:t>
      </w:r>
      <w:r w:rsidR="0060337D">
        <w:t>s</w:t>
      </w:r>
      <w:r>
        <w:t xml:space="preserve"> of instructions </w:t>
      </w:r>
      <w:r w:rsidR="0060337D">
        <w:t>or</w:t>
      </w:r>
      <w:r>
        <w:t xml:space="preserve"> “language” that they use to communicate with each</w:t>
      </w:r>
      <w:r w:rsidR="00264E14">
        <w:t xml:space="preserve"> </w:t>
      </w:r>
      <w:r>
        <w:t>other. This “language” consists of sets of 1’s and 0’s. But this language, called machine language, is too complex for the other software</w:t>
      </w:r>
      <w:r w:rsidR="0060337D">
        <w:t xml:space="preserve"> and components</w:t>
      </w:r>
      <w:r>
        <w:t xml:space="preserve"> to use, and that is where Assembly</w:t>
      </w:r>
      <w:r w:rsidR="0060337D">
        <w:t xml:space="preserve"> Language</w:t>
      </w:r>
      <w:r>
        <w:t xml:space="preserve"> comes in. Assembly is the dictionary you use when studying a new language. You have a statement in the language you know</w:t>
      </w:r>
      <w:r w:rsidR="0060337D">
        <w:t xml:space="preserve"> on your left</w:t>
      </w:r>
      <w:r>
        <w:t>, you have a bilingual dictionary (assembly)</w:t>
      </w:r>
      <w:r w:rsidR="0060337D">
        <w:t xml:space="preserve"> in front of you</w:t>
      </w:r>
      <w:r>
        <w:t>, and you have the statements in the new language</w:t>
      </w:r>
      <w:r w:rsidR="0060337D">
        <w:t xml:space="preserve"> to your right</w:t>
      </w:r>
      <w:r>
        <w:t>.</w:t>
      </w:r>
      <w:r w:rsidR="0060337D">
        <w:t xml:space="preserve"> That is how you </w:t>
      </w:r>
      <w:proofErr w:type="gramStart"/>
      <w:r w:rsidR="0060337D">
        <w:t>are able to</w:t>
      </w:r>
      <w:proofErr w:type="gramEnd"/>
      <w:r w:rsidR="0060337D">
        <w:t xml:space="preserve"> now bridge the gap between the two languages.</w:t>
      </w:r>
    </w:p>
    <w:p w14:paraId="3390D5C3" w14:textId="4EBE24AC" w:rsidR="00407CA7" w:rsidRDefault="00107406">
      <w:r>
        <w:t>Assembly is a low-level language that is used to represent the instructions in a more understandable way to the specific components. Assembly gives us the opportunity to communicate with the BIOS (Basic Input Output System) and the OS (Operating System).</w:t>
      </w:r>
      <w:r w:rsidR="00F04FED">
        <w:t xml:space="preserve"> Assembly requires an IBM (International Business Machines Corporation) computer, an operating system and an Assembler like Microsoft Assembler</w:t>
      </w:r>
      <w:r w:rsidR="0060337D">
        <w:t xml:space="preserve"> of NASM</w:t>
      </w:r>
      <w:bookmarkStart w:id="0" w:name="_GoBack"/>
      <w:bookmarkEnd w:id="0"/>
      <w:r w:rsidR="00407CA7">
        <w:t xml:space="preserve"> (</w:t>
      </w:r>
      <w:r w:rsidR="00407CA7" w:rsidRPr="00407CA7">
        <w:t>www.tutorialspoint.com</w:t>
      </w:r>
      <w:r w:rsidR="00407CA7">
        <w:t>, 2019</w:t>
      </w:r>
      <w:r w:rsidR="00EB7F3F">
        <w:t>a</w:t>
      </w:r>
      <w:r w:rsidR="00407CA7">
        <w:t>).</w:t>
      </w:r>
    </w:p>
    <w:p w14:paraId="3B04FF65" w14:textId="49C6A706" w:rsidR="00407CA7" w:rsidRDefault="00407CA7"/>
    <w:p w14:paraId="65026925" w14:textId="2272248F" w:rsidR="00407CA7" w:rsidRDefault="00407CA7" w:rsidP="00195ED7">
      <w:pPr>
        <w:pStyle w:val="Heading1"/>
      </w:pPr>
      <w:r>
        <w:t xml:space="preserve">Multiply Two </w:t>
      </w:r>
      <w:r w:rsidR="00195ED7">
        <w:t>Numbers in Assembly and Store the Result in Memory</w:t>
      </w:r>
    </w:p>
    <w:p w14:paraId="0FF13BDF" w14:textId="21D4D84E" w:rsidR="00195ED7" w:rsidRDefault="00195ED7">
      <w:r>
        <w:t xml:space="preserve">There are two ways to multiply two values in Assembly. Firstly, there is the MUL statement that </w:t>
      </w:r>
      <w:r w:rsidR="00EB7F3F">
        <w:t xml:space="preserve">does the multiplication itself. Example: </w:t>
      </w:r>
    </w:p>
    <w:p w14:paraId="7D7AED57" w14:textId="6C207D99" w:rsidR="00EB7F3F" w:rsidRDefault="00EB7F3F">
      <w:r>
        <w:rPr>
          <w:noProof/>
        </w:rPr>
        <w:drawing>
          <wp:anchor distT="0" distB="0" distL="114300" distR="114300" simplePos="0" relativeHeight="251663360" behindDoc="0" locked="0" layoutInCell="1" allowOverlap="1" wp14:anchorId="357F5630" wp14:editId="4E863A46">
            <wp:simplePos x="0" y="0"/>
            <wp:positionH relativeFrom="column">
              <wp:posOffset>0</wp:posOffset>
            </wp:positionH>
            <wp:positionV relativeFrom="paragraph">
              <wp:posOffset>3810</wp:posOffset>
            </wp:positionV>
            <wp:extent cx="2286198" cy="609653"/>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UL Statement.PNG"/>
                    <pic:cNvPicPr/>
                  </pic:nvPicPr>
                  <pic:blipFill>
                    <a:blip r:embed="rId8">
                      <a:extLst>
                        <a:ext uri="{28A0092B-C50C-407E-A947-70E740481C1C}">
                          <a14:useLocalDpi xmlns:a14="http://schemas.microsoft.com/office/drawing/2010/main" val="0"/>
                        </a:ext>
                      </a:extLst>
                    </a:blip>
                    <a:stretch>
                      <a:fillRect/>
                    </a:stretch>
                  </pic:blipFill>
                  <pic:spPr>
                    <a:xfrm>
                      <a:off x="0" y="0"/>
                      <a:ext cx="2286198" cy="609653"/>
                    </a:xfrm>
                    <a:prstGeom prst="rect">
                      <a:avLst/>
                    </a:prstGeom>
                  </pic:spPr>
                </pic:pic>
              </a:graphicData>
            </a:graphic>
          </wp:anchor>
        </w:drawing>
      </w:r>
    </w:p>
    <w:p w14:paraId="6A97E3EB" w14:textId="67BC84B5" w:rsidR="00EB7F3F" w:rsidRDefault="00EB7F3F" w:rsidP="00EB7F3F">
      <w:pPr>
        <w:tabs>
          <w:tab w:val="left" w:pos="3960"/>
        </w:tabs>
      </w:pPr>
      <w:r>
        <w:tab/>
        <w:t>(</w:t>
      </w:r>
      <w:r w:rsidRPr="00EB7F3F">
        <w:t>www.tutorialspoint.com</w:t>
      </w:r>
      <w:r>
        <w:t>, 2019b)</w:t>
      </w:r>
    </w:p>
    <w:p w14:paraId="463C04D2" w14:textId="0791C9CE" w:rsidR="00EB7F3F" w:rsidRDefault="00EB7F3F" w:rsidP="00EB7F3F">
      <w:pPr>
        <w:tabs>
          <w:tab w:val="left" w:pos="3960"/>
        </w:tabs>
      </w:pPr>
    </w:p>
    <w:p w14:paraId="7EF78B52" w14:textId="30AD592A" w:rsidR="00EB7F3F" w:rsidRDefault="00EB7F3F" w:rsidP="00EB7F3F">
      <w:pPr>
        <w:tabs>
          <w:tab w:val="left" w:pos="3960"/>
        </w:tabs>
      </w:pPr>
      <w:r>
        <w:t>The second way is with the use of loops. The user supplies two values and one of the values are used as the loop variable and the other value is added to itself the loop variable number of times.</w:t>
      </w:r>
    </w:p>
    <w:p w14:paraId="12E61186" w14:textId="7BEC15BA" w:rsidR="00E71276" w:rsidRPr="00E71276" w:rsidRDefault="00E71276" w:rsidP="00EB7F3F">
      <w:pPr>
        <w:tabs>
          <w:tab w:val="left" w:pos="3960"/>
        </w:tabs>
        <w:rPr>
          <w:b/>
        </w:rPr>
      </w:pPr>
      <w:r w:rsidRPr="00E71276">
        <w:rPr>
          <w:b/>
        </w:rPr>
        <w:t>The Steps:</w:t>
      </w:r>
      <w:r w:rsidR="008A7061">
        <w:rPr>
          <w:b/>
        </w:rPr>
        <w:t xml:space="preserve"> </w:t>
      </w:r>
      <w:r w:rsidR="008A7061" w:rsidRPr="008A7061">
        <w:rPr>
          <w:b/>
          <w:i/>
        </w:rPr>
        <w:t>(simplified)</w:t>
      </w:r>
    </w:p>
    <w:p w14:paraId="48BA0A0D" w14:textId="77777777" w:rsidR="00F76359" w:rsidRDefault="00E71276" w:rsidP="00EB7F3F">
      <w:pPr>
        <w:tabs>
          <w:tab w:val="left" w:pos="3960"/>
        </w:tabs>
      </w:pPr>
      <w:r>
        <w:t xml:space="preserve">Firstly, the numbers that will be multiplied must be stored in their own registers using the MOV statement. </w:t>
      </w:r>
    </w:p>
    <w:p w14:paraId="0B6C59EB" w14:textId="77777777" w:rsidR="00F76359" w:rsidRDefault="00E71276" w:rsidP="00EB7F3F">
      <w:pPr>
        <w:tabs>
          <w:tab w:val="left" w:pos="3960"/>
        </w:tabs>
      </w:pPr>
      <w:r>
        <w:t xml:space="preserve">Next, we use the MUL statement to multiply the register values.  </w:t>
      </w:r>
    </w:p>
    <w:p w14:paraId="76A4E7A7" w14:textId="77777777" w:rsidR="00F76359" w:rsidRDefault="00B874B9" w:rsidP="00EB7F3F">
      <w:pPr>
        <w:tabs>
          <w:tab w:val="left" w:pos="3960"/>
        </w:tabs>
      </w:pPr>
      <w:r>
        <w:t>After that we move the result into its own register and then create a new message register to display the result text. In the output part of the code we call the MSG DB functions and call the message register and the answer register.</w:t>
      </w:r>
      <w:r w:rsidR="00F76359">
        <w:t xml:space="preserve"> </w:t>
      </w:r>
    </w:p>
    <w:p w14:paraId="4770EEC2" w14:textId="35EAD2B6" w:rsidR="00E71276" w:rsidRDefault="008F5229" w:rsidP="00EB7F3F">
      <w:pPr>
        <w:tabs>
          <w:tab w:val="left" w:pos="3960"/>
        </w:tabs>
      </w:pPr>
      <w:r>
        <w:t xml:space="preserve">The below steps were run by an online Assembly compiler that can be found here: </w:t>
      </w:r>
      <w:r w:rsidR="003729BE" w:rsidRPr="003729BE">
        <w:t>https://www.tutorialspoint.com/compile_asm_online.php</w:t>
      </w:r>
      <w:r w:rsidR="003729BE">
        <w:t xml:space="preserve">  </w:t>
      </w:r>
    </w:p>
    <w:p w14:paraId="11115175" w14:textId="0CA24F83" w:rsidR="00F76359" w:rsidRDefault="00F76359" w:rsidP="00EB7F3F">
      <w:pPr>
        <w:tabs>
          <w:tab w:val="left" w:pos="3960"/>
        </w:tabs>
      </w:pPr>
    </w:p>
    <w:tbl>
      <w:tblPr>
        <w:tblStyle w:val="TableGrid"/>
        <w:tblW w:w="0" w:type="auto"/>
        <w:tblLook w:val="04A0" w:firstRow="1" w:lastRow="0" w:firstColumn="1" w:lastColumn="0" w:noHBand="0" w:noVBand="1"/>
      </w:tblPr>
      <w:tblGrid>
        <w:gridCol w:w="3256"/>
        <w:gridCol w:w="5760"/>
      </w:tblGrid>
      <w:tr w:rsidR="003729BE" w:rsidRPr="003729BE" w14:paraId="7FCC2AE3" w14:textId="77777777" w:rsidTr="003729BE">
        <w:tc>
          <w:tcPr>
            <w:tcW w:w="3256" w:type="dxa"/>
          </w:tcPr>
          <w:p w14:paraId="6A9CA71F" w14:textId="227C189A" w:rsidR="003729BE" w:rsidRPr="003729BE" w:rsidRDefault="003729BE" w:rsidP="003729BE">
            <w:pPr>
              <w:rPr>
                <w:b/>
              </w:rPr>
            </w:pPr>
            <w:r w:rsidRPr="003729BE">
              <w:rPr>
                <w:b/>
              </w:rPr>
              <w:t>Code Segment</w:t>
            </w:r>
          </w:p>
        </w:tc>
        <w:tc>
          <w:tcPr>
            <w:tcW w:w="5760" w:type="dxa"/>
          </w:tcPr>
          <w:p w14:paraId="16C43258" w14:textId="39A48DA5" w:rsidR="003729BE" w:rsidRPr="003729BE" w:rsidRDefault="003729BE" w:rsidP="003729BE">
            <w:pPr>
              <w:jc w:val="center"/>
              <w:rPr>
                <w:b/>
              </w:rPr>
            </w:pPr>
            <w:r w:rsidRPr="003729BE">
              <w:rPr>
                <w:b/>
              </w:rPr>
              <w:t>Explanation</w:t>
            </w:r>
          </w:p>
        </w:tc>
      </w:tr>
      <w:tr w:rsidR="003729BE" w14:paraId="3CCA8E63" w14:textId="77777777" w:rsidTr="003729BE">
        <w:tc>
          <w:tcPr>
            <w:tcW w:w="3256" w:type="dxa"/>
          </w:tcPr>
          <w:p w14:paraId="7D0B2E90" w14:textId="77777777" w:rsidR="003729BE" w:rsidRDefault="003729BE" w:rsidP="003729BE">
            <w:r>
              <w:t>section</w:t>
            </w:r>
            <w:r>
              <w:tab/>
              <w:t>.text</w:t>
            </w:r>
          </w:p>
          <w:p w14:paraId="5A796F49" w14:textId="73E6E12E" w:rsidR="003729BE" w:rsidRDefault="003729BE" w:rsidP="003729BE">
            <w:r>
              <w:t xml:space="preserve">   global _start    </w:t>
            </w:r>
            <w:r>
              <w:tab/>
            </w:r>
          </w:p>
          <w:p w14:paraId="56964D43" w14:textId="465ED9FA" w:rsidR="003729BE" w:rsidRDefault="003729BE" w:rsidP="003729BE">
            <w:pPr>
              <w:tabs>
                <w:tab w:val="center" w:pos="1520"/>
              </w:tabs>
            </w:pPr>
            <w:r>
              <w:t>_start:</w:t>
            </w:r>
          </w:p>
        </w:tc>
        <w:tc>
          <w:tcPr>
            <w:tcW w:w="5760" w:type="dxa"/>
          </w:tcPr>
          <w:p w14:paraId="5F1ED47C" w14:textId="78B80564" w:rsidR="003729BE" w:rsidRDefault="003729BE" w:rsidP="00F76359">
            <w:r>
              <w:t>This part of code sections the assembly file. This section is the text section which contains the actual code of the program. It tells the Kernel where the program execution should begin.</w:t>
            </w:r>
          </w:p>
        </w:tc>
      </w:tr>
      <w:tr w:rsidR="003729BE" w14:paraId="3F62CC73" w14:textId="77777777" w:rsidTr="003729BE">
        <w:tc>
          <w:tcPr>
            <w:tcW w:w="3256" w:type="dxa"/>
          </w:tcPr>
          <w:p w14:paraId="41C530AD" w14:textId="51F51BCF" w:rsidR="003729BE" w:rsidRDefault="003729BE" w:rsidP="003729BE">
            <w:pPr>
              <w:tabs>
                <w:tab w:val="left" w:pos="2184"/>
                <w:tab w:val="left" w:pos="2244"/>
              </w:tabs>
            </w:pPr>
            <w:r>
              <w:lastRenderedPageBreak/>
              <w:t xml:space="preserve">mov </w:t>
            </w:r>
            <w:r w:rsidRPr="003729BE">
              <w:t>al,'</w:t>
            </w:r>
            <w:r w:rsidR="000D5BBA">
              <w:t>2</w:t>
            </w:r>
            <w:r w:rsidRPr="003729BE">
              <w:t>'</w:t>
            </w:r>
          </w:p>
        </w:tc>
        <w:tc>
          <w:tcPr>
            <w:tcW w:w="5760" w:type="dxa"/>
          </w:tcPr>
          <w:p w14:paraId="44E925FA" w14:textId="5AB0DD8F" w:rsidR="003729BE" w:rsidRDefault="00331D85" w:rsidP="00F76359">
            <w:r>
              <w:t>MOV is the statement that transfers whatever is right of the comma to the register that is left of the comma. The register here is a 16bit register that is used as an 8bit register.</w:t>
            </w:r>
          </w:p>
        </w:tc>
      </w:tr>
      <w:tr w:rsidR="003729BE" w14:paraId="1F9F291A" w14:textId="77777777" w:rsidTr="003729BE">
        <w:tc>
          <w:tcPr>
            <w:tcW w:w="3256" w:type="dxa"/>
          </w:tcPr>
          <w:p w14:paraId="4C4A2F71" w14:textId="5995CE45" w:rsidR="003729BE" w:rsidRDefault="00331D85" w:rsidP="003729BE">
            <w:r w:rsidRPr="00331D85">
              <w:t>sub al, '0'</w:t>
            </w:r>
          </w:p>
        </w:tc>
        <w:tc>
          <w:tcPr>
            <w:tcW w:w="5760" w:type="dxa"/>
          </w:tcPr>
          <w:p w14:paraId="550AEFD2" w14:textId="44ED2AF5" w:rsidR="003729BE" w:rsidRDefault="00331D85" w:rsidP="00F76359">
            <w:r>
              <w:t>SUB is the subtraction statement in assembly. Here we are clearing the overflow flags in memory.</w:t>
            </w:r>
          </w:p>
        </w:tc>
      </w:tr>
      <w:tr w:rsidR="003729BE" w14:paraId="1E4A57FE" w14:textId="77777777" w:rsidTr="003729BE">
        <w:tc>
          <w:tcPr>
            <w:tcW w:w="3256" w:type="dxa"/>
          </w:tcPr>
          <w:p w14:paraId="37F88DCF" w14:textId="1D098835" w:rsidR="003729BE" w:rsidRDefault="00331D85" w:rsidP="003729BE">
            <w:r w:rsidRPr="00331D85">
              <w:t>mov bl, '</w:t>
            </w:r>
            <w:r w:rsidR="000D5BBA">
              <w:t>2</w:t>
            </w:r>
            <w:r w:rsidRPr="00331D85">
              <w:t>'</w:t>
            </w:r>
          </w:p>
        </w:tc>
        <w:tc>
          <w:tcPr>
            <w:tcW w:w="5760" w:type="dxa"/>
          </w:tcPr>
          <w:p w14:paraId="5564FCFD" w14:textId="1EF94514" w:rsidR="003729BE" w:rsidRDefault="00331D85" w:rsidP="00F76359">
            <w:r>
              <w:t>Move the number 2 into register BL, which is also a 16bit register used as multiple 8bit registers</w:t>
            </w:r>
          </w:p>
        </w:tc>
      </w:tr>
      <w:tr w:rsidR="003729BE" w14:paraId="21F940A8" w14:textId="77777777" w:rsidTr="003729BE">
        <w:tc>
          <w:tcPr>
            <w:tcW w:w="3256" w:type="dxa"/>
          </w:tcPr>
          <w:p w14:paraId="251E7C33" w14:textId="29B2E72D" w:rsidR="003729BE" w:rsidRDefault="00331D85" w:rsidP="003729BE">
            <w:r w:rsidRPr="00331D85">
              <w:t>sub bl, '0'</w:t>
            </w:r>
          </w:p>
        </w:tc>
        <w:tc>
          <w:tcPr>
            <w:tcW w:w="5760" w:type="dxa"/>
          </w:tcPr>
          <w:p w14:paraId="1D8F6A99" w14:textId="76845155" w:rsidR="003729BE" w:rsidRDefault="00331D85" w:rsidP="00F76359">
            <w:r>
              <w:t>Clearing the overflow flags</w:t>
            </w:r>
          </w:p>
        </w:tc>
      </w:tr>
      <w:tr w:rsidR="003729BE" w14:paraId="538B62FC" w14:textId="77777777" w:rsidTr="003729BE">
        <w:tc>
          <w:tcPr>
            <w:tcW w:w="3256" w:type="dxa"/>
          </w:tcPr>
          <w:p w14:paraId="72323509" w14:textId="4D311720" w:rsidR="003729BE" w:rsidRDefault="00331D85" w:rsidP="003729BE">
            <w:proofErr w:type="spellStart"/>
            <w:r w:rsidRPr="00331D85">
              <w:t>mul</w:t>
            </w:r>
            <w:proofErr w:type="spellEnd"/>
            <w:r w:rsidRPr="00331D85">
              <w:t xml:space="preserve"> bl</w:t>
            </w:r>
          </w:p>
        </w:tc>
        <w:tc>
          <w:tcPr>
            <w:tcW w:w="5760" w:type="dxa"/>
          </w:tcPr>
          <w:p w14:paraId="0B298977" w14:textId="484E8602" w:rsidR="003729BE" w:rsidRDefault="00331D85" w:rsidP="00F76359">
            <w:r>
              <w:t>Here we multiply the values</w:t>
            </w:r>
          </w:p>
        </w:tc>
      </w:tr>
      <w:tr w:rsidR="003729BE" w14:paraId="7D7321B8" w14:textId="77777777" w:rsidTr="003729BE">
        <w:tc>
          <w:tcPr>
            <w:tcW w:w="3256" w:type="dxa"/>
          </w:tcPr>
          <w:p w14:paraId="256145B3" w14:textId="2F01452B" w:rsidR="003729BE" w:rsidRDefault="000D5BBA" w:rsidP="000D5BBA">
            <w:pPr>
              <w:tabs>
                <w:tab w:val="center" w:pos="1520"/>
              </w:tabs>
            </w:pPr>
            <w:r>
              <w:t>a</w:t>
            </w:r>
            <w:r w:rsidR="00331D85" w:rsidRPr="00331D85">
              <w:t>dd</w:t>
            </w:r>
            <w:r w:rsidR="00331D85">
              <w:t xml:space="preserve"> </w:t>
            </w:r>
            <w:r w:rsidR="00331D85" w:rsidRPr="00331D85">
              <w:t>al, '0'</w:t>
            </w:r>
            <w:r>
              <w:tab/>
            </w:r>
          </w:p>
        </w:tc>
        <w:tc>
          <w:tcPr>
            <w:tcW w:w="5760" w:type="dxa"/>
          </w:tcPr>
          <w:p w14:paraId="1FBBA9F0" w14:textId="0DB942CD" w:rsidR="003729BE" w:rsidRDefault="00331D85" w:rsidP="00F76359">
            <w:r>
              <w:t>Set an overflow flag</w:t>
            </w:r>
          </w:p>
        </w:tc>
      </w:tr>
      <w:tr w:rsidR="00331D85" w14:paraId="2F313DBD" w14:textId="77777777" w:rsidTr="003729BE">
        <w:tc>
          <w:tcPr>
            <w:tcW w:w="3256" w:type="dxa"/>
          </w:tcPr>
          <w:p w14:paraId="7278CFAA" w14:textId="51A00C3C" w:rsidR="00331D85" w:rsidRPr="00331D85" w:rsidRDefault="000D5BBA" w:rsidP="00331D85">
            <w:r w:rsidRPr="000D5BBA">
              <w:t>mov [res], al</w:t>
            </w:r>
          </w:p>
        </w:tc>
        <w:tc>
          <w:tcPr>
            <w:tcW w:w="5760" w:type="dxa"/>
          </w:tcPr>
          <w:p w14:paraId="1FC3A22C" w14:textId="56A991D5" w:rsidR="00331D85" w:rsidRDefault="000D5BBA" w:rsidP="00F76359">
            <w:r>
              <w:t>Move the contents of the AL register into the new res variable</w:t>
            </w:r>
          </w:p>
        </w:tc>
      </w:tr>
      <w:tr w:rsidR="00331D85" w14:paraId="5F213C86" w14:textId="77777777" w:rsidTr="003729BE">
        <w:tc>
          <w:tcPr>
            <w:tcW w:w="3256" w:type="dxa"/>
          </w:tcPr>
          <w:p w14:paraId="74CE16A7" w14:textId="60D6B1D2" w:rsidR="00331D85" w:rsidRPr="00331D85" w:rsidRDefault="000D5BBA" w:rsidP="00331D85">
            <w:r>
              <w:t xml:space="preserve">mov </w:t>
            </w:r>
            <w:proofErr w:type="spellStart"/>
            <w:r w:rsidRPr="000D5BBA">
              <w:t>ecx</w:t>
            </w:r>
            <w:proofErr w:type="spellEnd"/>
            <w:r w:rsidRPr="000D5BBA">
              <w:t>,</w:t>
            </w:r>
            <w:r w:rsidR="00415162">
              <w:t xml:space="preserve"> </w:t>
            </w:r>
            <w:proofErr w:type="spellStart"/>
            <w:r w:rsidRPr="000D5BBA">
              <w:t>msg</w:t>
            </w:r>
            <w:proofErr w:type="spellEnd"/>
            <w:r w:rsidRPr="000D5BBA">
              <w:tab/>
            </w:r>
          </w:p>
        </w:tc>
        <w:tc>
          <w:tcPr>
            <w:tcW w:w="5760" w:type="dxa"/>
          </w:tcPr>
          <w:p w14:paraId="2147EB79" w14:textId="1F5ED04E" w:rsidR="00331D85" w:rsidRDefault="000D5BBA" w:rsidP="00F76359">
            <w:r>
              <w:t>Move the output message into the 32bit ECX register. 32bit registers have 3-letter names to indicate that they are 32bit.</w:t>
            </w:r>
          </w:p>
        </w:tc>
      </w:tr>
      <w:tr w:rsidR="00331D85" w14:paraId="0D9EBCAC" w14:textId="77777777" w:rsidTr="003729BE">
        <w:tc>
          <w:tcPr>
            <w:tcW w:w="3256" w:type="dxa"/>
          </w:tcPr>
          <w:p w14:paraId="2FD93721" w14:textId="75F15726" w:rsidR="00331D85" w:rsidRPr="00331D85" w:rsidRDefault="000D5BBA" w:rsidP="00331D85">
            <w:r w:rsidRPr="000D5BBA">
              <w:t>mov</w:t>
            </w:r>
            <w:r>
              <w:t xml:space="preserve"> </w:t>
            </w:r>
            <w:proofErr w:type="spellStart"/>
            <w:r w:rsidRPr="000D5BBA">
              <w:t>edx</w:t>
            </w:r>
            <w:proofErr w:type="spellEnd"/>
            <w:r w:rsidRPr="000D5BBA">
              <w:t xml:space="preserve">, </w:t>
            </w:r>
            <w:proofErr w:type="spellStart"/>
            <w:r w:rsidRPr="000D5BBA">
              <w:t>len</w:t>
            </w:r>
            <w:proofErr w:type="spellEnd"/>
          </w:p>
        </w:tc>
        <w:tc>
          <w:tcPr>
            <w:tcW w:w="5760" w:type="dxa"/>
          </w:tcPr>
          <w:p w14:paraId="3B24CB79" w14:textId="174D3E81" w:rsidR="00331D85" w:rsidRDefault="000D5BBA" w:rsidP="00F76359">
            <w:r>
              <w:t xml:space="preserve">Move the </w:t>
            </w:r>
            <w:r w:rsidR="00305EDD">
              <w:t>length result (retrieved with LEN statement) to the 32bit EDX register.</w:t>
            </w:r>
          </w:p>
        </w:tc>
      </w:tr>
      <w:tr w:rsidR="00331D85" w14:paraId="571EE433" w14:textId="77777777" w:rsidTr="003729BE">
        <w:tc>
          <w:tcPr>
            <w:tcW w:w="3256" w:type="dxa"/>
          </w:tcPr>
          <w:p w14:paraId="45427B9A" w14:textId="63F9E5B7" w:rsidR="000D5BBA" w:rsidRDefault="000D5BBA" w:rsidP="000D5BBA">
            <w:r>
              <w:t>mov ebx,1</w:t>
            </w:r>
          </w:p>
          <w:p w14:paraId="13456423" w14:textId="4F6C4808" w:rsidR="000D5BBA" w:rsidRDefault="000D5BBA" w:rsidP="000D5BBA">
            <w:r>
              <w:t>mov eax,4</w:t>
            </w:r>
            <w:r>
              <w:tab/>
            </w:r>
          </w:p>
          <w:p w14:paraId="2D66D692" w14:textId="0CA81900" w:rsidR="00331D85" w:rsidRPr="00331D85" w:rsidRDefault="000D5BBA" w:rsidP="000D5BBA">
            <w:r>
              <w:t>int 0x80</w:t>
            </w:r>
            <w:r>
              <w:tab/>
            </w:r>
          </w:p>
        </w:tc>
        <w:tc>
          <w:tcPr>
            <w:tcW w:w="5760" w:type="dxa"/>
          </w:tcPr>
          <w:p w14:paraId="5D4264B9" w14:textId="31DE71F5" w:rsidR="00331D85" w:rsidRDefault="00305EDD" w:rsidP="00F76359">
            <w:r>
              <w:t xml:space="preserve">Assembly’s system </w:t>
            </w:r>
            <w:proofErr w:type="gramStart"/>
            <w:r>
              <w:t>call</w:t>
            </w:r>
            <w:proofErr w:type="gramEnd"/>
            <w:r>
              <w:t xml:space="preserve"> statements and calls to the Kernel.</w:t>
            </w:r>
          </w:p>
        </w:tc>
      </w:tr>
      <w:tr w:rsidR="00305EDD" w14:paraId="146690F6" w14:textId="77777777" w:rsidTr="003729BE">
        <w:tc>
          <w:tcPr>
            <w:tcW w:w="3256" w:type="dxa"/>
          </w:tcPr>
          <w:p w14:paraId="24E1AA58" w14:textId="2770BED3" w:rsidR="00305EDD" w:rsidRDefault="00305EDD" w:rsidP="00305EDD">
            <w:r>
              <w:t xml:space="preserve">mov </w:t>
            </w:r>
            <w:proofErr w:type="spellStart"/>
            <w:r>
              <w:t>ecx</w:t>
            </w:r>
            <w:proofErr w:type="spellEnd"/>
            <w:r>
              <w:t>,</w:t>
            </w:r>
            <w:r w:rsidR="00415162">
              <w:t xml:space="preserve"> </w:t>
            </w:r>
            <w:r>
              <w:t>res</w:t>
            </w:r>
          </w:p>
          <w:p w14:paraId="06F68293" w14:textId="68C6FA9C" w:rsidR="00305EDD" w:rsidRPr="00331D85" w:rsidRDefault="00305EDD" w:rsidP="00305EDD">
            <w:r>
              <w:t xml:space="preserve">mov </w:t>
            </w:r>
            <w:proofErr w:type="spellStart"/>
            <w:r>
              <w:t>edx</w:t>
            </w:r>
            <w:proofErr w:type="spellEnd"/>
            <w:r>
              <w:t>, 1</w:t>
            </w:r>
          </w:p>
        </w:tc>
        <w:tc>
          <w:tcPr>
            <w:tcW w:w="5760" w:type="dxa"/>
          </w:tcPr>
          <w:p w14:paraId="39FC055D" w14:textId="4B1090CA" w:rsidR="00305EDD" w:rsidRPr="00305EDD" w:rsidRDefault="00305EDD" w:rsidP="00305EDD">
            <w:pPr>
              <w:tabs>
                <w:tab w:val="left" w:pos="1776"/>
              </w:tabs>
            </w:pPr>
            <w:r>
              <w:t>The result variable is sent to the ECX register in memory.</w:t>
            </w:r>
          </w:p>
        </w:tc>
      </w:tr>
      <w:tr w:rsidR="00305EDD" w14:paraId="3C0A108C" w14:textId="77777777" w:rsidTr="003729BE">
        <w:tc>
          <w:tcPr>
            <w:tcW w:w="3256" w:type="dxa"/>
          </w:tcPr>
          <w:p w14:paraId="138EDA90" w14:textId="77777777" w:rsidR="00305EDD" w:rsidRDefault="00305EDD" w:rsidP="00305EDD">
            <w:r>
              <w:t>mov ebx,1</w:t>
            </w:r>
            <w:r>
              <w:tab/>
            </w:r>
          </w:p>
          <w:p w14:paraId="6A63925D" w14:textId="77777777" w:rsidR="00305EDD" w:rsidRDefault="00305EDD" w:rsidP="00305EDD">
            <w:r>
              <w:t>mov eax,4</w:t>
            </w:r>
            <w:r>
              <w:tab/>
            </w:r>
          </w:p>
          <w:p w14:paraId="14FA9B0C" w14:textId="08F2E1A4" w:rsidR="00305EDD" w:rsidRDefault="00305EDD" w:rsidP="00305EDD">
            <w:r>
              <w:t>int 0x80</w:t>
            </w:r>
            <w:r>
              <w:tab/>
            </w:r>
          </w:p>
        </w:tc>
        <w:tc>
          <w:tcPr>
            <w:tcW w:w="5760" w:type="dxa"/>
          </w:tcPr>
          <w:p w14:paraId="6D1AE683" w14:textId="5E276FCE" w:rsidR="00305EDD" w:rsidRDefault="00305EDD" w:rsidP="00305EDD">
            <w:pPr>
              <w:tabs>
                <w:tab w:val="left" w:pos="1776"/>
              </w:tabs>
            </w:pPr>
            <w:r>
              <w:t xml:space="preserve">Assembly’s system </w:t>
            </w:r>
            <w:proofErr w:type="gramStart"/>
            <w:r>
              <w:t>call</w:t>
            </w:r>
            <w:proofErr w:type="gramEnd"/>
            <w:r>
              <w:t xml:space="preserve"> statements and calls to the Kernel.</w:t>
            </w:r>
          </w:p>
        </w:tc>
      </w:tr>
      <w:tr w:rsidR="00305EDD" w14:paraId="0611FC8A" w14:textId="77777777" w:rsidTr="003729BE">
        <w:tc>
          <w:tcPr>
            <w:tcW w:w="3256" w:type="dxa"/>
          </w:tcPr>
          <w:p w14:paraId="7C8CB84E" w14:textId="3ED3EADF" w:rsidR="00305EDD" w:rsidRDefault="00305EDD" w:rsidP="00305EDD">
            <w:r>
              <w:t>mov eax,1</w:t>
            </w:r>
            <w:r>
              <w:tab/>
            </w:r>
          </w:p>
          <w:p w14:paraId="07DC636E" w14:textId="342B0E0B" w:rsidR="00305EDD" w:rsidRPr="00331D85" w:rsidRDefault="00305EDD" w:rsidP="00305EDD">
            <w:r>
              <w:t>int 0x80</w:t>
            </w:r>
            <w:r>
              <w:tab/>
            </w:r>
          </w:p>
        </w:tc>
        <w:tc>
          <w:tcPr>
            <w:tcW w:w="5760" w:type="dxa"/>
          </w:tcPr>
          <w:p w14:paraId="2CDF1AC0" w14:textId="4C09AF36" w:rsidR="00305EDD" w:rsidRDefault="00305EDD" w:rsidP="00305EDD">
            <w:r>
              <w:t xml:space="preserve">Assembly’s system </w:t>
            </w:r>
            <w:proofErr w:type="gramStart"/>
            <w:r>
              <w:t>call</w:t>
            </w:r>
            <w:proofErr w:type="gramEnd"/>
            <w:r>
              <w:t xml:space="preserve"> statements and calls to the Kernel.</w:t>
            </w:r>
          </w:p>
        </w:tc>
      </w:tr>
      <w:tr w:rsidR="00305EDD" w14:paraId="6EED9B54" w14:textId="77777777" w:rsidTr="003729BE">
        <w:tc>
          <w:tcPr>
            <w:tcW w:w="3256" w:type="dxa"/>
          </w:tcPr>
          <w:p w14:paraId="29E3244A" w14:textId="7A1AF5D8" w:rsidR="00305EDD" w:rsidRPr="00331D85" w:rsidRDefault="00305EDD" w:rsidP="00305EDD">
            <w:r w:rsidRPr="00305EDD">
              <w:t>section .data</w:t>
            </w:r>
          </w:p>
        </w:tc>
        <w:tc>
          <w:tcPr>
            <w:tcW w:w="5760" w:type="dxa"/>
          </w:tcPr>
          <w:p w14:paraId="09F3F43E" w14:textId="53DC8501" w:rsidR="00305EDD" w:rsidRDefault="00305EDD" w:rsidP="00305EDD">
            <w:r>
              <w:t>This line sections the assembly file again. In the data section constants are declared and initialization is done. Also, buffer sizes are declared here.</w:t>
            </w:r>
          </w:p>
        </w:tc>
      </w:tr>
      <w:tr w:rsidR="00305EDD" w14:paraId="65BDF8A2" w14:textId="77777777" w:rsidTr="003729BE">
        <w:tc>
          <w:tcPr>
            <w:tcW w:w="3256" w:type="dxa"/>
          </w:tcPr>
          <w:p w14:paraId="7C5E48E2" w14:textId="44E20137" w:rsidR="00305EDD" w:rsidRPr="00331D85" w:rsidRDefault="00305EDD" w:rsidP="00305EDD">
            <w:proofErr w:type="spellStart"/>
            <w:r w:rsidRPr="00305EDD">
              <w:t>msg</w:t>
            </w:r>
            <w:proofErr w:type="spellEnd"/>
            <w:r w:rsidRPr="00305EDD">
              <w:t xml:space="preserve"> </w:t>
            </w:r>
            <w:proofErr w:type="spellStart"/>
            <w:r w:rsidRPr="00305EDD">
              <w:t>db</w:t>
            </w:r>
            <w:proofErr w:type="spellEnd"/>
            <w:r w:rsidRPr="00305EDD">
              <w:t xml:space="preserve"> "The result is:", 0xA,0xD</w:t>
            </w:r>
          </w:p>
        </w:tc>
        <w:tc>
          <w:tcPr>
            <w:tcW w:w="5760" w:type="dxa"/>
          </w:tcPr>
          <w:p w14:paraId="481EEEDA" w14:textId="180C8747" w:rsidR="00305EDD" w:rsidRDefault="00B3427A" w:rsidP="00305EDD">
            <w:r>
              <w:t>This line of code allocates space for the message. DB indicates that we are reserving a byte following with the byte value and its buffer size.</w:t>
            </w:r>
          </w:p>
        </w:tc>
      </w:tr>
      <w:tr w:rsidR="00305EDD" w14:paraId="2952EB73" w14:textId="77777777" w:rsidTr="003729BE">
        <w:tc>
          <w:tcPr>
            <w:tcW w:w="3256" w:type="dxa"/>
          </w:tcPr>
          <w:p w14:paraId="4EF4F54B" w14:textId="44F18ECC" w:rsidR="00305EDD" w:rsidRPr="00331D85" w:rsidRDefault="00305EDD" w:rsidP="00305EDD">
            <w:proofErr w:type="spellStart"/>
            <w:r w:rsidRPr="00305EDD">
              <w:t>len</w:t>
            </w:r>
            <w:proofErr w:type="spellEnd"/>
            <w:r w:rsidRPr="00305EDD">
              <w:t xml:space="preserve"> </w:t>
            </w:r>
            <w:proofErr w:type="spellStart"/>
            <w:r w:rsidRPr="00305EDD">
              <w:t>equ</w:t>
            </w:r>
            <w:proofErr w:type="spellEnd"/>
            <w:r w:rsidRPr="00305EDD">
              <w:t xml:space="preserve"> $- </w:t>
            </w:r>
            <w:proofErr w:type="spellStart"/>
            <w:r w:rsidRPr="00305EDD">
              <w:t>msg</w:t>
            </w:r>
            <w:proofErr w:type="spellEnd"/>
            <w:r w:rsidRPr="00305EDD">
              <w:t xml:space="preserve">   </w:t>
            </w:r>
          </w:p>
        </w:tc>
        <w:tc>
          <w:tcPr>
            <w:tcW w:w="5760" w:type="dxa"/>
          </w:tcPr>
          <w:p w14:paraId="26731E02" w14:textId="4819F537" w:rsidR="00305EDD" w:rsidRDefault="00305EDD" w:rsidP="00305EDD">
            <w:pPr>
              <w:tabs>
                <w:tab w:val="left" w:pos="936"/>
              </w:tabs>
            </w:pPr>
            <w:r>
              <w:t>EQU is the statement used for constants known as a directive.</w:t>
            </w:r>
            <w:r w:rsidR="00B3427A">
              <w:t xml:space="preserve"> Here the message length is declared a constant.</w:t>
            </w:r>
          </w:p>
        </w:tc>
      </w:tr>
      <w:tr w:rsidR="00305EDD" w14:paraId="3B6882DE" w14:textId="77777777" w:rsidTr="003729BE">
        <w:tc>
          <w:tcPr>
            <w:tcW w:w="3256" w:type="dxa"/>
          </w:tcPr>
          <w:p w14:paraId="0E56C4AC" w14:textId="1EDAB7A2" w:rsidR="00305EDD" w:rsidRPr="00331D85" w:rsidRDefault="00305EDD" w:rsidP="00305EDD">
            <w:proofErr w:type="gramStart"/>
            <w:r w:rsidRPr="00305EDD">
              <w:t>segment .</w:t>
            </w:r>
            <w:proofErr w:type="spellStart"/>
            <w:r w:rsidRPr="00305EDD">
              <w:t>bss</w:t>
            </w:r>
            <w:proofErr w:type="spellEnd"/>
            <w:proofErr w:type="gramEnd"/>
          </w:p>
        </w:tc>
        <w:tc>
          <w:tcPr>
            <w:tcW w:w="5760" w:type="dxa"/>
          </w:tcPr>
          <w:p w14:paraId="31C3B0F5" w14:textId="6CFAE526" w:rsidR="00305EDD" w:rsidRDefault="00305EDD" w:rsidP="00305EDD">
            <w:r>
              <w:t>This line segments the code again. The BSS segment is meant for variable declarations.</w:t>
            </w:r>
          </w:p>
        </w:tc>
      </w:tr>
      <w:tr w:rsidR="00305EDD" w14:paraId="579A1040" w14:textId="77777777" w:rsidTr="003729BE">
        <w:tc>
          <w:tcPr>
            <w:tcW w:w="3256" w:type="dxa"/>
          </w:tcPr>
          <w:p w14:paraId="5EA8CBF9" w14:textId="2346721A" w:rsidR="00305EDD" w:rsidRPr="00331D85" w:rsidRDefault="00305EDD" w:rsidP="00305EDD">
            <w:r w:rsidRPr="00305EDD">
              <w:t xml:space="preserve">res </w:t>
            </w:r>
            <w:proofErr w:type="spellStart"/>
            <w:r w:rsidRPr="00305EDD">
              <w:t>resb</w:t>
            </w:r>
            <w:proofErr w:type="spellEnd"/>
            <w:r w:rsidRPr="00305EDD">
              <w:t xml:space="preserve"> 1</w:t>
            </w:r>
          </w:p>
        </w:tc>
        <w:tc>
          <w:tcPr>
            <w:tcW w:w="5760" w:type="dxa"/>
          </w:tcPr>
          <w:p w14:paraId="0CA601A7" w14:textId="550711E1" w:rsidR="00305EDD" w:rsidRDefault="00305EDD" w:rsidP="00305EDD">
            <w:r>
              <w:t xml:space="preserve">RES is a directive </w:t>
            </w:r>
            <w:r w:rsidR="00B3427A">
              <w:t>used to reserve a unit of space. Here we reserve a byte, hence RESB.</w:t>
            </w:r>
          </w:p>
        </w:tc>
      </w:tr>
    </w:tbl>
    <w:p w14:paraId="76A0B0F6" w14:textId="33AE687D" w:rsidR="00F76359" w:rsidRDefault="00F76359" w:rsidP="00F76359"/>
    <w:p w14:paraId="44EB5801" w14:textId="4D91164F" w:rsidR="00B3427A" w:rsidRPr="00B3427A" w:rsidRDefault="00B3427A" w:rsidP="00F76359">
      <w:pPr>
        <w:rPr>
          <w:u w:val="single"/>
        </w:rPr>
      </w:pPr>
      <w:r w:rsidRPr="00B3427A">
        <w:rPr>
          <w:u w:val="single"/>
        </w:rPr>
        <w:t>The result of the above code is:</w:t>
      </w:r>
    </w:p>
    <w:p w14:paraId="1985FBCA" w14:textId="77777777" w:rsidR="00B3427A" w:rsidRPr="00B3427A" w:rsidRDefault="00B3427A" w:rsidP="00B3427A">
      <w:pPr>
        <w:spacing w:after="0" w:line="240" w:lineRule="auto"/>
        <w:rPr>
          <w:b/>
          <w:i/>
        </w:rPr>
      </w:pPr>
      <w:r w:rsidRPr="00B3427A">
        <w:rPr>
          <w:b/>
          <w:i/>
        </w:rPr>
        <w:t>$</w:t>
      </w:r>
      <w:proofErr w:type="spellStart"/>
      <w:r w:rsidRPr="00B3427A">
        <w:rPr>
          <w:b/>
          <w:i/>
        </w:rPr>
        <w:t>nasm</w:t>
      </w:r>
      <w:proofErr w:type="spellEnd"/>
      <w:r w:rsidRPr="00B3427A">
        <w:rPr>
          <w:b/>
          <w:i/>
        </w:rPr>
        <w:t xml:space="preserve"> -f elf *.</w:t>
      </w:r>
      <w:proofErr w:type="spellStart"/>
      <w:r w:rsidRPr="00B3427A">
        <w:rPr>
          <w:b/>
          <w:i/>
        </w:rPr>
        <w:t>asm</w:t>
      </w:r>
      <w:proofErr w:type="spellEnd"/>
      <w:r w:rsidRPr="00B3427A">
        <w:rPr>
          <w:b/>
          <w:i/>
        </w:rPr>
        <w:t xml:space="preserve">; </w:t>
      </w:r>
      <w:proofErr w:type="spellStart"/>
      <w:r w:rsidRPr="00B3427A">
        <w:rPr>
          <w:b/>
          <w:i/>
        </w:rPr>
        <w:t>ld</w:t>
      </w:r>
      <w:proofErr w:type="spellEnd"/>
      <w:r w:rsidRPr="00B3427A">
        <w:rPr>
          <w:b/>
          <w:i/>
        </w:rPr>
        <w:t xml:space="preserve"> -m elf_i386 -s -o demo </w:t>
      </w:r>
      <w:proofErr w:type="gramStart"/>
      <w:r w:rsidRPr="00B3427A">
        <w:rPr>
          <w:b/>
          <w:i/>
        </w:rPr>
        <w:t>*.o</w:t>
      </w:r>
      <w:proofErr w:type="gramEnd"/>
    </w:p>
    <w:p w14:paraId="44193486" w14:textId="77777777" w:rsidR="00B3427A" w:rsidRPr="00B3427A" w:rsidRDefault="00B3427A" w:rsidP="00B3427A">
      <w:pPr>
        <w:spacing w:after="0" w:line="240" w:lineRule="auto"/>
        <w:rPr>
          <w:b/>
          <w:i/>
        </w:rPr>
      </w:pPr>
      <w:r w:rsidRPr="00B3427A">
        <w:rPr>
          <w:b/>
          <w:i/>
        </w:rPr>
        <w:t>$demo</w:t>
      </w:r>
    </w:p>
    <w:p w14:paraId="35A22C22" w14:textId="4A0CF3E4" w:rsidR="00B3427A" w:rsidRDefault="00B3427A" w:rsidP="00B3427A">
      <w:r>
        <w:t>The result is:</w:t>
      </w:r>
    </w:p>
    <w:p w14:paraId="5211ADA3" w14:textId="2983D52B" w:rsidR="00B3427A" w:rsidRPr="00F76359" w:rsidRDefault="00B3427A" w:rsidP="00B3427A">
      <w:r>
        <w:t>4</w:t>
      </w:r>
    </w:p>
    <w:p w14:paraId="760ECF7A" w14:textId="77777777" w:rsidR="00F76359" w:rsidRPr="00F76359" w:rsidRDefault="00F76359" w:rsidP="00F76359"/>
    <w:p w14:paraId="2A964188" w14:textId="77777777" w:rsidR="00F76359" w:rsidRPr="00F76359" w:rsidRDefault="00F76359" w:rsidP="00F76359"/>
    <w:p w14:paraId="3E180624" w14:textId="77777777" w:rsidR="00F76359" w:rsidRPr="00F76359" w:rsidRDefault="00F76359" w:rsidP="00F76359"/>
    <w:p w14:paraId="5A5257DB" w14:textId="77777777" w:rsidR="00F76359" w:rsidRPr="00F76359" w:rsidRDefault="00F76359" w:rsidP="00F76359"/>
    <w:sdt>
      <w:sdtPr>
        <w:rPr>
          <w:rFonts w:asciiTheme="minorHAnsi" w:eastAsiaTheme="minorHAnsi" w:hAnsiTheme="minorHAnsi" w:cstheme="minorBidi"/>
          <w:color w:val="auto"/>
          <w:sz w:val="22"/>
          <w:szCs w:val="22"/>
        </w:rPr>
        <w:id w:val="1862087932"/>
        <w:docPartObj>
          <w:docPartGallery w:val="Bibliographies"/>
          <w:docPartUnique/>
        </w:docPartObj>
      </w:sdtPr>
      <w:sdtEndPr/>
      <w:sdtContent>
        <w:p w14:paraId="5247BC6B" w14:textId="1993004A" w:rsidR="00407CA7" w:rsidRDefault="00407CA7">
          <w:pPr>
            <w:pStyle w:val="Heading1"/>
          </w:pPr>
          <w:r>
            <w:t>Bibliography</w:t>
          </w:r>
        </w:p>
        <w:p w14:paraId="2FAE8000" w14:textId="77777777" w:rsidR="00407CA7" w:rsidRDefault="00407CA7">
          <w:pPr>
            <w:rPr>
              <w:b/>
              <w:bCs/>
              <w:noProof/>
              <w:lang w:val="en-US"/>
            </w:rPr>
          </w:pPr>
        </w:p>
        <w:p w14:paraId="4D24A5A3" w14:textId="7E4D9EA6" w:rsidR="00407CA7" w:rsidRDefault="00407CA7">
          <w:pPr>
            <w:rPr>
              <w:b/>
              <w:bCs/>
              <w:noProof/>
              <w:lang w:val="en-US"/>
            </w:rPr>
          </w:pPr>
          <w:r>
            <w:rPr>
              <w:b/>
              <w:bCs/>
              <w:noProof/>
              <w:lang w:val="en-US"/>
            </w:rPr>
            <w:t>www.tutorialspoint.com.  2019</w:t>
          </w:r>
          <w:r w:rsidR="00EB7F3F">
            <w:rPr>
              <w:b/>
              <w:bCs/>
              <w:noProof/>
              <w:lang w:val="en-US"/>
            </w:rPr>
            <w:t>a</w:t>
          </w:r>
          <w:r>
            <w:rPr>
              <w:b/>
              <w:bCs/>
              <w:noProof/>
              <w:lang w:val="en-US"/>
            </w:rPr>
            <w:t xml:space="preserve">.  Assembly – environment setup.  </w:t>
          </w:r>
          <w:r w:rsidRPr="00407CA7">
            <w:rPr>
              <w:b/>
              <w:bCs/>
              <w:noProof/>
              <w:lang w:val="en-US"/>
            </w:rPr>
            <w:t>https://www.tutorialspoint.com/assembly_programming/assembly_environment_setup.htm</w:t>
          </w:r>
          <w:r>
            <w:rPr>
              <w:b/>
              <w:bCs/>
              <w:noProof/>
              <w:lang w:val="en-US"/>
            </w:rPr>
            <w:t xml:space="preserve">  Date of access: 14 Feb. 2019.</w:t>
          </w:r>
        </w:p>
        <w:p w14:paraId="2AD6D367" w14:textId="09EDAE8A" w:rsidR="00EB7F3F" w:rsidRDefault="00EB7F3F" w:rsidP="00EB7F3F">
          <w:pPr>
            <w:rPr>
              <w:b/>
              <w:bCs/>
              <w:noProof/>
              <w:lang w:val="en-US"/>
            </w:rPr>
          </w:pPr>
          <w:r>
            <w:rPr>
              <w:b/>
              <w:bCs/>
              <w:noProof/>
              <w:lang w:val="en-US"/>
            </w:rPr>
            <w:t xml:space="preserve">www.tutorialspoint.com.  2019b.  Assembly – environment setup.  </w:t>
          </w:r>
          <w:r w:rsidRPr="00EB7F3F">
            <w:rPr>
              <w:b/>
              <w:bCs/>
              <w:noProof/>
              <w:lang w:val="en-US"/>
            </w:rPr>
            <w:t>https://www.tutorialspoint.com/assembly_programming/assembly_arithmetic_instructions.htm</w:t>
          </w:r>
          <w:r>
            <w:rPr>
              <w:b/>
              <w:bCs/>
              <w:noProof/>
              <w:lang w:val="en-US"/>
            </w:rPr>
            <w:t>Date of access: 14 Feb. 2019.</w:t>
          </w:r>
        </w:p>
        <w:p w14:paraId="0E2B3AB7" w14:textId="77777777" w:rsidR="00EB7F3F" w:rsidRDefault="00EB7F3F">
          <w:pPr>
            <w:rPr>
              <w:b/>
              <w:bCs/>
              <w:noProof/>
              <w:lang w:val="en-US"/>
            </w:rPr>
          </w:pPr>
        </w:p>
        <w:p w14:paraId="2514286B" w14:textId="491F3442" w:rsidR="00407CA7" w:rsidRDefault="0060337D"/>
      </w:sdtContent>
    </w:sdt>
    <w:p w14:paraId="054B030C" w14:textId="77777777" w:rsidR="00107406" w:rsidRDefault="00107406"/>
    <w:sectPr w:rsidR="00107406" w:rsidSect="003F5BCF">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020B11" w14:textId="77777777" w:rsidR="003729BE" w:rsidRDefault="003729BE" w:rsidP="003729BE">
      <w:pPr>
        <w:spacing w:after="0" w:line="240" w:lineRule="auto"/>
      </w:pPr>
      <w:r>
        <w:separator/>
      </w:r>
    </w:p>
  </w:endnote>
  <w:endnote w:type="continuationSeparator" w:id="0">
    <w:p w14:paraId="4042E009" w14:textId="77777777" w:rsidR="003729BE" w:rsidRDefault="003729BE" w:rsidP="003729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0E96B8" w14:textId="77777777" w:rsidR="003729BE" w:rsidRDefault="003729BE" w:rsidP="003729BE">
      <w:pPr>
        <w:spacing w:after="0" w:line="240" w:lineRule="auto"/>
      </w:pPr>
      <w:r>
        <w:separator/>
      </w:r>
    </w:p>
  </w:footnote>
  <w:footnote w:type="continuationSeparator" w:id="0">
    <w:p w14:paraId="30EDD864" w14:textId="77777777" w:rsidR="003729BE" w:rsidRDefault="003729BE" w:rsidP="003729B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BCF"/>
    <w:rsid w:val="000D5BBA"/>
    <w:rsid w:val="00107406"/>
    <w:rsid w:val="00195ED7"/>
    <w:rsid w:val="00264E14"/>
    <w:rsid w:val="002930D6"/>
    <w:rsid w:val="00305EDD"/>
    <w:rsid w:val="00331D85"/>
    <w:rsid w:val="003729BE"/>
    <w:rsid w:val="003F5BCF"/>
    <w:rsid w:val="00407CA7"/>
    <w:rsid w:val="00415162"/>
    <w:rsid w:val="0060337D"/>
    <w:rsid w:val="008A7061"/>
    <w:rsid w:val="008F5229"/>
    <w:rsid w:val="00B3427A"/>
    <w:rsid w:val="00B874B9"/>
    <w:rsid w:val="00D5083A"/>
    <w:rsid w:val="00E40124"/>
    <w:rsid w:val="00E71276"/>
    <w:rsid w:val="00EB7F3F"/>
    <w:rsid w:val="00F04FED"/>
    <w:rsid w:val="00F46362"/>
    <w:rsid w:val="00F7635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39039"/>
  <w15:chartTrackingRefBased/>
  <w15:docId w15:val="{2A3FCE45-FE6D-4193-9D9D-60E53A025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406"/>
    <w:pPr>
      <w:keepNext/>
      <w:keepLines/>
      <w:spacing w:before="240" w:after="0"/>
      <w:outlineLvl w:val="0"/>
    </w:pPr>
    <w:rPr>
      <w:rFonts w:asciiTheme="majorHAnsi" w:eastAsiaTheme="majorEastAsia" w:hAnsiTheme="majorHAnsi" w:cstheme="majorBidi"/>
      <w:color w:val="C77C0E"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F5BCF"/>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F5BCF"/>
    <w:rPr>
      <w:rFonts w:eastAsiaTheme="minorEastAsia"/>
      <w:lang w:val="en-US"/>
    </w:rPr>
  </w:style>
  <w:style w:type="character" w:customStyle="1" w:styleId="Heading1Char">
    <w:name w:val="Heading 1 Char"/>
    <w:basedOn w:val="DefaultParagraphFont"/>
    <w:link w:val="Heading1"/>
    <w:uiPriority w:val="9"/>
    <w:rsid w:val="00107406"/>
    <w:rPr>
      <w:rFonts w:asciiTheme="majorHAnsi" w:eastAsiaTheme="majorEastAsia" w:hAnsiTheme="majorHAnsi" w:cstheme="majorBidi"/>
      <w:color w:val="C77C0E" w:themeColor="accent1" w:themeShade="BF"/>
      <w:sz w:val="32"/>
      <w:szCs w:val="32"/>
    </w:rPr>
  </w:style>
  <w:style w:type="character" w:styleId="Hyperlink">
    <w:name w:val="Hyperlink"/>
    <w:basedOn w:val="DefaultParagraphFont"/>
    <w:uiPriority w:val="99"/>
    <w:unhideWhenUsed/>
    <w:rsid w:val="00407CA7"/>
    <w:rPr>
      <w:color w:val="AD1F1F" w:themeColor="hyperlink"/>
      <w:u w:val="single"/>
    </w:rPr>
  </w:style>
  <w:style w:type="character" w:styleId="UnresolvedMention">
    <w:name w:val="Unresolved Mention"/>
    <w:basedOn w:val="DefaultParagraphFont"/>
    <w:uiPriority w:val="99"/>
    <w:semiHidden/>
    <w:unhideWhenUsed/>
    <w:rsid w:val="00407CA7"/>
    <w:rPr>
      <w:color w:val="605E5C"/>
      <w:shd w:val="clear" w:color="auto" w:fill="E1DFDD"/>
    </w:rPr>
  </w:style>
  <w:style w:type="paragraph" w:styleId="Header">
    <w:name w:val="header"/>
    <w:basedOn w:val="Normal"/>
    <w:link w:val="HeaderChar"/>
    <w:uiPriority w:val="99"/>
    <w:unhideWhenUsed/>
    <w:rsid w:val="003729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29BE"/>
  </w:style>
  <w:style w:type="paragraph" w:styleId="Footer">
    <w:name w:val="footer"/>
    <w:basedOn w:val="Normal"/>
    <w:link w:val="FooterChar"/>
    <w:uiPriority w:val="99"/>
    <w:unhideWhenUsed/>
    <w:rsid w:val="003729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29BE"/>
  </w:style>
  <w:style w:type="table" w:styleId="TableGrid">
    <w:name w:val="Table Grid"/>
    <w:basedOn w:val="TableNormal"/>
    <w:uiPriority w:val="39"/>
    <w:rsid w:val="00372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9401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Yellow Orange">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PublishDate>
  <Abstract/>
  <CompanyAddress>Mr. H Foulds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539ACF-3D3F-4B7A-BFFC-1E373ABE0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4</Pages>
  <Words>724</Words>
  <Characters>4130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Assembly Language and the Workings of the Operating System</vt:lpstr>
    </vt:vector>
  </TitlesOfParts>
  <Company>ITRW 316 Operating Systems</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Assembly Language and the Workings of the Operating System</dc:title>
  <dc:subject/>
  <dc:creator>Alwyn Barnard  28430093</dc:creator>
  <cp:keywords/>
  <dc:description/>
  <cp:lastModifiedBy>Alwyn Barnard</cp:lastModifiedBy>
  <cp:revision>9</cp:revision>
  <dcterms:created xsi:type="dcterms:W3CDTF">2019-02-16T11:05:00Z</dcterms:created>
  <dcterms:modified xsi:type="dcterms:W3CDTF">2019-02-16T20:33:00Z</dcterms:modified>
</cp:coreProperties>
</file>