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RRL shield concep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787"/>
            <w:shd w:val="clear" w:color="auto" w:fill="3a4658"/>
          </w:tcPr>
          <w:p>
            <w:pPr>
              <w:spacing w:before="120"/>
              <w:ind w:left="227"/>
              <w:jc w:val="left"/>
            </w:pPr>
            <w:r>
              <w:rPr>
                <w:b/>
                <w:color w:val="FFFFFF"/>
                <w:sz w:val="44"/>
              </w:rPr>
              <w:t>BROAD TOWN 5 MILE</w:t>
            </w:r>
          </w:p>
          <w:p>
            <w:pPr>
              <w:ind w:left="227"/>
            </w:pPr>
            <w:r>
              <w:rPr>
                <w:b/>
                <w:color w:val="A0B0C0"/>
                <w:sz w:val="22"/>
              </w:rPr>
              <w:t>RACE 4 OF 8</w:t>
            </w:r>
          </w:p>
        </w:tc>
      </w:tr>
    </w:tbl>
    <w:p>
      <w:pPr>
        <w:spacing w:before="0" w:after="120"/>
        <w:shd w:val="clear" w:color="auto" w:fill="2d7a4a"/>
      </w:pPr>
    </w:p>
    <w:p>
      <w:pPr>
        <w:spacing w:before="0" w:after="16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INDIVIDUAL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1458"/>
        <w:gridCol w:w="1458"/>
        <w:gridCol w:w="1458"/>
        <w:gridCol w:w="1458"/>
        <w:gridCol w:w="1458"/>
        <w:gridCol w:w="1458"/>
        <w:gridCol w:w="1458"/>
      </w:tblGrid>
      <w:tr>
        <w:tc>
          <w:tcPr>
            <w:tcW w:type="dxa" w:w="56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2835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Name</w:t>
            </w:r>
          </w:p>
        </w:tc>
        <w:tc>
          <w:tcPr>
            <w:tcW w:type="dxa" w:w="255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Gender</w:t>
            </w:r>
          </w:p>
        </w:tc>
        <w:tc>
          <w:tcPr>
            <w:tcW w:type="dxa" w:w="85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Cat</w:t>
            </w:r>
          </w:p>
        </w:tc>
        <w:tc>
          <w:tcPr>
            <w:tcW w:type="dxa" w:w="141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Time</w:t>
            </w:r>
          </w:p>
        </w:tc>
        <w:tc>
          <w:tcPr>
            <w:tcW w:type="dxa" w:w="113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Points</w:t>
            </w:r>
          </w:p>
        </w:tc>
      </w:tr>
      <w:tr>
        <w:tc>
          <w:tcPr>
            <w:tcW w:type="dxa" w:w="56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</w:t>
            </w:r>
          </w:p>
        </w:tc>
        <w:tc>
          <w:tcPr>
            <w:tcW w:type="dxa" w:w="2835"/>
            <w:shd w:val="clear" w:color="auto" w:fill="c9a84c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Simon Nott</w:t>
            </w:r>
          </w:p>
        </w:tc>
        <w:tc>
          <w:tcPr>
            <w:tcW w:type="dxa" w:w="2551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Sen</w:t>
            </w:r>
          </w:p>
        </w:tc>
        <w:tc>
          <w:tcPr>
            <w:tcW w:type="dxa" w:w="1417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00:25:36</w:t>
            </w:r>
          </w:p>
        </w:tc>
        <w:tc>
          <w:tcPr>
            <w:tcW w:type="dxa" w:w="1134"/>
            <w:shd w:val="clear" w:color="auto" w:fill="c9a84c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2</w:t>
            </w:r>
          </w:p>
        </w:tc>
        <w:tc>
          <w:tcPr>
            <w:tcW w:type="dxa" w:w="2835"/>
            <w:shd w:val="clear" w:color="auto" w:fill="a8b4c4"/>
          </w:tcPr>
          <w:p>
            <w:pPr>
              <w:jc w:val="left"/>
            </w:pPr>
            <w:r>
              <w:rPr>
                <w:b/>
                <w:i w:val="0"/>
                <w:color w:val="3A4658"/>
                <w:sz w:val="18"/>
              </w:rPr>
              <w:t>Simon Gilbert</w:t>
            </w:r>
          </w:p>
        </w:tc>
        <w:tc>
          <w:tcPr>
            <w:tcW w:type="dxa" w:w="2551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Devizes RC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M</w:t>
            </w:r>
          </w:p>
        </w:tc>
        <w:tc>
          <w:tcPr>
            <w:tcW w:type="dxa" w:w="850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V40</w:t>
            </w:r>
          </w:p>
        </w:tc>
        <w:tc>
          <w:tcPr>
            <w:tcW w:type="dxa" w:w="1417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00:28:32</w:t>
            </w:r>
          </w:p>
        </w:tc>
        <w:tc>
          <w:tcPr>
            <w:tcW w:type="dxa" w:w="1134"/>
            <w:shd w:val="clear" w:color="auto" w:fill="a8b4c4"/>
          </w:tcPr>
          <w:p>
            <w:pPr>
              <w:jc w:val="center"/>
            </w:pPr>
            <w:r>
              <w:rPr>
                <w:b/>
                <w:i w:val="0"/>
                <w:color w:val="3A4658"/>
                <w:sz w:val="18"/>
              </w:rPr>
              <w:t>99</w:t>
            </w:r>
          </w:p>
        </w:tc>
      </w:tr>
      <w:tr>
        <w:tc>
          <w:tcPr>
            <w:tcW w:type="dxa" w:w="56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</w:t>
            </w:r>
          </w:p>
        </w:tc>
        <w:tc>
          <w:tcPr>
            <w:tcW w:type="dxa" w:w="2835"/>
            <w:shd w:val="clear" w:color="auto" w:fill="b87440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Philip Daniels</w:t>
            </w:r>
          </w:p>
        </w:tc>
        <w:tc>
          <w:tcPr>
            <w:tcW w:type="dxa" w:w="2551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M</w:t>
            </w:r>
          </w:p>
        </w:tc>
        <w:tc>
          <w:tcPr>
            <w:tcW w:type="dxa" w:w="850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V40</w:t>
            </w:r>
          </w:p>
        </w:tc>
        <w:tc>
          <w:tcPr>
            <w:tcW w:type="dxa" w:w="1417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00:28:37</w:t>
            </w:r>
          </w:p>
        </w:tc>
        <w:tc>
          <w:tcPr>
            <w:tcW w:type="dxa" w:w="1134"/>
            <w:shd w:val="clear" w:color="auto" w:fill="b87440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98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Gary O'Brien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V50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00:28:55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97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Matthew Waite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Calne RC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00:28:58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Erin Willmers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F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V40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00:29:14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100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Matt Sherfield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City of Salisbury A&amp;RC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00:29:21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Dan Jewell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Avon Valley Runners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00:29:25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</w:tr>
      <w:tr>
        <w:tc>
          <w:tcPr>
            <w:tcW w:type="dxa" w:w="56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2835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Selby Archer</w:t>
            </w:r>
          </w:p>
        </w:tc>
        <w:tc>
          <w:tcPr>
            <w:tcW w:type="dxa" w:w="2551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Chippenham Harriers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Jun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00:29:27</w:t>
            </w:r>
          </w:p>
        </w:tc>
        <w:tc>
          <w:tcPr>
            <w:tcW w:type="dxa" w:w="113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93</w:t>
            </w:r>
          </w:p>
        </w:tc>
      </w:tr>
      <w:tr>
        <w:tc>
          <w:tcPr>
            <w:tcW w:type="dxa" w:w="56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2835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Thomas Payne</w:t>
            </w:r>
          </w:p>
        </w:tc>
        <w:tc>
          <w:tcPr>
            <w:tcW w:type="dxa" w:w="2551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Swindon Harriers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M</w:t>
            </w:r>
          </w:p>
        </w:tc>
        <w:tc>
          <w:tcPr>
            <w:tcW w:type="dxa" w:w="85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Sen</w:t>
            </w:r>
          </w:p>
        </w:tc>
        <w:tc>
          <w:tcPr>
            <w:tcW w:type="dxa" w:w="141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00:29:32</w:t>
            </w:r>
          </w:p>
        </w:tc>
        <w:tc>
          <w:tcPr>
            <w:tcW w:type="dxa" w:w="113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92</w:t>
            </w:r>
          </w:p>
        </w:tc>
      </w:tr>
    </w:tbl>
    <w:p>
      <w:pPr>
        <w:spacing w:before="0" w:after="120"/>
      </w:pP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CATEGORY LEADERS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701"/>
        <w:gridCol w:w="1701"/>
        <w:gridCol w:w="1701"/>
        <w:gridCol w:w="1701"/>
        <w:gridCol w:w="1701"/>
        <w:gridCol w:w="1701"/>
      </w:tblGrid>
      <w:tr>
        <w:tc>
          <w:tcPr>
            <w:tcW w:type="dxa" w:w="850"/>
            <w:shd w:val="clear" w:color="auto" w:fill="3a4658"/>
          </w:tcPr>
          <w:p/>
        </w:tc>
        <w:tc>
          <w:tcPr>
            <w:tcW w:type="dxa" w:w="1871"/>
            <w:shd w:val="clear" w:color="auto" w:fill="2d7a4a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SEN</w:t>
            </w:r>
          </w:p>
        </w:tc>
        <w:tc>
          <w:tcPr>
            <w:tcW w:type="dxa" w:w="1871"/>
            <w:shd w:val="clear" w:color="auto" w:fill="1a5fa8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V40</w:t>
            </w:r>
          </w:p>
        </w:tc>
        <w:tc>
          <w:tcPr>
            <w:tcW w:type="dxa" w:w="1871"/>
            <w:shd w:val="clear" w:color="auto" w:fill="c0580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V50</w:t>
            </w:r>
          </w:p>
        </w:tc>
        <w:tc>
          <w:tcPr>
            <w:tcW w:type="dxa" w:w="1871"/>
            <w:shd w:val="clear" w:color="auto" w:fill="5e359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V60</w:t>
            </w:r>
          </w:p>
        </w:tc>
        <w:tc>
          <w:tcPr>
            <w:tcW w:type="dxa" w:w="1871"/>
            <w:shd w:val="clear" w:color="auto" w:fill="a06820"/>
          </w:tcPr>
          <w:p>
            <w:pPr>
              <w:spacing w:before="100" w:after="100"/>
              <w:jc w:val="center"/>
            </w:pPr>
            <w:r>
              <w:rPr>
                <w:b/>
                <w:color w:val="FFFFFF"/>
                <w:sz w:val="22"/>
              </w:rPr>
              <w:t>V70+</w:t>
            </w:r>
          </w:p>
        </w:tc>
      </w:tr>
      <w:tr>
        <w:tc>
          <w:tcPr>
            <w:tcW w:type="dxa" w:w="850"/>
            <w:shd w:val="clear" w:color="auto" w:fill="3a4658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MALE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Simon Nott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Simon Gilbert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Devizes RC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Gary O'Brien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Swindon Harriers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Tim Burrell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Avon Valley Runners</w:t>
            </w:r>
          </w:p>
        </w:tc>
        <w:tc>
          <w:tcPr>
            <w:tcW w:type="dxa" w:w="1871"/>
            <w:shd w:val="clear" w:color="auto" w:fill="ffffff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David Roper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Highworth RC</w:t>
            </w:r>
          </w:p>
        </w:tc>
      </w:tr>
      <w:tr>
        <w:tc>
          <w:tcPr>
            <w:tcW w:type="dxa" w:w="850"/>
            <w:shd w:val="clear" w:color="auto" w:fill="4a5e6e"/>
          </w:tcPr>
          <w:p>
            <w:pPr>
              <w:spacing w:before="160" w:after="80"/>
              <w:jc w:val="center"/>
            </w:pPr>
            <w:r>
              <w:rPr>
                <w:b/>
                <w:color w:val="FFFFFF"/>
                <w:sz w:val="16"/>
              </w:rPr>
              <w:t>FEMALE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Rachel Whittle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Calne 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Erin Willmers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City of Salisbury A&amp;RC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Clare Kellar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Marlborough 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Diana Dee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Highworth RC</w:t>
            </w:r>
          </w:p>
        </w:tc>
        <w:tc>
          <w:tcPr>
            <w:tcW w:type="dxa" w:w="1871"/>
            <w:shd w:val="clear" w:color="auto" w:fill="eef2f7"/>
          </w:tcPr>
          <w:p>
            <w:pPr>
              <w:spacing w:before="120" w:after="20"/>
              <w:jc w:val="center"/>
            </w:pPr>
            <w:r>
              <w:rPr>
                <w:b/>
                <w:color w:val="3A4658"/>
                <w:sz w:val="20"/>
              </w:rPr>
              <w:t>Margaret Thompson</w:t>
            </w:r>
          </w:p>
          <w:p>
            <w:pPr>
              <w:spacing w:before="0" w:after="120"/>
              <w:jc w:val="center"/>
            </w:pPr>
            <w:r>
              <w:rPr>
                <w:i/>
                <w:color w:val="708090"/>
                <w:sz w:val="16"/>
              </w:rPr>
              <w:t>Devizes RC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280" w:after="120"/>
        <w:ind w:left="120"/>
        <w:shd w:val="clear" w:color="auto" w:fill="2d7a4a"/>
      </w:pPr>
      <w:r>
        <w:rPr>
          <w:b/>
          <w:color w:val="FFFFFF"/>
          <w:sz w:val="20"/>
        </w:rPr>
        <w:t>CLUB RESULTS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</w:tblBorders>
        <w:tblCellMar>
          <w:top w:w="100" w:type="dxa"/>
          <w:left w:w="120" w:type="dxa"/>
          <w:bottom w:w="100" w:type="dxa"/>
          <w:right w:w="120" w:type="dxa"/>
        </w:tblCellMar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4710"/>
            <w:gridSpan w:val="6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20"/>
              </w:rPr>
              <w:t>Division 2</w:t>
            </w:r>
          </w:p>
        </w:tc>
      </w:tr>
      <w:tr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Pos</w:t>
            </w:r>
          </w:p>
        </w:tc>
        <w:tc>
          <w:tcPr>
            <w:tcW w:type="dxa" w:w="1871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Club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Men</w:t>
            </w:r>
          </w:p>
        </w:tc>
        <w:tc>
          <w:tcPr>
            <w:tcW w:type="dxa" w:w="680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Women</w:t>
            </w:r>
          </w:p>
        </w:tc>
        <w:tc>
          <w:tcPr>
            <w:tcW w:type="dxa" w:w="737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Score</w:t>
            </w:r>
          </w:p>
        </w:tc>
        <w:tc>
          <w:tcPr>
            <w:tcW w:type="dxa" w:w="624"/>
            <w:shd w:val="clear" w:color="auto" w:fill="3a4658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6"/>
              </w:rPr>
              <w:t>Pts</w:t>
            </w:r>
          </w:p>
        </w:tc>
      </w:tr>
      <w:tr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Chippenham Harriers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409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388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797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</w:t>
            </w:r>
          </w:p>
        </w:tc>
        <w:tc>
          <w:tcPr>
            <w:tcW w:type="dxa" w:w="1871"/>
            <w:shd w:val="clear" w:color="auto" w:fill="2d7a4a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8"/>
              </w:rPr>
              <w:t>Swindon Striders (A)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135</w:t>
            </w:r>
          </w:p>
        </w:tc>
        <w:tc>
          <w:tcPr>
            <w:tcW w:type="dxa" w:w="680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367</w:t>
            </w:r>
          </w:p>
        </w:tc>
        <w:tc>
          <w:tcPr>
            <w:tcW w:type="dxa" w:w="737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502</w:t>
            </w:r>
          </w:p>
        </w:tc>
        <w:tc>
          <w:tcPr>
            <w:tcW w:type="dxa" w:w="624"/>
            <w:shd w:val="clear" w:color="auto" w:fill="2d7a4a"/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20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407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771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Devizes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182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237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Chippenham Harriers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221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418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394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362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756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168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Frome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357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368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725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5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178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319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16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Avon Valley Runners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246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247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493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6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City of Salisbury A&amp;RC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184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279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Royal Wootton Bassett Hounds (B)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300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175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475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7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Highworth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142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114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14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Corsham RC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151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289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440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8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Calne RC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29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252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Somer AC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224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102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326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9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Marlborough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94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190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12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Harriers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277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10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Swindon Striders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176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176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11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Stonehenge Striders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175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76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251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11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St Marys Sports Centre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81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</w:tr>
      <w:tr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Team Bath AC (A)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77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eef2f7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12</w:t>
            </w:r>
          </w:p>
        </w:tc>
        <w:tc>
          <w:tcPr>
            <w:tcW w:type="dxa" w:w="1871"/>
            <w:shd w:val="clear" w:color="auto" w:fill="eef2f7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Slinn Allstars (B)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5</w:t>
            </w:r>
          </w:p>
        </w:tc>
        <w:tc>
          <w:tcPr>
            <w:tcW w:type="dxa" w:w="680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13</w:t>
            </w:r>
          </w:p>
        </w:tc>
        <w:tc>
          <w:tcPr>
            <w:tcW w:type="dxa" w:w="737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18</w:t>
            </w:r>
          </w:p>
        </w:tc>
        <w:tc>
          <w:tcPr>
            <w:tcW w:type="dxa" w:w="624"/>
            <w:shd w:val="clear" w:color="auto" w:fill="eef2f7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9</w:t>
            </w:r>
          </w:p>
        </w:tc>
      </w:tr>
      <w:tr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</w:r>
          </w:p>
        </w:tc>
        <w:tc>
          <w:tcPr>
            <w:tcW w:type="dxa" w:w="227"/>
            <w:shd w:val="clear" w:color="auto" w:fill="ffffff"/>
          </w:tcPr>
          <w:p/>
        </w:tc>
        <w:tc>
          <w:tcPr>
            <w:tcW w:type="dxa" w:w="397"/>
            <w:shd w:val="clear" w:color="auto" w:fill="ffffff"/>
          </w:tcPr>
          <w:p>
            <w:pPr>
              <w:jc w:val="center"/>
            </w:pPr>
            <w:r>
              <w:rPr>
                <w:b/>
                <w:i w:val="0"/>
                <w:sz w:val="18"/>
              </w:rPr>
              <w:t>13</w:t>
            </w:r>
          </w:p>
        </w:tc>
        <w:tc>
          <w:tcPr>
            <w:tcW w:type="dxa" w:w="1871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sz w:val="18"/>
              </w:rPr>
              <w:t>Pewsey Vale RC (A)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80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0</w:t>
            </w:r>
          </w:p>
        </w:tc>
        <w:tc>
          <w:tcPr>
            <w:tcW w:type="dxa" w:w="737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10</w:t>
            </w:r>
          </w:p>
        </w:tc>
        <w:tc>
          <w:tcPr>
            <w:tcW w:type="dxa" w:w="624"/>
            <w:shd w:val="clear" w:color="auto" w:fill="ffffff"/>
          </w:tcPr>
          <w:p>
            <w:pPr>
              <w:jc w:val="center"/>
            </w:pPr>
            <w:r>
              <w:rPr>
                <w:b w:val="0"/>
                <w:i w:val="0"/>
                <w:sz w:val="18"/>
              </w:rPr>
              <w:t>8</w:t>
            </w:r>
          </w:p>
        </w:tc>
      </w:tr>
    </w:tbl>
    <w:p>
      <w:pPr>
        <w:spacing w:before="0" w:after="120"/>
      </w:pPr>
    </w:p>
    <w:sectPr w:rsidR="00FC693F" w:rsidRPr="0006063C" w:rsidSect="00034616">
      <w:footerReference w:type="default" r:id="rId10"/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</w:tblPr>
    <w:tblGrid>
      <w:gridCol w:w="3402"/>
      <w:gridCol w:w="3402"/>
      <w:gridCol w:w="3402"/>
    </w:tblGrid>
    <w:tr>
      <w:tc>
        <w:tcPr>
          <w:tcW w:type="dxa" w:w="3402"/>
        </w:tcPr>
        <w:p>
          <w:pPr>
            <w:jc w:val="left"/>
          </w:pPr>
          <w:r>
            <w:rPr>
              <w:color w:val="808090"/>
              <w:sz w:val="16"/>
            </w:rPr>
            <w:t>© 2025 Wiltshire Athletics Assoc.</w:t>
          </w:r>
        </w:p>
      </w:tc>
      <w:tc>
        <w:tcPr>
          <w:tcW w:type="dxa" w:w="3969"/>
        </w:tcPr>
        <w:p>
          <w:pPr>
            <w:jc w:val="center"/>
          </w:pPr>
          <w:r>
            <w:rPr>
              <w:color w:val="808090"/>
              <w:sz w:val="16"/>
            </w:rPr>
            <w:t>Wiltshire League Scorer v1.4</w:t>
          </w:r>
        </w:p>
      </w:tc>
      <w:tc>
        <w:tcPr>
          <w:tcW w:type="dxa" w:w="2835"/>
        </w:tcPr>
        <w:p/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