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4F64C" w14:textId="4BC34BA0" w:rsidR="008C64F9" w:rsidRPr="00F969CE" w:rsidRDefault="008C64F9" w:rsidP="00F333E9">
      <w:pPr>
        <w:pStyle w:val="Title"/>
        <w:jc w:val="center"/>
        <w:rPr>
          <w:rFonts w:ascii="Calibri" w:hAnsi="Calibri" w:cs="Calibri"/>
          <w:lang w:val="ro-RO"/>
        </w:rPr>
      </w:pPr>
      <w:r w:rsidRPr="00F969CE">
        <w:rPr>
          <w:rFonts w:ascii="Calibri" w:hAnsi="Calibri" w:cs="Calibri"/>
          <w:lang w:val="ro-RO"/>
        </w:rPr>
        <w:t>Sistem de gestiune al unei bănci</w:t>
      </w:r>
    </w:p>
    <w:p w14:paraId="6A0F92E0" w14:textId="1CDB367A" w:rsidR="008D613E" w:rsidRPr="00F969CE" w:rsidRDefault="008C64F9" w:rsidP="00F333E9">
      <w:pPr>
        <w:pStyle w:val="Subtitle"/>
        <w:spacing w:line="240" w:lineRule="auto"/>
        <w:jc w:val="center"/>
        <w:rPr>
          <w:rFonts w:ascii="Calibri" w:hAnsi="Calibri" w:cs="Calibri"/>
          <w:lang w:val="ro-RO"/>
        </w:rPr>
      </w:pPr>
      <w:proofErr w:type="spellStart"/>
      <w:r w:rsidRPr="00F969CE">
        <w:rPr>
          <w:rFonts w:ascii="Calibri" w:hAnsi="Calibri" w:cs="Calibri"/>
          <w:lang w:val="ro-RO"/>
        </w:rPr>
        <w:t>Aelenei</w:t>
      </w:r>
      <w:proofErr w:type="spellEnd"/>
      <w:r w:rsidRPr="00F969CE">
        <w:rPr>
          <w:rFonts w:ascii="Calibri" w:hAnsi="Calibri" w:cs="Calibri"/>
          <w:lang w:val="ro-RO"/>
        </w:rPr>
        <w:t xml:space="preserve"> Alex, Seria 25, Grupa 252, Anul universitar 2024-2025</w:t>
      </w:r>
    </w:p>
    <w:sdt>
      <w:sdtPr>
        <w:rPr>
          <w:rFonts w:ascii="Calibri" w:hAnsi="Calibri" w:cs="Calibri"/>
          <w:lang w:val="ro-RO"/>
        </w:rPr>
        <w:id w:val="1195973931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418DE89" w14:textId="47F52BFB" w:rsidR="008D613E" w:rsidRPr="00F969CE" w:rsidRDefault="008D613E" w:rsidP="00F333E9">
          <w:pPr>
            <w:pStyle w:val="TOCHeading"/>
            <w:spacing w:line="240" w:lineRule="auto"/>
            <w:rPr>
              <w:rFonts w:ascii="Calibri" w:hAnsi="Calibri" w:cs="Calibri"/>
              <w:lang w:val="ro-RO"/>
            </w:rPr>
          </w:pPr>
          <w:r w:rsidRPr="00F969CE">
            <w:rPr>
              <w:rFonts w:ascii="Calibri" w:hAnsi="Calibri" w:cs="Calibri"/>
              <w:lang w:val="ro-RO"/>
            </w:rPr>
            <w:t xml:space="preserve">Table of </w:t>
          </w:r>
          <w:proofErr w:type="spellStart"/>
          <w:r w:rsidRPr="00F969CE">
            <w:rPr>
              <w:rFonts w:ascii="Calibri" w:hAnsi="Calibri" w:cs="Calibri"/>
              <w:lang w:val="ro-RO"/>
            </w:rPr>
            <w:t>Contents</w:t>
          </w:r>
          <w:proofErr w:type="spellEnd"/>
        </w:p>
        <w:p w14:paraId="4C741B80" w14:textId="33A819C6" w:rsidR="00F333E9" w:rsidRPr="00F969CE" w:rsidRDefault="008D613E" w:rsidP="00F333E9">
          <w:pPr>
            <w:pStyle w:val="TOC1"/>
            <w:tabs>
              <w:tab w:val="right" w:leader="dot" w:pos="9016"/>
            </w:tabs>
            <w:spacing w:line="240" w:lineRule="auto"/>
            <w:rPr>
              <w:rFonts w:ascii="Calibri" w:eastAsiaTheme="minorEastAsia" w:hAnsi="Calibri" w:cs="Calibri"/>
              <w:b w:val="0"/>
              <w:bCs w:val="0"/>
              <w:i w:val="0"/>
              <w:iCs w:val="0"/>
              <w:noProof/>
              <w:lang w:val="ro-RO"/>
            </w:rPr>
          </w:pPr>
          <w:r w:rsidRPr="00F969CE">
            <w:rPr>
              <w:rFonts w:ascii="Calibri" w:hAnsi="Calibri" w:cs="Calibri"/>
              <w:b w:val="0"/>
              <w:bCs w:val="0"/>
              <w:lang w:val="ro-RO"/>
            </w:rPr>
            <w:fldChar w:fldCharType="begin"/>
          </w:r>
          <w:r w:rsidRPr="00F969CE">
            <w:rPr>
              <w:rFonts w:ascii="Calibri" w:hAnsi="Calibri" w:cs="Calibri"/>
              <w:lang w:val="ro-RO"/>
            </w:rPr>
            <w:instrText xml:space="preserve"> TOC \o "1-3" \h \z \u </w:instrText>
          </w:r>
          <w:r w:rsidRPr="00F969CE">
            <w:rPr>
              <w:rFonts w:ascii="Calibri" w:hAnsi="Calibri" w:cs="Calibri"/>
              <w:b w:val="0"/>
              <w:bCs w:val="0"/>
              <w:lang w:val="ro-RO"/>
            </w:rPr>
            <w:fldChar w:fldCharType="separate"/>
          </w:r>
          <w:hyperlink w:anchor="_Toc186291032" w:history="1">
            <w:r w:rsidR="00F333E9" w:rsidRPr="00F969CE">
              <w:rPr>
                <w:rStyle w:val="Hyperlink"/>
                <w:rFonts w:ascii="Calibri" w:hAnsi="Calibri" w:cs="Calibri"/>
                <w:noProof/>
                <w:lang w:val="ro-RO"/>
              </w:rPr>
              <w:t>Introducere</w:t>
            </w:r>
            <w:r w:rsidR="00F333E9" w:rsidRPr="00F969CE">
              <w:rPr>
                <w:rFonts w:ascii="Calibri" w:hAnsi="Calibri" w:cs="Calibri"/>
                <w:noProof/>
                <w:webHidden/>
                <w:lang w:val="ro-RO"/>
              </w:rPr>
              <w:tab/>
            </w:r>
            <w:r w:rsidR="00F333E9" w:rsidRPr="00F969CE">
              <w:rPr>
                <w:rFonts w:ascii="Calibri" w:hAnsi="Calibri" w:cs="Calibri"/>
                <w:noProof/>
                <w:webHidden/>
                <w:lang w:val="ro-RO"/>
              </w:rPr>
              <w:fldChar w:fldCharType="begin"/>
            </w:r>
            <w:r w:rsidR="00F333E9" w:rsidRPr="00F969CE">
              <w:rPr>
                <w:rFonts w:ascii="Calibri" w:hAnsi="Calibri" w:cs="Calibri"/>
                <w:noProof/>
                <w:webHidden/>
                <w:lang w:val="ro-RO"/>
              </w:rPr>
              <w:instrText xml:space="preserve"> PAGEREF _Toc186291032 \h </w:instrText>
            </w:r>
            <w:r w:rsidR="00F333E9" w:rsidRPr="00F969CE">
              <w:rPr>
                <w:rFonts w:ascii="Calibri" w:hAnsi="Calibri" w:cs="Calibri"/>
                <w:noProof/>
                <w:webHidden/>
                <w:lang w:val="ro-RO"/>
              </w:rPr>
            </w:r>
            <w:r w:rsidR="00F333E9" w:rsidRPr="00F969CE">
              <w:rPr>
                <w:rFonts w:ascii="Calibri" w:hAnsi="Calibri" w:cs="Calibri"/>
                <w:noProof/>
                <w:webHidden/>
                <w:lang w:val="ro-RO"/>
              </w:rPr>
              <w:fldChar w:fldCharType="separate"/>
            </w:r>
            <w:r w:rsidR="00F333E9" w:rsidRPr="00F969CE">
              <w:rPr>
                <w:rFonts w:ascii="Calibri" w:hAnsi="Calibri" w:cs="Calibri"/>
                <w:noProof/>
                <w:webHidden/>
                <w:lang w:val="ro-RO"/>
              </w:rPr>
              <w:t>2</w:t>
            </w:r>
            <w:r w:rsidR="00F333E9" w:rsidRPr="00F969CE">
              <w:rPr>
                <w:rFonts w:ascii="Calibri" w:hAnsi="Calibri" w:cs="Calibri"/>
                <w:noProof/>
                <w:webHidden/>
                <w:lang w:val="ro-RO"/>
              </w:rPr>
              <w:fldChar w:fldCharType="end"/>
            </w:r>
          </w:hyperlink>
        </w:p>
        <w:p w14:paraId="1D4FD8EA" w14:textId="5E559D5E" w:rsidR="00F333E9" w:rsidRPr="00F969CE" w:rsidRDefault="00F333E9" w:rsidP="00F333E9">
          <w:pPr>
            <w:pStyle w:val="TOC2"/>
            <w:tabs>
              <w:tab w:val="right" w:leader="dot" w:pos="9016"/>
            </w:tabs>
            <w:spacing w:line="240" w:lineRule="auto"/>
            <w:rPr>
              <w:rFonts w:ascii="Calibri" w:eastAsiaTheme="minorEastAsia" w:hAnsi="Calibri" w:cs="Calibri"/>
              <w:b w:val="0"/>
              <w:bCs w:val="0"/>
              <w:noProof/>
              <w:sz w:val="24"/>
              <w:szCs w:val="24"/>
              <w:lang w:val="ro-RO"/>
            </w:rPr>
          </w:pPr>
          <w:hyperlink w:anchor="_Toc186291033" w:history="1">
            <w:r w:rsidRPr="00F969CE">
              <w:rPr>
                <w:rStyle w:val="Hyperlink"/>
                <w:rFonts w:ascii="Calibri" w:hAnsi="Calibri" w:cs="Calibri"/>
                <w:noProof/>
                <w:lang w:val="ro-RO"/>
              </w:rPr>
              <w:t>Configurație</w:t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tab/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fldChar w:fldCharType="begin"/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instrText xml:space="preserve"> PAGEREF _Toc186291033 \h </w:instrText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fldChar w:fldCharType="separate"/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t>2</w:t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fldChar w:fldCharType="end"/>
            </w:r>
          </w:hyperlink>
        </w:p>
        <w:p w14:paraId="1B415390" w14:textId="18E995A0" w:rsidR="00F333E9" w:rsidRPr="00F969CE" w:rsidRDefault="00F333E9" w:rsidP="00F333E9">
          <w:pPr>
            <w:pStyle w:val="TOC2"/>
            <w:tabs>
              <w:tab w:val="right" w:leader="dot" w:pos="9016"/>
            </w:tabs>
            <w:spacing w:line="240" w:lineRule="auto"/>
            <w:rPr>
              <w:rFonts w:ascii="Calibri" w:eastAsiaTheme="minorEastAsia" w:hAnsi="Calibri" w:cs="Calibri"/>
              <w:b w:val="0"/>
              <w:bCs w:val="0"/>
              <w:noProof/>
              <w:sz w:val="24"/>
              <w:szCs w:val="24"/>
              <w:lang w:val="ro-RO"/>
            </w:rPr>
          </w:pPr>
          <w:hyperlink w:anchor="_Toc186291034" w:history="1">
            <w:r w:rsidRPr="00F969CE">
              <w:rPr>
                <w:rStyle w:val="Hyperlink"/>
                <w:rFonts w:ascii="Calibri" w:hAnsi="Calibri" w:cs="Calibri"/>
                <w:noProof/>
                <w:lang w:val="ro-RO"/>
              </w:rPr>
              <w:t>Inițializare</w:t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tab/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fldChar w:fldCharType="begin"/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instrText xml:space="preserve"> PAGEREF _Toc186291034 \h </w:instrText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fldChar w:fldCharType="separate"/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t>2</w:t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fldChar w:fldCharType="end"/>
            </w:r>
          </w:hyperlink>
        </w:p>
        <w:p w14:paraId="342F8AE3" w14:textId="01B08E37" w:rsidR="00F333E9" w:rsidRPr="00F969CE" w:rsidRDefault="00F333E9" w:rsidP="00F333E9">
          <w:pPr>
            <w:pStyle w:val="TOC1"/>
            <w:tabs>
              <w:tab w:val="left" w:pos="480"/>
              <w:tab w:val="right" w:leader="dot" w:pos="9016"/>
            </w:tabs>
            <w:spacing w:line="240" w:lineRule="auto"/>
            <w:rPr>
              <w:rFonts w:ascii="Calibri" w:eastAsiaTheme="minorEastAsia" w:hAnsi="Calibri" w:cs="Calibri"/>
              <w:b w:val="0"/>
              <w:bCs w:val="0"/>
              <w:i w:val="0"/>
              <w:iCs w:val="0"/>
              <w:noProof/>
              <w:lang w:val="ro-RO"/>
            </w:rPr>
          </w:pPr>
          <w:hyperlink w:anchor="_Toc186291035" w:history="1">
            <w:r w:rsidRPr="00F969CE">
              <w:rPr>
                <w:rStyle w:val="Hyperlink"/>
                <w:rFonts w:ascii="Calibri" w:hAnsi="Calibri" w:cs="Calibri"/>
                <w:noProof/>
                <w:lang w:val="ro-RO"/>
              </w:rPr>
              <w:t>1.</w:t>
            </w:r>
            <w:r w:rsidRPr="00F969CE">
              <w:rPr>
                <w:rFonts w:ascii="Calibri" w:eastAsiaTheme="minorEastAsia" w:hAnsi="Calibri" w:cs="Calibri"/>
                <w:b w:val="0"/>
                <w:bCs w:val="0"/>
                <w:i w:val="0"/>
                <w:iCs w:val="0"/>
                <w:noProof/>
                <w:lang w:val="ro-RO"/>
              </w:rPr>
              <w:tab/>
            </w:r>
            <w:r w:rsidRPr="00F969CE">
              <w:rPr>
                <w:rStyle w:val="Hyperlink"/>
                <w:rFonts w:ascii="Calibri" w:hAnsi="Calibri" w:cs="Calibri"/>
                <w:noProof/>
                <w:lang w:val="ro-RO"/>
              </w:rPr>
              <w:t>Prezentare baza de date</w:t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tab/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fldChar w:fldCharType="begin"/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instrText xml:space="preserve"> PAGEREF _Toc186291035 \h </w:instrText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fldChar w:fldCharType="separate"/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t>4</w:t>
            </w:r>
            <w:r w:rsidRPr="00F969CE">
              <w:rPr>
                <w:rFonts w:ascii="Calibri" w:hAnsi="Calibri" w:cs="Calibri"/>
                <w:noProof/>
                <w:webHidden/>
                <w:lang w:val="ro-RO"/>
              </w:rPr>
              <w:fldChar w:fldCharType="end"/>
            </w:r>
          </w:hyperlink>
        </w:p>
        <w:p w14:paraId="291E146C" w14:textId="1EEFFC8F" w:rsidR="008D613E" w:rsidRPr="00F969CE" w:rsidRDefault="008D613E" w:rsidP="00F333E9">
          <w:pPr>
            <w:spacing w:line="240" w:lineRule="auto"/>
            <w:rPr>
              <w:rFonts w:ascii="Calibri" w:hAnsi="Calibri" w:cs="Calibri"/>
              <w:lang w:val="ro-RO"/>
            </w:rPr>
          </w:pPr>
          <w:r w:rsidRPr="00F969CE">
            <w:rPr>
              <w:rFonts w:ascii="Calibri" w:hAnsi="Calibri" w:cs="Calibri"/>
              <w:b/>
              <w:bCs/>
              <w:noProof/>
              <w:lang w:val="ro-RO"/>
            </w:rPr>
            <w:fldChar w:fldCharType="end"/>
          </w:r>
        </w:p>
      </w:sdtContent>
    </w:sdt>
    <w:p w14:paraId="248F6C9B" w14:textId="77777777" w:rsidR="00F333E9" w:rsidRPr="00F969CE" w:rsidRDefault="00F333E9" w:rsidP="00F333E9">
      <w:pPr>
        <w:pStyle w:val="Heading1"/>
        <w:spacing w:line="240" w:lineRule="auto"/>
        <w:rPr>
          <w:rFonts w:ascii="Calibri" w:hAnsi="Calibri" w:cs="Calibri"/>
          <w:lang w:val="ro-RO"/>
        </w:rPr>
      </w:pPr>
    </w:p>
    <w:p w14:paraId="7B66EB87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190A36B5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5E1DDD7A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69ADAE31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7A8E36F5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5B622BA1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43461F63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471486CB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5744063B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627F81CE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314CC184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2D0DFF06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6BFB3475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04408DD6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200B8E14" w14:textId="77777777" w:rsidR="00F333E9" w:rsidRPr="00F969CE" w:rsidRDefault="00F333E9" w:rsidP="00F333E9">
      <w:pPr>
        <w:pStyle w:val="Heading1"/>
        <w:spacing w:line="240" w:lineRule="auto"/>
        <w:rPr>
          <w:rFonts w:ascii="Calibri" w:hAnsi="Calibri" w:cs="Calibri"/>
          <w:lang w:val="ro-RO"/>
        </w:rPr>
      </w:pPr>
      <w:bookmarkStart w:id="0" w:name="_Toc186291032"/>
    </w:p>
    <w:p w14:paraId="57D933E8" w14:textId="77777777" w:rsidR="00F333E9" w:rsidRPr="00F969CE" w:rsidRDefault="00F333E9" w:rsidP="00F333E9">
      <w:pPr>
        <w:rPr>
          <w:lang w:val="ro-RO"/>
        </w:rPr>
      </w:pPr>
    </w:p>
    <w:p w14:paraId="49D5E52C" w14:textId="20921A66" w:rsidR="00EE1F93" w:rsidRPr="00F969CE" w:rsidRDefault="00EE1F93" w:rsidP="00F969CE">
      <w:pPr>
        <w:pStyle w:val="Heading1"/>
        <w:spacing w:line="240" w:lineRule="auto"/>
        <w:jc w:val="both"/>
        <w:rPr>
          <w:rFonts w:ascii="Calibri" w:hAnsi="Calibri" w:cs="Calibri"/>
          <w:lang w:val="ro-RO"/>
        </w:rPr>
      </w:pPr>
      <w:r w:rsidRPr="00F969CE">
        <w:rPr>
          <w:rFonts w:ascii="Calibri" w:hAnsi="Calibri" w:cs="Calibri"/>
          <w:lang w:val="ro-RO"/>
        </w:rPr>
        <w:lastRenderedPageBreak/>
        <w:t>Introducere</w:t>
      </w:r>
      <w:bookmarkEnd w:id="0"/>
    </w:p>
    <w:p w14:paraId="70DF3E88" w14:textId="2108FAA5" w:rsidR="00EE1F93" w:rsidRPr="00F969CE" w:rsidRDefault="00EE1F93" w:rsidP="00F969CE">
      <w:pPr>
        <w:pStyle w:val="Heading2"/>
        <w:spacing w:line="240" w:lineRule="auto"/>
        <w:jc w:val="both"/>
        <w:rPr>
          <w:rFonts w:ascii="Calibri" w:hAnsi="Calibri" w:cs="Calibri"/>
          <w:lang w:val="ro-RO"/>
        </w:rPr>
      </w:pPr>
      <w:bookmarkStart w:id="1" w:name="_Toc186291033"/>
      <w:r w:rsidRPr="00F969CE">
        <w:rPr>
          <w:rFonts w:ascii="Calibri" w:hAnsi="Calibri" w:cs="Calibri"/>
          <w:lang w:val="ro-RO"/>
        </w:rPr>
        <w:t>Configurație</w:t>
      </w:r>
      <w:bookmarkEnd w:id="1"/>
    </w:p>
    <w:p w14:paraId="6BCBDB15" w14:textId="1847348A" w:rsidR="002B2CDC" w:rsidRPr="00F969CE" w:rsidRDefault="00EE1F93" w:rsidP="00F969CE">
      <w:pPr>
        <w:spacing w:line="240" w:lineRule="auto"/>
        <w:jc w:val="both"/>
        <w:rPr>
          <w:rFonts w:ascii="Calibri" w:hAnsi="Calibri" w:cs="Calibri"/>
          <w:lang w:val="ro-RO"/>
        </w:rPr>
      </w:pPr>
      <w:r w:rsidRPr="00F969CE">
        <w:rPr>
          <w:rFonts w:ascii="Calibri" w:hAnsi="Calibri" w:cs="Calibri"/>
          <w:lang w:val="ro-RO"/>
        </w:rPr>
        <w:t xml:space="preserve">Pentru acest proiect vom folosi </w:t>
      </w:r>
      <w:proofErr w:type="spellStart"/>
      <w:r w:rsidRPr="00F969CE">
        <w:rPr>
          <w:rFonts w:ascii="Calibri" w:hAnsi="Calibri" w:cs="Calibri"/>
          <w:lang w:val="ro-RO"/>
        </w:rPr>
        <w:t>Docker</w:t>
      </w:r>
      <w:proofErr w:type="spellEnd"/>
      <w:r w:rsidRPr="00F969CE">
        <w:rPr>
          <w:rFonts w:ascii="Calibri" w:hAnsi="Calibri" w:cs="Calibri"/>
          <w:lang w:val="ro-RO"/>
        </w:rPr>
        <w:t xml:space="preserve"> și o imagine de Oracle </w:t>
      </w:r>
      <w:proofErr w:type="spellStart"/>
      <w:r w:rsidRPr="00F969CE">
        <w:rPr>
          <w:rFonts w:ascii="Calibri" w:hAnsi="Calibri" w:cs="Calibri"/>
          <w:lang w:val="ro-RO"/>
        </w:rPr>
        <w:t>Database</w:t>
      </w:r>
      <w:proofErr w:type="spellEnd"/>
      <w:r w:rsidRPr="00F969CE">
        <w:rPr>
          <w:rFonts w:ascii="Calibri" w:hAnsi="Calibri" w:cs="Calibri"/>
          <w:lang w:val="ro-RO"/>
        </w:rPr>
        <w:t xml:space="preserve"> </w:t>
      </w:r>
      <w:r w:rsidR="002B2CDC" w:rsidRPr="00F969CE">
        <w:rPr>
          <w:rFonts w:ascii="Calibri" w:hAnsi="Calibri" w:cs="Calibri"/>
          <w:lang w:val="ro-RO"/>
        </w:rPr>
        <w:t xml:space="preserve">19c Enterprise </w:t>
      </w:r>
      <w:proofErr w:type="spellStart"/>
      <w:r w:rsidR="002B2CDC" w:rsidRPr="00F969CE">
        <w:rPr>
          <w:rFonts w:ascii="Calibri" w:hAnsi="Calibri" w:cs="Calibri"/>
          <w:lang w:val="ro-RO"/>
        </w:rPr>
        <w:t>Edition</w:t>
      </w:r>
      <w:proofErr w:type="spellEnd"/>
      <w:r w:rsidR="002B2CDC" w:rsidRPr="00F969CE">
        <w:rPr>
          <w:rFonts w:ascii="Calibri" w:hAnsi="Calibri" w:cs="Calibri"/>
          <w:lang w:val="ro-RO"/>
        </w:rPr>
        <w:t xml:space="preserve">. Proiectul a fost testat și rulat pe </w:t>
      </w:r>
      <w:proofErr w:type="spellStart"/>
      <w:r w:rsidR="002B2CDC" w:rsidRPr="00F969CE">
        <w:rPr>
          <w:rFonts w:ascii="Calibri" w:hAnsi="Calibri" w:cs="Calibri"/>
          <w:lang w:val="ro-RO"/>
        </w:rPr>
        <w:t>MacOS</w:t>
      </w:r>
      <w:proofErr w:type="spellEnd"/>
      <w:r w:rsidR="002B2CDC" w:rsidRPr="00F969CE">
        <w:rPr>
          <w:rFonts w:ascii="Calibri" w:hAnsi="Calibri" w:cs="Calibri"/>
          <w:lang w:val="ro-RO"/>
        </w:rPr>
        <w:t xml:space="preserve"> Sequoia 15.1.1, procesor M2 Pro, 16GB RAM. Proiectul a fost testat și pe Linux și Windows folosind </w:t>
      </w:r>
      <w:hyperlink r:id="rId6" w:history="1">
        <w:r w:rsidR="002B2CDC" w:rsidRPr="00F969CE">
          <w:rPr>
            <w:rStyle w:val="Hyperlink"/>
            <w:rFonts w:ascii="Calibri" w:hAnsi="Calibri" w:cs="Calibri"/>
            <w:lang w:val="ro-RO"/>
          </w:rPr>
          <w:t>această imagine</w:t>
        </w:r>
      </w:hyperlink>
      <w:r w:rsidR="002B2CDC" w:rsidRPr="00F969CE">
        <w:rPr>
          <w:rFonts w:ascii="Calibri" w:hAnsi="Calibri" w:cs="Calibri"/>
          <w:lang w:val="ro-RO"/>
        </w:rPr>
        <w:t xml:space="preserve">. Întrucât dezvoltarea s-a realizat pe un procesor cu arhitectura ARM, această imagine nu a funcționat, așadar am construit utilizând codul sursă oficial de la Oracle o imagine pentru ARM urmărind </w:t>
      </w:r>
      <w:hyperlink r:id="rId7" w:history="1">
        <w:r w:rsidR="002B2CDC" w:rsidRPr="00F969CE">
          <w:rPr>
            <w:rStyle w:val="Hyperlink"/>
            <w:rFonts w:ascii="Calibri" w:hAnsi="Calibri" w:cs="Calibri"/>
            <w:lang w:val="ro-RO"/>
          </w:rPr>
          <w:t>acest ghid</w:t>
        </w:r>
      </w:hyperlink>
      <w:r w:rsidR="002B2CDC" w:rsidRPr="00F969CE">
        <w:rPr>
          <w:rFonts w:ascii="Calibri" w:hAnsi="Calibri" w:cs="Calibri"/>
          <w:lang w:val="ro-RO"/>
        </w:rPr>
        <w:t>.</w:t>
      </w:r>
    </w:p>
    <w:p w14:paraId="5837EE8D" w14:textId="4C5B3215" w:rsidR="004016E0" w:rsidRPr="00F969CE" w:rsidRDefault="004016E0" w:rsidP="00F969CE">
      <w:pPr>
        <w:spacing w:line="240" w:lineRule="auto"/>
        <w:jc w:val="both"/>
        <w:rPr>
          <w:rFonts w:ascii="Calibri" w:hAnsi="Calibri" w:cs="Calibri"/>
          <w:lang w:val="ro-RO"/>
        </w:rPr>
      </w:pPr>
      <w:r w:rsidRPr="00F969CE">
        <w:rPr>
          <w:rFonts w:ascii="Calibri" w:hAnsi="Calibri" w:cs="Calibri"/>
          <w:lang w:val="ro-RO"/>
        </w:rPr>
        <w:t xml:space="preserve">Pentru a configura și a porni cu ușurință proiectul, vom folosi </w:t>
      </w:r>
      <w:proofErr w:type="spellStart"/>
      <w:r w:rsidRPr="00F969CE">
        <w:rPr>
          <w:rFonts w:ascii="Calibri" w:hAnsi="Calibri" w:cs="Calibri"/>
          <w:lang w:val="ro-RO"/>
        </w:rPr>
        <w:t>docker</w:t>
      </w:r>
      <w:proofErr w:type="spellEnd"/>
      <w:r w:rsidRPr="00F969CE">
        <w:rPr>
          <w:rFonts w:ascii="Calibri" w:hAnsi="Calibri" w:cs="Calibri"/>
          <w:lang w:val="ro-RO"/>
        </w:rPr>
        <w:t xml:space="preserve"> </w:t>
      </w:r>
      <w:proofErr w:type="spellStart"/>
      <w:r w:rsidRPr="00F969CE">
        <w:rPr>
          <w:rFonts w:ascii="Calibri" w:hAnsi="Calibri" w:cs="Calibri"/>
          <w:lang w:val="ro-RO"/>
        </w:rPr>
        <w:t>compose</w:t>
      </w:r>
      <w:proofErr w:type="spellEnd"/>
      <w:r w:rsidRPr="00F969CE">
        <w:rPr>
          <w:rFonts w:ascii="Calibri" w:hAnsi="Calibri" w:cs="Calibri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16E0" w:rsidRPr="00F969CE" w14:paraId="3D52772B" w14:textId="77777777" w:rsidTr="004016E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4B66A6C8" w14:textId="170E17CB" w:rsidR="004016E0" w:rsidRPr="00F969CE" w:rsidRDefault="004016E0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proofErr w:type="spellStart"/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services</w:t>
            </w:r>
            <w:proofErr w:type="spellEnd"/>
            <w:r w:rsidRPr="00F969CE">
              <w:rPr>
                <w:rFonts w:ascii="Calibri" w:hAnsi="Calibri" w:cs="Calibri"/>
                <w:color w:val="B4B4B4"/>
                <w:sz w:val="22"/>
                <w:szCs w:val="22"/>
                <w:lang w:val="ro-RO"/>
              </w:rPr>
              <w:t>:</w:t>
            </w:r>
          </w:p>
          <w:p w14:paraId="3C191A20" w14:textId="7EDC889D" w:rsidR="004016E0" w:rsidRPr="00F969CE" w:rsidRDefault="004016E0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 xml:space="preserve">    </w:t>
            </w:r>
            <w:proofErr w:type="spellStart"/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database</w:t>
            </w:r>
            <w:proofErr w:type="spellEnd"/>
            <w:r w:rsidRPr="00F969CE">
              <w:rPr>
                <w:rFonts w:ascii="Calibri" w:hAnsi="Calibri" w:cs="Calibri"/>
                <w:color w:val="B4B4B4"/>
                <w:sz w:val="22"/>
                <w:szCs w:val="22"/>
                <w:lang w:val="ro-RO"/>
              </w:rPr>
              <w:t>:</w:t>
            </w:r>
          </w:p>
          <w:p w14:paraId="2A0C24CE" w14:textId="02F101F1" w:rsidR="004016E0" w:rsidRPr="00F969CE" w:rsidRDefault="004016E0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 xml:space="preserve">        </w:t>
            </w:r>
            <w:proofErr w:type="spellStart"/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image</w:t>
            </w:r>
            <w:proofErr w:type="spellEnd"/>
            <w:r w:rsidRPr="00F969CE">
              <w:rPr>
                <w:rFonts w:ascii="Calibri" w:hAnsi="Calibri" w:cs="Calibri"/>
                <w:color w:val="B4B4B4"/>
                <w:sz w:val="22"/>
                <w:szCs w:val="22"/>
                <w:lang w:val="ro-RO"/>
              </w:rPr>
              <w:t>: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F969CE">
              <w:rPr>
                <w:rFonts w:ascii="Calibri" w:hAnsi="Calibri" w:cs="Calibri"/>
                <w:color w:val="CE9178"/>
                <w:sz w:val="22"/>
                <w:szCs w:val="22"/>
                <w:lang w:val="ro-RO"/>
              </w:rPr>
              <w:t>oracle</w:t>
            </w:r>
            <w:proofErr w:type="spellEnd"/>
            <w:r w:rsidRPr="00F969CE">
              <w:rPr>
                <w:rFonts w:ascii="Calibri" w:hAnsi="Calibri" w:cs="Calibri"/>
                <w:color w:val="CE9178"/>
                <w:sz w:val="22"/>
                <w:szCs w:val="22"/>
                <w:lang w:val="ro-RO"/>
              </w:rPr>
              <w:t>/database:19.3.0-ee-slim-faststart</w:t>
            </w:r>
          </w:p>
          <w:p w14:paraId="2EECAAE2" w14:textId="5ED5CBE6" w:rsidR="004016E0" w:rsidRPr="00F969CE" w:rsidRDefault="004016E0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   </w:t>
            </w:r>
            <w:r w:rsidR="00C24AE4"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   </w:t>
            </w:r>
            <w:proofErr w:type="spellStart"/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environment</w:t>
            </w:r>
            <w:proofErr w:type="spellEnd"/>
            <w:r w:rsidRPr="00F969CE">
              <w:rPr>
                <w:rFonts w:ascii="Calibri" w:hAnsi="Calibri" w:cs="Calibri"/>
                <w:color w:val="B4B4B4"/>
                <w:sz w:val="22"/>
                <w:szCs w:val="22"/>
                <w:lang w:val="ro-RO"/>
              </w:rPr>
              <w:t>:</w:t>
            </w:r>
          </w:p>
          <w:p w14:paraId="486474D8" w14:textId="5A277F76" w:rsidR="004016E0" w:rsidRPr="00F969CE" w:rsidRDefault="004016E0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     </w:t>
            </w:r>
            <w:r w:rsidR="00C24AE4"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      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ORACLE_PASSWORD</w:t>
            </w:r>
            <w:r w:rsidRPr="00F969CE">
              <w:rPr>
                <w:rFonts w:ascii="Calibri" w:hAnsi="Calibri" w:cs="Calibri"/>
                <w:color w:val="B4B4B4"/>
                <w:sz w:val="22"/>
                <w:szCs w:val="22"/>
                <w:lang w:val="ro-RO"/>
              </w:rPr>
              <w:t>: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CE9178"/>
                <w:sz w:val="22"/>
                <w:szCs w:val="22"/>
                <w:lang w:val="ro-RO"/>
              </w:rPr>
              <w:t>ProiectSgbd2024</w:t>
            </w:r>
          </w:p>
          <w:p w14:paraId="50E36D04" w14:textId="3C2D7606" w:rsidR="004016E0" w:rsidRPr="00F969CE" w:rsidRDefault="004016E0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   </w:t>
            </w:r>
            <w:r w:rsidR="00C24AE4"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   </w:t>
            </w:r>
            <w:proofErr w:type="spellStart"/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ports</w:t>
            </w:r>
            <w:proofErr w:type="spellEnd"/>
            <w:r w:rsidRPr="00F969CE">
              <w:rPr>
                <w:rFonts w:ascii="Calibri" w:hAnsi="Calibri" w:cs="Calibri"/>
                <w:color w:val="B4B4B4"/>
                <w:sz w:val="22"/>
                <w:szCs w:val="22"/>
                <w:lang w:val="ro-RO"/>
              </w:rPr>
              <w:t>:</w:t>
            </w:r>
          </w:p>
          <w:p w14:paraId="481734D4" w14:textId="17870ED3" w:rsidR="004016E0" w:rsidRPr="00F969CE" w:rsidRDefault="004016E0" w:rsidP="00F333E9">
            <w:pPr>
              <w:keepNext/>
              <w:shd w:val="clear" w:color="auto" w:fill="1E1E1E"/>
              <w:rPr>
                <w:rFonts w:ascii="Calibri" w:hAnsi="Calibri" w:cs="Calibri"/>
                <w:color w:val="CE9178"/>
                <w:sz w:val="18"/>
                <w:szCs w:val="18"/>
                <w:lang w:val="ro-RO"/>
              </w:rPr>
            </w:pP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     </w:t>
            </w:r>
            <w:r w:rsidR="00C24AE4"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       </w:t>
            </w:r>
            <w:r w:rsidRPr="00F969CE">
              <w:rPr>
                <w:rFonts w:ascii="Calibri" w:hAnsi="Calibri" w:cs="Calibri"/>
                <w:color w:val="B4B4B4"/>
                <w:sz w:val="22"/>
                <w:szCs w:val="22"/>
                <w:lang w:val="ro-RO"/>
              </w:rPr>
              <w:t>-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CE9178"/>
                <w:sz w:val="22"/>
                <w:szCs w:val="22"/>
                <w:lang w:val="ro-RO"/>
              </w:rPr>
              <w:t>1522:1521</w:t>
            </w:r>
          </w:p>
        </w:tc>
      </w:tr>
    </w:tbl>
    <w:p w14:paraId="672E1DE9" w14:textId="5C488561" w:rsidR="008D613E" w:rsidRPr="00F969CE" w:rsidRDefault="007B5E87" w:rsidP="00F333E9">
      <w:pPr>
        <w:pStyle w:val="Caption"/>
        <w:jc w:val="center"/>
        <w:rPr>
          <w:rFonts w:ascii="Calibri" w:hAnsi="Calibri" w:cs="Calibri"/>
          <w:sz w:val="22"/>
          <w:szCs w:val="22"/>
          <w:lang w:val="ro-RO"/>
        </w:rPr>
      </w:pPr>
      <w:r w:rsidRPr="00F969CE">
        <w:rPr>
          <w:rFonts w:ascii="Calibri" w:hAnsi="Calibri" w:cs="Calibri"/>
          <w:sz w:val="22"/>
          <w:szCs w:val="22"/>
          <w:lang w:val="ro-RO"/>
        </w:rPr>
        <w:t xml:space="preserve">Figura </w:t>
      </w:r>
      <w:r w:rsidRPr="00F969CE">
        <w:rPr>
          <w:rFonts w:ascii="Calibri" w:hAnsi="Calibri" w:cs="Calibri"/>
          <w:sz w:val="22"/>
          <w:szCs w:val="22"/>
          <w:lang w:val="ro-RO"/>
        </w:rPr>
        <w:fldChar w:fldCharType="begin"/>
      </w:r>
      <w:r w:rsidRPr="00F969CE">
        <w:rPr>
          <w:rFonts w:ascii="Calibri" w:hAnsi="Calibri" w:cs="Calibri"/>
          <w:sz w:val="22"/>
          <w:szCs w:val="22"/>
          <w:lang w:val="ro-RO"/>
        </w:rPr>
        <w:instrText xml:space="preserve"> SEQ Figura \* ARABIC </w:instrText>
      </w:r>
      <w:r w:rsidRPr="00F969CE">
        <w:rPr>
          <w:rFonts w:ascii="Calibri" w:hAnsi="Calibri" w:cs="Calibri"/>
          <w:sz w:val="22"/>
          <w:szCs w:val="22"/>
          <w:lang w:val="ro-RO"/>
        </w:rPr>
        <w:fldChar w:fldCharType="separate"/>
      </w:r>
      <w:r w:rsidR="00F96548" w:rsidRPr="00F969CE">
        <w:rPr>
          <w:rFonts w:ascii="Calibri" w:hAnsi="Calibri" w:cs="Calibri"/>
          <w:noProof/>
          <w:sz w:val="22"/>
          <w:szCs w:val="22"/>
          <w:lang w:val="ro-RO"/>
        </w:rPr>
        <w:t>1</w:t>
      </w:r>
      <w:r w:rsidRPr="00F969CE">
        <w:rPr>
          <w:rFonts w:ascii="Calibri" w:hAnsi="Calibri" w:cs="Calibri"/>
          <w:sz w:val="22"/>
          <w:szCs w:val="22"/>
          <w:lang w:val="ro-RO"/>
        </w:rPr>
        <w:fldChar w:fldCharType="end"/>
      </w:r>
      <w:r w:rsidRPr="00F969CE">
        <w:rPr>
          <w:rFonts w:ascii="Calibri" w:hAnsi="Calibri" w:cs="Calibri"/>
          <w:sz w:val="22"/>
          <w:szCs w:val="22"/>
          <w:lang w:val="ro-RO"/>
        </w:rPr>
        <w:t xml:space="preserve"> - </w:t>
      </w:r>
      <w:proofErr w:type="spellStart"/>
      <w:r w:rsidRPr="00F969CE">
        <w:rPr>
          <w:rFonts w:ascii="Calibri" w:hAnsi="Calibri" w:cs="Calibri"/>
          <w:sz w:val="22"/>
          <w:szCs w:val="22"/>
          <w:lang w:val="ro-RO"/>
        </w:rPr>
        <w:t>docker-compose.yml</w:t>
      </w:r>
      <w:proofErr w:type="spellEnd"/>
    </w:p>
    <w:p w14:paraId="02656835" w14:textId="147853A8" w:rsidR="00F96548" w:rsidRPr="00F969CE" w:rsidRDefault="00F96548" w:rsidP="00F969CE">
      <w:pPr>
        <w:pStyle w:val="Heading2"/>
        <w:spacing w:line="240" w:lineRule="auto"/>
        <w:jc w:val="both"/>
        <w:rPr>
          <w:rFonts w:ascii="Calibri" w:hAnsi="Calibri" w:cs="Calibri"/>
          <w:lang w:val="ro-RO"/>
        </w:rPr>
      </w:pPr>
      <w:bookmarkStart w:id="2" w:name="_Toc186291034"/>
      <w:r w:rsidRPr="00F969CE">
        <w:rPr>
          <w:rFonts w:ascii="Calibri" w:hAnsi="Calibri" w:cs="Calibri"/>
          <w:lang w:val="ro-RO"/>
        </w:rPr>
        <w:t>Inițializare</w:t>
      </w:r>
      <w:bookmarkEnd w:id="2"/>
    </w:p>
    <w:p w14:paraId="554C4C94" w14:textId="4F042B21" w:rsidR="00C24AE4" w:rsidRPr="00F969CE" w:rsidRDefault="00C24AE4" w:rsidP="00F969CE">
      <w:pPr>
        <w:spacing w:line="240" w:lineRule="auto"/>
        <w:jc w:val="both"/>
        <w:rPr>
          <w:rFonts w:ascii="Calibri" w:hAnsi="Calibri" w:cs="Calibri"/>
          <w:lang w:val="ro-RO"/>
        </w:rPr>
      </w:pPr>
      <w:r w:rsidRPr="00F969CE">
        <w:rPr>
          <w:rFonts w:ascii="Calibri" w:hAnsi="Calibri" w:cs="Calibri"/>
          <w:lang w:val="ro-RO"/>
        </w:rPr>
        <w:t xml:space="preserve">Utilizând comanda </w:t>
      </w:r>
      <w:proofErr w:type="spellStart"/>
      <w:r w:rsidRPr="00F969CE">
        <w:rPr>
          <w:rStyle w:val="QuoteChar"/>
          <w:rFonts w:ascii="Calibri" w:hAnsi="Calibri" w:cs="Calibri"/>
          <w:lang w:val="ro-RO"/>
        </w:rPr>
        <w:t>docker</w:t>
      </w:r>
      <w:proofErr w:type="spellEnd"/>
      <w:r w:rsidRPr="00F969CE">
        <w:rPr>
          <w:rStyle w:val="QuoteChar"/>
          <w:rFonts w:ascii="Calibri" w:hAnsi="Calibri" w:cs="Calibri"/>
          <w:lang w:val="ro-RO"/>
        </w:rPr>
        <w:t xml:space="preserve"> </w:t>
      </w:r>
      <w:proofErr w:type="spellStart"/>
      <w:r w:rsidRPr="00F969CE">
        <w:rPr>
          <w:rStyle w:val="QuoteChar"/>
          <w:rFonts w:ascii="Calibri" w:hAnsi="Calibri" w:cs="Calibri"/>
          <w:lang w:val="ro-RO"/>
        </w:rPr>
        <w:t>compose</w:t>
      </w:r>
      <w:proofErr w:type="spellEnd"/>
      <w:r w:rsidRPr="00F969CE">
        <w:rPr>
          <w:rStyle w:val="QuoteChar"/>
          <w:rFonts w:ascii="Calibri" w:hAnsi="Calibri" w:cs="Calibri"/>
          <w:lang w:val="ro-RO"/>
        </w:rPr>
        <w:t xml:space="preserve"> -f </w:t>
      </w:r>
      <w:proofErr w:type="spellStart"/>
      <w:r w:rsidRPr="00F969CE">
        <w:rPr>
          <w:rStyle w:val="QuoteChar"/>
          <w:rFonts w:ascii="Calibri" w:hAnsi="Calibri" w:cs="Calibri"/>
          <w:lang w:val="ro-RO"/>
        </w:rPr>
        <w:t>docker-compose.yml</w:t>
      </w:r>
      <w:proofErr w:type="spellEnd"/>
      <w:r w:rsidRPr="00F969CE">
        <w:rPr>
          <w:rStyle w:val="QuoteChar"/>
          <w:rFonts w:ascii="Calibri" w:hAnsi="Calibri" w:cs="Calibri"/>
          <w:lang w:val="ro-RO"/>
        </w:rPr>
        <w:t xml:space="preserve"> </w:t>
      </w:r>
      <w:proofErr w:type="spellStart"/>
      <w:r w:rsidRPr="00F969CE">
        <w:rPr>
          <w:rStyle w:val="QuoteChar"/>
          <w:rFonts w:ascii="Calibri" w:hAnsi="Calibri" w:cs="Calibri"/>
          <w:lang w:val="ro-RO"/>
        </w:rPr>
        <w:t>up</w:t>
      </w:r>
      <w:proofErr w:type="spellEnd"/>
      <w:r w:rsidRPr="00F969CE">
        <w:rPr>
          <w:rStyle w:val="QuoteChar"/>
          <w:rFonts w:ascii="Calibri" w:hAnsi="Calibri" w:cs="Calibri"/>
          <w:lang w:val="ro-RO"/>
        </w:rPr>
        <w:t xml:space="preserve"> </w:t>
      </w:r>
      <w:r w:rsidRPr="00F969CE">
        <w:rPr>
          <w:rFonts w:ascii="Calibri" w:hAnsi="Calibri" w:cs="Calibri"/>
          <w:lang w:val="ro-RO"/>
        </w:rPr>
        <w:t xml:space="preserve">putem porni containerul. Trebuie menționat că în continuare vom folosi Oracle SQL </w:t>
      </w:r>
      <w:proofErr w:type="spellStart"/>
      <w:r w:rsidRPr="00F969CE">
        <w:rPr>
          <w:rFonts w:ascii="Calibri" w:hAnsi="Calibri" w:cs="Calibri"/>
          <w:lang w:val="ro-RO"/>
        </w:rPr>
        <w:t>Developer</w:t>
      </w:r>
      <w:proofErr w:type="spellEnd"/>
      <w:r w:rsidRPr="00F969CE">
        <w:rPr>
          <w:rFonts w:ascii="Calibri" w:hAnsi="Calibri" w:cs="Calibri"/>
          <w:lang w:val="ro-RO"/>
        </w:rPr>
        <w:t xml:space="preserve"> 23.1.1.345. Ne putem conecta din SQL </w:t>
      </w:r>
      <w:proofErr w:type="spellStart"/>
      <w:r w:rsidRPr="00F969CE">
        <w:rPr>
          <w:rFonts w:ascii="Calibri" w:hAnsi="Calibri" w:cs="Calibri"/>
          <w:lang w:val="ro-RO"/>
        </w:rPr>
        <w:t>Developer</w:t>
      </w:r>
      <w:proofErr w:type="spellEnd"/>
      <w:r w:rsidRPr="00F969CE">
        <w:rPr>
          <w:rFonts w:ascii="Calibri" w:hAnsi="Calibri" w:cs="Calibri"/>
          <w:lang w:val="ro-RO"/>
        </w:rPr>
        <w:t xml:space="preserve"> la baza de date ca și utilizator sistem astfel:</w:t>
      </w:r>
    </w:p>
    <w:p w14:paraId="58E6C5E8" w14:textId="77777777" w:rsidR="007B5E87" w:rsidRPr="00F969CE" w:rsidRDefault="003467A2" w:rsidP="00F333E9">
      <w:pPr>
        <w:keepNext/>
        <w:spacing w:line="240" w:lineRule="auto"/>
        <w:rPr>
          <w:rFonts w:ascii="Calibri" w:hAnsi="Calibri" w:cs="Calibri"/>
          <w:lang w:val="ro-RO"/>
        </w:rPr>
      </w:pPr>
      <w:r w:rsidRPr="00F969CE">
        <w:rPr>
          <w:rFonts w:ascii="Calibri" w:hAnsi="Calibri" w:cs="Calibri"/>
          <w:noProof/>
          <w:lang w:val="ro-RO"/>
        </w:rPr>
        <w:drawing>
          <wp:inline distT="0" distB="0" distL="0" distR="0" wp14:anchorId="1B69ABDD" wp14:editId="55FFF48E">
            <wp:extent cx="5434851" cy="3620022"/>
            <wp:effectExtent l="0" t="0" r="1270" b="0"/>
            <wp:docPr id="1053893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9384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417" cy="362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8E79" w14:textId="4E641DB9" w:rsidR="00F333E9" w:rsidRPr="00F969CE" w:rsidRDefault="007B5E87" w:rsidP="00F333E9">
      <w:pPr>
        <w:pStyle w:val="Caption"/>
        <w:jc w:val="center"/>
        <w:rPr>
          <w:rFonts w:ascii="Calibri" w:hAnsi="Calibri" w:cs="Calibri"/>
          <w:sz w:val="22"/>
          <w:szCs w:val="22"/>
          <w:lang w:val="ro-RO"/>
        </w:rPr>
      </w:pPr>
      <w:r w:rsidRPr="00F969CE">
        <w:rPr>
          <w:rFonts w:ascii="Calibri" w:hAnsi="Calibri" w:cs="Calibri"/>
          <w:sz w:val="22"/>
          <w:szCs w:val="22"/>
          <w:lang w:val="ro-RO"/>
        </w:rPr>
        <w:t xml:space="preserve">Figura </w:t>
      </w:r>
      <w:r w:rsidRPr="00F969CE">
        <w:rPr>
          <w:rFonts w:ascii="Calibri" w:hAnsi="Calibri" w:cs="Calibri"/>
          <w:sz w:val="22"/>
          <w:szCs w:val="22"/>
          <w:lang w:val="ro-RO"/>
        </w:rPr>
        <w:fldChar w:fldCharType="begin"/>
      </w:r>
      <w:r w:rsidRPr="00F969CE">
        <w:rPr>
          <w:rFonts w:ascii="Calibri" w:hAnsi="Calibri" w:cs="Calibri"/>
          <w:sz w:val="22"/>
          <w:szCs w:val="22"/>
          <w:lang w:val="ro-RO"/>
        </w:rPr>
        <w:instrText xml:space="preserve"> SEQ Figura \* ARABIC </w:instrText>
      </w:r>
      <w:r w:rsidRPr="00F969CE">
        <w:rPr>
          <w:rFonts w:ascii="Calibri" w:hAnsi="Calibri" w:cs="Calibri"/>
          <w:sz w:val="22"/>
          <w:szCs w:val="22"/>
          <w:lang w:val="ro-RO"/>
        </w:rPr>
        <w:fldChar w:fldCharType="separate"/>
      </w:r>
      <w:r w:rsidR="00F96548" w:rsidRPr="00F969CE">
        <w:rPr>
          <w:rFonts w:ascii="Calibri" w:hAnsi="Calibri" w:cs="Calibri"/>
          <w:noProof/>
          <w:sz w:val="22"/>
          <w:szCs w:val="22"/>
          <w:lang w:val="ro-RO"/>
        </w:rPr>
        <w:t>2</w:t>
      </w:r>
      <w:r w:rsidRPr="00F969CE">
        <w:rPr>
          <w:rFonts w:ascii="Calibri" w:hAnsi="Calibri" w:cs="Calibri"/>
          <w:sz w:val="22"/>
          <w:szCs w:val="22"/>
          <w:lang w:val="ro-RO"/>
        </w:rPr>
        <w:fldChar w:fldCharType="end"/>
      </w:r>
      <w:r w:rsidRPr="00F969CE">
        <w:rPr>
          <w:rFonts w:ascii="Calibri" w:hAnsi="Calibri" w:cs="Calibri"/>
          <w:sz w:val="22"/>
          <w:szCs w:val="22"/>
          <w:lang w:val="ro-RO"/>
        </w:rPr>
        <w:t xml:space="preserve"> - Conexiunea la baza de date ca </w:t>
      </w:r>
      <w:proofErr w:type="spellStart"/>
      <w:r w:rsidRPr="00F969CE">
        <w:rPr>
          <w:rFonts w:ascii="Calibri" w:hAnsi="Calibri" w:cs="Calibri"/>
          <w:sz w:val="22"/>
          <w:szCs w:val="22"/>
          <w:lang w:val="ro-RO"/>
        </w:rPr>
        <w:t>sy</w:t>
      </w:r>
      <w:r w:rsidR="00F333E9" w:rsidRPr="00F969CE">
        <w:rPr>
          <w:rFonts w:ascii="Calibri" w:hAnsi="Calibri" w:cs="Calibri"/>
          <w:sz w:val="22"/>
          <w:szCs w:val="22"/>
          <w:lang w:val="ro-RO"/>
        </w:rPr>
        <w:t>s</w:t>
      </w:r>
      <w:proofErr w:type="spellEnd"/>
    </w:p>
    <w:p w14:paraId="6D864D7E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38A19BBA" w14:textId="42A921E6" w:rsidR="001A58D0" w:rsidRPr="00F969CE" w:rsidRDefault="001A58D0" w:rsidP="00F969CE">
      <w:pPr>
        <w:spacing w:line="240" w:lineRule="auto"/>
        <w:jc w:val="both"/>
        <w:rPr>
          <w:rFonts w:ascii="Calibri" w:hAnsi="Calibri" w:cs="Calibri"/>
          <w:lang w:val="ro-RO"/>
        </w:rPr>
      </w:pPr>
      <w:r w:rsidRPr="00F969CE">
        <w:rPr>
          <w:rFonts w:ascii="Calibri" w:hAnsi="Calibri" w:cs="Calibri"/>
          <w:lang w:val="ro-RO"/>
        </w:rPr>
        <w:lastRenderedPageBreak/>
        <w:t xml:space="preserve">Ulterior, vom crea un alt utilizator de pe care vom realiza operațiile asupra bazei de date, conform </w:t>
      </w:r>
      <w:hyperlink r:id="rId9" w:history="1">
        <w:r w:rsidRPr="00F969CE">
          <w:rPr>
            <w:rStyle w:val="Hyperlink"/>
            <w:rFonts w:ascii="Calibri" w:hAnsi="Calibri" w:cs="Calibri"/>
            <w:lang w:val="ro-RO"/>
          </w:rPr>
          <w:t>ghidului de instalare și inițializare</w:t>
        </w:r>
      </w:hyperlink>
      <w:r w:rsidRPr="00F969CE">
        <w:rPr>
          <w:rFonts w:ascii="Calibri" w:hAnsi="Calibri" w:cs="Calibri"/>
          <w:lang w:val="ro-RO"/>
        </w:rPr>
        <w:t xml:space="preserve">. </w:t>
      </w:r>
      <w:proofErr w:type="spellStart"/>
      <w:r w:rsidRPr="00F969CE">
        <w:rPr>
          <w:rFonts w:ascii="Calibri" w:hAnsi="Calibri" w:cs="Calibri"/>
          <w:lang w:val="ro-RO"/>
        </w:rPr>
        <w:t>Query-ul</w:t>
      </w:r>
      <w:proofErr w:type="spellEnd"/>
      <w:r w:rsidRPr="00F969CE">
        <w:rPr>
          <w:rFonts w:ascii="Calibri" w:hAnsi="Calibri" w:cs="Calibri"/>
          <w:lang w:val="ro-RO"/>
        </w:rPr>
        <w:t xml:space="preserve"> următor creează un rol nou cu toate permisiunile necesare, </w:t>
      </w:r>
      <w:r w:rsidR="007B5E87" w:rsidRPr="00F969CE">
        <w:rPr>
          <w:rFonts w:ascii="Calibri" w:hAnsi="Calibri" w:cs="Calibri"/>
          <w:lang w:val="ro-RO"/>
        </w:rPr>
        <w:t>creează</w:t>
      </w:r>
      <w:r w:rsidRPr="00F969CE">
        <w:rPr>
          <w:rFonts w:ascii="Calibri" w:hAnsi="Calibri" w:cs="Calibri"/>
          <w:lang w:val="ro-RO"/>
        </w:rPr>
        <w:t xml:space="preserve"> un utilizator</w:t>
      </w:r>
      <w:r w:rsidR="007B5E87" w:rsidRPr="00F969CE">
        <w:rPr>
          <w:rFonts w:ascii="Calibri" w:hAnsi="Calibri" w:cs="Calibri"/>
          <w:lang w:val="ro-RO"/>
        </w:rPr>
        <w:t>, îi atribuie rolul și orice alte permisiuni sau privilegii necesare: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5E87" w:rsidRPr="00F969CE" w14:paraId="4D8F6EA6" w14:textId="77777777" w:rsidTr="007B5E8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0F56BF5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7A64A"/>
                <w:sz w:val="22"/>
                <w:szCs w:val="22"/>
                <w:lang w:val="ro-RO"/>
              </w:rPr>
              <w:t xml:space="preserve">-- </w:t>
            </w:r>
            <w:proofErr w:type="spellStart"/>
            <w:r w:rsidRPr="00F969CE">
              <w:rPr>
                <w:rFonts w:ascii="Calibri" w:hAnsi="Calibri" w:cs="Calibri"/>
                <w:color w:val="57A64A"/>
                <w:sz w:val="22"/>
                <w:szCs w:val="22"/>
                <w:lang w:val="ro-RO"/>
              </w:rPr>
              <w:t>Query-ul</w:t>
            </w:r>
            <w:proofErr w:type="spellEnd"/>
            <w:r w:rsidRPr="00F969CE">
              <w:rPr>
                <w:rFonts w:ascii="Calibri" w:hAnsi="Calibri" w:cs="Calibri"/>
                <w:color w:val="57A64A"/>
                <w:sz w:val="22"/>
                <w:szCs w:val="22"/>
                <w:lang w:val="ro-RO"/>
              </w:rPr>
              <w:t xml:space="preserve"> trebuie rulat ca SYSDBA</w:t>
            </w:r>
          </w:p>
          <w:p w14:paraId="623B444F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</w:p>
          <w:p w14:paraId="16B86E48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7A64A"/>
                <w:sz w:val="22"/>
                <w:szCs w:val="22"/>
                <w:lang w:val="ro-RO"/>
              </w:rPr>
              <w:t>-- Creare rol nou</w:t>
            </w:r>
          </w:p>
          <w:p w14:paraId="3C6B8E75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</w:p>
          <w:p w14:paraId="0544F13B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CREATE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40E705ED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</w:p>
          <w:p w14:paraId="79DB365A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7A64A"/>
                <w:sz w:val="22"/>
                <w:szCs w:val="22"/>
                <w:lang w:val="ro-RO"/>
              </w:rPr>
              <w:t>-- Atribuire privilegii si roluri noului rol</w:t>
            </w:r>
          </w:p>
          <w:p w14:paraId="69C1120E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</w:p>
          <w:p w14:paraId="2EDE8A90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DCDCAA"/>
                <w:sz w:val="22"/>
                <w:szCs w:val="22"/>
                <w:lang w:val="ro-RO"/>
              </w:rPr>
              <w:t>CONNECT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2A768A3C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RESOURCE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20A1E40F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CREATE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TABLE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7DB6D921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CREATE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VIEW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6AB4C457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CREATE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MATERIALIZED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VIEW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33DD3977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CREATE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SYNONYM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48F2475F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CREATE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PROCEDURE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11A8E9BF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CREATE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SEQUENCE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181BFCE3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CREATE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TRIGGER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04C1424C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CREATE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TYPE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05190912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QUERY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REWRITE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2C7DB881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SELECT_CATALOG_ROLE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6E1BF2D8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ALTER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SESSION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41403B56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SELECT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ANY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DICTIONARY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58311740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CREATE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PUBLIC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DATABASE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LINK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6E55D740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CREATE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PUBLIC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SYNONYM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6E2FACC1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</w:p>
          <w:p w14:paraId="360367B8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7A64A"/>
                <w:sz w:val="22"/>
                <w:szCs w:val="22"/>
                <w:lang w:val="ro-RO"/>
              </w:rPr>
              <w:t>-- Creare utilizator nou</w:t>
            </w:r>
          </w:p>
          <w:p w14:paraId="3BAEBE35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</w:p>
          <w:p w14:paraId="39C3D238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CREATE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DCDCAA"/>
                <w:sz w:val="22"/>
                <w:szCs w:val="22"/>
                <w:lang w:val="ro-RO"/>
              </w:rPr>
              <w:t>USER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IDENTIFIED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BY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SgbdProjectUser123</w:t>
            </w:r>
          </w:p>
          <w:p w14:paraId="28647574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PROFILE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DEFAULT</w:t>
            </w:r>
          </w:p>
          <w:p w14:paraId="30FAA514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DEFAULT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TABLESPACE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USERS</w:t>
            </w:r>
          </w:p>
          <w:p w14:paraId="1A9BC41D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QUOTA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UNLIMITED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ON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USERS</w:t>
            </w:r>
          </w:p>
          <w:p w14:paraId="64BF49D3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ACCOUNT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UNLOCK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198013D3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</w:p>
          <w:p w14:paraId="618535E8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7A64A"/>
                <w:sz w:val="22"/>
                <w:szCs w:val="22"/>
                <w:lang w:val="ro-RO"/>
              </w:rPr>
              <w:t>-- Atribuire rol la utilizator</w:t>
            </w:r>
          </w:p>
          <w:p w14:paraId="4E71DE38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</w:p>
          <w:p w14:paraId="0166FB7D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SGBD_USER_ROLE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  <w:p w14:paraId="66CAA886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</w:p>
          <w:p w14:paraId="07B00CC7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7A64A"/>
                <w:sz w:val="22"/>
                <w:szCs w:val="22"/>
                <w:lang w:val="ro-RO"/>
              </w:rPr>
              <w:t xml:space="preserve">-- Atribuire privilegiu </w:t>
            </w:r>
          </w:p>
          <w:p w14:paraId="07E6E30C" w14:textId="77777777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</w:p>
          <w:p w14:paraId="2944C03B" w14:textId="62AD5EFF" w:rsidR="007B5E87" w:rsidRPr="00F969CE" w:rsidRDefault="007B5E87" w:rsidP="00F333E9">
            <w:pPr>
              <w:shd w:val="clear" w:color="auto" w:fill="1E1E1E"/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</w:pP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GRANT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UNLIMITED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TABLESPACE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569CD6"/>
                <w:sz w:val="22"/>
                <w:szCs w:val="22"/>
                <w:lang w:val="ro-RO"/>
              </w:rPr>
              <w:t>TO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 xml:space="preserve"> </w:t>
            </w:r>
            <w:r w:rsidRPr="00F969CE">
              <w:rPr>
                <w:rFonts w:ascii="Calibri" w:hAnsi="Calibri" w:cs="Calibri"/>
                <w:color w:val="9CDCFE"/>
                <w:sz w:val="22"/>
                <w:szCs w:val="22"/>
                <w:lang w:val="ro-RO"/>
              </w:rPr>
              <w:t>SGBD_USER</w:t>
            </w:r>
            <w:r w:rsidRPr="00F969CE">
              <w:rPr>
                <w:rFonts w:ascii="Calibri" w:hAnsi="Calibri" w:cs="Calibri"/>
                <w:color w:val="DADADA"/>
                <w:sz w:val="22"/>
                <w:szCs w:val="22"/>
                <w:lang w:val="ro-RO"/>
              </w:rPr>
              <w:t>;</w:t>
            </w:r>
          </w:p>
        </w:tc>
      </w:tr>
    </w:tbl>
    <w:p w14:paraId="090B3CE4" w14:textId="16B86ABD" w:rsidR="00F333E9" w:rsidRPr="00F969CE" w:rsidRDefault="007B5E87" w:rsidP="00F333E9">
      <w:pPr>
        <w:pStyle w:val="Caption"/>
        <w:jc w:val="center"/>
        <w:rPr>
          <w:rFonts w:ascii="Calibri" w:hAnsi="Calibri" w:cs="Calibri"/>
          <w:sz w:val="22"/>
          <w:szCs w:val="22"/>
          <w:lang w:val="ro-RO"/>
        </w:rPr>
      </w:pPr>
      <w:r w:rsidRPr="00F969CE">
        <w:rPr>
          <w:rFonts w:ascii="Calibri" w:hAnsi="Calibri" w:cs="Calibri"/>
          <w:sz w:val="22"/>
          <w:szCs w:val="22"/>
          <w:lang w:val="ro-RO"/>
        </w:rPr>
        <w:t xml:space="preserve">Figura </w:t>
      </w:r>
      <w:r w:rsidRPr="00F969CE">
        <w:rPr>
          <w:rFonts w:ascii="Calibri" w:hAnsi="Calibri" w:cs="Calibri"/>
          <w:sz w:val="22"/>
          <w:szCs w:val="22"/>
          <w:lang w:val="ro-RO"/>
        </w:rPr>
        <w:fldChar w:fldCharType="begin"/>
      </w:r>
      <w:r w:rsidRPr="00F969CE">
        <w:rPr>
          <w:rFonts w:ascii="Calibri" w:hAnsi="Calibri" w:cs="Calibri"/>
          <w:sz w:val="22"/>
          <w:szCs w:val="22"/>
          <w:lang w:val="ro-RO"/>
        </w:rPr>
        <w:instrText xml:space="preserve"> SEQ Figura \* ARABIC </w:instrText>
      </w:r>
      <w:r w:rsidRPr="00F969CE">
        <w:rPr>
          <w:rFonts w:ascii="Calibri" w:hAnsi="Calibri" w:cs="Calibri"/>
          <w:sz w:val="22"/>
          <w:szCs w:val="22"/>
          <w:lang w:val="ro-RO"/>
        </w:rPr>
        <w:fldChar w:fldCharType="separate"/>
      </w:r>
      <w:r w:rsidR="00F96548" w:rsidRPr="00F969CE">
        <w:rPr>
          <w:rFonts w:ascii="Calibri" w:hAnsi="Calibri" w:cs="Calibri"/>
          <w:noProof/>
          <w:sz w:val="22"/>
          <w:szCs w:val="22"/>
          <w:lang w:val="ro-RO"/>
        </w:rPr>
        <w:t>3</w:t>
      </w:r>
      <w:r w:rsidRPr="00F969CE">
        <w:rPr>
          <w:rFonts w:ascii="Calibri" w:hAnsi="Calibri" w:cs="Calibri"/>
          <w:sz w:val="22"/>
          <w:szCs w:val="22"/>
          <w:lang w:val="ro-RO"/>
        </w:rPr>
        <w:fldChar w:fldCharType="end"/>
      </w:r>
      <w:r w:rsidRPr="00F969CE">
        <w:rPr>
          <w:rFonts w:ascii="Calibri" w:hAnsi="Calibri" w:cs="Calibri"/>
          <w:sz w:val="22"/>
          <w:szCs w:val="22"/>
          <w:lang w:val="ro-RO"/>
        </w:rPr>
        <w:t xml:space="preserve"> - </w:t>
      </w:r>
      <w:proofErr w:type="spellStart"/>
      <w:r w:rsidRPr="00F969CE">
        <w:rPr>
          <w:rFonts w:ascii="Calibri" w:hAnsi="Calibri" w:cs="Calibri"/>
          <w:sz w:val="22"/>
          <w:szCs w:val="22"/>
          <w:lang w:val="ro-RO"/>
        </w:rPr>
        <w:t>Query</w:t>
      </w:r>
      <w:proofErr w:type="spellEnd"/>
      <w:r w:rsidRPr="00F969CE">
        <w:rPr>
          <w:rFonts w:ascii="Calibri" w:hAnsi="Calibri" w:cs="Calibri"/>
          <w:sz w:val="22"/>
          <w:szCs w:val="22"/>
          <w:lang w:val="ro-RO"/>
        </w:rPr>
        <w:t xml:space="preserve"> pentru crearea utilizatorului </w:t>
      </w:r>
      <w:proofErr w:type="spellStart"/>
      <w:r w:rsidRPr="00F969CE">
        <w:rPr>
          <w:rFonts w:ascii="Calibri" w:hAnsi="Calibri" w:cs="Calibri"/>
          <w:sz w:val="22"/>
          <w:szCs w:val="22"/>
          <w:lang w:val="ro-RO"/>
        </w:rPr>
        <w:t>sgbd_user</w:t>
      </w:r>
      <w:proofErr w:type="spellEnd"/>
    </w:p>
    <w:p w14:paraId="4736B47D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3C1AD9BA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6F22BE41" w14:textId="77777777" w:rsidR="00F333E9" w:rsidRPr="00F969CE" w:rsidRDefault="00F333E9" w:rsidP="00F333E9">
      <w:pPr>
        <w:spacing w:line="240" w:lineRule="auto"/>
        <w:rPr>
          <w:rFonts w:ascii="Calibri" w:hAnsi="Calibri" w:cs="Calibri"/>
          <w:lang w:val="ro-RO"/>
        </w:rPr>
      </w:pPr>
    </w:p>
    <w:p w14:paraId="10BA357D" w14:textId="6D1F91A1" w:rsidR="008D613E" w:rsidRPr="00F969CE" w:rsidRDefault="00F96548" w:rsidP="00F969CE">
      <w:pPr>
        <w:spacing w:line="240" w:lineRule="auto"/>
        <w:jc w:val="both"/>
        <w:rPr>
          <w:rFonts w:ascii="Calibri" w:hAnsi="Calibri" w:cs="Calibri"/>
          <w:lang w:val="ro-RO"/>
        </w:rPr>
      </w:pPr>
      <w:r w:rsidRPr="00F969CE">
        <w:rPr>
          <w:rFonts w:ascii="Calibri" w:hAnsi="Calibri" w:cs="Calibri"/>
          <w:lang w:val="ro-RO"/>
        </w:rPr>
        <w:lastRenderedPageBreak/>
        <w:t xml:space="preserve">În continuare ne putem conecta din SQL </w:t>
      </w:r>
      <w:proofErr w:type="spellStart"/>
      <w:r w:rsidRPr="00F969CE">
        <w:rPr>
          <w:rFonts w:ascii="Calibri" w:hAnsi="Calibri" w:cs="Calibri"/>
          <w:lang w:val="ro-RO"/>
        </w:rPr>
        <w:t>Developer</w:t>
      </w:r>
      <w:proofErr w:type="spellEnd"/>
      <w:r w:rsidRPr="00F969CE">
        <w:rPr>
          <w:rFonts w:ascii="Calibri" w:hAnsi="Calibri" w:cs="Calibri"/>
          <w:lang w:val="ro-RO"/>
        </w:rPr>
        <w:t xml:space="preserve"> la baza de date ca și </w:t>
      </w:r>
      <w:proofErr w:type="spellStart"/>
      <w:r w:rsidRPr="00F969CE">
        <w:rPr>
          <w:rFonts w:ascii="Calibri" w:hAnsi="Calibri" w:cs="Calibri"/>
          <w:lang w:val="ro-RO"/>
        </w:rPr>
        <w:t>sgbd_user</w:t>
      </w:r>
      <w:proofErr w:type="spellEnd"/>
      <w:r w:rsidRPr="00F969CE">
        <w:rPr>
          <w:rFonts w:ascii="Calibri" w:hAnsi="Calibri" w:cs="Calibri"/>
          <w:lang w:val="ro-RO"/>
        </w:rPr>
        <w:t xml:space="preserve"> astfel:</w:t>
      </w:r>
    </w:p>
    <w:p w14:paraId="2CD25236" w14:textId="77777777" w:rsidR="00F96548" w:rsidRPr="00F969CE" w:rsidRDefault="00F96548" w:rsidP="00F333E9">
      <w:pPr>
        <w:keepNext/>
        <w:spacing w:line="240" w:lineRule="auto"/>
        <w:jc w:val="center"/>
        <w:rPr>
          <w:rFonts w:ascii="Calibri" w:hAnsi="Calibri" w:cs="Calibri"/>
          <w:lang w:val="ro-RO"/>
        </w:rPr>
      </w:pPr>
      <w:r w:rsidRPr="00F969CE">
        <w:rPr>
          <w:rFonts w:ascii="Calibri" w:hAnsi="Calibri" w:cs="Calibri"/>
          <w:noProof/>
          <w:lang w:val="ro-RO"/>
        </w:rPr>
        <w:drawing>
          <wp:inline distT="0" distB="0" distL="0" distR="0" wp14:anchorId="2C607D5A" wp14:editId="78CD5A2C">
            <wp:extent cx="5398135" cy="3770202"/>
            <wp:effectExtent l="0" t="0" r="0" b="1905"/>
            <wp:docPr id="14925879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87969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241" cy="378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330F" w14:textId="415B112A" w:rsidR="00F96548" w:rsidRPr="00F969CE" w:rsidRDefault="00F96548" w:rsidP="00F333E9">
      <w:pPr>
        <w:pStyle w:val="Caption"/>
        <w:jc w:val="center"/>
        <w:rPr>
          <w:rFonts w:ascii="Calibri" w:hAnsi="Calibri" w:cs="Calibri"/>
          <w:sz w:val="24"/>
          <w:szCs w:val="24"/>
          <w:lang w:val="ro-RO"/>
        </w:rPr>
      </w:pPr>
      <w:r w:rsidRPr="00F969CE">
        <w:rPr>
          <w:rFonts w:ascii="Calibri" w:hAnsi="Calibri" w:cs="Calibri"/>
          <w:sz w:val="24"/>
          <w:szCs w:val="24"/>
          <w:lang w:val="ro-RO"/>
        </w:rPr>
        <w:t xml:space="preserve">Figura </w:t>
      </w:r>
      <w:r w:rsidRPr="00F969CE">
        <w:rPr>
          <w:rFonts w:ascii="Calibri" w:hAnsi="Calibri" w:cs="Calibri"/>
          <w:sz w:val="24"/>
          <w:szCs w:val="24"/>
          <w:lang w:val="ro-RO"/>
        </w:rPr>
        <w:fldChar w:fldCharType="begin"/>
      </w:r>
      <w:r w:rsidRPr="00F969CE">
        <w:rPr>
          <w:rFonts w:ascii="Calibri" w:hAnsi="Calibri" w:cs="Calibri"/>
          <w:sz w:val="24"/>
          <w:szCs w:val="24"/>
          <w:lang w:val="ro-RO"/>
        </w:rPr>
        <w:instrText xml:space="preserve"> SEQ Figura \* ARABIC </w:instrText>
      </w:r>
      <w:r w:rsidRPr="00F969CE">
        <w:rPr>
          <w:rFonts w:ascii="Calibri" w:hAnsi="Calibri" w:cs="Calibri"/>
          <w:sz w:val="24"/>
          <w:szCs w:val="24"/>
          <w:lang w:val="ro-RO"/>
        </w:rPr>
        <w:fldChar w:fldCharType="separate"/>
      </w:r>
      <w:r w:rsidRPr="00F969CE">
        <w:rPr>
          <w:rFonts w:ascii="Calibri" w:hAnsi="Calibri" w:cs="Calibri"/>
          <w:noProof/>
          <w:sz w:val="24"/>
          <w:szCs w:val="24"/>
          <w:lang w:val="ro-RO"/>
        </w:rPr>
        <w:t>4</w:t>
      </w:r>
      <w:r w:rsidRPr="00F969CE">
        <w:rPr>
          <w:rFonts w:ascii="Calibri" w:hAnsi="Calibri" w:cs="Calibri"/>
          <w:sz w:val="24"/>
          <w:szCs w:val="24"/>
          <w:lang w:val="ro-RO"/>
        </w:rPr>
        <w:fldChar w:fldCharType="end"/>
      </w:r>
      <w:r w:rsidRPr="00F969CE">
        <w:rPr>
          <w:rFonts w:ascii="Calibri" w:hAnsi="Calibri" w:cs="Calibri"/>
          <w:sz w:val="24"/>
          <w:szCs w:val="24"/>
          <w:lang w:val="ro-RO"/>
        </w:rPr>
        <w:t xml:space="preserve"> - Conexiunea la baza de date ca </w:t>
      </w:r>
      <w:proofErr w:type="spellStart"/>
      <w:r w:rsidRPr="00F969CE">
        <w:rPr>
          <w:rFonts w:ascii="Calibri" w:hAnsi="Calibri" w:cs="Calibri"/>
          <w:sz w:val="24"/>
          <w:szCs w:val="24"/>
          <w:lang w:val="ro-RO"/>
        </w:rPr>
        <w:t>sgbd_user</w:t>
      </w:r>
      <w:proofErr w:type="spellEnd"/>
    </w:p>
    <w:p w14:paraId="037FAEEB" w14:textId="3752E2B9" w:rsidR="00F96548" w:rsidRPr="00F969CE" w:rsidRDefault="00F333E9" w:rsidP="00F969CE">
      <w:pPr>
        <w:pStyle w:val="Heading1"/>
        <w:spacing w:line="240" w:lineRule="auto"/>
        <w:jc w:val="both"/>
        <w:rPr>
          <w:rFonts w:ascii="Calibri" w:hAnsi="Calibri" w:cs="Calibri"/>
          <w:lang w:val="ro-RO"/>
        </w:rPr>
      </w:pPr>
      <w:r w:rsidRPr="00F969CE">
        <w:rPr>
          <w:rFonts w:ascii="Calibri" w:hAnsi="Calibri" w:cs="Calibri"/>
          <w:lang w:val="ro-RO"/>
        </w:rPr>
        <w:t>Cerința 1</w:t>
      </w:r>
    </w:p>
    <w:p w14:paraId="1731EAD5" w14:textId="2D5E2B49" w:rsidR="007B313D" w:rsidRDefault="00F333E9" w:rsidP="00F969CE">
      <w:pPr>
        <w:spacing w:line="240" w:lineRule="auto"/>
        <w:jc w:val="both"/>
        <w:rPr>
          <w:rFonts w:ascii="Calibri" w:hAnsi="Calibri" w:cs="Calibri"/>
          <w:lang w:val="ro-RO"/>
        </w:rPr>
      </w:pPr>
      <w:r w:rsidRPr="00F969CE">
        <w:rPr>
          <w:rFonts w:ascii="Calibri" w:hAnsi="Calibri" w:cs="Calibri"/>
          <w:lang w:val="ro-RO"/>
        </w:rPr>
        <w:t>Această ba</w:t>
      </w:r>
      <w:r w:rsidR="00F969CE" w:rsidRPr="00F969CE">
        <w:rPr>
          <w:rFonts w:ascii="Calibri" w:hAnsi="Calibri" w:cs="Calibri"/>
          <w:lang w:val="ro-RO"/>
        </w:rPr>
        <w:t xml:space="preserve">ză de date modelează sistemul intern de gestiune al clienților unei bănci. </w:t>
      </w:r>
      <w:r w:rsidR="00F969CE">
        <w:rPr>
          <w:rFonts w:ascii="Calibri" w:hAnsi="Calibri" w:cs="Calibri"/>
          <w:lang w:val="ro-RO"/>
        </w:rPr>
        <w:t>Utilizatorii au asociate date personale precum email, nume, prenume. Un utilizator poate avea mai multe rezidențe fiscale în mai multe țări, un utilizator având cel puțin o rezidență fiscală.</w:t>
      </w:r>
      <w:r w:rsidR="007B313D">
        <w:rPr>
          <w:rFonts w:ascii="Calibri" w:hAnsi="Calibri" w:cs="Calibri"/>
          <w:lang w:val="ro-RO"/>
        </w:rPr>
        <w:t xml:space="preserve"> O țară are un cod unic de identificare și un tipar de IBAN.</w:t>
      </w:r>
    </w:p>
    <w:p w14:paraId="40F4863E" w14:textId="4481CF11" w:rsidR="001B04F4" w:rsidRDefault="007B313D" w:rsidP="00F969CE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ro-RO"/>
        </w:rPr>
        <w:t>De asemenea, există și diverse valute. O valută are un cod unic de identificare și un nume complet.</w:t>
      </w:r>
      <w:r w:rsidR="001B04F4">
        <w:rPr>
          <w:rFonts w:ascii="Calibri" w:hAnsi="Calibri" w:cs="Calibri"/>
          <w:lang w:val="ro-RO"/>
        </w:rPr>
        <w:t xml:space="preserve"> Între două valute diferite există rate de conversie. Ratele de conversie au și o dată asociată. Un utilizator poate deschide mai multe conturi, dar doar în țari în care are rezidențe fiscale. Un cont are un IBAN asociat, un sold curent o țară de rezidență și o valută în care este exprimat soldul.</w:t>
      </w:r>
      <w:r w:rsidR="00E0667E">
        <w:rPr>
          <w:rFonts w:ascii="Calibri" w:hAnsi="Calibri" w:cs="Calibri"/>
          <w:lang w:val="ro-RO"/>
        </w:rPr>
        <w:t xml:space="preserve"> </w:t>
      </w:r>
      <w:r w:rsidR="001B04F4">
        <w:rPr>
          <w:rFonts w:ascii="Calibri" w:hAnsi="Calibri" w:cs="Calibri"/>
          <w:lang w:val="ro-RO"/>
        </w:rPr>
        <w:t>În plus, se pot crea tranzacții între conturi.</w:t>
      </w:r>
      <w:r w:rsidR="00A5137B">
        <w:rPr>
          <w:rFonts w:ascii="Calibri" w:hAnsi="Calibri" w:cs="Calibri"/>
          <w:lang w:val="ro-RO"/>
        </w:rPr>
        <w:t xml:space="preserve"> O tranzacție are un cont sursă, un cont destinație, o rata de conversie, o sumă care este tranzacționată (în valuta contului sursă) și o dată.</w:t>
      </w:r>
    </w:p>
    <w:p w14:paraId="333BB79E" w14:textId="77777777" w:rsidR="00250684" w:rsidRPr="00250684" w:rsidRDefault="00250684" w:rsidP="00250684">
      <w:pPr>
        <w:jc w:val="right"/>
        <w:rPr>
          <w:rFonts w:ascii="Calibri" w:hAnsi="Calibri" w:cs="Calibri"/>
        </w:rPr>
      </w:pPr>
    </w:p>
    <w:sectPr w:rsidR="00250684" w:rsidRPr="00250684" w:rsidSect="00EE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70646"/>
    <w:multiLevelType w:val="hybridMultilevel"/>
    <w:tmpl w:val="992C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146FA"/>
    <w:multiLevelType w:val="hybridMultilevel"/>
    <w:tmpl w:val="ED662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D4A37"/>
    <w:multiLevelType w:val="hybridMultilevel"/>
    <w:tmpl w:val="036C8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822A7"/>
    <w:multiLevelType w:val="hybridMultilevel"/>
    <w:tmpl w:val="E2E65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25AC2"/>
    <w:multiLevelType w:val="hybridMultilevel"/>
    <w:tmpl w:val="C6483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EAD"/>
    <w:multiLevelType w:val="hybridMultilevel"/>
    <w:tmpl w:val="5EBC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563844">
    <w:abstractNumId w:val="2"/>
  </w:num>
  <w:num w:numId="2" w16cid:durableId="980496646">
    <w:abstractNumId w:val="3"/>
  </w:num>
  <w:num w:numId="3" w16cid:durableId="503281105">
    <w:abstractNumId w:val="0"/>
  </w:num>
  <w:num w:numId="4" w16cid:durableId="1493251094">
    <w:abstractNumId w:val="4"/>
  </w:num>
  <w:num w:numId="5" w16cid:durableId="133106726">
    <w:abstractNumId w:val="5"/>
  </w:num>
  <w:num w:numId="6" w16cid:durableId="163814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09"/>
    <w:rsid w:val="001A58D0"/>
    <w:rsid w:val="001B04F4"/>
    <w:rsid w:val="001B22F6"/>
    <w:rsid w:val="00250684"/>
    <w:rsid w:val="002B2CDC"/>
    <w:rsid w:val="003467A2"/>
    <w:rsid w:val="003805D9"/>
    <w:rsid w:val="004016E0"/>
    <w:rsid w:val="007B313D"/>
    <w:rsid w:val="007B5E87"/>
    <w:rsid w:val="008C64F9"/>
    <w:rsid w:val="008D613E"/>
    <w:rsid w:val="009454B1"/>
    <w:rsid w:val="00A5137B"/>
    <w:rsid w:val="00AE5D09"/>
    <w:rsid w:val="00B16EEC"/>
    <w:rsid w:val="00C24AE4"/>
    <w:rsid w:val="00E0667E"/>
    <w:rsid w:val="00EE1F93"/>
    <w:rsid w:val="00F333E9"/>
    <w:rsid w:val="00F96548"/>
    <w:rsid w:val="00F969CE"/>
    <w:rsid w:val="00FC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CF2A9"/>
  <w15:chartTrackingRefBased/>
  <w15:docId w15:val="{0AAB154A-5CBF-824F-BF7B-ED4CE016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D0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E1F93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E1F93"/>
    <w:pPr>
      <w:spacing w:before="120" w:after="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E1F93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EE1F93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1F93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E1F93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E1F93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E1F93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E1F93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E1F93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2C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C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0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24AE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A58D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6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st.github.com/miccheng/8120d2e17818ba2a2d227554b70cd34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b.docker.com/layers/emhui/oracle/19.3.0-ee-slim-faststart/images/sha256-2b9e8eedc21286599bb1765771d647a5e9c7ba68fd5808ece9669f9ac437ad6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o2zgjXiz2eb0u-BayL3Awetv-yMUJGW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8801F-BC4D-314F-AAD6-8865706BD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Aelenei</dc:creator>
  <cp:keywords/>
  <dc:description/>
  <cp:lastModifiedBy>Alex Aelenei</cp:lastModifiedBy>
  <cp:revision>8</cp:revision>
  <dcterms:created xsi:type="dcterms:W3CDTF">2024-12-26T16:59:00Z</dcterms:created>
  <dcterms:modified xsi:type="dcterms:W3CDTF">2025-01-01T09:39:00Z</dcterms:modified>
</cp:coreProperties>
</file>