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EAECEF" w:sz="2" w:space="3"/>
        </w:pBdr>
        <w:spacing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42"/>
          <w:szCs w:val="42"/>
        </w:rPr>
      </w:pPr>
      <w:bookmarkStart w:id="1" w:name="_GoBack"/>
      <w:bookmarkEnd w:id="1"/>
      <w:r>
        <w:rPr>
          <w:rFonts w:hint="default" w:ascii="Segoe UI" w:hAnsi="Segoe UI" w:eastAsia="Segoe UI" w:cs="Segoe UI"/>
          <w:color w:val="24292E"/>
          <w:sz w:val="42"/>
          <w:szCs w:val="42"/>
        </w:rPr>
        <w:t>Machine Learning Engineer Nanodegree</w:t>
      </w:r>
    </w:p>
    <w:p>
      <w:pPr>
        <w:pStyle w:val="3"/>
        <w:widowControl/>
        <w:pBdr>
          <w:bottom w:val="single" w:color="EAECEF" w:sz="2" w:space="3"/>
        </w:pBdr>
        <w:spacing w:before="160"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31"/>
          <w:szCs w:val="31"/>
        </w:rPr>
      </w:pPr>
      <w:r>
        <w:fldChar w:fldCharType="begin"/>
      </w:r>
      <w:r>
        <w:instrText xml:space="preserve"> HYPERLINK "https://github.com/udacity/MLND_CN_Capstone/blob/master/capstone_proposal_template.md" \l "capstone-proposal"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31"/>
          <w:szCs w:val="31"/>
        </w:rPr>
        <w:t>Capstone Proposal</w:t>
      </w:r>
    </w:p>
    <w:p>
      <w:pPr>
        <w:pStyle w:val="3"/>
        <w:widowControl/>
        <w:pBdr>
          <w:bottom w:val="single" w:color="EAECEF" w:sz="2" w:space="3"/>
        </w:pBdr>
        <w:spacing w:before="160" w:beforeAutospacing="0" w:after="107" w:afterAutospacing="0" w:line="8" w:lineRule="atLeast"/>
        <w:rPr>
          <w:rFonts w:hint="default" w:cs="Segoe UI" w:asciiTheme="minorEastAsia" w:hAnsiTheme="minorEastAsia" w:eastAsiaTheme="minorEastAsia"/>
          <w:color w:val="0366D6"/>
          <w:sz w:val="22"/>
          <w:szCs w:val="28"/>
        </w:rPr>
      </w:pPr>
      <w:r>
        <w:rPr>
          <w:rFonts w:cs="Segoe UI" w:asciiTheme="minorEastAsia" w:hAnsiTheme="minorEastAsia" w:eastAsiaTheme="minorEastAsia"/>
          <w:color w:val="0366D6"/>
          <w:sz w:val="22"/>
          <w:szCs w:val="28"/>
        </w:rPr>
        <w:t>毕业项目-开题报告 UDA学员 李欣</w:t>
      </w:r>
    </w:p>
    <w:p>
      <w:pPr>
        <w:rPr>
          <w:rFonts w:ascii="Segoe UI" w:hAnsi="Segoe UI" w:cs="Segoe UI"/>
          <w:b/>
          <w:color w:val="0366D6"/>
          <w:sz w:val="28"/>
          <w:szCs w:val="28"/>
        </w:rPr>
      </w:pPr>
      <w:r>
        <w:rPr>
          <w:rFonts w:hint="eastAsia" w:cs="Segoe UI" w:asciiTheme="minorEastAsia" w:hAnsiTheme="minorEastAsia"/>
          <w:b/>
          <w:color w:val="0366D6"/>
          <w:sz w:val="22"/>
          <w:szCs w:val="28"/>
        </w:rPr>
        <w:t>2019.2.13 农历（己亥年）猪年 北京</w:t>
      </w:r>
    </w:p>
    <w:p>
      <w:pPr>
        <w:pStyle w:val="4"/>
        <w:widowControl/>
        <w:spacing w:before="160"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26"/>
          <w:szCs w:val="26"/>
        </w:rPr>
      </w:pPr>
      <w:r>
        <w:fldChar w:fldCharType="begin"/>
      </w:r>
      <w:r>
        <w:instrText xml:space="preserve"> HYPERLINK "https://github.com/udacity/MLND_CN_Capstone/blob/master/capstone_proposal_template.md" \l "domain-background"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26"/>
          <w:szCs w:val="26"/>
        </w:rPr>
        <w:t>Domain Background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这是一个来自于Kaggle的真实竞赛项目，项目要求预测Rossmann商店的日常销售。Rossmann是一个在7个欧洲国家经营着3,000多家商店的连锁企业。目前，Rossmann</w:t>
      </w:r>
      <w:bookmarkStart w:id="0" w:name="_Hlk2802197"/>
      <w:r>
        <w:rPr>
          <w:rFonts w:hint="eastAsia" w:asciiTheme="minorEastAsia" w:hAnsiTheme="minorEastAsia" w:cstheme="minorEastAsia"/>
          <w:sz w:val="22"/>
          <w:szCs w:val="28"/>
        </w:rPr>
        <w:t>商店</w:t>
      </w:r>
      <w:bookmarkEnd w:id="0"/>
      <w:r>
        <w:rPr>
          <w:rFonts w:hint="eastAsia" w:asciiTheme="minorEastAsia" w:hAnsiTheme="minorEastAsia" w:cstheme="minorEastAsia"/>
          <w:sz w:val="22"/>
          <w:szCs w:val="28"/>
        </w:rPr>
        <w:t>经理的任务是预先提前六周预测他们的日常销售。商店销售受许多因素的影响，包括促销，竞争，学校和州假日，季节性和地方性。成千上万的个体经理根据他们独特的情况预测销售额，结果的准确性可能会有很大差异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Kaggle的比赛要求：预测遍布德国各地的1,115家商店未来6周的销售额。可靠的销售预测可以使商店经理能够创建有效的员工时间表，从而提高生产力和动力。通过帮助Rossmann创建一个强大的预测模型，您将帮助商店经理专注于对他们最重要的事情：他们的客户和他们的团队！ 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之所以选择这个项目，是因为该项目与我的实际工作中亟待解决的问题同出一辙。</w:t>
      </w:r>
    </w:p>
    <w:p>
      <w:pPr>
        <w:pStyle w:val="4"/>
        <w:widowControl/>
        <w:spacing w:before="160"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28"/>
          <w:szCs w:val="28"/>
        </w:rPr>
      </w:pPr>
      <w:r>
        <w:fldChar w:fldCharType="begin"/>
      </w:r>
      <w:r>
        <w:instrText xml:space="preserve"> HYPERLINK "https://github.com/udacity/MLND_CN_Capstone/blob/master/capstone_proposal_template.md" \l "problem-statement"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28"/>
          <w:szCs w:val="28"/>
        </w:rPr>
        <w:t>Problem Statement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该项目的具体任务是在1,115家Rossmann商店的历史销售数据中预测测试集的“Sales”列，这属于回归类的需求。可以通过构建一个有监督学习类的模型来减少预测值（ŷ</w:t>
      </w:r>
      <w:r>
        <w:rPr>
          <w:rFonts w:hint="eastAsia" w:asciiTheme="minorEastAsia" w:hAnsiTheme="minorEastAsia" w:cstheme="minorEastAsia"/>
          <w:sz w:val="22"/>
          <w:szCs w:val="28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2121535</wp:posOffset>
            </wp:positionH>
            <wp:positionV relativeFrom="paragraph">
              <wp:posOffset>13502005</wp:posOffset>
            </wp:positionV>
            <wp:extent cx="118110" cy="131445"/>
            <wp:effectExtent l="0" t="0" r="5715" b="635"/>
            <wp:wrapNone/>
            <wp:docPr id="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2"/>
          <w:szCs w:val="28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1969135</wp:posOffset>
            </wp:positionH>
            <wp:positionV relativeFrom="paragraph">
              <wp:posOffset>13349605</wp:posOffset>
            </wp:positionV>
            <wp:extent cx="118110" cy="131445"/>
            <wp:effectExtent l="0" t="0" r="5715" b="635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2"/>
          <w:szCs w:val="28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1816735</wp:posOffset>
            </wp:positionH>
            <wp:positionV relativeFrom="paragraph">
              <wp:posOffset>13197205</wp:posOffset>
            </wp:positionV>
            <wp:extent cx="118110" cy="131445"/>
            <wp:effectExtent l="0" t="0" r="5715" b="635"/>
            <wp:wrapNone/>
            <wp:docPr id="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2"/>
          <w:szCs w:val="28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1664335</wp:posOffset>
            </wp:positionH>
            <wp:positionV relativeFrom="paragraph">
              <wp:posOffset>13044805</wp:posOffset>
            </wp:positionV>
            <wp:extent cx="118110" cy="131445"/>
            <wp:effectExtent l="0" t="0" r="5715" b="635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2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1511935</wp:posOffset>
            </wp:positionH>
            <wp:positionV relativeFrom="paragraph">
              <wp:posOffset>12892405</wp:posOffset>
            </wp:positionV>
            <wp:extent cx="118110" cy="131445"/>
            <wp:effectExtent l="0" t="0" r="5715" b="635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2"/>
          <w:szCs w:val="28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12740005</wp:posOffset>
            </wp:positionV>
            <wp:extent cx="118110" cy="131445"/>
            <wp:effectExtent l="0" t="0" r="5715" b="635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2"/>
          <w:szCs w:val="28"/>
        </w:rPr>
        <w:t>）与实际值（y）之间的误差来解决项目需求。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774065</wp:posOffset>
                </wp:positionV>
                <wp:extent cx="1944370" cy="365760"/>
                <wp:effectExtent l="0" t="0" r="3810" b="5715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4370" cy="365760"/>
                          <a:chOff x="2428" y="20949"/>
                          <a:chExt cx="3062" cy="576"/>
                        </a:xfrm>
                      </wpg:grpSpPr>
                      <pic:pic xmlns:pic="http://schemas.openxmlformats.org/drawingml/2006/picture">
                        <pic:nvPicPr>
                          <pic:cNvPr id="13" name="image7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" y="21155"/>
                            <a:ext cx="1171" cy="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8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" y="20949"/>
                            <a:ext cx="1778" cy="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95pt;margin-top:60.95pt;height:28.8pt;width:153.1pt;mso-wrap-distance-bottom:0pt;mso-wrap-distance-top:0pt;z-index:2048;mso-width-relative:page;mso-height-relative:page;" coordorigin="2428,20949" coordsize="3062,576" o:gfxdata="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">
                <o:lock v:ext="edit" aspectratio="f"/>
                <v:shape id="image7.png" o:spid="_x0000_s1026" o:spt="75" type="#_x0000_t75" style="position:absolute;left:2428;top:21155;height:172;width:1171;" filled="f" o:preferrelative="t" stroked="f" coordsize="21600,21600" o:gfxdata="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risG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5" o:title=""/>
                  <o:lock v:ext="edit" aspectratio="t"/>
                </v:shape>
                <v:shape id="image8.png" o:spid="_x0000_s1026" o:spt="75" type="#_x0000_t75" style="position:absolute;left:3712;top:20949;height:577;width:1778;" filled="f" o:preferrelative="t" stroked="f" coordsize="21600,21600" o:gfxdata="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w83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2"/>
          <w:szCs w:val="28"/>
        </w:rPr>
        <w:t>使用Kaggle的RMSPE 函数来验证真实的销售数据与预测数据的差异性，主要是先利用特征工程从杂乱的数据中遴选出有效特征，再使用回归模型训练数据集，最后使用Rmspe函数验证训练结果。RMSPE 函数：</w:t>
      </w:r>
    </w:p>
    <w:p>
      <w:pPr>
        <w:ind w:firstLine="420" w:firstLineChars="200"/>
        <w:rPr>
          <w:rFonts w:ascii="Segoe UI" w:hAnsi="Segoe UI" w:eastAsia="Segoe UI" w:cs="Segoe UI"/>
          <w:b/>
          <w:color w:val="24292E"/>
          <w:sz w:val="28"/>
          <w:szCs w:val="28"/>
        </w:rPr>
      </w:pPr>
      <w:r>
        <w:fldChar w:fldCharType="begin"/>
      </w:r>
      <w:r>
        <w:instrText xml:space="preserve"> HYPERLINK "https://github.com/udacity/MLND_CN_Capstone/blob/master/capstone_proposal_template.md" \l "datasets-and-inputs" </w:instrText>
      </w:r>
      <w:r>
        <w:fldChar w:fldCharType="separate"/>
      </w:r>
      <w:r>
        <w:fldChar w:fldCharType="end"/>
      </w:r>
      <w:r>
        <w:rPr>
          <w:rFonts w:ascii="Segoe UI" w:hAnsi="Segoe UI" w:eastAsia="Segoe UI" w:cs="Segoe UI"/>
          <w:b/>
          <w:color w:val="24292E"/>
          <w:sz w:val="28"/>
          <w:szCs w:val="28"/>
        </w:rPr>
        <w:t>Datasets and Inputs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一、数据探索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根据Kaggle提供的数据，现有1,115家Rossmann商店的历史(</w:t>
      </w:r>
      <w:r>
        <w:rPr>
          <w:rFonts w:asciiTheme="minorEastAsia" w:hAnsiTheme="minorEastAsia" w:cstheme="minorEastAsia"/>
          <w:sz w:val="22"/>
          <w:szCs w:val="28"/>
        </w:rPr>
        <w:t>2013.01.01-2015.07.31)</w:t>
      </w:r>
      <w:r>
        <w:rPr>
          <w:rFonts w:hint="eastAsia" w:asciiTheme="minorEastAsia" w:hAnsiTheme="minorEastAsia" w:cstheme="minorEastAsia"/>
          <w:sz w:val="22"/>
          <w:szCs w:val="28"/>
        </w:rPr>
        <w:t>销售数据（如下表，训练集：train.csv；测试集:test.csv；商店的特征集:store.csv）。 测试集的“Sales”列就是实际值（y）。 数据集中的某些商店暂时关闭以进行翻新。由于指标中yi不能为零，因此在数据清理过程中将排除实际销售额为零的数据。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/>
          <w:sz w:val="22"/>
          <w:szCs w:val="28"/>
        </w:rPr>
        <w:t>train.csv</w:t>
      </w:r>
      <w:r>
        <w:rPr>
          <w:rFonts w:hint="eastAsia" w:asciiTheme="minorEastAsia" w:hAnsiTheme="minorEastAsia" w:cstheme="minorEastAsia"/>
          <w:sz w:val="22"/>
          <w:szCs w:val="28"/>
        </w:rPr>
        <w:t>包含9个特征，共 1017209 个样本；</w:t>
      </w:r>
      <w:r>
        <w:rPr>
          <w:rFonts w:asciiTheme="minorEastAsia" w:hAnsiTheme="minorEastAsia" w:cstheme="minorEastAsia"/>
          <w:sz w:val="22"/>
          <w:szCs w:val="28"/>
        </w:rPr>
        <w:t>test.csv</w:t>
      </w:r>
      <w:r>
        <w:rPr>
          <w:rFonts w:hint="eastAsia" w:asciiTheme="minorEastAsia" w:hAnsiTheme="minorEastAsia" w:cstheme="minorEastAsia"/>
          <w:sz w:val="22"/>
          <w:szCs w:val="28"/>
        </w:rPr>
        <w:t>有8个特征， 41088 个样本，测试集比训练集少Sales字段（Sales字段即预测目标）和Customers特征同时增加Id字段（表示记录编号）。Store</w:t>
      </w:r>
      <w:r>
        <w:rPr>
          <w:rFonts w:asciiTheme="minorEastAsia" w:hAnsiTheme="minorEastAsia" w:cstheme="minorEastAsia"/>
          <w:sz w:val="22"/>
          <w:szCs w:val="28"/>
        </w:rPr>
        <w:t>.csv</w:t>
      </w:r>
      <w:r>
        <w:rPr>
          <w:rFonts w:hint="eastAsia" w:asciiTheme="minorEastAsia" w:hAnsiTheme="minorEastAsia" w:cstheme="minorEastAsia"/>
          <w:sz w:val="22"/>
          <w:szCs w:val="28"/>
        </w:rPr>
        <w:t>有1</w:t>
      </w:r>
      <w:r>
        <w:rPr>
          <w:rFonts w:asciiTheme="minorEastAsia" w:hAnsiTheme="minorEastAsia" w:cstheme="minorEastAsia"/>
          <w:sz w:val="22"/>
          <w:szCs w:val="28"/>
        </w:rPr>
        <w:t>0</w:t>
      </w:r>
      <w:r>
        <w:rPr>
          <w:rFonts w:hint="eastAsia" w:asciiTheme="minorEastAsia" w:hAnsiTheme="minorEastAsia" w:cstheme="minorEastAsia"/>
          <w:sz w:val="22"/>
          <w:szCs w:val="28"/>
        </w:rPr>
        <w:t>个特征，1</w:t>
      </w:r>
      <w:r>
        <w:rPr>
          <w:rFonts w:asciiTheme="minorEastAsia" w:hAnsiTheme="minorEastAsia" w:cstheme="minorEastAsia"/>
          <w:sz w:val="22"/>
          <w:szCs w:val="28"/>
        </w:rPr>
        <w:t>115</w:t>
      </w:r>
      <w:r>
        <w:rPr>
          <w:rFonts w:hint="eastAsia" w:asciiTheme="minorEastAsia" w:hAnsiTheme="minorEastAsia" w:cstheme="minorEastAsia"/>
          <w:sz w:val="22"/>
          <w:szCs w:val="28"/>
        </w:rPr>
        <w:t>条记录。训练集没有缺失值， 测试集的部分字段有缺失值，需要填充。对于异常值需要转换数据类型。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br w:type="page"/>
      </w:r>
    </w:p>
    <w:tbl>
      <w:tblPr>
        <w:tblStyle w:val="9"/>
        <w:tblpPr w:leftFromText="180" w:rightFromText="180" w:vertAnchor="text" w:horzAnchor="page" w:tblpX="1572" w:tblpY="-22"/>
        <w:tblOverlap w:val="never"/>
        <w:tblW w:w="8580" w:type="dxa"/>
        <w:tblInd w:w="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1"/>
        <w:gridCol w:w="6553"/>
        <w:gridCol w:w="1026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001" w:type="dxa"/>
            <w:shd w:val="clear" w:color="auto" w:fill="F8F8F8"/>
          </w:tcPr>
          <w:p>
            <w:r>
              <w:rPr>
                <w:rFonts w:hint="eastAsia"/>
              </w:rPr>
              <w:t>数据集</w:t>
            </w:r>
          </w:p>
        </w:tc>
        <w:tc>
          <w:tcPr>
            <w:tcW w:w="6553" w:type="dxa"/>
            <w:shd w:val="clear" w:color="auto" w:fill="F8F8F8"/>
          </w:tcPr>
          <w:p>
            <w:r>
              <w:rPr>
                <w:rFonts w:hint="eastAsia"/>
              </w:rPr>
              <w:t>内 容</w:t>
            </w:r>
          </w:p>
        </w:tc>
        <w:tc>
          <w:tcPr>
            <w:tcW w:w="1026" w:type="dxa"/>
            <w:shd w:val="clear" w:color="auto" w:fill="F8F8F8"/>
          </w:tcPr>
          <w:p>
            <w:r>
              <w:rPr>
                <w:rFonts w:hint="eastAsia"/>
              </w:rPr>
              <w:t>数 量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r>
              <w:rPr>
                <w:rFonts w:hint="eastAsia"/>
              </w:rPr>
              <w:t>train.csv</w:t>
            </w:r>
          </w:p>
        </w:tc>
        <w:tc>
          <w:tcPr>
            <w:tcW w:w="6553" w:type="dxa"/>
          </w:tcPr>
          <w:p>
            <w:r>
              <w:rPr>
                <w:rFonts w:hint="eastAsia"/>
              </w:rPr>
              <w:t>销售⽇、销售额、顾客数、促销、营业、国家假期、学校假期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1017209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001" w:type="dxa"/>
            <w:shd w:val="clear" w:color="auto" w:fill="F8F8F8"/>
          </w:tcPr>
          <w:p>
            <w:r>
              <w:rPr>
                <w:rFonts w:hint="eastAsia"/>
              </w:rPr>
              <w:t>test.csv</w:t>
            </w:r>
          </w:p>
        </w:tc>
        <w:tc>
          <w:tcPr>
            <w:tcW w:w="6553" w:type="dxa"/>
            <w:shd w:val="clear" w:color="auto" w:fill="F8F8F8"/>
          </w:tcPr>
          <w:p>
            <w:r>
              <w:rPr>
                <w:rFonts w:hint="eastAsia"/>
              </w:rPr>
              <w:t>销售⽇、顾客数、促销、营业、国家假期、学校假期</w:t>
            </w:r>
          </w:p>
        </w:tc>
        <w:tc>
          <w:tcPr>
            <w:tcW w:w="1026" w:type="dxa"/>
            <w:shd w:val="clear" w:color="auto" w:fill="F8F8F8"/>
          </w:tcPr>
          <w:p>
            <w:r>
              <w:rPr>
                <w:rFonts w:hint="eastAsia"/>
              </w:rPr>
              <w:t>41088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r>
              <w:rPr>
                <w:rFonts w:hint="eastAsia"/>
              </w:rPr>
              <w:t>store.csv</w:t>
            </w:r>
          </w:p>
        </w:tc>
        <w:tc>
          <w:tcPr>
            <w:tcW w:w="6553" w:type="dxa"/>
          </w:tcPr>
          <w:p>
            <w:r>
              <w:rPr>
                <w:rFonts w:hint="eastAsia"/>
              </w:rPr>
              <w:t>商店的特征信息，包含：商店类型，等级，竞争者信息，促销活动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1115</w:t>
            </w:r>
          </w:p>
        </w:tc>
      </w:tr>
    </w:tbl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</w:p>
    <w:tbl>
      <w:tblPr>
        <w:tblStyle w:val="9"/>
        <w:tblpPr w:leftFromText="180" w:rightFromText="180" w:vertAnchor="text" w:horzAnchor="page" w:tblpX="1601" w:tblpY="17"/>
        <w:tblOverlap w:val="never"/>
        <w:tblW w:w="8560" w:type="dxa"/>
        <w:tblInd w:w="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1"/>
        <w:gridCol w:w="3859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特征名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Store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商店编号，1-1115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Sales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日销售额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Customers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日顾客数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Open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是否营业，0关门/1开门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StateHoliday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州假日，a=全部假日/b=复活节/c=圣诞节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SchoolHoliday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学校假日是否开门，0关门/1开门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StoreType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商店类型 ，a,b,c,d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Assortment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商店评级 ，a,b,c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CompetitionDistance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与最近的竞争者之间的距离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CompetitionOpenSinceYear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最近的竞争者开业的年份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CompetitionOpenSinceMonth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最近的竞争者开业的月份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Promo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当天是否促销，0否/1是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Promo2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商店是否参与长期促销，0否/1是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Promo2SinceYear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商店参与长期促销开始的年份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701" w:type="dxa"/>
            <w:vAlign w:val="center"/>
          </w:tcPr>
          <w:p>
            <w:r>
              <w:rPr>
                <w:rFonts w:hint="eastAsia"/>
              </w:rPr>
              <w:t>Promo2SinceWeek</w:t>
            </w:r>
          </w:p>
        </w:tc>
        <w:tc>
          <w:tcPr>
            <w:tcW w:w="3859" w:type="dxa"/>
            <w:vAlign w:val="center"/>
          </w:tcPr>
          <w:p>
            <w:r>
              <w:rPr>
                <w:rFonts w:hint="eastAsia"/>
              </w:rPr>
              <w:t>商店参与长期促销开始的日历周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4701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PromoInterval</w:t>
            </w:r>
          </w:p>
        </w:tc>
        <w:tc>
          <w:tcPr>
            <w:tcW w:w="3859" w:type="dxa"/>
            <w:shd w:val="clear" w:color="auto" w:fill="F8F8F8"/>
            <w:vAlign w:val="center"/>
          </w:tcPr>
          <w:p>
            <w:r>
              <w:rPr>
                <w:rFonts w:hint="eastAsia"/>
              </w:rPr>
              <w:t>长期促销的月份，Feb/May/Aug/Nov</w:t>
            </w:r>
          </w:p>
        </w:tc>
      </w:tr>
    </w:tbl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二、</w:t>
      </w:r>
      <w:r>
        <w:rPr>
          <w:rFonts w:asciiTheme="minorEastAsia" w:hAnsiTheme="minorEastAsia" w:cstheme="minorEastAsia"/>
          <w:sz w:val="22"/>
          <w:szCs w:val="28"/>
        </w:rPr>
        <w:t>预测标签</w:t>
      </w:r>
      <w:r>
        <w:rPr>
          <w:rFonts w:hint="eastAsia" w:asciiTheme="minorEastAsia" w:hAnsiTheme="minorEastAsia" w:cstheme="minorEastAsia"/>
          <w:sz w:val="22"/>
          <w:szCs w:val="28"/>
        </w:rPr>
        <w:t>：Sales的可视化分析：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本项目中，模型的预测目的是商店的销售额，即训练集的Sales字段，因此有必要查看Sales的数据分布情况。如下图所示：</w:t>
      </w:r>
    </w:p>
    <w:p>
      <w:pPr>
        <w:ind w:firstLine="440" w:firstLineChars="200"/>
        <w:rPr>
          <w:rFonts w:hint="eastAsia"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drawing>
          <wp:inline distT="0" distB="0" distL="0" distR="0">
            <wp:extent cx="3152775" cy="2040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78" cy="20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160"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26"/>
          <w:szCs w:val="26"/>
        </w:rPr>
      </w:pPr>
      <w:r>
        <w:fldChar w:fldCharType="begin"/>
      </w:r>
      <w:r>
        <w:instrText xml:space="preserve"> HYPERLINK "https://github.com/udacity/MLND_CN_Capstone/blob/master/capstone_proposal_template.md" \l "solution-statement"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26"/>
          <w:szCs w:val="26"/>
        </w:rPr>
        <w:t>Solution Statement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解决</w:t>
      </w:r>
      <w:r>
        <w:rPr>
          <w:rFonts w:asciiTheme="minorEastAsia" w:hAnsiTheme="minorEastAsia" w:cstheme="minorEastAsia"/>
          <w:sz w:val="22"/>
          <w:szCs w:val="28"/>
        </w:rPr>
        <w:t>方案</w:t>
      </w:r>
      <w:r>
        <w:rPr>
          <w:rFonts w:hint="eastAsia" w:asciiTheme="minorEastAsia" w:hAnsiTheme="minorEastAsia" w:cstheme="minorEastAsia"/>
          <w:sz w:val="22"/>
          <w:szCs w:val="28"/>
        </w:rPr>
        <w:t>分为:</w:t>
      </w:r>
      <w:r>
        <w:rPr>
          <w:rFonts w:asciiTheme="minorEastAsia" w:hAnsiTheme="minorEastAsia" w:cstheme="minorEastAsia"/>
          <w:sz w:val="22"/>
          <w:szCs w:val="28"/>
        </w:rPr>
        <w:t>1、</w:t>
      </w:r>
      <w:r>
        <w:rPr>
          <w:rFonts w:hint="eastAsia" w:asciiTheme="minorEastAsia" w:hAnsiTheme="minorEastAsia" w:cstheme="minorEastAsia"/>
          <w:sz w:val="22"/>
          <w:szCs w:val="28"/>
        </w:rPr>
        <w:t>数据分析</w:t>
      </w:r>
      <w:r>
        <w:rPr>
          <w:rFonts w:asciiTheme="minorEastAsia" w:hAnsiTheme="minorEastAsia" w:cstheme="minorEastAsia"/>
          <w:sz w:val="22"/>
          <w:szCs w:val="28"/>
        </w:rPr>
        <w:t>；2、</w:t>
      </w:r>
      <w:r>
        <w:rPr>
          <w:rFonts w:hint="eastAsia" w:asciiTheme="minorEastAsia" w:hAnsiTheme="minorEastAsia" w:cstheme="minorEastAsia"/>
          <w:sz w:val="22"/>
          <w:szCs w:val="28"/>
        </w:rPr>
        <w:t>模型搭建</w:t>
      </w:r>
      <w:r>
        <w:rPr>
          <w:rFonts w:asciiTheme="minorEastAsia" w:hAnsiTheme="minorEastAsia" w:cstheme="minorEastAsia"/>
          <w:sz w:val="22"/>
          <w:szCs w:val="28"/>
        </w:rPr>
        <w:t>；3、</w:t>
      </w:r>
      <w:r>
        <w:rPr>
          <w:rFonts w:hint="eastAsia" w:asciiTheme="minorEastAsia" w:hAnsiTheme="minorEastAsia" w:cstheme="minorEastAsia"/>
          <w:sz w:val="22"/>
          <w:szCs w:val="28"/>
        </w:rPr>
        <w:t>模型评估及</w:t>
      </w:r>
      <w:r>
        <w:rPr>
          <w:rFonts w:asciiTheme="minorEastAsia" w:hAnsiTheme="minorEastAsia" w:cstheme="minorEastAsia"/>
          <w:sz w:val="22"/>
          <w:szCs w:val="28"/>
        </w:rPr>
        <w:t>调参</w:t>
      </w:r>
      <w:r>
        <w:rPr>
          <w:rFonts w:hint="eastAsia" w:asciiTheme="minorEastAsia" w:hAnsiTheme="minorEastAsia" w:cstheme="minorEastAsia"/>
          <w:sz w:val="22"/>
          <w:szCs w:val="28"/>
        </w:rPr>
        <w:t>三个</w:t>
      </w:r>
      <w:r>
        <w:rPr>
          <w:rFonts w:asciiTheme="minorEastAsia" w:hAnsiTheme="minorEastAsia" w:cstheme="minorEastAsia"/>
          <w:sz w:val="22"/>
          <w:szCs w:val="28"/>
        </w:rPr>
        <w:t>阶段。</w:t>
      </w:r>
      <w:r>
        <w:rPr>
          <w:rFonts w:hint="eastAsia" w:asciiTheme="minorEastAsia" w:hAnsiTheme="minorEastAsia" w:cstheme="minorEastAsia"/>
          <w:sz w:val="22"/>
          <w:szCs w:val="28"/>
        </w:rPr>
        <w:br w:type="textWrapping"/>
      </w:r>
      <w:r>
        <w:rPr>
          <w:rFonts w:asciiTheme="minorEastAsia" w:hAnsiTheme="minorEastAsia" w:cstheme="minorEastAsia"/>
          <w:sz w:val="22"/>
          <w:szCs w:val="28"/>
        </w:rPr>
        <w:t xml:space="preserve">    1、</w:t>
      </w:r>
      <w:r>
        <w:rPr>
          <w:rFonts w:hint="eastAsia" w:asciiTheme="minorEastAsia" w:hAnsiTheme="minorEastAsia" w:cstheme="minorEastAsia"/>
          <w:sz w:val="22"/>
          <w:szCs w:val="28"/>
        </w:rPr>
        <w:t>数据分析和清理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·为了获取数据中的有效特征，对数据进行可视化分析，获得数据分布特征，发现数据之间的内在联系并排序有效特征。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·数据预处理，独热编码、寻找并增减异常数据、补全缺失值、规范特征格式、修缮特征字段等。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/>
          <w:sz w:val="22"/>
          <w:szCs w:val="28"/>
        </w:rPr>
        <w:t>2、</w:t>
      </w:r>
      <w:r>
        <w:rPr>
          <w:rFonts w:hint="eastAsia" w:asciiTheme="minorEastAsia" w:hAnsiTheme="minorEastAsia" w:cstheme="minorEastAsia"/>
          <w:sz w:val="22"/>
          <w:szCs w:val="28"/>
        </w:rPr>
        <w:t>模型搭建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采用XGBOOST建模，预测出 1115 家门店的未来销售额。</w:t>
      </w:r>
    </w:p>
    <w:p>
      <w:pPr>
        <w:numPr>
          <w:ilvl w:val="0"/>
          <w:numId w:val="1"/>
        </w:num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模型评估及</w:t>
      </w:r>
      <w:r>
        <w:rPr>
          <w:rFonts w:asciiTheme="minorEastAsia" w:hAnsiTheme="minorEastAsia" w:cstheme="minorEastAsia"/>
          <w:sz w:val="22"/>
          <w:szCs w:val="28"/>
        </w:rPr>
        <w:t>调参</w:t>
      </w:r>
    </w:p>
    <w:p>
      <w:pPr>
        <w:pStyle w:val="4"/>
        <w:widowControl/>
        <w:spacing w:before="160" w:beforeAutospacing="0" w:after="107" w:afterAutospacing="0" w:line="8" w:lineRule="atLeast"/>
        <w:rPr>
          <w:rFonts w:hint="default" w:asciiTheme="minorEastAsia" w:hAnsiTheme="minorEastAsia" w:eastAsiaTheme="minorEastAsia" w:cstheme="minorEastAsia"/>
          <w:b w:val="0"/>
          <w:kern w:val="2"/>
          <w:sz w:val="22"/>
          <w:szCs w:val="28"/>
        </w:rPr>
      </w:pPr>
      <w:r>
        <w:rPr>
          <w:rFonts w:asciiTheme="minorEastAsia" w:hAnsiTheme="minorEastAsia" w:eastAsiaTheme="minorEastAsia" w:cstheme="minorEastAsia"/>
          <w:b w:val="0"/>
          <w:kern w:val="2"/>
          <w:sz w:val="22"/>
          <w:szCs w:val="28"/>
        </w:rPr>
        <w:t xml:space="preserve">    使用GridSearchCV 方法或者贝叶斯优化来进行模型的参数调优，寻找最佳参数组合，以使模型绩效最大化。</w:t>
      </w:r>
    </w:p>
    <w:p>
      <w:pPr>
        <w:pStyle w:val="4"/>
        <w:widowControl/>
        <w:spacing w:before="160"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26"/>
          <w:szCs w:val="26"/>
        </w:rPr>
      </w:pPr>
      <w:r>
        <w:fldChar w:fldCharType="begin"/>
      </w:r>
      <w:r>
        <w:instrText xml:space="preserve"> HYPERLINK "https://github.com/udacity/MLND_CN_Capstone/blob/master/capstone_proposal_template.md" \l "benchmark-model"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26"/>
          <w:szCs w:val="26"/>
        </w:rPr>
        <w:t xml:space="preserve">Benchmark Model &amp; </w:t>
      </w:r>
      <w:r>
        <w:fldChar w:fldCharType="begin"/>
      </w:r>
      <w:r>
        <w:instrText xml:space="preserve"> HYPERLINK "https://github.com/udacity/MLND_CN_Capstone/blob/master/capstone_proposal_template.md" \l "evaluation-metrics"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26"/>
          <w:szCs w:val="26"/>
        </w:rPr>
        <w:t>Evaluation Metrics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首先，搭建一个实现项目基本需求的基础模型，为之后的模型优化提供基准。</w:t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其次，</w:t>
      </w:r>
      <w:r>
        <w:rPr>
          <w:rFonts w:asciiTheme="minorEastAsia" w:hAnsiTheme="minorEastAsia" w:cstheme="minorEastAsia"/>
          <w:sz w:val="22"/>
          <w:szCs w:val="28"/>
        </w:rPr>
        <w:t>使用LightGBM、Xgboost等算法训练数据，再依据Kaggle推荐的衡量方式：RMSPE来评估模型，最后选出最佳模型再对</w:t>
      </w:r>
      <w:r>
        <w:rPr>
          <w:rFonts w:hint="eastAsia" w:asciiTheme="minorEastAsia" w:hAnsiTheme="minorEastAsia" w:cstheme="minorEastAsia"/>
          <w:sz w:val="22"/>
          <w:szCs w:val="28"/>
        </w:rPr>
        <w:t>测试集的</w:t>
      </w:r>
      <w:r>
        <w:rPr>
          <w:rFonts w:asciiTheme="minorEastAsia" w:hAnsiTheme="minorEastAsia" w:cstheme="minorEastAsia"/>
          <w:sz w:val="22"/>
          <w:szCs w:val="28"/>
        </w:rPr>
        <w:t>商店销售额进行预测</w:t>
      </w:r>
      <w:r>
        <w:rPr>
          <w:rFonts w:hint="eastAsia" w:asciiTheme="minorEastAsia" w:hAnsiTheme="minorEastAsia" w:cstheme="minorEastAsia"/>
          <w:sz w:val="22"/>
          <w:szCs w:val="28"/>
        </w:rPr>
        <w:t>。</w:t>
      </w:r>
    </w:p>
    <w:p>
      <w:pPr>
        <w:ind w:firstLine="440" w:firstLineChars="200"/>
        <w:rPr>
          <w:rFonts w:ascii="Segoe UI" w:hAnsi="Segoe UI" w:eastAsia="Segoe UI" w:cs="Segoe UI"/>
          <w:color w:val="24292E"/>
          <w:sz w:val="10"/>
          <w:szCs w:val="10"/>
        </w:rPr>
      </w:pPr>
      <w:r>
        <w:rPr>
          <w:rFonts w:hint="eastAsia" w:asciiTheme="minorEastAsia" w:hAnsiTheme="minorEastAsia" w:cstheme="minorEastAsia"/>
          <w:sz w:val="22"/>
          <w:szCs w:val="28"/>
        </w:rPr>
        <w:t>最后，将</w:t>
      </w:r>
      <w:r>
        <w:rPr>
          <w:rFonts w:asciiTheme="minorEastAsia" w:hAnsiTheme="minorEastAsia" w:cstheme="minorEastAsia"/>
          <w:sz w:val="22"/>
          <w:szCs w:val="28"/>
        </w:rPr>
        <w:t>预测成绩</w:t>
      </w:r>
      <w:r>
        <w:rPr>
          <w:rFonts w:hint="eastAsia" w:asciiTheme="minorEastAsia" w:hAnsiTheme="minorEastAsia" w:cstheme="minorEastAsia"/>
          <w:sz w:val="22"/>
          <w:szCs w:val="28"/>
        </w:rPr>
        <w:t>提交</w:t>
      </w:r>
      <w:r>
        <w:rPr>
          <w:rFonts w:asciiTheme="minorEastAsia" w:hAnsiTheme="minorEastAsia" w:cstheme="minorEastAsia"/>
          <w:sz w:val="22"/>
          <w:szCs w:val="28"/>
        </w:rPr>
        <w:t>到Kaggle上参加竞赛，</w:t>
      </w:r>
      <w:r>
        <w:rPr>
          <w:rFonts w:hint="eastAsia" w:asciiTheme="minorEastAsia" w:hAnsiTheme="minorEastAsia" w:cstheme="minorEastAsia"/>
          <w:sz w:val="22"/>
          <w:szCs w:val="28"/>
        </w:rPr>
        <w:t>至少</w:t>
      </w:r>
      <w:r>
        <w:rPr>
          <w:rFonts w:asciiTheme="minorEastAsia" w:hAnsiTheme="minorEastAsia" w:cstheme="minorEastAsia"/>
          <w:sz w:val="22"/>
          <w:szCs w:val="28"/>
        </w:rPr>
        <w:t>达到 leaderboard private 的 top 10%</w:t>
      </w:r>
      <w:r>
        <w:rPr>
          <w:rFonts w:hint="eastAsia" w:asciiTheme="minorEastAsia" w:hAnsiTheme="minorEastAsia" w:cstheme="minorEastAsia"/>
          <w:sz w:val="22"/>
          <w:szCs w:val="28"/>
        </w:rPr>
        <w:t>以内</w:t>
      </w:r>
      <w:r>
        <w:rPr>
          <w:rFonts w:asciiTheme="minorEastAsia" w:hAnsiTheme="minorEastAsia" w:cstheme="minorEastAsia"/>
          <w:sz w:val="22"/>
          <w:szCs w:val="28"/>
        </w:rPr>
        <w:t>。实际对于测试集</w:t>
      </w:r>
      <w:r>
        <w:rPr>
          <w:rFonts w:hint="eastAsia" w:asciiTheme="minorEastAsia" w:hAnsiTheme="minorEastAsia" w:cstheme="minorEastAsia"/>
          <w:sz w:val="22"/>
          <w:szCs w:val="28"/>
        </w:rPr>
        <w:t>的</w:t>
      </w:r>
      <w:r>
        <w:rPr>
          <w:rFonts w:asciiTheme="minorEastAsia" w:hAnsiTheme="minorEastAsia" w:cstheme="minorEastAsia"/>
          <w:sz w:val="22"/>
          <w:szCs w:val="28"/>
        </w:rPr>
        <w:t>Rmpse ，需要至少达到 0.11773分。</w:t>
      </w:r>
    </w:p>
    <w:p>
      <w:pPr>
        <w:pStyle w:val="4"/>
        <w:widowControl/>
        <w:spacing w:before="160" w:beforeAutospacing="0" w:after="107" w:afterAutospacing="0" w:line="8" w:lineRule="atLeast"/>
        <w:rPr>
          <w:rFonts w:hint="default" w:ascii="Segoe UI" w:hAnsi="Segoe UI" w:eastAsia="Segoe UI" w:cs="Segoe UI"/>
          <w:color w:val="24292E"/>
          <w:sz w:val="26"/>
          <w:szCs w:val="26"/>
        </w:rPr>
      </w:pPr>
      <w:r>
        <w:fldChar w:fldCharType="begin"/>
      </w:r>
      <w:r>
        <w:instrText xml:space="preserve"> HYPERLINK "https://github.com/udacity/MLND_CN_Capstone/blob/master/capstone_proposal_template.md" \l "project-design"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24292E"/>
          <w:sz w:val="26"/>
          <w:szCs w:val="26"/>
        </w:rPr>
        <w:t>Project Design</w:t>
      </w:r>
    </w:p>
    <w:p>
      <w:pPr>
        <w:rPr>
          <w:b/>
        </w:rPr>
      </w:pPr>
      <w:r>
        <w:rPr>
          <w:rFonts w:hint="eastAsia"/>
          <w:b/>
        </w:rPr>
        <w:t>第一阶段，数据分析与预处理</w:t>
      </w:r>
    </w:p>
    <w:p>
      <w:pPr>
        <w:ind w:firstLine="420" w:firstLineChars="200"/>
      </w:pPr>
      <w:r>
        <w:rPr>
          <w:rFonts w:hint="eastAsia"/>
        </w:rPr>
        <w:t>1：对数据进行独热编码、寻找并增减异常数据、补全缺失值、规范特征格式、修缮特征字段等。</w:t>
      </w:r>
    </w:p>
    <w:p>
      <w:pPr>
        <w:ind w:firstLine="420" w:firstLineChars="200"/>
      </w:pPr>
      <w:r>
        <w:rPr>
          <w:rFonts w:hint="eastAsia"/>
        </w:rPr>
        <w:t>2：利用pandas、matplotlib 和 seaborn对数据进行探索性的可视化分析，深刻理解数据的内在联系。</w:t>
      </w:r>
    </w:p>
    <w:p>
      <w:pPr>
        <w:ind w:firstLine="420" w:firstLineChars="200"/>
      </w:pPr>
      <w:r>
        <w:t>3</w:t>
      </w:r>
      <w:r>
        <w:rPr>
          <w:rFonts w:hint="eastAsia"/>
        </w:rPr>
        <w:t>：对数据进行一些统计上的梳理，获取数据中的分布特征，并排序有效特征。</w:t>
      </w:r>
    </w:p>
    <w:p>
      <w:pPr>
        <w:ind w:firstLine="420" w:firstLineChars="200"/>
      </w:pPr>
      <w:r>
        <w:rPr>
          <w:rFonts w:hint="eastAsia"/>
        </w:rPr>
        <w:t>4：特征选定，将store与train和test数据集合并，并D</w:t>
      </w:r>
      <w:r>
        <w:t>rop</w:t>
      </w:r>
      <w:r>
        <w:rPr>
          <w:rFonts w:hint="eastAsia"/>
        </w:rPr>
        <w:t>掉冗余和无效特征。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第二阶段，模型搭建</w:t>
      </w:r>
    </w:p>
    <w:p>
      <w:pPr>
        <w:ind w:firstLine="420" w:firstLineChars="200"/>
      </w:pPr>
      <w:r>
        <w:rPr>
          <w:rFonts w:hint="eastAsia"/>
        </w:rPr>
        <w:t>选用模型（LightGBM、Xgboost）的默认参数进行训练。在第三阶段经过模型评估之后，再决定使用更适合的模型。</w:t>
      </w:r>
    </w:p>
    <w:p>
      <w:pPr>
        <w:ind w:firstLine="420" w:firstLineChars="200"/>
      </w:pPr>
      <w:r>
        <w:rPr>
          <w:rFonts w:hint="eastAsia"/>
        </w:rPr>
        <w:t>分别使用LightGBM、Xgboost对相同的特征集建立回归预测模型，默认参数表如下：</w:t>
      </w:r>
    </w:p>
    <w:tbl>
      <w:tblPr>
        <w:tblStyle w:val="10"/>
        <w:tblW w:w="8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5"/>
        <w:gridCol w:w="2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8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LightGBM</w:t>
            </w:r>
            <w:r>
              <w:rPr>
                <w:rFonts w:hint="eastAsia"/>
                <w:b/>
                <w:sz w:val="24"/>
              </w:rPr>
              <w:t>默认参数</w:t>
            </w:r>
          </w:p>
        </w:tc>
        <w:tc>
          <w:tcPr>
            <w:tcW w:w="4430" w:type="dxa"/>
            <w:gridSpan w:val="2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Xgboost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Boosting</w:t>
            </w:r>
            <w:r>
              <w:t>_type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Gbdt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Booster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Gbtree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Objective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egression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Objective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Reg:linear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Learning_rate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Eta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Num_leaves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Max_depth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Max_bin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Min_child_weight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Min_data_in_leaf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Subsample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Bagging_fraction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Colsample_bytree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Bagging_freq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Gamma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Feature_fraction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Lambda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Lambda_11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Alpha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Lambda_12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t>Random_state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t>Min_split_gain</w:t>
            </w:r>
          </w:p>
        </w:tc>
        <w:tc>
          <w:tcPr>
            <w:tcW w:w="2214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</w:p>
        </w:tc>
        <w:tc>
          <w:tcPr>
            <w:tcW w:w="2215" w:type="dxa"/>
            <w:shd w:val="clear" w:color="auto" w:fill="DEEAF6" w:themeFill="accent1" w:themeFillTint="33"/>
            <w:vAlign w:val="center"/>
          </w:tcPr>
          <w:p>
            <w:pPr>
              <w:jc w:val="center"/>
            </w:pP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/>
    <w:p>
      <w:pPr>
        <w:rPr>
          <w:b/>
        </w:rPr>
      </w:pPr>
      <w:r>
        <w:rPr>
          <w:rFonts w:hint="eastAsia"/>
          <w:b/>
        </w:rPr>
        <w:t>第三阶段，模型评估及优化</w:t>
      </w:r>
    </w:p>
    <w:p>
      <w:pPr>
        <w:ind w:firstLine="420" w:firstLineChars="200"/>
      </w:pPr>
      <w:r>
        <w:rPr>
          <w:rFonts w:hint="eastAsia"/>
        </w:rPr>
        <w:t>1：使用GridSearchCV 方法或者贝叶斯优化来进行模型的参数调优，寻找最佳参数组合，以使模型绩效最大化。</w:t>
      </w:r>
    </w:p>
    <w:p>
      <w:pPr>
        <w:ind w:firstLine="420" w:firstLineChars="200"/>
      </w:pPr>
      <w:r>
        <w:rPr>
          <w:rFonts w:hint="eastAsia"/>
        </w:rPr>
        <w:t>2：通过控制模型的复杂度、加强模型的鲁棒性来控制模型过拟合。</w:t>
      </w:r>
    </w:p>
    <w:p>
      <w:pPr>
        <w:ind w:firstLine="420" w:firstLineChars="200"/>
      </w:pPr>
    </w:p>
    <w:p>
      <w:pPr>
        <w:rPr>
          <w:b/>
        </w:rPr>
      </w:pPr>
      <w:r>
        <w:rPr>
          <w:rFonts w:hint="eastAsia"/>
          <w:b/>
        </w:rPr>
        <w:t>第四阶段，结论与展望</w:t>
      </w:r>
    </w:p>
    <w:p>
      <w:pPr>
        <w:ind w:firstLine="420" w:firstLineChars="200"/>
      </w:pPr>
      <w:r>
        <w:rPr>
          <w:rFonts w:hint="eastAsia"/>
        </w:rPr>
        <w:t>1：使用最后优胜的模型生成预测数据，提交到kaggle上，完成Kaggle项目竞赛。</w:t>
      </w:r>
    </w:p>
    <w:p>
      <w:pPr>
        <w:ind w:firstLine="420" w:firstLineChars="200"/>
      </w:pPr>
      <w:r>
        <w:rPr>
          <w:rFonts w:hint="eastAsia"/>
        </w:rPr>
        <w:t>2：对项目进行总结，分析特征工程、模型选择与调参过程中的理解。</w:t>
      </w:r>
    </w:p>
    <w:p>
      <w:pPr>
        <w:ind w:firstLine="420" w:firstLineChars="200"/>
      </w:pPr>
      <w:r>
        <w:rPr>
          <w:rFonts w:hint="eastAsia"/>
        </w:rPr>
        <w:t>3：对项目进行展望，记录不足与期望。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参考文献</w:t>
      </w:r>
    </w:p>
    <w:p>
      <w:pPr>
        <w:rPr>
          <w:b/>
        </w:rPr>
      </w:pP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1</w:t>
      </w:r>
      <w:r>
        <w:rPr>
          <w:rFonts w:asciiTheme="minorEastAsia" w:hAnsiTheme="minorEastAsia" w:cstheme="minorEastAsia"/>
          <w:sz w:val="22"/>
          <w:szCs w:val="28"/>
        </w:rPr>
        <w:t xml:space="preserve">.Rossmann Stroe Sales, </w:t>
      </w:r>
      <w:r>
        <w:fldChar w:fldCharType="begin"/>
      </w:r>
      <w:r>
        <w:instrText xml:space="preserve"> HYPERLINK "https://www.kaggle.com/c/rossmann-stroe-sales" </w:instrText>
      </w:r>
      <w:r>
        <w:fldChar w:fldCharType="separate"/>
      </w:r>
      <w:r>
        <w:rPr>
          <w:rStyle w:val="13"/>
          <w:rFonts w:asciiTheme="minorEastAsia" w:hAnsiTheme="minorEastAsia" w:cstheme="minorEastAsia"/>
          <w:sz w:val="22"/>
          <w:szCs w:val="28"/>
        </w:rPr>
        <w:t>https://www.kaggle.com/c/rossmann-stroe-sales</w:t>
      </w:r>
      <w:r>
        <w:rPr>
          <w:rStyle w:val="13"/>
          <w:rFonts w:asciiTheme="minorEastAsia" w:hAnsiTheme="minorEastAsia" w:cstheme="minorEastAsia"/>
          <w:sz w:val="22"/>
          <w:szCs w:val="28"/>
        </w:rPr>
        <w:fldChar w:fldCharType="end"/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/>
          <w:sz w:val="22"/>
          <w:szCs w:val="28"/>
        </w:rPr>
        <w:t xml:space="preserve">2.LightGBM, </w:t>
      </w:r>
      <w:r>
        <w:fldChar w:fldCharType="begin"/>
      </w:r>
      <w:r>
        <w:instrText xml:space="preserve"> HYPERLINK "https://lightgbm.readthedocs.io/en/latest" </w:instrText>
      </w:r>
      <w:r>
        <w:fldChar w:fldCharType="separate"/>
      </w:r>
      <w:r>
        <w:rPr>
          <w:rStyle w:val="13"/>
          <w:rFonts w:asciiTheme="minorEastAsia" w:hAnsiTheme="minorEastAsia" w:cstheme="minorEastAsia"/>
          <w:sz w:val="22"/>
          <w:szCs w:val="28"/>
        </w:rPr>
        <w:t>https://lightgbm.readthedocs.io/en/latest</w:t>
      </w:r>
      <w:r>
        <w:rPr>
          <w:rStyle w:val="13"/>
          <w:rFonts w:asciiTheme="minorEastAsia" w:hAnsiTheme="minorEastAsia" w:cstheme="minorEastAsia"/>
          <w:sz w:val="22"/>
          <w:szCs w:val="28"/>
        </w:rPr>
        <w:fldChar w:fldCharType="end"/>
      </w:r>
    </w:p>
    <w:p>
      <w:pPr>
        <w:ind w:firstLine="440" w:firstLineChars="200"/>
        <w:rPr>
          <w:rFonts w:asciiTheme="minorEastAsia" w:hAnsiTheme="minorEastAsia" w:cstheme="minorEastAsia"/>
          <w:sz w:val="22"/>
          <w:szCs w:val="28"/>
        </w:rPr>
      </w:pPr>
      <w:r>
        <w:rPr>
          <w:rFonts w:asciiTheme="minorEastAsia" w:hAnsiTheme="minorEastAsia" w:cstheme="minorEastAsia"/>
          <w:sz w:val="22"/>
          <w:szCs w:val="28"/>
        </w:rPr>
        <w:t xml:space="preserve">3.XGBoost, </w:t>
      </w:r>
      <w:r>
        <w:fldChar w:fldCharType="begin"/>
      </w:r>
      <w:r>
        <w:instrText xml:space="preserve"> HYPERLINK "https://xgboost.readthedocs.io/en/latest" </w:instrText>
      </w:r>
      <w:r>
        <w:fldChar w:fldCharType="separate"/>
      </w:r>
      <w:r>
        <w:rPr>
          <w:rStyle w:val="13"/>
          <w:rFonts w:asciiTheme="minorEastAsia" w:hAnsiTheme="minorEastAsia" w:cstheme="minorEastAsia"/>
          <w:sz w:val="22"/>
          <w:szCs w:val="28"/>
        </w:rPr>
        <w:t>https://xgboost.readthedocs.io/en/latest</w:t>
      </w:r>
      <w:r>
        <w:rPr>
          <w:rStyle w:val="13"/>
          <w:rFonts w:asciiTheme="minorEastAsia" w:hAnsiTheme="minorEastAsia" w:cstheme="minorEastAsia"/>
          <w:sz w:val="22"/>
          <w:szCs w:val="28"/>
        </w:rPr>
        <w:fldChar w:fldCharType="end"/>
      </w:r>
    </w:p>
    <w:p>
      <w:pPr>
        <w:ind w:firstLine="440" w:firstLineChars="200"/>
      </w:pPr>
      <w:r>
        <w:rPr>
          <w:rFonts w:asciiTheme="minorEastAsia" w:hAnsiTheme="minorEastAsia" w:cstheme="minorEastAsia"/>
          <w:sz w:val="22"/>
          <w:szCs w:val="28"/>
        </w:rPr>
        <w:t>4.</w:t>
      </w:r>
      <w:r>
        <w:rPr>
          <w:rFonts w:hint="eastAsia"/>
        </w:rPr>
        <w:t xml:space="preserve"> Rossmann 销售预测 Top1%</w:t>
      </w:r>
      <w:r>
        <w:t xml:space="preserve">, </w:t>
      </w:r>
      <w:r>
        <w:fldChar w:fldCharType="begin"/>
      </w:r>
      <w:r>
        <w:instrText xml:space="preserve"> HYPERLINK "https://blog.csdn.net/aicanghai_smile/article/details/80987666" </w:instrText>
      </w:r>
      <w:r>
        <w:fldChar w:fldCharType="separate"/>
      </w:r>
      <w:r>
        <w:rPr>
          <w:rStyle w:val="13"/>
        </w:rPr>
        <w:t>https://blog.csdn.net/aicanghai_smile/article/details/80987666</w:t>
      </w:r>
      <w:r>
        <w:rPr>
          <w:rStyle w:val="13"/>
        </w:rPr>
        <w:fldChar w:fldCharType="end"/>
      </w:r>
    </w:p>
    <w:p>
      <w:pPr>
        <w:wordWrap w:val="0"/>
        <w:ind w:firstLine="440" w:firstLineChars="200"/>
      </w:pPr>
      <w:r>
        <w:rPr>
          <w:rFonts w:hint="eastAsia" w:asciiTheme="minorEastAsia" w:hAnsiTheme="minorEastAsia" w:cstheme="minorEastAsia"/>
          <w:sz w:val="22"/>
          <w:szCs w:val="28"/>
        </w:rPr>
        <w:t>5</w:t>
      </w:r>
      <w:r>
        <w:rPr>
          <w:rFonts w:asciiTheme="minorEastAsia" w:hAnsiTheme="minorEastAsia" w:cstheme="minorEastAsia"/>
          <w:sz w:val="22"/>
          <w:szCs w:val="28"/>
        </w:rPr>
        <w:t>.</w:t>
      </w:r>
      <w:r>
        <w:t xml:space="preserve"> Model documentation 1st place </w:t>
      </w:r>
      <w:r>
        <w:fldChar w:fldCharType="begin"/>
      </w:r>
      <w:r>
        <w:instrText xml:space="preserve"> HYPERLINK "https://www.kaggle.com/c/rossmann-store-sales/discussion/18024" </w:instrText>
      </w:r>
      <w:r>
        <w:fldChar w:fldCharType="separate"/>
      </w:r>
      <w:r>
        <w:rPr>
          <w:rStyle w:val="13"/>
        </w:rPr>
        <w:t>https://www.kaggle.com/c/rossmann-store-sales/discussion/18024</w:t>
      </w:r>
      <w:r>
        <w:rPr>
          <w:rStyle w:val="13"/>
        </w:rPr>
        <w:fldChar w:fldCharType="end"/>
      </w:r>
    </w:p>
    <w:p>
      <w:pPr>
        <w:wordWrap w:val="0"/>
        <w:ind w:firstLine="420" w:firstLineChars="200"/>
      </w:pPr>
      <w:r>
        <w:t xml:space="preserve">6. entity-embedding-rossmann, </w:t>
      </w:r>
      <w:r>
        <w:fldChar w:fldCharType="begin"/>
      </w:r>
      <w:r>
        <w:instrText xml:space="preserve"> HYPERLINK "https://github.com/entron/entity-embedding-rossmann" </w:instrText>
      </w:r>
      <w:r>
        <w:fldChar w:fldCharType="separate"/>
      </w:r>
      <w:r>
        <w:rPr>
          <w:rStyle w:val="13"/>
        </w:rPr>
        <w:t>https://github.com/entron/entity-embedding-rossmann</w:t>
      </w:r>
      <w:r>
        <w:rPr>
          <w:rStyle w:val="13"/>
        </w:rPr>
        <w:fldChar w:fldCharType="end"/>
      </w:r>
    </w:p>
    <w:p>
      <w:pPr>
        <w:wordWrap w:val="0"/>
        <w:ind w:firstLine="420" w:firstLineChars="200"/>
        <w:rPr>
          <w:rFonts w:hint="eastAsia"/>
        </w:rPr>
      </w:pPr>
    </w:p>
    <w:p>
      <w:pPr>
        <w:wordWrap w:val="0"/>
        <w:ind w:firstLine="420" w:firstLineChars="200"/>
        <w:rPr>
          <w:rFonts w:hint="eastAsia"/>
        </w:rPr>
      </w:pPr>
    </w:p>
    <w:sectPr>
      <w:pgSz w:w="11906" w:h="16838"/>
      <w:pgMar w:top="1440" w:right="1519" w:bottom="144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FCBF7"/>
    <w:multiLevelType w:val="singleLevel"/>
    <w:tmpl w:val="4D6FCBF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2797D"/>
    <w:rsid w:val="00006C1D"/>
    <w:rsid w:val="000072C3"/>
    <w:rsid w:val="00062D51"/>
    <w:rsid w:val="00087338"/>
    <w:rsid w:val="000B2C01"/>
    <w:rsid w:val="001227E2"/>
    <w:rsid w:val="002266B3"/>
    <w:rsid w:val="00257A39"/>
    <w:rsid w:val="0029772F"/>
    <w:rsid w:val="00331726"/>
    <w:rsid w:val="003B6935"/>
    <w:rsid w:val="003C60CC"/>
    <w:rsid w:val="00406AD7"/>
    <w:rsid w:val="004223FE"/>
    <w:rsid w:val="00434E2E"/>
    <w:rsid w:val="00500AD1"/>
    <w:rsid w:val="00722390"/>
    <w:rsid w:val="0077422B"/>
    <w:rsid w:val="007B504C"/>
    <w:rsid w:val="007F06D6"/>
    <w:rsid w:val="00846C00"/>
    <w:rsid w:val="008777E3"/>
    <w:rsid w:val="00890176"/>
    <w:rsid w:val="008C7BCC"/>
    <w:rsid w:val="008E06BD"/>
    <w:rsid w:val="008E6818"/>
    <w:rsid w:val="0099484C"/>
    <w:rsid w:val="00B674C6"/>
    <w:rsid w:val="00BA10F3"/>
    <w:rsid w:val="00BA7DC7"/>
    <w:rsid w:val="00BB40A0"/>
    <w:rsid w:val="00BE6950"/>
    <w:rsid w:val="00CC52E2"/>
    <w:rsid w:val="00CD137D"/>
    <w:rsid w:val="00D124DD"/>
    <w:rsid w:val="00D6045F"/>
    <w:rsid w:val="00D64E95"/>
    <w:rsid w:val="00D73917"/>
    <w:rsid w:val="00DD6A54"/>
    <w:rsid w:val="00DE5E39"/>
    <w:rsid w:val="00E8107D"/>
    <w:rsid w:val="00EA36B3"/>
    <w:rsid w:val="00F672F3"/>
    <w:rsid w:val="00FA4206"/>
    <w:rsid w:val="00FB03CA"/>
    <w:rsid w:val="04CC39EC"/>
    <w:rsid w:val="065632F3"/>
    <w:rsid w:val="08F247C6"/>
    <w:rsid w:val="15990DEB"/>
    <w:rsid w:val="19DF6D3C"/>
    <w:rsid w:val="1E584700"/>
    <w:rsid w:val="368C6D84"/>
    <w:rsid w:val="3DE378E5"/>
    <w:rsid w:val="3EEA5266"/>
    <w:rsid w:val="4BBF8C9F"/>
    <w:rsid w:val="4D2D50F9"/>
    <w:rsid w:val="5C917E19"/>
    <w:rsid w:val="6A197E19"/>
    <w:rsid w:val="6A2A4B89"/>
    <w:rsid w:val="717CBBDB"/>
    <w:rsid w:val="751D7E7C"/>
    <w:rsid w:val="78C2797D"/>
    <w:rsid w:val="78CA147C"/>
    <w:rsid w:val="7E401D46"/>
    <w:rsid w:val="9EBC9538"/>
    <w:rsid w:val="D93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iPriority w:val="0"/>
    <w:rPr>
      <w:sz w:val="18"/>
      <w:szCs w:val="18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Table Paragraph"/>
    <w:basedOn w:val="1"/>
    <w:qFormat/>
    <w:uiPriority w:val="1"/>
    <w:pPr>
      <w:spacing w:before="145"/>
      <w:ind w:left="189"/>
    </w:pPr>
    <w:rPr>
      <w:rFonts w:ascii="Arial" w:hAnsi="Arial" w:eastAsia="Arial" w:cs="Arial"/>
      <w:lang w:eastAsia="en-US" w:bidi="en-US"/>
    </w:rPr>
  </w:style>
  <w:style w:type="character" w:customStyle="1" w:styleId="15">
    <w:name w:val="页眉 字符"/>
    <w:basedOn w:val="11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1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批注框文本 字符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02035-7C65-430C-A526-3E02837BA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760</Words>
  <Characters>4332</Characters>
  <Lines>36</Lines>
  <Paragraphs>10</Paragraphs>
  <TotalTime>298</TotalTime>
  <ScaleCrop>false</ScaleCrop>
  <LinksUpToDate>false</LinksUpToDate>
  <CharactersWithSpaces>5082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2019-03-05T11:53:00Z</dcterms:created>
  <dc:creator>79611</dc:creator>
  <cp:lastModifiedBy>79611</cp:lastModifiedBy>
  <dcterms:modified xsi:type="dcterms:W3CDTF">2019-04-11T14:35:34Z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