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pBdr>
          <w:bottom w:val="single" w:color="EAECEF" w:sz="6" w:space="4"/>
        </w:pBdr>
        <w:kinsoku/>
        <w:overflowPunct/>
        <w:topLinePunct w:val="0"/>
        <w:autoSpaceDE/>
        <w:autoSpaceDN/>
        <w:bidi w:val="0"/>
        <w:adjustRightInd/>
        <w:spacing w:before="100" w:beforeAutospacing="1" w:after="240" w:line="400" w:lineRule="exact"/>
        <w:jc w:val="left"/>
        <w:textAlignment w:val="auto"/>
        <w:outlineLvl w:val="0"/>
        <w:rPr>
          <w:rFonts w:ascii="Segoe UI" w:hAnsi="Segoe UI" w:eastAsia="宋体" w:cs="Segoe UI"/>
          <w:b/>
          <w:bCs/>
          <w:color w:val="24292E"/>
          <w:kern w:val="36"/>
          <w:sz w:val="48"/>
          <w:szCs w:val="48"/>
        </w:rPr>
      </w:pPr>
      <w:r>
        <w:rPr>
          <w:rFonts w:ascii="Segoe UI" w:hAnsi="Segoe UI" w:eastAsia="宋体" w:cs="Segoe UI"/>
          <w:b/>
          <w:bCs/>
          <w:color w:val="24292E"/>
          <w:kern w:val="36"/>
          <w:sz w:val="48"/>
          <w:szCs w:val="48"/>
        </w:rPr>
        <w:t>机器学习纳米学位</w:t>
      </w: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color w:val="24292E"/>
          <w:kern w:val="0"/>
          <w:sz w:val="24"/>
          <w:szCs w:val="24"/>
        </w:rPr>
      </w:pPr>
      <w:r>
        <w:rPr>
          <w:rFonts w:ascii="Segoe UI" w:hAnsi="Segoe UI" w:eastAsia="宋体" w:cs="Segoe UI"/>
          <w:color w:val="24292E"/>
          <w:kern w:val="0"/>
          <w:sz w:val="24"/>
          <w:szCs w:val="24"/>
        </w:rPr>
        <w:t>毕业项目 Joe 优达学城 </w:t>
      </w: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i/>
          <w:color w:val="24292E"/>
          <w:kern w:val="0"/>
          <w:sz w:val="22"/>
          <w:szCs w:val="24"/>
        </w:rPr>
      </w:pPr>
      <w:r>
        <w:rPr>
          <w:rFonts w:ascii="Segoe UI" w:hAnsi="Segoe UI" w:eastAsia="宋体" w:cs="Segoe UI"/>
          <w:i/>
          <w:color w:val="24292E"/>
          <w:kern w:val="0"/>
          <w:sz w:val="22"/>
          <w:szCs w:val="24"/>
        </w:rPr>
        <w:t>2019年3月13日</w:t>
      </w: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i/>
          <w:color w:val="24292E"/>
          <w:kern w:val="0"/>
          <w:sz w:val="22"/>
          <w:szCs w:val="24"/>
        </w:rPr>
      </w:pPr>
      <w:r>
        <w:rPr>
          <w:rFonts w:hint="eastAsia" w:ascii="Segoe UI" w:hAnsi="Segoe UI" w:eastAsia="宋体" w:cs="Segoe UI"/>
          <w:i/>
          <w:color w:val="24292E"/>
          <w:kern w:val="0"/>
          <w:sz w:val="22"/>
          <w:szCs w:val="24"/>
        </w:rPr>
        <w:t>毕业论文</w:t>
      </w:r>
      <w:r>
        <w:rPr>
          <w:rFonts w:ascii="Segoe UI" w:hAnsi="Segoe UI" w:eastAsia="宋体" w:cs="Segoe UI"/>
          <w:i/>
          <w:color w:val="24292E"/>
          <w:kern w:val="0"/>
          <w:sz w:val="22"/>
          <w:szCs w:val="24"/>
        </w:rPr>
        <w:t xml:space="preserve"> UDA学员 李欣</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eastAsia" w:ascii="Segoe UI" w:hAnsi="Segoe UI" w:eastAsia="宋体" w:cs="Segoe UI"/>
          <w:i/>
          <w:color w:val="24292E"/>
          <w:kern w:val="0"/>
          <w:sz w:val="22"/>
          <w:szCs w:val="24"/>
        </w:rPr>
      </w:pPr>
      <w:r>
        <w:rPr>
          <w:rFonts w:ascii="Segoe UI" w:hAnsi="Segoe UI" w:eastAsia="宋体" w:cs="Segoe UI"/>
          <w:i/>
          <w:color w:val="24292E"/>
          <w:kern w:val="0"/>
          <w:sz w:val="22"/>
          <w:szCs w:val="24"/>
        </w:rPr>
        <w:t>2019.3.13 农历（己亥年）猪年 北京</w:t>
      </w:r>
    </w:p>
    <w:p>
      <w:pPr>
        <w:keepNext w:val="0"/>
        <w:keepLines w:val="0"/>
        <w:pageBreakBefore w:val="0"/>
        <w:widowControl/>
        <w:pBdr>
          <w:bottom w:val="single" w:color="EAECEF" w:sz="6" w:space="4"/>
        </w:pBdr>
        <w:kinsoku/>
        <w:overflowPunct/>
        <w:topLinePunct w:val="0"/>
        <w:autoSpaceDE/>
        <w:autoSpaceDN/>
        <w:bidi w:val="0"/>
        <w:adjustRightInd/>
        <w:spacing w:before="360" w:after="240" w:line="400" w:lineRule="exact"/>
        <w:jc w:val="left"/>
        <w:textAlignment w:val="auto"/>
        <w:outlineLvl w:val="1"/>
        <w:rPr>
          <w:rFonts w:ascii="Segoe UI" w:hAnsi="Segoe UI" w:eastAsia="宋体" w:cs="Segoe UI"/>
          <w:b/>
          <w:bCs/>
          <w:color w:val="24292E"/>
          <w:kern w:val="0"/>
          <w:sz w:val="36"/>
          <w:szCs w:val="36"/>
        </w:rPr>
      </w:pPr>
      <w:r>
        <w:rPr>
          <w:rFonts w:ascii="Segoe UI" w:hAnsi="Segoe UI" w:eastAsia="宋体" w:cs="Segoe UI"/>
          <w:b/>
          <w:bCs/>
          <w:color w:val="24292E"/>
          <w:kern w:val="0"/>
          <w:sz w:val="36"/>
          <w:szCs w:val="36"/>
        </w:rPr>
        <w:t>I. 问题的定义</w:t>
      </w: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1.1</w:t>
      </w:r>
      <w:r>
        <w:rPr>
          <w:rFonts w:ascii="Segoe UI" w:hAnsi="Segoe UI" w:eastAsia="宋体" w:cs="Segoe UI"/>
          <w:b/>
          <w:bCs/>
          <w:color w:val="24292E"/>
          <w:kern w:val="0"/>
          <w:sz w:val="30"/>
          <w:szCs w:val="30"/>
        </w:rPr>
        <w:t>项目概述</w:t>
      </w:r>
    </w:p>
    <w:p>
      <w:pPr>
        <w:keepNext w:val="0"/>
        <w:keepLines w:val="0"/>
        <w:pageBreakBefore w:val="0"/>
        <w:kinsoku/>
        <w:overflowPunct/>
        <w:topLinePunct w:val="0"/>
        <w:autoSpaceDE/>
        <w:autoSpaceDN/>
        <w:bidi w:val="0"/>
        <w:adjustRightInd/>
        <w:spacing w:line="400" w:lineRule="exact"/>
        <w:ind w:firstLine="480" w:firstLineChars="200"/>
        <w:textAlignment w:val="auto"/>
        <w:rPr>
          <w:rFonts w:ascii="宋体" w:hAnsi="宋体" w:eastAsia="宋体" w:cs="宋体"/>
          <w:sz w:val="24"/>
          <w:szCs w:val="28"/>
        </w:rPr>
      </w:pPr>
      <w:r>
        <w:rPr>
          <w:rFonts w:hint="eastAsia" w:ascii="宋体" w:hAnsi="宋体" w:eastAsia="宋体" w:cs="宋体"/>
          <w:sz w:val="24"/>
          <w:szCs w:val="28"/>
        </w:rPr>
        <w:t>这是一个来自于Kaggle的真实竞赛项目，项目要求预测Rossmann商店的日常销售。Rossmann是一个在7个欧洲国家经营着3,000多家商店的连锁企业。目前，Rossmann</w:t>
      </w:r>
      <w:bookmarkStart w:id="0" w:name="_Hlk2802197"/>
      <w:r>
        <w:rPr>
          <w:rFonts w:hint="eastAsia" w:ascii="宋体" w:hAnsi="宋体" w:eastAsia="宋体" w:cs="宋体"/>
          <w:sz w:val="24"/>
          <w:szCs w:val="28"/>
        </w:rPr>
        <w:t>商店</w:t>
      </w:r>
      <w:bookmarkEnd w:id="0"/>
      <w:r>
        <w:rPr>
          <w:rFonts w:hint="eastAsia" w:ascii="宋体" w:hAnsi="宋体" w:eastAsia="宋体" w:cs="宋体"/>
          <w:sz w:val="24"/>
          <w:szCs w:val="28"/>
        </w:rPr>
        <w:t>经理的任务是预先提前六周预测他们的日常销售。商店销售受许多因素的影响，包括促销，竞争，学校和州假日，季节性和地方性。成千上万的个体经理根据他们独特的情况预测销售额，结果的准确性可能会有很大差异。</w:t>
      </w:r>
    </w:p>
    <w:p>
      <w:pPr>
        <w:keepNext w:val="0"/>
        <w:keepLines w:val="0"/>
        <w:pageBreakBefore w:val="0"/>
        <w:widowControl/>
        <w:kinsoku/>
        <w:overflowPunct/>
        <w:topLinePunct w:val="0"/>
        <w:autoSpaceDE/>
        <w:autoSpaceDN/>
        <w:bidi w:val="0"/>
        <w:adjustRightInd/>
        <w:snapToGrid w:val="0"/>
        <w:spacing w:after="240" w:line="400" w:lineRule="exact"/>
        <w:ind w:firstLine="480" w:firstLineChars="200"/>
        <w:textAlignment w:val="auto"/>
        <w:rPr>
          <w:rFonts w:ascii="Segoe UI" w:hAnsi="Segoe UI" w:eastAsia="宋体" w:cs="Segoe UI"/>
          <w:color w:val="24292E"/>
          <w:kern w:val="0"/>
          <w:sz w:val="28"/>
          <w:szCs w:val="24"/>
        </w:rPr>
      </w:pPr>
      <w:r>
        <w:rPr>
          <w:rFonts w:hint="eastAsia" w:ascii="宋体" w:hAnsi="宋体" w:eastAsia="宋体" w:cs="宋体"/>
          <w:sz w:val="24"/>
          <w:szCs w:val="28"/>
        </w:rPr>
        <w:t>Kaggle的比赛要求：预测遍布德国各地的1,115家商店未来6周的销售额。可靠的销售预测可以使商店经理能够创建有效的员工时间表，从而提高生产力和动力。通过帮助Rossmann创建一个强大的预测模型，您将帮助商店经理专注于对他们最重要的事情：他们的客户和他们的团队！</w:t>
      </w:r>
    </w:p>
    <w:p>
      <w:pPr>
        <w:keepNext w:val="0"/>
        <w:keepLines w:val="0"/>
        <w:pageBreakBefore w:val="0"/>
        <w:widowControl/>
        <w:kinsoku/>
        <w:overflowPunct/>
        <w:topLinePunct w:val="0"/>
        <w:autoSpaceDE/>
        <w:autoSpaceDN/>
        <w:bidi w:val="0"/>
        <w:adjustRightInd/>
        <w:snapToGrid w:val="0"/>
        <w:spacing w:after="240" w:line="400" w:lineRule="exact"/>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Kaggle提供了该项目所需要的全部数据集，包括有</w:t>
      </w:r>
      <w:r>
        <w:rPr>
          <w:rFonts w:ascii="宋体" w:hAnsi="宋体" w:eastAsia="宋体" w:cs="宋体"/>
          <w:sz w:val="24"/>
          <w:szCs w:val="28"/>
        </w:rPr>
        <w:t>1,115家Rossmann商店的历史销售数据(2013.01.01-2015.07.31)</w:t>
      </w:r>
      <w:r>
        <w:rPr>
          <w:rFonts w:hint="eastAsia" w:ascii="宋体" w:hAnsi="宋体" w:eastAsia="宋体" w:cs="宋体"/>
          <w:sz w:val="24"/>
          <w:szCs w:val="28"/>
        </w:rPr>
        <w:t>：其中，</w:t>
      </w:r>
      <w:r>
        <w:rPr>
          <w:rFonts w:ascii="宋体" w:hAnsi="宋体" w:eastAsia="宋体" w:cs="宋体"/>
          <w:sz w:val="24"/>
          <w:szCs w:val="28"/>
        </w:rPr>
        <w:t>训练集</w:t>
      </w:r>
      <w:r>
        <w:rPr>
          <w:rFonts w:hint="eastAsia" w:ascii="宋体" w:hAnsi="宋体" w:eastAsia="宋体" w:cs="宋体"/>
          <w:sz w:val="24"/>
          <w:szCs w:val="28"/>
        </w:rPr>
        <w:t>（</w:t>
      </w:r>
      <w:r>
        <w:rPr>
          <w:rFonts w:ascii="宋体" w:hAnsi="宋体" w:eastAsia="宋体" w:cs="宋体"/>
          <w:sz w:val="24"/>
          <w:szCs w:val="28"/>
        </w:rPr>
        <w:t>train.csv</w:t>
      </w:r>
      <w:r>
        <w:rPr>
          <w:rFonts w:hint="eastAsia" w:ascii="宋体" w:hAnsi="宋体" w:eastAsia="宋体" w:cs="宋体"/>
          <w:sz w:val="24"/>
          <w:szCs w:val="28"/>
        </w:rPr>
        <w:t>）</w:t>
      </w:r>
      <w:r>
        <w:rPr>
          <w:rFonts w:ascii="宋体" w:hAnsi="宋体" w:eastAsia="宋体" w:cs="宋体"/>
          <w:sz w:val="24"/>
          <w:szCs w:val="28"/>
        </w:rPr>
        <w:t>1017209</w:t>
      </w:r>
      <w:r>
        <w:rPr>
          <w:rFonts w:hint="eastAsia" w:ascii="宋体" w:hAnsi="宋体" w:eastAsia="宋体" w:cs="宋体"/>
          <w:sz w:val="24"/>
          <w:szCs w:val="28"/>
        </w:rPr>
        <w:t>条</w:t>
      </w:r>
      <w:r>
        <w:rPr>
          <w:rFonts w:ascii="宋体" w:hAnsi="宋体" w:eastAsia="宋体" w:cs="宋体"/>
          <w:sz w:val="24"/>
          <w:szCs w:val="28"/>
        </w:rPr>
        <w:t>；测试集</w:t>
      </w:r>
      <w:r>
        <w:rPr>
          <w:rFonts w:hint="eastAsia" w:ascii="宋体" w:hAnsi="宋体" w:eastAsia="宋体" w:cs="宋体"/>
          <w:sz w:val="24"/>
          <w:szCs w:val="28"/>
        </w:rPr>
        <w:t>（</w:t>
      </w:r>
      <w:r>
        <w:rPr>
          <w:rFonts w:ascii="宋体" w:hAnsi="宋体" w:eastAsia="宋体" w:cs="宋体"/>
          <w:sz w:val="24"/>
          <w:szCs w:val="28"/>
        </w:rPr>
        <w:t>test.csv</w:t>
      </w:r>
      <w:r>
        <w:rPr>
          <w:rFonts w:hint="eastAsia" w:ascii="宋体" w:hAnsi="宋体" w:eastAsia="宋体" w:cs="宋体"/>
          <w:sz w:val="24"/>
          <w:szCs w:val="28"/>
        </w:rPr>
        <w:t>）</w:t>
      </w:r>
      <w:r>
        <w:rPr>
          <w:rFonts w:ascii="宋体" w:hAnsi="宋体" w:eastAsia="宋体" w:cs="宋体"/>
          <w:sz w:val="24"/>
          <w:szCs w:val="28"/>
        </w:rPr>
        <w:t>41088</w:t>
      </w:r>
      <w:r>
        <w:rPr>
          <w:rFonts w:hint="eastAsia" w:ascii="宋体" w:hAnsi="宋体" w:eastAsia="宋体" w:cs="宋体"/>
          <w:sz w:val="24"/>
          <w:szCs w:val="28"/>
        </w:rPr>
        <w:t>条</w:t>
      </w:r>
      <w:r>
        <w:rPr>
          <w:rFonts w:ascii="宋体" w:hAnsi="宋体" w:eastAsia="宋体" w:cs="宋体"/>
          <w:sz w:val="24"/>
          <w:szCs w:val="28"/>
        </w:rPr>
        <w:t>；商店的特征集</w:t>
      </w:r>
      <w:r>
        <w:rPr>
          <w:rFonts w:hint="eastAsia" w:ascii="宋体" w:hAnsi="宋体" w:eastAsia="宋体" w:cs="宋体"/>
          <w:sz w:val="24"/>
          <w:szCs w:val="28"/>
        </w:rPr>
        <w:t>（</w:t>
      </w:r>
      <w:r>
        <w:rPr>
          <w:rFonts w:ascii="宋体" w:hAnsi="宋体" w:eastAsia="宋体" w:cs="宋体"/>
          <w:sz w:val="24"/>
          <w:szCs w:val="28"/>
        </w:rPr>
        <w:t>store.csv</w:t>
      </w:r>
      <w:r>
        <w:rPr>
          <w:rFonts w:hint="eastAsia" w:ascii="宋体" w:hAnsi="宋体" w:eastAsia="宋体" w:cs="宋体"/>
          <w:sz w:val="24"/>
          <w:szCs w:val="28"/>
        </w:rPr>
        <w:t>）</w:t>
      </w:r>
      <w:r>
        <w:rPr>
          <w:rFonts w:ascii="宋体" w:hAnsi="宋体" w:eastAsia="宋体" w:cs="宋体"/>
          <w:sz w:val="24"/>
          <w:szCs w:val="28"/>
        </w:rPr>
        <w:t>1115</w:t>
      </w:r>
      <w:r>
        <w:rPr>
          <w:rFonts w:hint="eastAsia" w:ascii="宋体" w:hAnsi="宋体" w:eastAsia="宋体" w:cs="宋体"/>
          <w:sz w:val="24"/>
          <w:szCs w:val="28"/>
        </w:rPr>
        <w:t>条</w:t>
      </w:r>
      <w:r>
        <w:rPr>
          <w:rFonts w:ascii="宋体" w:hAnsi="宋体" w:eastAsia="宋体" w:cs="宋体"/>
          <w:sz w:val="24"/>
          <w:szCs w:val="28"/>
        </w:rPr>
        <w:t>。</w:t>
      </w: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1.2</w:t>
      </w:r>
      <w:r>
        <w:rPr>
          <w:rFonts w:ascii="Segoe UI" w:hAnsi="Segoe UI" w:eastAsia="宋体" w:cs="Segoe UI"/>
          <w:b/>
          <w:bCs/>
          <w:color w:val="24292E"/>
          <w:kern w:val="0"/>
          <w:sz w:val="30"/>
          <w:szCs w:val="30"/>
        </w:rPr>
        <w:t>问题陈述</w:t>
      </w:r>
    </w:p>
    <w:p>
      <w:pPr>
        <w:keepNext w:val="0"/>
        <w:keepLines w:val="0"/>
        <w:pageBreakBefore w:val="0"/>
        <w:widowControl/>
        <w:kinsoku/>
        <w:overflowPunct/>
        <w:topLinePunct w:val="0"/>
        <w:autoSpaceDE/>
        <w:autoSpaceDN/>
        <w:bidi w:val="0"/>
        <w:adjustRightInd/>
        <w:snapToGrid w:val="0"/>
        <w:spacing w:after="240" w:line="400" w:lineRule="exact"/>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该项目的具体任务是在1,115家Rossmann商店的历史销售数据中预测测试集的“Sales”列，这属于回归类的需求。可以通过构建一个有监督学习类的模型来</w:t>
      </w:r>
      <w:r>
        <w:rPr>
          <w:rFonts w:hint="eastAsia" w:ascii="宋体" w:hAnsi="宋体" w:eastAsia="宋体" w:cs="宋体"/>
          <w:sz w:val="24"/>
          <w:szCs w:val="28"/>
          <w:lang w:val="en-US" w:eastAsia="zh-CN"/>
        </w:rPr>
        <w:t>预测6周的销售数据，在利用XGBoost学习建模后，通过</w:t>
      </w:r>
      <w:r>
        <w:rPr>
          <w:rFonts w:hint="eastAsia" w:ascii="宋体" w:hAnsi="宋体" w:eastAsia="宋体" w:cs="宋体"/>
          <w:sz w:val="24"/>
          <w:szCs w:val="28"/>
        </w:rPr>
        <w:t>减少预测值（ŷ）与实际值（y）之间的误差来解决项目需求。</w:t>
      </w:r>
    </w:p>
    <w:p>
      <w:pPr>
        <w:keepNext w:val="0"/>
        <w:keepLines w:val="0"/>
        <w:pageBreakBefore w:val="0"/>
        <w:widowControl/>
        <w:kinsoku/>
        <w:overflowPunct/>
        <w:topLinePunct w:val="0"/>
        <w:autoSpaceDE/>
        <w:autoSpaceDN/>
        <w:bidi w:val="0"/>
        <w:adjustRightInd/>
        <w:snapToGrid w:val="0"/>
        <w:spacing w:after="240" w:line="400" w:lineRule="exact"/>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首先，搭建一个实现项目基本需求的基础模型，为之后的模型优化提供基准。</w:t>
      </w:r>
    </w:p>
    <w:p>
      <w:pPr>
        <w:keepNext w:val="0"/>
        <w:keepLines w:val="0"/>
        <w:pageBreakBefore w:val="0"/>
        <w:widowControl/>
        <w:kinsoku/>
        <w:overflowPunct/>
        <w:topLinePunct w:val="0"/>
        <w:autoSpaceDE/>
        <w:autoSpaceDN/>
        <w:bidi w:val="0"/>
        <w:adjustRightInd/>
        <w:snapToGrid w:val="0"/>
        <w:spacing w:after="240" w:line="400" w:lineRule="exact"/>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其次，使用</w:t>
      </w:r>
      <w:r>
        <w:rPr>
          <w:rFonts w:hint="eastAsia" w:ascii="宋体" w:hAnsi="宋体" w:eastAsia="宋体" w:cs="宋体"/>
          <w:sz w:val="24"/>
          <w:szCs w:val="28"/>
          <w:lang w:eastAsia="zh-CN"/>
        </w:rPr>
        <w:t>XGBoost</w:t>
      </w:r>
      <w:r>
        <w:rPr>
          <w:rFonts w:hint="eastAsia" w:ascii="宋体" w:hAnsi="宋体" w:eastAsia="宋体" w:cs="宋体"/>
          <w:sz w:val="24"/>
          <w:szCs w:val="28"/>
        </w:rPr>
        <w:t>算法训练数据，再依据Kaggle推荐的衡量方式：RMSPE来评估模型，最后选出最佳模型再对测试集的商店销售额进行预测。</w:t>
      </w:r>
    </w:p>
    <w:p>
      <w:pPr>
        <w:keepNext w:val="0"/>
        <w:keepLines w:val="0"/>
        <w:pageBreakBefore w:val="0"/>
        <w:widowControl/>
        <w:kinsoku/>
        <w:overflowPunct/>
        <w:topLinePunct w:val="0"/>
        <w:autoSpaceDE/>
        <w:autoSpaceDN/>
        <w:bidi w:val="0"/>
        <w:adjustRightInd/>
        <w:snapToGrid w:val="0"/>
        <w:spacing w:after="240" w:line="400" w:lineRule="exact"/>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最后，将预测提交到</w:t>
      </w:r>
      <w:r>
        <w:rPr>
          <w:rFonts w:hint="eastAsia" w:ascii="宋体" w:hAnsi="宋体" w:eastAsia="宋体" w:cs="宋体"/>
          <w:sz w:val="24"/>
          <w:szCs w:val="28"/>
          <w:lang w:val="en-US" w:eastAsia="zh-CN"/>
        </w:rPr>
        <w:t>数据</w:t>
      </w:r>
      <w:r>
        <w:rPr>
          <w:rFonts w:hint="eastAsia" w:ascii="宋体" w:hAnsi="宋体" w:eastAsia="宋体" w:cs="宋体"/>
          <w:sz w:val="24"/>
          <w:szCs w:val="28"/>
        </w:rPr>
        <w:t>Kaggle上参加竞赛，</w:t>
      </w:r>
      <w:r>
        <w:rPr>
          <w:rFonts w:hint="eastAsia" w:ascii="宋体" w:hAnsi="宋体" w:eastAsia="宋体" w:cs="宋体"/>
          <w:sz w:val="24"/>
          <w:szCs w:val="28"/>
          <w:lang w:val="en-US" w:eastAsia="zh-CN"/>
        </w:rPr>
        <w:t>目标：进入</w:t>
      </w:r>
      <w:r>
        <w:rPr>
          <w:rFonts w:hint="eastAsia" w:ascii="宋体" w:hAnsi="宋体" w:eastAsia="宋体" w:cs="宋体"/>
          <w:sz w:val="24"/>
          <w:szCs w:val="28"/>
        </w:rPr>
        <w:t>leaderboard private 的 top 10%。实际对于测试集的Rms</w:t>
      </w:r>
      <w:r>
        <w:rPr>
          <w:rFonts w:hint="eastAsia" w:ascii="宋体" w:hAnsi="宋体" w:eastAsia="宋体" w:cs="宋体"/>
          <w:sz w:val="24"/>
          <w:szCs w:val="28"/>
          <w:lang w:val="en-US" w:eastAsia="zh-CN"/>
        </w:rPr>
        <w:t>p</w:t>
      </w:r>
      <w:r>
        <w:rPr>
          <w:rFonts w:hint="eastAsia" w:ascii="宋体" w:hAnsi="宋体" w:eastAsia="宋体" w:cs="宋体"/>
          <w:sz w:val="24"/>
          <w:szCs w:val="28"/>
        </w:rPr>
        <w:t>e</w:t>
      </w:r>
      <w:r>
        <w:rPr>
          <w:rFonts w:hint="eastAsia" w:ascii="宋体" w:hAnsi="宋体" w:eastAsia="宋体" w:cs="宋体"/>
          <w:sz w:val="24"/>
          <w:szCs w:val="28"/>
          <w:lang w:val="en-US" w:eastAsia="zh-CN"/>
        </w:rPr>
        <w:t>评分</w:t>
      </w:r>
      <w:r>
        <w:rPr>
          <w:rFonts w:hint="eastAsia" w:ascii="宋体" w:hAnsi="宋体" w:eastAsia="宋体" w:cs="宋体"/>
          <w:sz w:val="24"/>
          <w:szCs w:val="28"/>
        </w:rPr>
        <w:t xml:space="preserve"> </w:t>
      </w:r>
      <w:r>
        <w:rPr>
          <w:rFonts w:hint="eastAsia" w:ascii="宋体" w:hAnsi="宋体" w:eastAsia="宋体" w:cs="宋体"/>
          <w:sz w:val="24"/>
          <w:szCs w:val="28"/>
          <w:lang w:eastAsia="zh-CN"/>
        </w:rPr>
        <w:t>：</w:t>
      </w:r>
      <w:r>
        <w:rPr>
          <w:rFonts w:hint="eastAsia" w:ascii="宋体" w:hAnsi="宋体" w:eastAsia="宋体" w:cs="宋体"/>
          <w:sz w:val="24"/>
          <w:szCs w:val="28"/>
        </w:rPr>
        <w:t>至少</w:t>
      </w:r>
      <w:r>
        <w:rPr>
          <w:rFonts w:hint="eastAsia" w:ascii="宋体" w:hAnsi="宋体" w:eastAsia="宋体" w:cs="宋体"/>
          <w:sz w:val="24"/>
          <w:szCs w:val="28"/>
          <w:lang w:val="en-US" w:eastAsia="zh-CN"/>
        </w:rPr>
        <w:t>要达到</w:t>
      </w:r>
      <w:r>
        <w:rPr>
          <w:rFonts w:hint="eastAsia" w:ascii="宋体" w:hAnsi="宋体" w:eastAsia="宋体" w:cs="宋体"/>
          <w:sz w:val="24"/>
          <w:szCs w:val="28"/>
        </w:rPr>
        <w:t xml:space="preserve"> 0.11773分。</w:t>
      </w: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1.3</w:t>
      </w:r>
      <w:r>
        <w:rPr>
          <w:rFonts w:ascii="Segoe UI" w:hAnsi="Segoe UI" w:eastAsia="宋体" w:cs="Segoe UI"/>
          <w:b/>
          <w:bCs/>
          <w:color w:val="24292E"/>
          <w:kern w:val="0"/>
          <w:sz w:val="30"/>
          <w:szCs w:val="30"/>
        </w:rPr>
        <w:t>评价指标</w:t>
      </w:r>
    </w:p>
    <w:p>
      <w:pPr>
        <w:keepNext w:val="0"/>
        <w:keepLines w:val="0"/>
        <w:pageBreakBefore w:val="0"/>
        <w:widowControl/>
        <w:kinsoku/>
        <w:overflowPunct/>
        <w:topLinePunct w:val="0"/>
        <w:autoSpaceDE/>
        <w:autoSpaceDN/>
        <w:bidi w:val="0"/>
        <w:adjustRightInd/>
        <w:spacing w:after="240" w:line="400" w:lineRule="exact"/>
        <w:ind w:firstLine="440" w:firstLineChars="200"/>
        <w:jc w:val="left"/>
        <w:textAlignment w:val="auto"/>
        <w:rPr>
          <w:rFonts w:ascii="Segoe UI" w:hAnsi="Segoe UI" w:eastAsia="宋体" w:cs="Segoe UI"/>
          <w:color w:val="24292E"/>
          <w:kern w:val="0"/>
          <w:sz w:val="24"/>
          <w:szCs w:val="24"/>
        </w:rPr>
      </w:pPr>
      <w:r>
        <w:rPr>
          <w:rFonts w:hint="eastAsia" w:asciiTheme="minorEastAsia" w:hAnsiTheme="minorEastAsia" w:cstheme="minorEastAsia"/>
          <w:sz w:val="22"/>
          <w:szCs w:val="28"/>
        </w:rPr>
        <mc:AlternateContent>
          <mc:Choice Requires="wpg">
            <w:drawing>
              <wp:anchor distT="0" distB="0" distL="114300" distR="114300" simplePos="0" relativeHeight="2048" behindDoc="0" locked="0" layoutInCell="1" allowOverlap="1">
                <wp:simplePos x="0" y="0"/>
                <wp:positionH relativeFrom="column">
                  <wp:posOffset>1165860</wp:posOffset>
                </wp:positionH>
                <wp:positionV relativeFrom="paragraph">
                  <wp:posOffset>1047115</wp:posOffset>
                </wp:positionV>
                <wp:extent cx="1944370" cy="365760"/>
                <wp:effectExtent l="0" t="0" r="3810" b="5715"/>
                <wp:wrapTopAndBottom/>
                <wp:docPr id="2" name="组合 2"/>
                <wp:cNvGraphicFramePr/>
                <a:graphic xmlns:a="http://schemas.openxmlformats.org/drawingml/2006/main">
                  <a:graphicData uri="http://schemas.microsoft.com/office/word/2010/wordprocessingGroup">
                    <wpg:wgp>
                      <wpg:cNvGrpSpPr/>
                      <wpg:grpSpPr>
                        <a:xfrm>
                          <a:off x="0" y="0"/>
                          <a:ext cx="1944370" cy="365760"/>
                          <a:chOff x="2428" y="20949"/>
                          <a:chExt cx="3062" cy="576"/>
                        </a:xfrm>
                      </wpg:grpSpPr>
                      <pic:pic xmlns:pic="http://schemas.openxmlformats.org/drawingml/2006/picture">
                        <pic:nvPicPr>
                          <pic:cNvPr id="13" name="image7.png"/>
                          <pic:cNvPicPr>
                            <a:picLocks noChangeAspect="1"/>
                          </pic:cNvPicPr>
                        </pic:nvPicPr>
                        <pic:blipFill>
                          <a:blip r:embed="rId4" cstate="print"/>
                          <a:stretch>
                            <a:fillRect/>
                          </a:stretch>
                        </pic:blipFill>
                        <pic:spPr>
                          <a:xfrm>
                            <a:off x="2428" y="21155"/>
                            <a:ext cx="1171" cy="172"/>
                          </a:xfrm>
                          <a:prstGeom prst="rect">
                            <a:avLst/>
                          </a:prstGeom>
                        </pic:spPr>
                      </pic:pic>
                      <pic:pic xmlns:pic="http://schemas.openxmlformats.org/drawingml/2006/picture">
                        <pic:nvPicPr>
                          <pic:cNvPr id="15" name="image8.png"/>
                          <pic:cNvPicPr>
                            <a:picLocks noChangeAspect="1"/>
                          </pic:cNvPicPr>
                        </pic:nvPicPr>
                        <pic:blipFill>
                          <a:blip r:embed="rId5" cstate="print"/>
                          <a:stretch>
                            <a:fillRect/>
                          </a:stretch>
                        </pic:blipFill>
                        <pic:spPr>
                          <a:xfrm>
                            <a:off x="3712" y="20949"/>
                            <a:ext cx="1778" cy="577"/>
                          </a:xfrm>
                          <a:prstGeom prst="rect">
                            <a:avLst/>
                          </a:prstGeom>
                        </pic:spPr>
                      </pic:pic>
                    </wpg:wgp>
                  </a:graphicData>
                </a:graphic>
              </wp:anchor>
            </w:drawing>
          </mc:Choice>
          <mc:Fallback>
            <w:pict>
              <v:group id="_x0000_s1026" o:spid="_x0000_s1026" o:spt="203" style="position:absolute;left:0pt;margin-left:91.8pt;margin-top:82.45pt;height:28.8pt;width:153.1pt;mso-wrap-distance-bottom:0pt;mso-wrap-distance-top:0pt;z-index:2048;mso-width-relative:page;mso-height-relative:page;" coordorigin="2428,20949" coordsize="3062,576" o:gfxdata="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">
                <o:lock v:ext="edit" aspectratio="f"/>
                <v:shape id="image7.png" o:spid="_x0000_s1026" o:spt="75" type="#_x0000_t75" style="position:absolute;left:2428;top:21155;height:172;width:1171;" filled="f" o:preferrelative="t" stroked="f" coordsize="21600,21600" o:gfxdata="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1risGrUAAADbAAAADwAA&#10;AAAAAAABACAAAAAiAAAAZHJzL2Rvd25yZXYueG1sUEsBAhQAFAAAAAgAh07iQDMvBZ47AAAAOQAA&#10;ABAAAAAAAAAAAQAgAAAABAEAAGRycy9zaGFwZXhtbC54bWxQSwUGAAAAAAYABgBbAQAArgMAAAAA&#10;">
                  <v:fill on="f" focussize="0,0"/>
                  <v:stroke on="f"/>
                  <v:imagedata r:id="rId4" o:title=""/>
                  <o:lock v:ext="edit" aspectratio="t"/>
                </v:shape>
                <v:shape id="image8.png" o:spid="_x0000_s1026" o:spt="75" type="#_x0000_t75" style="position:absolute;left:3712;top:20949;height:577;width:1778;" filled="f" o:preferrelative="t" stroked="f" coordsize="21600,21600" o:gfxdata="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w83sugAAANsA&#10;AAAPAAAAAAAAAAEAIAAAACIAAABkcnMvZG93bnJldi54bWxQSwECFAAUAAAACACHTuJAMy8FnjsA&#10;AAA5AAAAEAAAAAAAAAABACAAAAAJAQAAZHJzL3NoYXBleG1sLnhtbFBLBQYAAAAABgAGAFsBAACz&#10;AwAAAAA=&#10;">
                  <v:fill on="f" focussize="0,0"/>
                  <v:stroke on="f"/>
                  <v:imagedata r:id="rId5" o:title=""/>
                  <o:lock v:ext="edit" aspectratio="t"/>
                </v:shape>
                <w10:wrap type="topAndBottom"/>
              </v:group>
            </w:pict>
          </mc:Fallback>
        </mc:AlternateContent>
      </w:r>
      <w:r>
        <w:rPr>
          <w:rFonts w:hint="eastAsia" w:ascii="Segoe UI" w:hAnsi="Segoe UI" w:eastAsia="宋体" w:cs="Segoe UI"/>
          <w:color w:val="24292E"/>
          <w:kern w:val="0"/>
          <w:sz w:val="24"/>
          <w:szCs w:val="24"/>
        </w:rPr>
        <w:t>使用Kaggle的RMSPE 函数来验证真实的销售数据与预测数据的差异性，主要是先利用特征工程从杂乱的数据中遴选出有效特征，再使用回归模型训练数据集，最后使用均方根百分比误差</w:t>
      </w:r>
      <w:r>
        <w:rPr>
          <w:rFonts w:hint="eastAsia" w:ascii="Segoe UI" w:hAnsi="Segoe UI" w:eastAsia="宋体" w:cs="Segoe UI"/>
          <w:color w:val="24292E"/>
          <w:kern w:val="0"/>
          <w:sz w:val="24"/>
          <w:szCs w:val="24"/>
          <w:lang w:val="en-US" w:eastAsia="zh-CN"/>
        </w:rPr>
        <w:t>函数</w:t>
      </w:r>
      <w:r>
        <w:rPr>
          <w:rFonts w:hint="eastAsia" w:ascii="Segoe UI" w:hAnsi="Segoe UI" w:eastAsia="宋体" w:cs="Segoe UI"/>
          <w:color w:val="24292E"/>
          <w:kern w:val="0"/>
          <w:sz w:val="24"/>
          <w:szCs w:val="24"/>
        </w:rPr>
        <w:t>Rmspe</w:t>
      </w:r>
      <w:r>
        <w:rPr>
          <w:rFonts w:hint="eastAsia" w:ascii="Segoe UI" w:hAnsi="Segoe UI" w:eastAsia="宋体" w:cs="Segoe UI"/>
          <w:color w:val="24292E"/>
          <w:kern w:val="0"/>
          <w:sz w:val="24"/>
          <w:szCs w:val="24"/>
          <w:lang w:val="en-US" w:eastAsia="zh-CN"/>
        </w:rPr>
        <w:t>来</w:t>
      </w:r>
      <w:r>
        <w:rPr>
          <w:rFonts w:hint="eastAsia" w:ascii="Segoe UI" w:hAnsi="Segoe UI" w:eastAsia="宋体" w:cs="Segoe UI"/>
          <w:color w:val="24292E"/>
          <w:kern w:val="0"/>
          <w:sz w:val="24"/>
          <w:szCs w:val="24"/>
        </w:rPr>
        <w:t>验证训练结果。RMSPE</w:t>
      </w:r>
      <w:r>
        <w:rPr>
          <w:rFonts w:hint="eastAsia" w:ascii="Segoe UI" w:hAnsi="Segoe UI" w:eastAsia="宋体" w:cs="Segoe UI"/>
          <w:color w:val="24292E"/>
          <w:kern w:val="0"/>
          <w:sz w:val="24"/>
          <w:szCs w:val="24"/>
          <w:lang w:eastAsia="zh-CN"/>
        </w:rPr>
        <w:t>：</w:t>
      </w:r>
    </w:p>
    <w:p>
      <w:pPr>
        <w:keepNext w:val="0"/>
        <w:keepLines w:val="0"/>
        <w:pageBreakBefore w:val="0"/>
        <w:widowControl/>
        <w:kinsoku/>
        <w:overflowPunct/>
        <w:topLinePunct w:val="0"/>
        <w:autoSpaceDE/>
        <w:autoSpaceDN/>
        <w:bidi w:val="0"/>
        <w:adjustRightInd/>
        <w:snapToGrid w:val="0"/>
        <w:spacing w:after="240" w:line="400" w:lineRule="exact"/>
        <w:ind w:firstLine="480" w:firstLineChars="200"/>
        <w:textAlignment w:val="auto"/>
        <w:rPr>
          <w:rFonts w:hint="eastAsia" w:ascii="宋体" w:hAnsi="宋体" w:eastAsia="宋体" w:cs="宋体"/>
          <w:sz w:val="24"/>
          <w:szCs w:val="28"/>
        </w:rPr>
      </w:pPr>
      <w:r>
        <w:rPr>
          <w:rFonts w:hint="eastAsia" w:ascii="Segoe UI" w:hAnsi="Segoe UI" w:eastAsia="宋体" w:cs="Segoe UI"/>
          <w:color w:val="24292E"/>
          <w:kern w:val="0"/>
          <w:sz w:val="24"/>
          <w:szCs w:val="24"/>
        </w:rPr>
        <w:t>均方根百分比误差</w:t>
      </w:r>
      <w:r>
        <w:rPr>
          <w:rFonts w:hint="eastAsia" w:ascii="Segoe UI" w:hAnsi="Segoe UI" w:eastAsia="宋体" w:cs="Segoe UI"/>
          <w:color w:val="24292E"/>
          <w:kern w:val="0"/>
          <w:sz w:val="24"/>
          <w:szCs w:val="24"/>
          <w:lang w:val="en-US" w:eastAsia="zh-CN"/>
        </w:rPr>
        <w:t>函数中：</w:t>
      </w:r>
      <w:r>
        <w:rPr>
          <w:rFonts w:hint="eastAsia" w:ascii="宋体" w:hAnsi="宋体" w:eastAsia="宋体" w:cs="宋体"/>
          <w:sz w:val="24"/>
          <w:szCs w:val="28"/>
        </w:rPr>
        <w:t>yi 表示真实的销售数据， ŷ 是预测数据，该函数计算预测值和实际值之间的差额平方</w:t>
      </w:r>
      <w:r>
        <w:rPr>
          <w:rFonts w:hint="eastAsia" w:ascii="宋体" w:hAnsi="宋体" w:eastAsia="宋体" w:cs="宋体"/>
          <w:sz w:val="24"/>
          <w:szCs w:val="28"/>
          <w:lang w:eastAsia="zh-CN"/>
        </w:rPr>
        <w:t>，</w:t>
      </w:r>
      <w:r>
        <w:rPr>
          <w:rFonts w:hint="eastAsia" w:ascii="宋体" w:hAnsi="宋体" w:eastAsia="宋体" w:cs="宋体"/>
          <w:sz w:val="24"/>
          <w:szCs w:val="28"/>
        </w:rPr>
        <w:t>并</w:t>
      </w:r>
      <w:r>
        <w:rPr>
          <w:rFonts w:hint="eastAsia" w:ascii="宋体" w:hAnsi="宋体" w:eastAsia="宋体" w:cs="宋体"/>
          <w:sz w:val="24"/>
          <w:szCs w:val="28"/>
          <w:lang w:val="en-US" w:eastAsia="zh-CN"/>
        </w:rPr>
        <w:t>将结果</w:t>
      </w:r>
      <w:r>
        <w:rPr>
          <w:rFonts w:hint="eastAsia" w:ascii="宋体" w:hAnsi="宋体" w:eastAsia="宋体" w:cs="宋体"/>
          <w:sz w:val="24"/>
          <w:szCs w:val="28"/>
        </w:rPr>
        <w:t>累加起来</w:t>
      </w:r>
      <w:r>
        <w:rPr>
          <w:rFonts w:hint="eastAsia" w:ascii="宋体" w:hAnsi="宋体" w:eastAsia="宋体" w:cs="宋体"/>
          <w:sz w:val="24"/>
          <w:szCs w:val="28"/>
          <w:lang w:val="en-US" w:eastAsia="zh-CN"/>
        </w:rPr>
        <w:t>求</w:t>
      </w:r>
      <w:r>
        <w:rPr>
          <w:rFonts w:hint="eastAsia" w:ascii="宋体" w:hAnsi="宋体" w:eastAsia="宋体" w:cs="宋体"/>
          <w:sz w:val="24"/>
          <w:szCs w:val="28"/>
        </w:rPr>
        <w:t>平均</w:t>
      </w:r>
      <w:r>
        <w:rPr>
          <w:rFonts w:hint="eastAsia" w:ascii="宋体" w:hAnsi="宋体" w:eastAsia="宋体" w:cs="宋体"/>
          <w:sz w:val="24"/>
          <w:szCs w:val="28"/>
          <w:lang w:eastAsia="zh-CN"/>
        </w:rPr>
        <w:t>，</w:t>
      </w:r>
      <w:r>
        <w:rPr>
          <w:rFonts w:hint="eastAsia" w:ascii="宋体" w:hAnsi="宋体" w:eastAsia="宋体" w:cs="宋体"/>
          <w:sz w:val="24"/>
          <w:szCs w:val="28"/>
        </w:rPr>
        <w:t>最后再开方</w:t>
      </w:r>
      <w:r>
        <w:rPr>
          <w:rFonts w:hint="eastAsia" w:ascii="宋体" w:hAnsi="宋体" w:eastAsia="宋体" w:cs="宋体"/>
          <w:sz w:val="24"/>
          <w:szCs w:val="28"/>
          <w:lang w:eastAsia="zh-CN"/>
        </w:rPr>
        <w:t>，</w:t>
      </w:r>
      <w:r>
        <w:rPr>
          <w:rFonts w:hint="eastAsia" w:ascii="宋体" w:hAnsi="宋体" w:eastAsia="宋体" w:cs="宋体"/>
          <w:sz w:val="24"/>
          <w:szCs w:val="28"/>
          <w:lang w:val="en-US" w:eastAsia="zh-CN"/>
        </w:rPr>
        <w:t>以此衡量</w:t>
      </w:r>
      <w:r>
        <w:rPr>
          <w:rFonts w:hint="eastAsia" w:ascii="宋体" w:hAnsi="宋体" w:eastAsia="宋体" w:cs="宋体"/>
          <w:sz w:val="24"/>
          <w:szCs w:val="28"/>
        </w:rPr>
        <w:t>预测值与实际值之间</w:t>
      </w:r>
      <w:r>
        <w:rPr>
          <w:rFonts w:hint="eastAsia" w:ascii="宋体" w:hAnsi="宋体" w:eastAsia="宋体" w:cs="宋体"/>
          <w:sz w:val="24"/>
          <w:szCs w:val="28"/>
          <w:lang w:val="en-US" w:eastAsia="zh-CN"/>
        </w:rPr>
        <w:t>差异</w:t>
      </w:r>
      <w:r>
        <w:rPr>
          <w:rFonts w:hint="eastAsia" w:ascii="宋体" w:hAnsi="宋体" w:eastAsia="宋体" w:cs="宋体"/>
          <w:sz w:val="24"/>
          <w:szCs w:val="28"/>
        </w:rPr>
        <w:t>。</w:t>
      </w:r>
    </w:p>
    <w:p>
      <w:pPr>
        <w:keepNext w:val="0"/>
        <w:keepLines w:val="0"/>
        <w:pageBreakBefore w:val="0"/>
        <w:widowControl/>
        <w:pBdr>
          <w:bottom w:val="single" w:color="EAECEF" w:sz="6" w:space="4"/>
        </w:pBdr>
        <w:kinsoku/>
        <w:overflowPunct/>
        <w:topLinePunct w:val="0"/>
        <w:autoSpaceDE/>
        <w:autoSpaceDN/>
        <w:bidi w:val="0"/>
        <w:adjustRightInd/>
        <w:spacing w:before="360" w:after="240" w:line="400" w:lineRule="exact"/>
        <w:jc w:val="left"/>
        <w:textAlignment w:val="auto"/>
        <w:outlineLvl w:val="1"/>
        <w:rPr>
          <w:rFonts w:ascii="Segoe UI" w:hAnsi="Segoe UI" w:eastAsia="宋体" w:cs="Segoe UI"/>
          <w:b/>
          <w:bCs/>
          <w:color w:val="24292E"/>
          <w:kern w:val="0"/>
          <w:sz w:val="36"/>
          <w:szCs w:val="36"/>
        </w:rPr>
      </w:pPr>
      <w:r>
        <w:rPr>
          <w:rFonts w:ascii="Segoe UI" w:hAnsi="Segoe UI" w:eastAsia="宋体" w:cs="Segoe UI"/>
          <w:b/>
          <w:bCs/>
          <w:color w:val="24292E"/>
          <w:kern w:val="0"/>
          <w:sz w:val="36"/>
          <w:szCs w:val="36"/>
        </w:rPr>
        <w:t>II. 分析</w:t>
      </w: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i/>
          <w:iCs/>
          <w:color w:val="24292E"/>
          <w:kern w:val="0"/>
          <w:sz w:val="24"/>
          <w:szCs w:val="24"/>
        </w:rPr>
      </w:pPr>
      <w:r>
        <w:rPr>
          <w:rFonts w:hint="eastAsia" w:ascii="Segoe UI" w:hAnsi="Segoe UI" w:eastAsia="宋体" w:cs="Segoe UI"/>
          <w:b/>
          <w:bCs/>
          <w:color w:val="24292E"/>
          <w:kern w:val="0"/>
          <w:sz w:val="30"/>
          <w:szCs w:val="30"/>
          <w:lang w:val="en-US" w:eastAsia="zh-CN"/>
        </w:rPr>
        <w:t>2.1</w:t>
      </w:r>
      <w:r>
        <w:rPr>
          <w:rFonts w:ascii="Segoe UI" w:hAnsi="Segoe UI" w:eastAsia="宋体" w:cs="Segoe UI"/>
          <w:b/>
          <w:bCs/>
          <w:color w:val="24292E"/>
          <w:kern w:val="0"/>
          <w:sz w:val="30"/>
          <w:szCs w:val="30"/>
        </w:rPr>
        <w:t>数据的探索</w:t>
      </w:r>
    </w:p>
    <w:p>
      <w:pPr>
        <w:keepNext w:val="0"/>
        <w:keepLines w:val="0"/>
        <w:pageBreakBefore w:val="0"/>
        <w:widowControl/>
        <w:kinsoku/>
        <w:overflowPunct/>
        <w:topLinePunct w:val="0"/>
        <w:autoSpaceDE/>
        <w:autoSpaceDN/>
        <w:bidi w:val="0"/>
        <w:adjustRightInd/>
        <w:snapToGrid w:val="0"/>
        <w:spacing w:after="240" w:line="400" w:lineRule="exact"/>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根据Kaggle提供的数据，现有1,115家Rossmann商店的历史(2013.01.01-2015.07.31)销售数据（如下表，训练集：train.csv；测试集:test.csv；商店的特征集:store.csv）。 测试集的“Sales”列就是实际值（y）。 数据集中的某些商店暂时关闭以进行翻新。由于指标中yi不能为零，因此在数据清理过程中将排除实际销售额为零的数据。</w:t>
      </w:r>
    </w:p>
    <w:p>
      <w:pPr>
        <w:keepNext w:val="0"/>
        <w:keepLines w:val="0"/>
        <w:pageBreakBefore w:val="0"/>
        <w:widowControl/>
        <w:kinsoku/>
        <w:overflowPunct/>
        <w:topLinePunct w:val="0"/>
        <w:autoSpaceDE/>
        <w:autoSpaceDN/>
        <w:bidi w:val="0"/>
        <w:adjustRightInd/>
        <w:snapToGrid w:val="0"/>
        <w:spacing w:after="240" w:line="400" w:lineRule="exact"/>
        <w:ind w:firstLine="480" w:firstLineChars="200"/>
        <w:textAlignment w:val="auto"/>
        <w:rPr>
          <w:rFonts w:hint="eastAsia" w:ascii="宋体" w:hAnsi="宋体" w:eastAsia="宋体" w:cs="宋体"/>
          <w:sz w:val="24"/>
          <w:szCs w:val="28"/>
        </w:rPr>
      </w:pPr>
      <w:r>
        <w:rPr>
          <w:rFonts w:hint="eastAsia" w:ascii="宋体" w:hAnsi="宋体" w:eastAsia="宋体" w:cs="宋体"/>
          <w:sz w:val="24"/>
          <w:szCs w:val="28"/>
        </w:rPr>
        <w:t>train.csv包含9个特征，共 1017209 个样本；test.csv有8个特征， 41088 个样本，测试集比训练集少Sales字段（Sales字段即预测目标）和Customers特征同时增加Id字段（表示记录编号）。Store.csv有10个特征，1115条记录。训练集没有缺失值， 测试集的部分字段有缺失值，需要填充。对于异常值需要转换数据类型。</w:t>
      </w:r>
    </w:p>
    <w:p>
      <w:pPr>
        <w:ind w:firstLine="440" w:firstLineChars="200"/>
        <w:rPr>
          <w:rFonts w:asciiTheme="minorEastAsia" w:hAnsiTheme="minorEastAsia" w:cstheme="minorEastAsia"/>
          <w:sz w:val="22"/>
          <w:szCs w:val="28"/>
        </w:rPr>
      </w:pPr>
      <w:r>
        <w:rPr>
          <w:rFonts w:hint="eastAsia" w:asciiTheme="minorEastAsia" w:hAnsiTheme="minorEastAsia" w:cstheme="minorEastAsia"/>
          <w:sz w:val="22"/>
          <w:szCs w:val="28"/>
        </w:rPr>
        <w:br w:type="page"/>
      </w:r>
    </w:p>
    <w:tbl>
      <w:tblPr>
        <w:tblStyle w:val="6"/>
        <w:tblpPr w:leftFromText="180" w:rightFromText="180" w:vertAnchor="text" w:horzAnchor="page" w:tblpX="1572" w:tblpY="-22"/>
        <w:tblOverlap w:val="never"/>
        <w:tblW w:w="8580" w:type="dxa"/>
        <w:tblInd w:w="0" w:type="dxa"/>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
      <w:tblGrid>
        <w:gridCol w:w="1001"/>
        <w:gridCol w:w="6553"/>
        <w:gridCol w:w="1026"/>
      </w:tblGrid>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70" w:hRule="atLeast"/>
        </w:trPr>
        <w:tc>
          <w:tcPr>
            <w:tcW w:w="1001" w:type="dxa"/>
            <w:shd w:val="clear" w:color="auto" w:fill="F8F8F8"/>
          </w:tcPr>
          <w:p>
            <w:r>
              <w:rPr>
                <w:rFonts w:hint="eastAsia"/>
              </w:rPr>
              <w:t>数据集</w:t>
            </w:r>
          </w:p>
        </w:tc>
        <w:tc>
          <w:tcPr>
            <w:tcW w:w="6553" w:type="dxa"/>
            <w:shd w:val="clear" w:color="auto" w:fill="F8F8F8"/>
          </w:tcPr>
          <w:p>
            <w:r>
              <w:rPr>
                <w:rFonts w:hint="eastAsia"/>
              </w:rPr>
              <w:t>内 容</w:t>
            </w:r>
          </w:p>
        </w:tc>
        <w:tc>
          <w:tcPr>
            <w:tcW w:w="1026" w:type="dxa"/>
            <w:shd w:val="clear" w:color="auto" w:fill="F8F8F8"/>
          </w:tcPr>
          <w:p>
            <w:r>
              <w:rPr>
                <w:rFonts w:hint="eastAsia"/>
              </w:rPr>
              <w:t>数 量</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70" w:hRule="atLeast"/>
        </w:trPr>
        <w:tc>
          <w:tcPr>
            <w:tcW w:w="1001" w:type="dxa"/>
          </w:tcPr>
          <w:p>
            <w:r>
              <w:rPr>
                <w:rFonts w:hint="eastAsia"/>
              </w:rPr>
              <w:t>train.csv</w:t>
            </w:r>
          </w:p>
        </w:tc>
        <w:tc>
          <w:tcPr>
            <w:tcW w:w="6553" w:type="dxa"/>
          </w:tcPr>
          <w:p>
            <w:r>
              <w:rPr>
                <w:rFonts w:hint="eastAsia"/>
              </w:rPr>
              <w:t>销售⽇、销售额、顾客数、促销、营业、国家假期、学校假期</w:t>
            </w:r>
          </w:p>
        </w:tc>
        <w:tc>
          <w:tcPr>
            <w:tcW w:w="1026" w:type="dxa"/>
          </w:tcPr>
          <w:p>
            <w:r>
              <w:rPr>
                <w:rFonts w:hint="eastAsia"/>
              </w:rPr>
              <w:t>1017209</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70" w:hRule="atLeast"/>
        </w:trPr>
        <w:tc>
          <w:tcPr>
            <w:tcW w:w="1001" w:type="dxa"/>
            <w:shd w:val="clear" w:color="auto" w:fill="F8F8F8"/>
          </w:tcPr>
          <w:p>
            <w:r>
              <w:rPr>
                <w:rFonts w:hint="eastAsia"/>
              </w:rPr>
              <w:t>test.csv</w:t>
            </w:r>
          </w:p>
        </w:tc>
        <w:tc>
          <w:tcPr>
            <w:tcW w:w="6553" w:type="dxa"/>
            <w:shd w:val="clear" w:color="auto" w:fill="F8F8F8"/>
          </w:tcPr>
          <w:p>
            <w:r>
              <w:rPr>
                <w:rFonts w:hint="eastAsia"/>
              </w:rPr>
              <w:t>销售⽇、顾客数、促销、营业、国家假期、学校假期</w:t>
            </w:r>
          </w:p>
        </w:tc>
        <w:tc>
          <w:tcPr>
            <w:tcW w:w="1026" w:type="dxa"/>
            <w:shd w:val="clear" w:color="auto" w:fill="F8F8F8"/>
          </w:tcPr>
          <w:p>
            <w:r>
              <w:rPr>
                <w:rFonts w:hint="eastAsia"/>
              </w:rPr>
              <w:t>41088</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92" w:hRule="atLeast"/>
        </w:trPr>
        <w:tc>
          <w:tcPr>
            <w:tcW w:w="1001" w:type="dxa"/>
          </w:tcPr>
          <w:p>
            <w:r>
              <w:rPr>
                <w:rFonts w:hint="eastAsia"/>
              </w:rPr>
              <w:t>store.csv</w:t>
            </w:r>
          </w:p>
        </w:tc>
        <w:tc>
          <w:tcPr>
            <w:tcW w:w="6553" w:type="dxa"/>
          </w:tcPr>
          <w:p>
            <w:r>
              <w:rPr>
                <w:rFonts w:hint="eastAsia"/>
              </w:rPr>
              <w:t>商店的特征信息，包含：商店类型，等级，竞争者信息，促销活动</w:t>
            </w:r>
          </w:p>
        </w:tc>
        <w:tc>
          <w:tcPr>
            <w:tcW w:w="1026" w:type="dxa"/>
          </w:tcPr>
          <w:p>
            <w:r>
              <w:rPr>
                <w:rFonts w:hint="eastAsia"/>
              </w:rPr>
              <w:t>1115</w:t>
            </w:r>
          </w:p>
        </w:tc>
      </w:tr>
    </w:tbl>
    <w:p>
      <w:pPr>
        <w:ind w:firstLine="440" w:firstLineChars="200"/>
        <w:rPr>
          <w:rFonts w:asciiTheme="minorEastAsia" w:hAnsiTheme="minorEastAsia" w:cstheme="minorEastAsia"/>
          <w:sz w:val="22"/>
          <w:szCs w:val="28"/>
        </w:rPr>
      </w:pPr>
    </w:p>
    <w:tbl>
      <w:tblPr>
        <w:tblStyle w:val="6"/>
        <w:tblpPr w:leftFromText="180" w:rightFromText="180" w:vertAnchor="text" w:horzAnchor="page" w:tblpX="1601" w:tblpY="17"/>
        <w:tblOverlap w:val="never"/>
        <w:tblW w:w="8560" w:type="dxa"/>
        <w:tblInd w:w="0" w:type="dxa"/>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
      <w:tblGrid>
        <w:gridCol w:w="4701"/>
        <w:gridCol w:w="3859"/>
      </w:tblGrid>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55" w:hRule="atLeast"/>
        </w:trPr>
        <w:tc>
          <w:tcPr>
            <w:tcW w:w="4701" w:type="dxa"/>
            <w:shd w:val="clear" w:color="auto" w:fill="F8F8F8"/>
            <w:vAlign w:val="center"/>
          </w:tcPr>
          <w:p>
            <w:r>
              <w:rPr>
                <w:rFonts w:hint="eastAsia"/>
              </w:rPr>
              <w:t>特征名</w:t>
            </w:r>
          </w:p>
        </w:tc>
        <w:tc>
          <w:tcPr>
            <w:tcW w:w="3859" w:type="dxa"/>
            <w:shd w:val="clear" w:color="auto" w:fill="F8F8F8"/>
            <w:vAlign w:val="center"/>
          </w:tcPr>
          <w:p>
            <w:r>
              <w:rPr>
                <w:rFonts w:hint="eastAsia"/>
              </w:rPr>
              <w:t>含义</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55" w:hRule="atLeast"/>
        </w:trPr>
        <w:tc>
          <w:tcPr>
            <w:tcW w:w="4701" w:type="dxa"/>
            <w:vAlign w:val="center"/>
          </w:tcPr>
          <w:p>
            <w:r>
              <w:rPr>
                <w:rFonts w:hint="eastAsia"/>
              </w:rPr>
              <w:t>Store</w:t>
            </w:r>
          </w:p>
        </w:tc>
        <w:tc>
          <w:tcPr>
            <w:tcW w:w="3859" w:type="dxa"/>
            <w:vAlign w:val="center"/>
          </w:tcPr>
          <w:p>
            <w:r>
              <w:rPr>
                <w:rFonts w:hint="eastAsia"/>
              </w:rPr>
              <w:t>商店编号，1-1115</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55" w:hRule="atLeast"/>
        </w:trPr>
        <w:tc>
          <w:tcPr>
            <w:tcW w:w="4701" w:type="dxa"/>
            <w:shd w:val="clear" w:color="auto" w:fill="F8F8F8"/>
            <w:vAlign w:val="center"/>
          </w:tcPr>
          <w:p>
            <w:r>
              <w:rPr>
                <w:rFonts w:hint="eastAsia"/>
              </w:rPr>
              <w:t>Sales</w:t>
            </w:r>
          </w:p>
        </w:tc>
        <w:tc>
          <w:tcPr>
            <w:tcW w:w="3859" w:type="dxa"/>
            <w:shd w:val="clear" w:color="auto" w:fill="F8F8F8"/>
            <w:vAlign w:val="center"/>
          </w:tcPr>
          <w:p>
            <w:r>
              <w:rPr>
                <w:rFonts w:hint="eastAsia"/>
              </w:rPr>
              <w:t>日销售额</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55" w:hRule="atLeast"/>
        </w:trPr>
        <w:tc>
          <w:tcPr>
            <w:tcW w:w="4701" w:type="dxa"/>
            <w:vAlign w:val="center"/>
          </w:tcPr>
          <w:p>
            <w:r>
              <w:rPr>
                <w:rFonts w:hint="eastAsia"/>
              </w:rPr>
              <w:t>Customers</w:t>
            </w:r>
          </w:p>
        </w:tc>
        <w:tc>
          <w:tcPr>
            <w:tcW w:w="3859" w:type="dxa"/>
            <w:vAlign w:val="center"/>
          </w:tcPr>
          <w:p>
            <w:r>
              <w:rPr>
                <w:rFonts w:hint="eastAsia"/>
              </w:rPr>
              <w:t>日顾客数</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55" w:hRule="atLeast"/>
        </w:trPr>
        <w:tc>
          <w:tcPr>
            <w:tcW w:w="4701" w:type="dxa"/>
            <w:shd w:val="clear" w:color="auto" w:fill="F8F8F8"/>
            <w:vAlign w:val="center"/>
          </w:tcPr>
          <w:p>
            <w:r>
              <w:rPr>
                <w:rFonts w:hint="eastAsia"/>
              </w:rPr>
              <w:t>Open</w:t>
            </w:r>
          </w:p>
        </w:tc>
        <w:tc>
          <w:tcPr>
            <w:tcW w:w="3859" w:type="dxa"/>
            <w:shd w:val="clear" w:color="auto" w:fill="F8F8F8"/>
            <w:vAlign w:val="center"/>
          </w:tcPr>
          <w:p>
            <w:r>
              <w:rPr>
                <w:rFonts w:hint="eastAsia"/>
              </w:rPr>
              <w:t>是否营业，0关门/1开门</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406" w:hRule="atLeast"/>
        </w:trPr>
        <w:tc>
          <w:tcPr>
            <w:tcW w:w="4701" w:type="dxa"/>
            <w:vAlign w:val="center"/>
          </w:tcPr>
          <w:p>
            <w:r>
              <w:rPr>
                <w:rFonts w:hint="eastAsia"/>
              </w:rPr>
              <w:t>StateHoliday</w:t>
            </w:r>
          </w:p>
        </w:tc>
        <w:tc>
          <w:tcPr>
            <w:tcW w:w="3859" w:type="dxa"/>
            <w:vAlign w:val="center"/>
          </w:tcPr>
          <w:p>
            <w:r>
              <w:rPr>
                <w:rFonts w:hint="eastAsia"/>
              </w:rPr>
              <w:t>州假日，a=全部假日/b=复活节/c=圣诞节</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406" w:hRule="atLeast"/>
        </w:trPr>
        <w:tc>
          <w:tcPr>
            <w:tcW w:w="4701" w:type="dxa"/>
            <w:shd w:val="clear" w:color="auto" w:fill="F8F8F8"/>
            <w:vAlign w:val="center"/>
          </w:tcPr>
          <w:p>
            <w:r>
              <w:rPr>
                <w:rFonts w:hint="eastAsia"/>
              </w:rPr>
              <w:t>SchoolHoliday</w:t>
            </w:r>
          </w:p>
        </w:tc>
        <w:tc>
          <w:tcPr>
            <w:tcW w:w="3859" w:type="dxa"/>
            <w:shd w:val="clear" w:color="auto" w:fill="F8F8F8"/>
            <w:vAlign w:val="center"/>
          </w:tcPr>
          <w:p>
            <w:r>
              <w:rPr>
                <w:rFonts w:hint="eastAsia"/>
              </w:rPr>
              <w:t>学校假日是否开门，0关门/1开门</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63" w:hRule="atLeast"/>
        </w:trPr>
        <w:tc>
          <w:tcPr>
            <w:tcW w:w="4701" w:type="dxa"/>
            <w:vAlign w:val="center"/>
          </w:tcPr>
          <w:p>
            <w:r>
              <w:rPr>
                <w:rFonts w:hint="eastAsia"/>
              </w:rPr>
              <w:t>StoreType</w:t>
            </w:r>
          </w:p>
        </w:tc>
        <w:tc>
          <w:tcPr>
            <w:tcW w:w="3859" w:type="dxa"/>
            <w:vAlign w:val="center"/>
          </w:tcPr>
          <w:p>
            <w:r>
              <w:rPr>
                <w:rFonts w:hint="eastAsia"/>
              </w:rPr>
              <w:t>商店类型 ，a,b,c,d</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55" w:hRule="atLeast"/>
        </w:trPr>
        <w:tc>
          <w:tcPr>
            <w:tcW w:w="4701" w:type="dxa"/>
            <w:shd w:val="clear" w:color="auto" w:fill="F8F8F8"/>
            <w:vAlign w:val="center"/>
          </w:tcPr>
          <w:p>
            <w:r>
              <w:rPr>
                <w:rFonts w:hint="eastAsia"/>
              </w:rPr>
              <w:t>Assortment</w:t>
            </w:r>
          </w:p>
        </w:tc>
        <w:tc>
          <w:tcPr>
            <w:tcW w:w="3859" w:type="dxa"/>
            <w:shd w:val="clear" w:color="auto" w:fill="F8F8F8"/>
            <w:vAlign w:val="center"/>
          </w:tcPr>
          <w:p>
            <w:r>
              <w:rPr>
                <w:rFonts w:hint="eastAsia"/>
              </w:rPr>
              <w:t>商店评级 ，a,b,c</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55" w:hRule="atLeast"/>
        </w:trPr>
        <w:tc>
          <w:tcPr>
            <w:tcW w:w="4701" w:type="dxa"/>
            <w:vAlign w:val="center"/>
          </w:tcPr>
          <w:p>
            <w:r>
              <w:rPr>
                <w:rFonts w:hint="eastAsia"/>
              </w:rPr>
              <w:t>CompetitionDistance</w:t>
            </w:r>
          </w:p>
        </w:tc>
        <w:tc>
          <w:tcPr>
            <w:tcW w:w="3859" w:type="dxa"/>
            <w:vAlign w:val="center"/>
          </w:tcPr>
          <w:p>
            <w:r>
              <w:rPr>
                <w:rFonts w:hint="eastAsia"/>
              </w:rPr>
              <w:t>与最近的竞争者之间的距离</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400" w:hRule="atLeast"/>
        </w:trPr>
        <w:tc>
          <w:tcPr>
            <w:tcW w:w="4701" w:type="dxa"/>
            <w:shd w:val="clear" w:color="auto" w:fill="F8F8F8"/>
            <w:vAlign w:val="center"/>
          </w:tcPr>
          <w:p>
            <w:r>
              <w:rPr>
                <w:rFonts w:hint="eastAsia"/>
              </w:rPr>
              <w:t>CompetitionOpenSinceYear</w:t>
            </w:r>
          </w:p>
        </w:tc>
        <w:tc>
          <w:tcPr>
            <w:tcW w:w="3859" w:type="dxa"/>
            <w:shd w:val="clear" w:color="auto" w:fill="F8F8F8"/>
            <w:vAlign w:val="center"/>
          </w:tcPr>
          <w:p>
            <w:r>
              <w:rPr>
                <w:rFonts w:hint="eastAsia"/>
              </w:rPr>
              <w:t>最近的竞争者开业的年份</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94" w:hRule="atLeast"/>
        </w:trPr>
        <w:tc>
          <w:tcPr>
            <w:tcW w:w="4701" w:type="dxa"/>
            <w:vAlign w:val="center"/>
          </w:tcPr>
          <w:p>
            <w:r>
              <w:rPr>
                <w:rFonts w:hint="eastAsia"/>
              </w:rPr>
              <w:t>CompetitionOpenSinceMonth</w:t>
            </w:r>
          </w:p>
        </w:tc>
        <w:tc>
          <w:tcPr>
            <w:tcW w:w="3859" w:type="dxa"/>
            <w:vAlign w:val="center"/>
          </w:tcPr>
          <w:p>
            <w:r>
              <w:rPr>
                <w:rFonts w:hint="eastAsia"/>
              </w:rPr>
              <w:t>最近的竞争者开业的月份</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355" w:hRule="atLeast"/>
        </w:trPr>
        <w:tc>
          <w:tcPr>
            <w:tcW w:w="4701" w:type="dxa"/>
            <w:shd w:val="clear" w:color="auto" w:fill="F8F8F8"/>
            <w:vAlign w:val="center"/>
          </w:tcPr>
          <w:p>
            <w:r>
              <w:rPr>
                <w:rFonts w:hint="eastAsia"/>
              </w:rPr>
              <w:t>Promo</w:t>
            </w:r>
          </w:p>
        </w:tc>
        <w:tc>
          <w:tcPr>
            <w:tcW w:w="3859" w:type="dxa"/>
            <w:shd w:val="clear" w:color="auto" w:fill="F8F8F8"/>
            <w:vAlign w:val="center"/>
          </w:tcPr>
          <w:p>
            <w:r>
              <w:rPr>
                <w:rFonts w:hint="eastAsia"/>
              </w:rPr>
              <w:t>当天是否促销，0否/1是</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406" w:hRule="atLeast"/>
        </w:trPr>
        <w:tc>
          <w:tcPr>
            <w:tcW w:w="4701" w:type="dxa"/>
            <w:vAlign w:val="center"/>
          </w:tcPr>
          <w:p>
            <w:r>
              <w:rPr>
                <w:rFonts w:hint="eastAsia"/>
              </w:rPr>
              <w:t>Promo2</w:t>
            </w:r>
          </w:p>
        </w:tc>
        <w:tc>
          <w:tcPr>
            <w:tcW w:w="3859" w:type="dxa"/>
            <w:vAlign w:val="center"/>
          </w:tcPr>
          <w:p>
            <w:r>
              <w:rPr>
                <w:rFonts w:hint="eastAsia"/>
              </w:rPr>
              <w:t>商店是否参与长期促销，0否/1是</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488" w:hRule="atLeast"/>
        </w:trPr>
        <w:tc>
          <w:tcPr>
            <w:tcW w:w="4701" w:type="dxa"/>
            <w:shd w:val="clear" w:color="auto" w:fill="F8F8F8"/>
            <w:vAlign w:val="center"/>
          </w:tcPr>
          <w:p>
            <w:r>
              <w:rPr>
                <w:rFonts w:hint="eastAsia"/>
              </w:rPr>
              <w:t>Promo2SinceYear</w:t>
            </w:r>
          </w:p>
        </w:tc>
        <w:tc>
          <w:tcPr>
            <w:tcW w:w="3859" w:type="dxa"/>
            <w:shd w:val="clear" w:color="auto" w:fill="F8F8F8"/>
            <w:vAlign w:val="center"/>
          </w:tcPr>
          <w:p>
            <w:r>
              <w:rPr>
                <w:rFonts w:hint="eastAsia"/>
              </w:rPr>
              <w:t>商店参与长期促销开始的年份</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468" w:hRule="atLeast"/>
        </w:trPr>
        <w:tc>
          <w:tcPr>
            <w:tcW w:w="4701" w:type="dxa"/>
            <w:vAlign w:val="center"/>
          </w:tcPr>
          <w:p>
            <w:r>
              <w:rPr>
                <w:rFonts w:hint="eastAsia"/>
              </w:rPr>
              <w:t>Promo2SinceWeek</w:t>
            </w:r>
          </w:p>
        </w:tc>
        <w:tc>
          <w:tcPr>
            <w:tcW w:w="3859" w:type="dxa"/>
            <w:vAlign w:val="center"/>
          </w:tcPr>
          <w:p>
            <w:r>
              <w:rPr>
                <w:rFonts w:hint="eastAsia"/>
              </w:rPr>
              <w:t>商店参与长期促销开始的日历周</w:t>
            </w:r>
          </w:p>
        </w:tc>
      </w:tr>
      <w:tr>
        <w:tblPrEx>
          <w:tblBorders>
            <w:top w:val="single" w:color="DFE2E5" w:sz="8" w:space="0"/>
            <w:left w:val="single" w:color="DFE2E5" w:sz="8" w:space="0"/>
            <w:bottom w:val="single" w:color="DFE2E5" w:sz="8" w:space="0"/>
            <w:right w:val="single" w:color="DFE2E5" w:sz="8" w:space="0"/>
            <w:insideH w:val="single" w:color="DFE2E5" w:sz="8" w:space="0"/>
            <w:insideV w:val="single" w:color="DFE2E5" w:sz="8" w:space="0"/>
          </w:tblBorders>
          <w:tblLayout w:type="fixed"/>
          <w:tblCellMar>
            <w:top w:w="0" w:type="dxa"/>
            <w:left w:w="0" w:type="dxa"/>
            <w:bottom w:w="0" w:type="dxa"/>
            <w:right w:w="0" w:type="dxa"/>
          </w:tblCellMar>
        </w:tblPrEx>
        <w:trPr>
          <w:trHeight w:val="523" w:hRule="atLeast"/>
        </w:trPr>
        <w:tc>
          <w:tcPr>
            <w:tcW w:w="4701" w:type="dxa"/>
            <w:shd w:val="clear" w:color="auto" w:fill="F8F8F8"/>
            <w:vAlign w:val="center"/>
          </w:tcPr>
          <w:p>
            <w:r>
              <w:rPr>
                <w:rFonts w:hint="eastAsia"/>
              </w:rPr>
              <w:t>PromoInterval</w:t>
            </w:r>
          </w:p>
        </w:tc>
        <w:tc>
          <w:tcPr>
            <w:tcW w:w="3859" w:type="dxa"/>
            <w:shd w:val="clear" w:color="auto" w:fill="F8F8F8"/>
            <w:vAlign w:val="center"/>
          </w:tcPr>
          <w:p>
            <w:r>
              <w:rPr>
                <w:rFonts w:hint="eastAsia"/>
              </w:rPr>
              <w:t>长期促销的月份，Feb/May/Aug/Nov</w:t>
            </w:r>
          </w:p>
        </w:tc>
      </w:tr>
    </w:tbl>
    <w:p>
      <w:pPr>
        <w:keepNext w:val="0"/>
        <w:keepLines w:val="0"/>
        <w:pageBreakBefore w:val="0"/>
        <w:widowControl/>
        <w:kinsoku/>
        <w:overflowPunct/>
        <w:topLinePunct w:val="0"/>
        <w:autoSpaceDE/>
        <w:autoSpaceDN/>
        <w:bidi w:val="0"/>
        <w:adjustRightInd/>
        <w:snapToGrid w:val="0"/>
        <w:spacing w:after="240" w:line="400" w:lineRule="exact"/>
        <w:ind w:firstLine="480" w:firstLineChars="200"/>
        <w:textAlignment w:val="auto"/>
        <w:rPr>
          <w:rFonts w:hint="eastAsia" w:ascii="Segoe UI" w:hAnsi="Segoe UI" w:eastAsia="宋体" w:cs="Segoe UI"/>
          <w:color w:val="24292E"/>
          <w:kern w:val="0"/>
          <w:sz w:val="24"/>
          <w:szCs w:val="24"/>
        </w:rPr>
      </w:pP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2.2</w:t>
      </w:r>
      <w:r>
        <w:rPr>
          <w:rFonts w:ascii="Segoe UI" w:hAnsi="Segoe UI" w:eastAsia="宋体" w:cs="Segoe UI"/>
          <w:b/>
          <w:bCs/>
          <w:color w:val="24292E"/>
          <w:kern w:val="0"/>
          <w:sz w:val="30"/>
          <w:szCs w:val="30"/>
        </w:rPr>
        <w:t>探索性可视化</w:t>
      </w:r>
    </w:p>
    <w:p>
      <w:pPr>
        <w:keepNext w:val="0"/>
        <w:keepLines w:val="0"/>
        <w:pageBreakBefore w:val="0"/>
        <w:widowControl/>
        <w:kinsoku/>
        <w:overflowPunct/>
        <w:topLinePunct w:val="0"/>
        <w:autoSpaceDE/>
        <w:autoSpaceDN/>
        <w:bidi w:val="0"/>
        <w:adjustRightInd/>
        <w:spacing w:after="240" w:line="400" w:lineRule="exact"/>
        <w:ind w:firstLine="440" w:firstLineChars="200"/>
        <w:jc w:val="left"/>
        <w:textAlignment w:val="auto"/>
        <w:rPr>
          <w:rFonts w:hint="eastAsia" w:ascii="Segoe UI" w:hAnsi="Segoe UI" w:eastAsia="宋体" w:cs="Segoe UI"/>
          <w:color w:val="24292E"/>
          <w:kern w:val="0"/>
          <w:sz w:val="24"/>
          <w:szCs w:val="24"/>
        </w:rPr>
      </w:pPr>
      <w:r>
        <w:rPr>
          <w:rFonts w:hint="eastAsia" w:asciiTheme="minorEastAsia" w:hAnsiTheme="minorEastAsia" w:cstheme="minorEastAsia"/>
          <w:sz w:val="22"/>
          <w:szCs w:val="28"/>
        </w:rPr>
        <w:drawing>
          <wp:anchor distT="0" distB="0" distL="0" distR="0" simplePos="0" relativeHeight="3072" behindDoc="0" locked="0" layoutInCell="1" allowOverlap="1">
            <wp:simplePos x="0" y="0"/>
            <wp:positionH relativeFrom="column">
              <wp:posOffset>2082800</wp:posOffset>
            </wp:positionH>
            <wp:positionV relativeFrom="paragraph">
              <wp:posOffset>85725</wp:posOffset>
            </wp:positionV>
            <wp:extent cx="3152775" cy="2040255"/>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177578" cy="2056535"/>
                    </a:xfrm>
                    <a:prstGeom prst="rect">
                      <a:avLst/>
                    </a:prstGeom>
                  </pic:spPr>
                </pic:pic>
              </a:graphicData>
            </a:graphic>
          </wp:anchor>
        </w:drawing>
      </w:r>
      <w:r>
        <w:rPr>
          <w:rFonts w:hint="eastAsia" w:ascii="Segoe UI" w:hAnsi="Segoe UI" w:eastAsia="宋体" w:cs="Segoe UI"/>
          <w:color w:val="24292E"/>
          <w:kern w:val="0"/>
          <w:sz w:val="24"/>
          <w:szCs w:val="24"/>
          <w:lang w:val="en-US" w:eastAsia="zh-CN"/>
        </w:rPr>
        <w:t xml:space="preserve">2.2.1 </w:t>
      </w:r>
      <w:r>
        <w:rPr>
          <w:rFonts w:hint="eastAsia" w:ascii="Segoe UI" w:hAnsi="Segoe UI" w:eastAsia="宋体" w:cs="Segoe UI"/>
          <w:color w:val="24292E"/>
          <w:kern w:val="0"/>
          <w:sz w:val="24"/>
          <w:szCs w:val="24"/>
        </w:rPr>
        <w:t>本项目模型的预测</w:t>
      </w:r>
      <w:r>
        <w:rPr>
          <w:rFonts w:hint="eastAsia" w:ascii="Segoe UI" w:hAnsi="Segoe UI" w:eastAsia="宋体" w:cs="Segoe UI"/>
          <w:color w:val="24292E"/>
          <w:kern w:val="0"/>
          <w:sz w:val="24"/>
          <w:szCs w:val="24"/>
          <w:lang w:val="en-US" w:eastAsia="zh-CN"/>
        </w:rPr>
        <w:t>标的</w:t>
      </w:r>
      <w:r>
        <w:rPr>
          <w:rFonts w:hint="eastAsia" w:ascii="Segoe UI" w:hAnsi="Segoe UI" w:eastAsia="宋体" w:cs="Segoe UI"/>
          <w:color w:val="24292E"/>
          <w:kern w:val="0"/>
          <w:sz w:val="24"/>
          <w:szCs w:val="24"/>
        </w:rPr>
        <w:t>是商店的销售额，即训练集的Sales字段，</w:t>
      </w:r>
      <w:r>
        <w:rPr>
          <w:rFonts w:hint="eastAsia" w:ascii="Segoe UI" w:hAnsi="Segoe UI" w:eastAsia="宋体" w:cs="Segoe UI"/>
          <w:color w:val="24292E"/>
          <w:kern w:val="0"/>
          <w:sz w:val="24"/>
          <w:szCs w:val="24"/>
          <w:lang w:val="en-US" w:eastAsia="zh-CN"/>
        </w:rPr>
        <w:t>下图是</w:t>
      </w:r>
      <w:r>
        <w:rPr>
          <w:rFonts w:hint="eastAsia" w:ascii="Segoe UI" w:hAnsi="Segoe UI" w:eastAsia="宋体" w:cs="Segoe UI"/>
          <w:color w:val="24292E"/>
          <w:kern w:val="0"/>
          <w:sz w:val="24"/>
          <w:szCs w:val="24"/>
        </w:rPr>
        <w:t>Sales的</w:t>
      </w:r>
      <w:r>
        <w:rPr>
          <w:rFonts w:hint="eastAsia" w:ascii="Segoe UI" w:hAnsi="Segoe UI" w:eastAsia="宋体" w:cs="Segoe UI"/>
          <w:color w:val="24292E"/>
          <w:kern w:val="0"/>
          <w:sz w:val="24"/>
          <w:szCs w:val="24"/>
          <w:lang w:val="en-US" w:eastAsia="zh-CN"/>
        </w:rPr>
        <w:t>可视化</w:t>
      </w:r>
      <w:r>
        <w:rPr>
          <w:rFonts w:hint="eastAsia" w:ascii="Segoe UI" w:hAnsi="Segoe UI" w:eastAsia="宋体" w:cs="Segoe UI"/>
          <w:color w:val="24292E"/>
          <w:kern w:val="0"/>
          <w:sz w:val="24"/>
          <w:szCs w:val="24"/>
        </w:rPr>
        <w:t>数据分布：</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eastAsia" w:ascii="Segoe UI" w:hAnsi="Segoe UI" w:eastAsia="宋体" w:cs="Segoe UI"/>
          <w:color w:val="24292E"/>
          <w:kern w:val="0"/>
          <w:sz w:val="24"/>
          <w:szCs w:val="24"/>
        </w:rPr>
      </w:pPr>
    </w:p>
    <w:p>
      <w:pPr>
        <w:rPr>
          <w:rFonts w:ascii="Segoe UI" w:hAnsi="Segoe UI" w:eastAsia="宋体" w:cs="Segoe UI"/>
          <w:color w:val="24292E"/>
          <w:kern w:val="0"/>
          <w:sz w:val="24"/>
          <w:szCs w:val="24"/>
        </w:rPr>
      </w:pPr>
      <w:r>
        <w:rPr>
          <w:rFonts w:ascii="Segoe UI" w:hAnsi="Segoe UI" w:eastAsia="宋体" w:cs="Segoe UI"/>
          <w:color w:val="24292E"/>
          <w:kern w:val="0"/>
          <w:sz w:val="24"/>
          <w:szCs w:val="24"/>
        </w:rPr>
        <w:br w:type="page"/>
      </w:r>
    </w:p>
    <w:p>
      <w:pPr>
        <w:keepNext w:val="0"/>
        <w:keepLines w:val="0"/>
        <w:pageBreakBefore w:val="0"/>
        <w:widowControl/>
        <w:kinsoku/>
        <w:overflowPunct/>
        <w:topLinePunct w:val="0"/>
        <w:autoSpaceDE/>
        <w:autoSpaceDN/>
        <w:bidi w:val="0"/>
        <w:adjustRightInd/>
        <w:spacing w:after="240" w:line="400" w:lineRule="exact"/>
        <w:ind w:firstLine="420" w:firstLineChars="200"/>
        <w:jc w:val="left"/>
        <w:textAlignment w:val="auto"/>
        <w:rPr>
          <w:rFonts w:hint="default" w:ascii="Segoe UI" w:hAnsi="Segoe UI" w:eastAsia="宋体" w:cs="Segoe UI"/>
          <w:color w:val="24292E"/>
          <w:kern w:val="0"/>
          <w:sz w:val="24"/>
          <w:szCs w:val="24"/>
          <w:lang w:val="en-US" w:eastAsia="zh-CN"/>
        </w:rPr>
      </w:pPr>
      <w:r>
        <w:drawing>
          <wp:anchor distT="0" distB="0" distL="114300" distR="114300" simplePos="0" relativeHeight="4096" behindDoc="0" locked="0" layoutInCell="1" allowOverlap="1">
            <wp:simplePos x="0" y="0"/>
            <wp:positionH relativeFrom="column">
              <wp:posOffset>-133985</wp:posOffset>
            </wp:positionH>
            <wp:positionV relativeFrom="paragraph">
              <wp:posOffset>993140</wp:posOffset>
            </wp:positionV>
            <wp:extent cx="5270500" cy="1525905"/>
            <wp:effectExtent l="0" t="0" r="4445" b="1270"/>
            <wp:wrapTopAndBottom/>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7"/>
                    <a:stretch>
                      <a:fillRect/>
                    </a:stretch>
                  </pic:blipFill>
                  <pic:spPr>
                    <a:xfrm>
                      <a:off x="0" y="0"/>
                      <a:ext cx="5270500" cy="1525905"/>
                    </a:xfrm>
                    <a:prstGeom prst="rect">
                      <a:avLst/>
                    </a:prstGeom>
                    <a:noFill/>
                    <a:ln>
                      <a:noFill/>
                    </a:ln>
                  </pic:spPr>
                </pic:pic>
              </a:graphicData>
            </a:graphic>
          </wp:anchor>
        </w:drawing>
      </w:r>
      <w:r>
        <w:rPr>
          <w:rFonts w:hint="eastAsia" w:ascii="Segoe UI" w:hAnsi="Segoe UI" w:eastAsia="宋体" w:cs="Segoe UI"/>
          <w:color w:val="24292E"/>
          <w:kern w:val="0"/>
          <w:sz w:val="24"/>
          <w:szCs w:val="24"/>
          <w:lang w:val="en-US" w:eastAsia="zh-CN"/>
        </w:rPr>
        <w:t>2.2.2 查看2013-2015年的销售数据，可以看到销量是有规律的、周期性变化的。</w:t>
      </w:r>
      <w:r>
        <w:rPr>
          <w:rFonts w:hint="eastAsia" w:ascii="Segoe UI" w:hAnsi="Segoe UI" w:eastAsia="宋体" w:cs="Segoe UI"/>
          <w:color w:val="24292E"/>
          <w:kern w:val="0"/>
          <w:sz w:val="24"/>
          <w:szCs w:val="24"/>
        </w:rPr>
        <w:t>一年中</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lang w:val="en-US" w:eastAsia="zh-CN"/>
        </w:rPr>
        <w:t>因为季节性因素和促销日、节假日等原因，</w:t>
      </w:r>
      <w:r>
        <w:rPr>
          <w:rFonts w:hint="eastAsia" w:ascii="Segoe UI" w:hAnsi="Segoe UI" w:eastAsia="宋体" w:cs="Segoe UI"/>
          <w:color w:val="24292E"/>
          <w:kern w:val="0"/>
          <w:sz w:val="24"/>
          <w:szCs w:val="24"/>
        </w:rPr>
        <w:t>11，12月份销量要高于其他月份</w:t>
      </w:r>
      <w:r>
        <w:rPr>
          <w:rFonts w:hint="eastAsia" w:ascii="Segoe UI" w:hAnsi="Segoe UI" w:eastAsia="宋体" w:cs="Segoe UI"/>
          <w:color w:val="24292E"/>
          <w:kern w:val="0"/>
          <w:sz w:val="24"/>
          <w:szCs w:val="24"/>
          <w:lang w:val="en-US" w:eastAsia="zh-CN"/>
        </w:rPr>
        <w:t>：</w:t>
      </w: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color w:val="24292E"/>
          <w:kern w:val="0"/>
          <w:sz w:val="24"/>
          <w:szCs w:val="24"/>
        </w:rPr>
      </w:pPr>
    </w:p>
    <w:p>
      <w:pPr>
        <w:keepNext w:val="0"/>
        <w:keepLines w:val="0"/>
        <w:pageBreakBefore w:val="0"/>
        <w:widowControl/>
        <w:kinsoku/>
        <w:overflowPunct/>
        <w:topLinePunct w:val="0"/>
        <w:autoSpaceDE/>
        <w:autoSpaceDN/>
        <w:bidi w:val="0"/>
        <w:adjustRightInd/>
        <w:spacing w:after="240" w:line="400" w:lineRule="exact"/>
        <w:jc w:val="left"/>
        <w:textAlignment w:val="auto"/>
        <w:rPr>
          <w:rFonts w:hint="default" w:ascii="Segoe UI" w:hAnsi="Segoe UI" w:eastAsia="宋体" w:cs="Segoe UI"/>
          <w:color w:val="24292E"/>
          <w:kern w:val="0"/>
          <w:sz w:val="24"/>
          <w:szCs w:val="24"/>
          <w:lang w:val="en-US" w:eastAsia="zh-CN"/>
        </w:rPr>
      </w:pPr>
      <w:r>
        <w:drawing>
          <wp:anchor distT="0" distB="0" distL="114300" distR="114300" simplePos="0" relativeHeight="5120" behindDoc="0" locked="0" layoutInCell="1" allowOverlap="1">
            <wp:simplePos x="0" y="0"/>
            <wp:positionH relativeFrom="column">
              <wp:posOffset>22225</wp:posOffset>
            </wp:positionH>
            <wp:positionV relativeFrom="paragraph">
              <wp:posOffset>1496695</wp:posOffset>
            </wp:positionV>
            <wp:extent cx="4834255" cy="3598545"/>
            <wp:effectExtent l="0" t="0" r="3175"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4834255" cy="3598545"/>
                    </a:xfrm>
                    <a:prstGeom prst="rect">
                      <a:avLst/>
                    </a:prstGeom>
                    <a:noFill/>
                    <a:ln>
                      <a:noFill/>
                    </a:ln>
                  </pic:spPr>
                </pic:pic>
              </a:graphicData>
            </a:graphic>
          </wp:anchor>
        </w:drawing>
      </w:r>
      <w:r>
        <w:rPr>
          <w:rFonts w:hint="eastAsia" w:ascii="Segoe UI" w:hAnsi="Segoe UI" w:eastAsia="宋体" w:cs="Segoe UI"/>
          <w:color w:val="24292E"/>
          <w:kern w:val="0"/>
          <w:sz w:val="24"/>
          <w:szCs w:val="24"/>
          <w:lang w:val="en-US" w:eastAsia="zh-CN"/>
        </w:rPr>
        <w:t xml:space="preserve">    2.2.3 查看2014.6.1-2014.9.30之间的店铺销量变化（如下图），两个图的销量走势类似。本项目需要预测6周的销售数据，即2015年的8-9月份。因此，下面可以把2015年的6-7月份的销售数据作为hold-out划分，以便验证预测数据。</w:t>
      </w: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color w:val="24292E"/>
          <w:kern w:val="0"/>
          <w:sz w:val="24"/>
          <w:szCs w:val="24"/>
        </w:rPr>
      </w:pP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color w:val="24292E"/>
          <w:kern w:val="0"/>
          <w:sz w:val="24"/>
          <w:szCs w:val="24"/>
        </w:rPr>
      </w:pP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color w:val="24292E"/>
          <w:kern w:val="0"/>
          <w:sz w:val="24"/>
          <w:szCs w:val="24"/>
        </w:rPr>
      </w:pP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ascii="Segoe UI" w:hAnsi="Segoe UI" w:eastAsia="宋体" w:cs="Segoe UI"/>
          <w:color w:val="24292E"/>
          <w:kern w:val="0"/>
          <w:sz w:val="24"/>
          <w:szCs w:val="24"/>
        </w:rPr>
      </w:pPr>
      <w:r>
        <w:rPr>
          <w:rFonts w:hint="default" w:ascii="宋体" w:hAnsi="宋体" w:eastAsia="宋体" w:cs="宋体"/>
          <w:kern w:val="0"/>
          <w:sz w:val="24"/>
          <w:szCs w:val="24"/>
          <w:lang w:val="en-US" w:eastAsia="zh-CN" w:bidi="ar"/>
        </w:rPr>
        <w:drawing>
          <wp:anchor distT="0" distB="0" distL="114300" distR="114300" simplePos="0" relativeHeight="6144" behindDoc="0" locked="0" layoutInCell="1" allowOverlap="1">
            <wp:simplePos x="0" y="0"/>
            <wp:positionH relativeFrom="column">
              <wp:posOffset>-92075</wp:posOffset>
            </wp:positionH>
            <wp:positionV relativeFrom="paragraph">
              <wp:posOffset>1101725</wp:posOffset>
            </wp:positionV>
            <wp:extent cx="5300345" cy="2755265"/>
            <wp:effectExtent l="0" t="0" r="7620" b="1905"/>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5300345" cy="2755265"/>
                    </a:xfrm>
                    <a:prstGeom prst="rect">
                      <a:avLst/>
                    </a:prstGeom>
                    <a:noFill/>
                    <a:ln w="9525">
                      <a:noFill/>
                    </a:ln>
                  </pic:spPr>
                </pic:pic>
              </a:graphicData>
            </a:graphic>
          </wp:anchor>
        </w:drawing>
      </w:r>
      <w:r>
        <w:rPr>
          <w:rFonts w:hint="eastAsia" w:ascii="宋体" w:hAnsi="宋体" w:eastAsia="宋体" w:cs="宋体"/>
          <w:kern w:val="0"/>
          <w:sz w:val="24"/>
          <w:szCs w:val="24"/>
          <w:lang w:val="en-US" w:eastAsia="zh-CN" w:bidi="ar"/>
        </w:rPr>
        <w:t>2.2.4 查看一</w:t>
      </w:r>
      <w:r>
        <w:rPr>
          <w:rFonts w:hint="eastAsia" w:ascii="Segoe UI" w:hAnsi="Segoe UI" w:eastAsia="宋体" w:cs="Segoe UI"/>
          <w:color w:val="24292E"/>
          <w:kern w:val="0"/>
          <w:sz w:val="24"/>
          <w:szCs w:val="24"/>
        </w:rPr>
        <w:t>年</w:t>
      </w:r>
      <w:r>
        <w:rPr>
          <w:rFonts w:hint="eastAsia" w:ascii="Segoe UI" w:hAnsi="Segoe UI" w:eastAsia="宋体" w:cs="Segoe UI"/>
          <w:color w:val="24292E"/>
          <w:kern w:val="0"/>
          <w:sz w:val="24"/>
          <w:szCs w:val="24"/>
          <w:lang w:val="en-US" w:eastAsia="zh-CN"/>
        </w:rPr>
        <w:t>中每月</w:t>
      </w:r>
      <w:r>
        <w:rPr>
          <w:rFonts w:hint="eastAsia" w:ascii="Segoe UI" w:hAnsi="Segoe UI" w:eastAsia="宋体" w:cs="Segoe UI"/>
          <w:color w:val="24292E"/>
          <w:kern w:val="0"/>
          <w:sz w:val="24"/>
          <w:szCs w:val="24"/>
        </w:rPr>
        <w:t>对应</w:t>
      </w:r>
      <w:r>
        <w:rPr>
          <w:rFonts w:hint="eastAsia" w:ascii="Segoe UI" w:hAnsi="Segoe UI" w:eastAsia="宋体" w:cs="Segoe UI"/>
          <w:color w:val="24292E"/>
          <w:kern w:val="0"/>
          <w:sz w:val="24"/>
          <w:szCs w:val="24"/>
          <w:lang w:val="en-US" w:eastAsia="zh-CN"/>
        </w:rPr>
        <w:t>的</w:t>
      </w:r>
      <w:r>
        <w:rPr>
          <w:rFonts w:hint="eastAsia" w:ascii="Segoe UI" w:hAnsi="Segoe UI" w:eastAsia="宋体" w:cs="Segoe UI"/>
          <w:color w:val="24292E"/>
          <w:kern w:val="0"/>
          <w:sz w:val="24"/>
          <w:szCs w:val="24"/>
        </w:rPr>
        <w:t>七天销售额的柱状图与其琴箱图。</w:t>
      </w:r>
      <w:r>
        <w:rPr>
          <w:rFonts w:hint="eastAsia" w:ascii="Segoe UI" w:hAnsi="Segoe UI" w:eastAsia="宋体" w:cs="Segoe UI"/>
          <w:color w:val="24292E"/>
          <w:kern w:val="0"/>
          <w:sz w:val="24"/>
          <w:szCs w:val="24"/>
          <w:lang w:val="en-US" w:eastAsia="zh-CN"/>
        </w:rPr>
        <w:t>数据可视化后显示</w:t>
      </w:r>
      <w:r>
        <w:rPr>
          <w:rFonts w:hint="eastAsia" w:ascii="Segoe UI" w:hAnsi="Segoe UI" w:eastAsia="宋体" w:cs="Segoe UI"/>
          <w:color w:val="24292E"/>
          <w:kern w:val="0"/>
          <w:sz w:val="24"/>
          <w:szCs w:val="24"/>
        </w:rPr>
        <w:t>周日</w:t>
      </w:r>
      <w:r>
        <w:rPr>
          <w:rFonts w:hint="eastAsia" w:ascii="Segoe UI" w:hAnsi="Segoe UI" w:eastAsia="宋体" w:cs="Segoe UI"/>
          <w:color w:val="24292E"/>
          <w:kern w:val="0"/>
          <w:sz w:val="24"/>
          <w:szCs w:val="24"/>
          <w:lang w:val="en-US" w:eastAsia="zh-CN"/>
        </w:rPr>
        <w:t>都是关店</w:t>
      </w:r>
      <w:r>
        <w:rPr>
          <w:rFonts w:hint="eastAsia" w:ascii="Segoe UI" w:hAnsi="Segoe UI" w:eastAsia="宋体" w:cs="Segoe UI"/>
          <w:color w:val="24292E"/>
          <w:kern w:val="0"/>
          <w:sz w:val="24"/>
          <w:szCs w:val="24"/>
        </w:rPr>
        <w:t>状态。</w:t>
      </w: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color w:val="24292E"/>
          <w:kern w:val="0"/>
          <w:sz w:val="24"/>
          <w:szCs w:val="24"/>
        </w:rPr>
      </w:pP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color w:val="24292E"/>
          <w:kern w:val="0"/>
          <w:sz w:val="24"/>
          <w:szCs w:val="24"/>
        </w:rPr>
      </w:pPr>
    </w:p>
    <w:p>
      <w:pPr>
        <w:keepNext w:val="0"/>
        <w:keepLines w:val="0"/>
        <w:pageBreakBefore w:val="0"/>
        <w:widowControl/>
        <w:kinsoku/>
        <w:overflowPunct/>
        <w:topLinePunct w:val="0"/>
        <w:autoSpaceDE/>
        <w:autoSpaceDN/>
        <w:bidi w:val="0"/>
        <w:adjustRightInd/>
        <w:spacing w:after="240" w:line="400" w:lineRule="exact"/>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2.2.5 分析训练数据集中特征相关性以及特征与'Sales'标签相关性</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eastAsia" w:ascii="Segoe UI" w:hAnsi="Segoe UI" w:eastAsia="宋体" w:cs="Segoe UI"/>
          <w:color w:val="24292E"/>
          <w:kern w:val="0"/>
          <w:sz w:val="24"/>
          <w:szCs w:val="24"/>
          <w:lang w:val="en-US" w:eastAsia="zh-CN"/>
        </w:rPr>
      </w:pPr>
      <w:r>
        <w:drawing>
          <wp:anchor distT="0" distB="0" distL="114300" distR="114300" simplePos="0" relativeHeight="8192" behindDoc="1" locked="0" layoutInCell="1" allowOverlap="1">
            <wp:simplePos x="0" y="0"/>
            <wp:positionH relativeFrom="column">
              <wp:posOffset>-44450</wp:posOffset>
            </wp:positionH>
            <wp:positionV relativeFrom="paragraph">
              <wp:posOffset>267335</wp:posOffset>
            </wp:positionV>
            <wp:extent cx="5270500" cy="4796155"/>
            <wp:effectExtent l="0" t="0" r="4445" b="0"/>
            <wp:wrapTight wrapText="bothSides">
              <wp:wrapPolygon>
                <wp:start x="0" y="0"/>
                <wp:lineTo x="0" y="21005"/>
                <wp:lineTo x="21043" y="21005"/>
                <wp:lineTo x="21043" y="0"/>
                <wp:lineTo x="0" y="0"/>
              </wp:wrapPolygon>
            </wp:wrapTight>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0"/>
                    <a:stretch>
                      <a:fillRect/>
                    </a:stretch>
                  </pic:blipFill>
                  <pic:spPr>
                    <a:xfrm>
                      <a:off x="0" y="0"/>
                      <a:ext cx="5270500" cy="4796155"/>
                    </a:xfrm>
                    <a:prstGeom prst="rect">
                      <a:avLst/>
                    </a:prstGeom>
                    <a:noFill/>
                    <a:ln>
                      <a:noFill/>
                    </a:ln>
                  </pic:spPr>
                </pic:pic>
              </a:graphicData>
            </a:graphic>
          </wp:anchor>
        </w:drawing>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default" w:ascii="Segoe UI" w:hAnsi="Segoe UI" w:eastAsia="宋体" w:cs="Segoe UI"/>
          <w:color w:val="24292E"/>
          <w:kern w:val="0"/>
          <w:sz w:val="24"/>
          <w:szCs w:val="24"/>
          <w:lang w:val="en-US" w:eastAsia="zh-CN"/>
        </w:rPr>
      </w:pP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2.3</w:t>
      </w:r>
      <w:r>
        <w:rPr>
          <w:rFonts w:ascii="Segoe UI" w:hAnsi="Segoe UI" w:eastAsia="宋体" w:cs="Segoe UI"/>
          <w:b/>
          <w:bCs/>
          <w:color w:val="24292E"/>
          <w:kern w:val="0"/>
          <w:sz w:val="30"/>
          <w:szCs w:val="30"/>
        </w:rPr>
        <w:t>算法和技术</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2.3.1解决方案</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default"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本项目属于回归类课题，且有大量离散型数据，因此使用GBDT搭建模型。目前，</w:t>
      </w:r>
      <w:r>
        <w:rPr>
          <w:rFonts w:hint="eastAsia" w:ascii="Segoe UI" w:hAnsi="Segoe UI" w:eastAsia="宋体" w:cs="Segoe UI"/>
          <w:color w:val="24292E"/>
          <w:kern w:val="0"/>
          <w:sz w:val="24"/>
          <w:szCs w:val="24"/>
        </w:rPr>
        <w:t>业界</w:t>
      </w:r>
      <w:r>
        <w:rPr>
          <w:rFonts w:hint="eastAsia" w:ascii="Segoe UI" w:hAnsi="Segoe UI" w:eastAsia="宋体" w:cs="Segoe UI"/>
          <w:color w:val="24292E"/>
          <w:kern w:val="0"/>
          <w:sz w:val="24"/>
          <w:szCs w:val="24"/>
          <w:lang w:val="en-US" w:eastAsia="zh-CN"/>
        </w:rPr>
        <w:t>主流的</w:t>
      </w:r>
      <w:r>
        <w:rPr>
          <w:rFonts w:hint="eastAsia" w:ascii="Segoe UI" w:hAnsi="Segoe UI" w:eastAsia="宋体" w:cs="Segoe UI"/>
          <w:color w:val="24292E"/>
          <w:kern w:val="0"/>
          <w:sz w:val="24"/>
          <w:szCs w:val="24"/>
        </w:rPr>
        <w:t>GDBT</w:t>
      </w:r>
      <w:r>
        <w:rPr>
          <w:rFonts w:hint="eastAsia" w:ascii="Segoe UI" w:hAnsi="Segoe UI" w:eastAsia="宋体" w:cs="Segoe UI"/>
          <w:color w:val="24292E"/>
          <w:kern w:val="0"/>
          <w:sz w:val="24"/>
          <w:szCs w:val="24"/>
          <w:lang w:val="en-US" w:eastAsia="zh-CN"/>
        </w:rPr>
        <w:t>框架一个是</w:t>
      </w:r>
      <w:r>
        <w:rPr>
          <w:rFonts w:hint="eastAsia" w:ascii="Segoe UI" w:hAnsi="Segoe UI" w:eastAsia="宋体" w:cs="Segoe UI"/>
          <w:color w:val="24292E"/>
          <w:kern w:val="0"/>
          <w:sz w:val="24"/>
          <w:szCs w:val="24"/>
        </w:rPr>
        <w:t>微软的 LightGBM，以及陈天奇</w:t>
      </w:r>
      <w:r>
        <w:rPr>
          <w:rFonts w:hint="eastAsia" w:ascii="Segoe UI" w:hAnsi="Segoe UI" w:eastAsia="宋体" w:cs="Segoe UI"/>
          <w:color w:val="24292E"/>
          <w:kern w:val="0"/>
          <w:sz w:val="24"/>
          <w:szCs w:val="24"/>
          <w:lang w:val="en-US" w:eastAsia="zh-CN"/>
        </w:rPr>
        <w:t>XGBoost</w:t>
      </w:r>
      <w:r>
        <w:rPr>
          <w:rFonts w:hint="eastAsia" w:ascii="Segoe UI" w:hAnsi="Segoe UI" w:eastAsia="宋体" w:cs="Segoe UI"/>
          <w:color w:val="24292E"/>
          <w:kern w:val="0"/>
          <w:sz w:val="24"/>
          <w:szCs w:val="24"/>
        </w:rPr>
        <w:t>。</w:t>
      </w:r>
      <w:r>
        <w:rPr>
          <w:rFonts w:hint="eastAsia" w:ascii="Segoe UI" w:hAnsi="Segoe UI" w:eastAsia="宋体" w:cs="Segoe UI"/>
          <w:color w:val="24292E"/>
          <w:kern w:val="0"/>
          <w:sz w:val="24"/>
          <w:szCs w:val="24"/>
          <w:lang w:val="en-US" w:eastAsia="zh-CN"/>
        </w:rPr>
        <w:t>对比之下（对比图如下），虽然LightGBN效率更高，但XGBoost更加成熟且更容易达到高精确度，因此本项目决定使用XGBoost 算法搭建回归模型。</w:t>
      </w:r>
    </w:p>
    <w:p>
      <w:pPr>
        <w:pStyle w:val="5"/>
        <w:keepNext w:val="0"/>
        <w:keepLines w:val="0"/>
        <w:widowControl/>
        <w:suppressLineNumbers w:val="0"/>
        <w:ind w:firstLine="480" w:firstLineChars="200"/>
        <w:rPr>
          <w:rFonts w:hint="default"/>
          <w:color w:val="333333"/>
          <w:sz w:val="24"/>
          <w:szCs w:val="24"/>
          <w:lang w:val="en-US" w:eastAsia="zh-CN"/>
        </w:rPr>
      </w:pPr>
      <w:r>
        <w:drawing>
          <wp:inline distT="0" distB="0" distL="114300" distR="114300">
            <wp:extent cx="4948555" cy="3771265"/>
            <wp:effectExtent l="0" t="0" r="4445" b="127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11"/>
                    <a:stretch>
                      <a:fillRect/>
                    </a:stretch>
                  </pic:blipFill>
                  <pic:spPr>
                    <a:xfrm>
                      <a:off x="0" y="0"/>
                      <a:ext cx="4948555" cy="3771265"/>
                    </a:xfrm>
                    <a:prstGeom prst="rect">
                      <a:avLst/>
                    </a:prstGeom>
                    <a:noFill/>
                    <a:ln>
                      <a:noFill/>
                    </a:ln>
                  </pic:spPr>
                </pic:pic>
              </a:graphicData>
            </a:graphic>
          </wp:inline>
        </w:drawing>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default" w:ascii="Segoe UI" w:hAnsi="Segoe UI" w:eastAsia="宋体" w:cs="Segoe UI"/>
          <w:color w:val="24292E"/>
          <w:kern w:val="0"/>
          <w:sz w:val="24"/>
          <w:szCs w:val="24"/>
          <w:lang w:val="en-US" w:eastAsia="zh-CN"/>
        </w:rPr>
      </w:pP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2.3.2 XGBoost算法</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rPr>
      </w:pPr>
      <w:r>
        <w:rPr>
          <w:rFonts w:hint="eastAsia" w:ascii="Segoe UI" w:hAnsi="Segoe UI" w:eastAsia="宋体" w:cs="Segoe UI"/>
          <w:color w:val="24292E"/>
          <w:kern w:val="0"/>
          <w:sz w:val="24"/>
          <w:szCs w:val="24"/>
          <w:lang w:eastAsia="zh-CN"/>
        </w:rPr>
        <w:t>XGBoost</w:t>
      </w:r>
      <w:r>
        <w:rPr>
          <w:rFonts w:hint="eastAsia" w:ascii="Segoe UI" w:hAnsi="Segoe UI" w:eastAsia="宋体" w:cs="Segoe UI"/>
          <w:color w:val="24292E"/>
          <w:kern w:val="0"/>
          <w:sz w:val="24"/>
          <w:szCs w:val="24"/>
          <w:lang w:val="en-US" w:eastAsia="zh-CN"/>
        </w:rPr>
        <w:t>是eXtreme Gradient Boosting的缩写，即极端梯度提升树，是梯度提升机器算法（GBM）的扩展。XGBoost</w:t>
      </w:r>
      <w:r>
        <w:rPr>
          <w:rFonts w:hint="eastAsia" w:ascii="Segoe UI" w:hAnsi="Segoe UI" w:eastAsia="宋体" w:cs="Segoe UI"/>
          <w:color w:val="24292E"/>
          <w:kern w:val="0"/>
          <w:sz w:val="24"/>
          <w:szCs w:val="24"/>
        </w:rPr>
        <w:t>在每轮迭代中生成一棵新的回归树，并综合所有回归树的结果，使预测值越来越逼近真实值。该算法有很强的泛化能力</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lang w:val="en-US" w:eastAsia="zh-CN"/>
        </w:rPr>
        <w:t>其</w:t>
      </w:r>
      <w:r>
        <w:rPr>
          <w:rFonts w:hint="eastAsia" w:ascii="Segoe UI" w:hAnsi="Segoe UI" w:eastAsia="宋体" w:cs="Segoe UI"/>
          <w:color w:val="24292E"/>
          <w:kern w:val="0"/>
          <w:sz w:val="24"/>
          <w:szCs w:val="24"/>
        </w:rPr>
        <w:t>学习策略是每次学习当前的树，找到当前最佳的树模型加入到整体模型中</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rPr>
        <w:t>其核心是每棵树通过学习之前所有树的残差</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lang w:val="en-US" w:eastAsia="zh-CN"/>
        </w:rPr>
        <w:t>并将</w:t>
      </w:r>
      <w:r>
        <w:rPr>
          <w:rFonts w:hint="eastAsia" w:ascii="Segoe UI" w:hAnsi="Segoe UI" w:eastAsia="宋体" w:cs="Segoe UI"/>
          <w:color w:val="24292E"/>
          <w:kern w:val="0"/>
          <w:sz w:val="24"/>
          <w:szCs w:val="24"/>
        </w:rPr>
        <w:t>所有结果累加。</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lang w:eastAsia="zh-CN"/>
        </w:rPr>
      </w:pPr>
      <w:r>
        <w:rPr>
          <w:rFonts w:hint="eastAsia" w:ascii="Segoe UI" w:hAnsi="Segoe UI" w:eastAsia="宋体" w:cs="Segoe UI"/>
          <w:color w:val="24292E"/>
          <w:kern w:val="0"/>
          <w:sz w:val="24"/>
          <w:szCs w:val="24"/>
        </w:rPr>
        <w:t>在</w:t>
      </w:r>
      <w:r>
        <w:rPr>
          <w:rFonts w:hint="eastAsia" w:ascii="Segoe UI" w:hAnsi="Segoe UI" w:eastAsia="宋体" w:cs="Segoe UI"/>
          <w:color w:val="24292E"/>
          <w:kern w:val="0"/>
          <w:sz w:val="24"/>
          <w:szCs w:val="24"/>
          <w:lang w:eastAsia="zh-CN"/>
        </w:rPr>
        <w:t>XGBoost</w:t>
      </w:r>
      <w:r>
        <w:rPr>
          <w:rFonts w:hint="eastAsia" w:ascii="Segoe UI" w:hAnsi="Segoe UI" w:eastAsia="宋体" w:cs="Segoe UI"/>
          <w:color w:val="24292E"/>
          <w:kern w:val="0"/>
          <w:sz w:val="24"/>
          <w:szCs w:val="24"/>
        </w:rPr>
        <w:t>中下一次预测的yt值可以表达成上一次预测值加上一个修正即yt= yt-1 + f(x)，带入到损失函数中，</w:t>
      </w:r>
      <w:r>
        <w:rPr>
          <w:rFonts w:hint="eastAsia" w:ascii="Segoe UI" w:hAnsi="Segoe UI" w:eastAsia="宋体" w:cs="Segoe UI"/>
          <w:color w:val="24292E"/>
          <w:kern w:val="0"/>
          <w:sz w:val="24"/>
          <w:szCs w:val="24"/>
          <w:lang w:val="en-US" w:eastAsia="zh-CN"/>
        </w:rPr>
        <w:t>再进行</w:t>
      </w:r>
      <w:r>
        <w:rPr>
          <w:rFonts w:hint="eastAsia" w:ascii="Segoe UI" w:hAnsi="Segoe UI" w:eastAsia="宋体" w:cs="Segoe UI"/>
          <w:color w:val="24292E"/>
          <w:kern w:val="0"/>
          <w:sz w:val="24"/>
          <w:szCs w:val="24"/>
        </w:rPr>
        <w:t>泰勒二次</w:t>
      </w:r>
      <w:r>
        <w:rPr>
          <w:rFonts w:hint="eastAsia" w:ascii="Segoe UI" w:hAnsi="Segoe UI" w:eastAsia="宋体" w:cs="Segoe UI"/>
          <w:color w:val="24292E"/>
          <w:kern w:val="0"/>
          <w:sz w:val="24"/>
          <w:szCs w:val="24"/>
          <w:lang w:val="en-US" w:eastAsia="zh-CN"/>
        </w:rPr>
        <w:t>展开</w:t>
      </w:r>
      <w:r>
        <w:rPr>
          <w:rFonts w:hint="eastAsia" w:ascii="Segoe UI" w:hAnsi="Segoe UI" w:eastAsia="宋体" w:cs="Segoe UI"/>
          <w:color w:val="24292E"/>
          <w:kern w:val="0"/>
          <w:sz w:val="24"/>
          <w:szCs w:val="24"/>
        </w:rPr>
        <w:t>，然后进行参数的定义</w:t>
      </w:r>
      <w:r>
        <w:rPr>
          <w:rFonts w:hint="eastAsia" w:ascii="Segoe UI" w:hAnsi="Segoe UI" w:eastAsia="宋体" w:cs="Segoe UI"/>
          <w:color w:val="24292E"/>
          <w:kern w:val="0"/>
          <w:sz w:val="24"/>
          <w:szCs w:val="24"/>
          <w:lang w:val="en-US" w:eastAsia="zh-CN"/>
        </w:rPr>
        <w:t>并</w:t>
      </w:r>
      <w:r>
        <w:rPr>
          <w:rFonts w:hint="eastAsia" w:ascii="Segoe UI" w:hAnsi="Segoe UI" w:eastAsia="宋体" w:cs="Segoe UI"/>
          <w:color w:val="24292E"/>
          <w:kern w:val="0"/>
          <w:sz w:val="24"/>
          <w:szCs w:val="24"/>
        </w:rPr>
        <w:t>将目标函数进行改写</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lang w:val="en-US" w:eastAsia="zh-CN"/>
        </w:rPr>
        <w:t>最后</w:t>
      </w:r>
      <w:r>
        <w:rPr>
          <w:rFonts w:hint="eastAsia" w:ascii="Segoe UI" w:hAnsi="Segoe UI" w:eastAsia="宋体" w:cs="Segoe UI"/>
          <w:color w:val="24292E"/>
          <w:kern w:val="0"/>
          <w:sz w:val="24"/>
          <w:szCs w:val="24"/>
        </w:rPr>
        <w:t>得到目标函数</w:t>
      </w:r>
      <w:r>
        <w:rPr>
          <w:rFonts w:hint="eastAsia" w:ascii="Segoe UI" w:hAnsi="Segoe UI" w:eastAsia="宋体" w:cs="Segoe UI"/>
          <w:color w:val="24292E"/>
          <w:kern w:val="0"/>
          <w:sz w:val="24"/>
          <w:szCs w:val="24"/>
          <w:lang w:eastAsia="zh-CN"/>
        </w:rPr>
        <w:t>：</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lang w:eastAsia="zh-CN"/>
        </w:rPr>
      </w:pPr>
      <w:r>
        <w:rPr>
          <w:rFonts w:hint="eastAsia" w:ascii="Segoe UI" w:hAnsi="Segoe UI" w:eastAsia="宋体" w:cs="Segoe UI"/>
          <w:color w:val="24292E"/>
          <w:kern w:val="0"/>
          <w:sz w:val="24"/>
          <w:szCs w:val="24"/>
        </w:rPr>
        <w:drawing>
          <wp:anchor distT="0" distB="0" distL="114300" distR="114300" simplePos="0" relativeHeight="7168" behindDoc="0" locked="0" layoutInCell="1" allowOverlap="1">
            <wp:simplePos x="0" y="0"/>
            <wp:positionH relativeFrom="column">
              <wp:posOffset>93345</wp:posOffset>
            </wp:positionH>
            <wp:positionV relativeFrom="paragraph">
              <wp:posOffset>13970</wp:posOffset>
            </wp:positionV>
            <wp:extent cx="4962525" cy="293370"/>
            <wp:effectExtent l="0" t="0" r="6985" b="3810"/>
            <wp:wrapTopAndBottom/>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12"/>
                    <a:stretch>
                      <a:fillRect/>
                    </a:stretch>
                  </pic:blipFill>
                  <pic:spPr>
                    <a:xfrm>
                      <a:off x="0" y="0"/>
                      <a:ext cx="4962525" cy="293370"/>
                    </a:xfrm>
                    <a:prstGeom prst="rect">
                      <a:avLst/>
                    </a:prstGeom>
                    <a:noFill/>
                    <a:ln>
                      <a:noFill/>
                    </a:ln>
                  </pic:spPr>
                </pic:pic>
              </a:graphicData>
            </a:graphic>
          </wp:anchor>
        </w:drawing>
      </w:r>
      <w:r>
        <w:rPr>
          <w:rFonts w:hint="eastAsia" w:ascii="Segoe UI" w:hAnsi="Segoe UI" w:eastAsia="宋体" w:cs="Segoe UI"/>
          <w:color w:val="24292E"/>
          <w:kern w:val="0"/>
          <w:sz w:val="24"/>
          <w:szCs w:val="24"/>
          <w:lang w:val="en-US" w:eastAsia="zh-CN"/>
        </w:rPr>
        <w:t>XGBoost</w:t>
      </w:r>
      <w:r>
        <w:rPr>
          <w:rFonts w:hint="eastAsia" w:ascii="Segoe UI" w:hAnsi="Segoe UI" w:eastAsia="宋体" w:cs="Segoe UI"/>
          <w:color w:val="24292E"/>
          <w:kern w:val="0"/>
          <w:sz w:val="24"/>
          <w:szCs w:val="24"/>
        </w:rPr>
        <w:t xml:space="preserve"> </w:t>
      </w:r>
      <w:r>
        <w:rPr>
          <w:rFonts w:hint="eastAsia" w:ascii="Segoe UI" w:hAnsi="Segoe UI" w:eastAsia="宋体" w:cs="Segoe UI"/>
          <w:color w:val="24292E"/>
          <w:kern w:val="0"/>
          <w:sz w:val="24"/>
          <w:szCs w:val="24"/>
          <w:lang w:val="en-US" w:eastAsia="zh-CN"/>
        </w:rPr>
        <w:t>有</w:t>
      </w:r>
      <w:r>
        <w:rPr>
          <w:rFonts w:hint="eastAsia" w:ascii="Segoe UI" w:hAnsi="Segoe UI" w:eastAsia="宋体" w:cs="Segoe UI"/>
          <w:color w:val="24292E"/>
          <w:kern w:val="0"/>
          <w:sz w:val="24"/>
          <w:szCs w:val="24"/>
        </w:rPr>
        <w:t>三种类型的参数: general parameters，booster parameters和task parameters。general parameters</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rPr>
        <w:t>常规参数用于</w:t>
      </w:r>
      <w:r>
        <w:rPr>
          <w:rFonts w:hint="eastAsia" w:ascii="Segoe UI" w:hAnsi="Segoe UI" w:eastAsia="宋体" w:cs="Segoe UI"/>
          <w:color w:val="24292E"/>
          <w:kern w:val="0"/>
          <w:sz w:val="24"/>
          <w:szCs w:val="24"/>
          <w:lang w:val="en-US" w:eastAsia="zh-CN"/>
        </w:rPr>
        <w:t>配置</w:t>
      </w:r>
      <w:r>
        <w:rPr>
          <w:rFonts w:hint="eastAsia" w:ascii="Segoe UI" w:hAnsi="Segoe UI" w:eastAsia="宋体" w:cs="Segoe UI"/>
          <w:color w:val="24292E"/>
          <w:kern w:val="0"/>
          <w:sz w:val="24"/>
          <w:szCs w:val="24"/>
        </w:rPr>
        <w:t>提升器，通常是树模型或线性模型</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rPr>
        <w:t>提升器参数取决于选择的提升器</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rPr>
        <w:t>booster parameters</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rPr>
        <w:t>学习任务的参数决定了学习场景, 例如回归任务可以使用不同的参数进行排序相关的任务</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rPr>
        <w:t xml:space="preserve">命令行参数的行为与 </w:t>
      </w:r>
      <w:r>
        <w:rPr>
          <w:rFonts w:hint="eastAsia" w:ascii="Segoe UI" w:hAnsi="Segoe UI" w:eastAsia="宋体" w:cs="Segoe UI"/>
          <w:color w:val="24292E"/>
          <w:kern w:val="0"/>
          <w:sz w:val="24"/>
          <w:szCs w:val="24"/>
          <w:lang w:eastAsia="zh-CN"/>
        </w:rPr>
        <w:t>XGBoost</w:t>
      </w:r>
      <w:r>
        <w:rPr>
          <w:rFonts w:hint="eastAsia" w:ascii="Segoe UI" w:hAnsi="Segoe UI" w:eastAsia="宋体" w:cs="Segoe UI"/>
          <w:color w:val="24292E"/>
          <w:kern w:val="0"/>
          <w:sz w:val="24"/>
          <w:szCs w:val="24"/>
        </w:rPr>
        <w:t xml:space="preserve"> 的 CLI 版本相关</w:t>
      </w:r>
      <w:r>
        <w:rPr>
          <w:rFonts w:hint="eastAsia" w:ascii="Segoe UI" w:hAnsi="Segoe UI" w:eastAsia="宋体" w:cs="Segoe UI"/>
          <w:color w:val="24292E"/>
          <w:kern w:val="0"/>
          <w:sz w:val="24"/>
          <w:szCs w:val="24"/>
          <w:lang w:eastAsia="zh-CN"/>
        </w:rPr>
        <w:t>。</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default"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本项目使用XGBoost自带的API，其参数设置使用key-value字典的方式存储配置：params = { }</w:t>
      </w:r>
    </w:p>
    <w:tbl>
      <w:tblPr>
        <w:tblStyle w:val="7"/>
        <w:tblW w:w="8522" w:type="dxa"/>
        <w:jc w:val="center"/>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
      <w:tblGrid>
        <w:gridCol w:w="1940"/>
        <w:gridCol w:w="1678"/>
        <w:gridCol w:w="3455"/>
        <w:gridCol w:w="1449"/>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525" w:hRule="atLeast"/>
          <w:jc w:val="center"/>
        </w:trPr>
        <w:tc>
          <w:tcPr>
            <w:tcW w:w="1940" w:type="dxa"/>
            <w:tcBorders>
              <w:tl2br w:val="nil"/>
              <w:tr2bl w:val="nil"/>
            </w:tcBorders>
            <w:shd w:val="clear" w:color="auto" w:fill="FEF2CC" w:themeFill="accent4"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eastAsia" w:ascii="黑体" w:hAnsi="黑体" w:eastAsia="黑体" w:cs="黑体"/>
                <w:b/>
                <w:bCs/>
                <w:i w:val="0"/>
                <w:iCs w:val="0"/>
                <w:color w:val="24292E"/>
                <w:kern w:val="0"/>
                <w:sz w:val="24"/>
                <w:szCs w:val="24"/>
                <w:lang w:val="en-US" w:eastAsia="zh-CN"/>
              </w:rPr>
            </w:pPr>
            <w:r>
              <w:rPr>
                <w:rFonts w:hint="eastAsia" w:ascii="黑体" w:hAnsi="黑体" w:eastAsia="黑体" w:cs="黑体"/>
                <w:b/>
                <w:bCs/>
                <w:i w:val="0"/>
                <w:iCs w:val="0"/>
                <w:color w:val="24292E"/>
                <w:kern w:val="0"/>
                <w:sz w:val="24"/>
                <w:szCs w:val="24"/>
                <w:lang w:val="en-US" w:eastAsia="zh-CN"/>
              </w:rPr>
              <w:t>参数名称</w:t>
            </w:r>
          </w:p>
        </w:tc>
        <w:tc>
          <w:tcPr>
            <w:tcW w:w="1678" w:type="dxa"/>
            <w:tcBorders>
              <w:tl2br w:val="nil"/>
              <w:tr2bl w:val="nil"/>
            </w:tcBorders>
            <w:shd w:val="clear" w:color="auto" w:fill="FEF2CC" w:themeFill="accent4"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eastAsia" w:ascii="黑体" w:hAnsi="黑体" w:eastAsia="黑体" w:cs="黑体"/>
                <w:b/>
                <w:bCs/>
                <w:i w:val="0"/>
                <w:iCs w:val="0"/>
                <w:color w:val="24292E"/>
                <w:kern w:val="0"/>
                <w:sz w:val="24"/>
                <w:szCs w:val="24"/>
                <w:lang w:val="en-US" w:eastAsia="zh-CN"/>
              </w:rPr>
            </w:pPr>
            <w:r>
              <w:rPr>
                <w:rFonts w:hint="eastAsia" w:ascii="黑体" w:hAnsi="黑体" w:eastAsia="黑体" w:cs="黑体"/>
                <w:b/>
                <w:bCs/>
                <w:i w:val="0"/>
                <w:iCs w:val="0"/>
                <w:color w:val="24292E"/>
                <w:kern w:val="0"/>
                <w:sz w:val="24"/>
                <w:szCs w:val="24"/>
                <w:lang w:val="en-US" w:eastAsia="zh-CN"/>
              </w:rPr>
              <w:t>默认值</w:t>
            </w:r>
          </w:p>
        </w:tc>
        <w:tc>
          <w:tcPr>
            <w:tcW w:w="3455" w:type="dxa"/>
            <w:tcBorders>
              <w:tl2br w:val="nil"/>
              <w:tr2bl w:val="nil"/>
            </w:tcBorders>
            <w:shd w:val="clear" w:color="auto" w:fill="FEF2CC" w:themeFill="accent4"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eastAsia" w:ascii="黑体" w:hAnsi="黑体" w:eastAsia="黑体" w:cs="黑体"/>
                <w:b/>
                <w:bCs/>
                <w:color w:val="24292E"/>
                <w:kern w:val="0"/>
                <w:sz w:val="24"/>
                <w:szCs w:val="24"/>
                <w:vertAlign w:val="baseline"/>
                <w:lang w:val="en-US" w:eastAsia="zh-CN"/>
              </w:rPr>
            </w:pPr>
            <w:r>
              <w:rPr>
                <w:rFonts w:hint="eastAsia" w:ascii="黑体" w:hAnsi="黑体" w:eastAsia="黑体" w:cs="黑体"/>
                <w:b/>
                <w:bCs/>
                <w:color w:val="24292E"/>
                <w:kern w:val="0"/>
                <w:sz w:val="24"/>
                <w:szCs w:val="24"/>
                <w:vertAlign w:val="baseline"/>
                <w:lang w:val="en-US" w:eastAsia="zh-CN"/>
              </w:rPr>
              <w:t>参数意义</w:t>
            </w:r>
          </w:p>
        </w:tc>
        <w:tc>
          <w:tcPr>
            <w:tcW w:w="1449" w:type="dxa"/>
            <w:tcBorders>
              <w:tl2br w:val="nil"/>
              <w:tr2bl w:val="nil"/>
            </w:tcBorders>
            <w:shd w:val="clear" w:color="auto" w:fill="FEF2CC" w:themeFill="accent4"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eastAsia" w:ascii="黑体" w:hAnsi="黑体" w:eastAsia="黑体" w:cs="黑体"/>
                <w:b/>
                <w:bCs/>
                <w:color w:val="24292E"/>
                <w:kern w:val="0"/>
                <w:sz w:val="24"/>
                <w:szCs w:val="24"/>
                <w:vertAlign w:val="baseline"/>
                <w:lang w:val="en-US" w:eastAsia="zh-CN"/>
              </w:rPr>
            </w:pPr>
            <w:r>
              <w:rPr>
                <w:rFonts w:hint="eastAsia" w:ascii="黑体" w:hAnsi="黑体" w:eastAsia="黑体" w:cs="黑体"/>
                <w:b/>
                <w:bCs/>
                <w:color w:val="24292E"/>
                <w:kern w:val="0"/>
                <w:sz w:val="24"/>
                <w:szCs w:val="24"/>
                <w:vertAlign w:val="baseline"/>
                <w:lang w:val="en-US" w:eastAsia="zh-CN"/>
              </w:rPr>
              <w:t>本例初始值</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'booster'</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eastAsia"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gbtree</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ind w:firstLine="360" w:firstLineChars="200"/>
              <w:jc w:val="center"/>
              <w:textAlignment w:val="auto"/>
              <w:rPr>
                <w:rFonts w:hint="default"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弱学习器类型</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eastAsia"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gbtree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'objective'</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eastAsia"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multi:softmax</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ind w:firstLine="360" w:firstLineChars="200"/>
              <w:jc w:val="center"/>
              <w:textAlignment w:val="auto"/>
              <w:rPr>
                <w:rFonts w:hint="eastAsia"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多分类的问题</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eastAsia" w:ascii="Segoe UI" w:hAnsi="Segoe UI" w:eastAsia="宋体" w:cs="Segoe UI"/>
                <w:b w:val="0"/>
                <w:bCs w:val="0"/>
                <w:i w:val="0"/>
                <w:iCs w:val="0"/>
                <w:color w:val="24292E"/>
                <w:kern w:val="0"/>
                <w:sz w:val="18"/>
                <w:szCs w:val="18"/>
                <w:lang w:val="en-US" w:eastAsia="zh-CN"/>
              </w:rPr>
            </w:pPr>
            <w:r>
              <w:rPr>
                <w:rFonts w:hint="default" w:ascii="Segoe UI" w:hAnsi="Segoe UI" w:eastAsia="宋体" w:cs="Segoe UI"/>
                <w:b w:val="0"/>
                <w:bCs w:val="0"/>
                <w:i w:val="0"/>
                <w:iCs w:val="0"/>
                <w:color w:val="24292E"/>
                <w:kern w:val="0"/>
                <w:sz w:val="18"/>
                <w:szCs w:val="18"/>
                <w:lang w:val="en-US" w:eastAsia="zh-CN"/>
              </w:rPr>
              <w:t>"reg:linear"</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'eta'</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eastAsia"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0.007</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ind w:firstLine="360" w:firstLineChars="200"/>
              <w:jc w:val="center"/>
              <w:textAlignment w:val="auto"/>
              <w:rPr>
                <w:rFonts w:hint="eastAsia"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如同学习率</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eastAsia" w:ascii="Segoe UI" w:hAnsi="Segoe UI" w:eastAsia="宋体" w:cs="Segoe UI"/>
                <w:b w:val="0"/>
                <w:bCs w:val="0"/>
                <w:i w:val="0"/>
                <w:iCs w:val="0"/>
                <w:color w:val="24292E"/>
                <w:kern w:val="0"/>
                <w:sz w:val="18"/>
                <w:szCs w:val="18"/>
                <w:lang w:val="en-US" w:eastAsia="zh-CN"/>
              </w:rPr>
            </w:pPr>
            <w:r>
              <w:rPr>
                <w:rFonts w:hint="default" w:ascii="Segoe UI" w:hAnsi="Segoe UI" w:eastAsia="宋体" w:cs="Segoe UI"/>
                <w:b w:val="0"/>
                <w:bCs w:val="0"/>
                <w:i w:val="0"/>
                <w:iCs w:val="0"/>
                <w:color w:val="24292E"/>
                <w:kern w:val="0"/>
                <w:sz w:val="18"/>
                <w:szCs w:val="18"/>
                <w:lang w:val="en-US" w:eastAsia="zh-CN"/>
              </w:rPr>
              <w:t>0.03</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'num_class'</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10</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ind w:firstLine="360" w:firstLineChars="200"/>
              <w:jc w:val="center"/>
              <w:textAlignment w:val="auto"/>
              <w:rPr>
                <w:rFonts w:hint="eastAsia"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类别数，与 multisoftmax 并用</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'gamma'</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0.1</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ind w:firstLine="360" w:firstLineChars="200"/>
              <w:jc w:val="center"/>
              <w:textAlignment w:val="auto"/>
              <w:rPr>
                <w:rFonts w:hint="eastAsia"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控制剪枝的参数,越大越保守，一般0.1、0.2</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0.1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max_depth</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12</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ind w:firstLine="360" w:firstLineChars="200"/>
              <w:jc w:val="center"/>
              <w:textAlignment w:val="auto"/>
              <w:rPr>
                <w:rFonts w:hint="eastAsia"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构建树的深度，越大越容易过拟合</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'lambda'</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2</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控制模型复杂度的权重值的L2正则化项参数，参数越大，模型越不容易过拟合</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2</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'subsample'</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0.7</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ind w:firstLine="360" w:firstLineChars="200"/>
              <w:jc w:val="center"/>
              <w:textAlignment w:val="auto"/>
              <w:rPr>
                <w:rFonts w:hint="eastAsia"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随机采样训练样本</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0.7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'colsample_bytree'</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0.7</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ind w:firstLine="360" w:firstLineChars="200"/>
              <w:jc w:val="center"/>
              <w:textAlignment w:val="auto"/>
              <w:rPr>
                <w:rFonts w:hint="eastAsia"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生成树时进行的列采样</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0.7</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'silent'</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1</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ind w:firstLine="360" w:firstLineChars="200"/>
              <w:jc w:val="center"/>
              <w:textAlignment w:val="auto"/>
              <w:rPr>
                <w:rFonts w:hint="eastAsia"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运行信息输出设置</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Seed</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100</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ind w:firstLine="360" w:firstLineChars="200"/>
              <w:jc w:val="center"/>
              <w:textAlignment w:val="auto"/>
              <w:rPr>
                <w:rFonts w:hint="default"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随机数种子</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10</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fixed"/>
          <w:tblCellMar>
            <w:top w:w="0" w:type="dxa"/>
            <w:left w:w="108" w:type="dxa"/>
            <w:bottom w:w="0" w:type="dxa"/>
            <w:right w:w="108" w:type="dxa"/>
          </w:tblCellMar>
        </w:tblPrEx>
        <w:trPr>
          <w:trHeight w:val="340" w:hRule="atLeast"/>
          <w:jc w:val="center"/>
        </w:trPr>
        <w:tc>
          <w:tcPr>
            <w:tcW w:w="1940" w:type="dxa"/>
            <w:tcBorders>
              <w:tl2br w:val="nil"/>
              <w:tr2bl w:val="nil"/>
            </w:tcBorders>
            <w:shd w:val="clear" w:color="auto" w:fill="DAE3F3" w:themeFill="accent1" w:themeFillTint="32"/>
            <w:vAlign w:val="center"/>
          </w:tcPr>
          <w:p>
            <w:pPr>
              <w:keepNext w:val="0"/>
              <w:keepLines w:val="0"/>
              <w:pageBreakBefore w:val="0"/>
              <w:widowControl/>
              <w:kinsoku/>
              <w:wordWrap/>
              <w:overflowPunct/>
              <w:topLinePunct w:val="0"/>
              <w:autoSpaceDE/>
              <w:autoSpaceDN/>
              <w:bidi w:val="0"/>
              <w:adjustRightInd/>
              <w:snapToGrid/>
              <w:spacing w:line="80" w:lineRule="atLeast"/>
              <w:jc w:val="both"/>
              <w:textAlignment w:val="auto"/>
              <w:rPr>
                <w:rFonts w:hint="eastAsia" w:ascii="Segoe UI" w:hAnsi="Segoe UI" w:eastAsia="宋体" w:cs="Segoe UI"/>
                <w:b/>
                <w:bCs/>
                <w:i w:val="0"/>
                <w:iCs w:val="0"/>
                <w:color w:val="24292E"/>
                <w:kern w:val="0"/>
                <w:sz w:val="18"/>
                <w:szCs w:val="18"/>
                <w:lang w:val="en-US" w:eastAsia="zh-CN"/>
              </w:rPr>
            </w:pPr>
            <w:r>
              <w:rPr>
                <w:rFonts w:hint="eastAsia" w:ascii="Segoe UI" w:hAnsi="Segoe UI" w:eastAsia="宋体" w:cs="Segoe UI"/>
                <w:b/>
                <w:bCs/>
                <w:i w:val="0"/>
                <w:iCs w:val="0"/>
                <w:color w:val="24292E"/>
                <w:kern w:val="0"/>
                <w:sz w:val="18"/>
                <w:szCs w:val="18"/>
                <w:lang w:val="en-US" w:eastAsia="zh-CN"/>
              </w:rPr>
              <w:t>'nthread'</w:t>
            </w:r>
          </w:p>
        </w:tc>
        <w:tc>
          <w:tcPr>
            <w:tcW w:w="1678"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4</w:t>
            </w:r>
          </w:p>
        </w:tc>
        <w:tc>
          <w:tcPr>
            <w:tcW w:w="3455" w:type="dxa"/>
            <w:tcBorders>
              <w:tl2br w:val="nil"/>
              <w:tr2bl w:val="nil"/>
            </w:tcBorders>
            <w:shd w:val="clear" w:color="auto" w:fill="F1F1F1" w:themeFill="background1" w:themeFillShade="F2"/>
            <w:vAlign w:val="center"/>
          </w:tcPr>
          <w:p>
            <w:pPr>
              <w:keepNext w:val="0"/>
              <w:keepLines w:val="0"/>
              <w:pageBreakBefore w:val="0"/>
              <w:widowControl/>
              <w:kinsoku/>
              <w:wordWrap/>
              <w:overflowPunct/>
              <w:topLinePunct w:val="0"/>
              <w:autoSpaceDE/>
              <w:autoSpaceDN/>
              <w:bidi w:val="0"/>
              <w:adjustRightInd/>
              <w:snapToGrid/>
              <w:spacing w:line="80" w:lineRule="atLeast"/>
              <w:ind w:firstLine="360" w:firstLineChars="200"/>
              <w:jc w:val="center"/>
              <w:textAlignment w:val="auto"/>
              <w:rPr>
                <w:rFonts w:hint="default" w:ascii="Segoe UI" w:hAnsi="Segoe UI" w:eastAsia="宋体" w:cs="Segoe UI"/>
                <w:i/>
                <w:iCs/>
                <w:color w:val="24292E"/>
                <w:kern w:val="0"/>
                <w:sz w:val="18"/>
                <w:szCs w:val="18"/>
                <w:lang w:val="en-US" w:eastAsia="zh-CN"/>
              </w:rPr>
            </w:pPr>
            <w:r>
              <w:rPr>
                <w:rFonts w:hint="eastAsia" w:ascii="Segoe UI" w:hAnsi="Segoe UI" w:eastAsia="宋体" w:cs="Segoe UI"/>
                <w:i/>
                <w:iCs/>
                <w:color w:val="24292E"/>
                <w:kern w:val="0"/>
                <w:sz w:val="18"/>
                <w:szCs w:val="18"/>
                <w:lang w:val="en-US" w:eastAsia="zh-CN"/>
              </w:rPr>
              <w:t>CPU线程数</w:t>
            </w:r>
          </w:p>
        </w:tc>
        <w:tc>
          <w:tcPr>
            <w:tcW w:w="1449"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80" w:lineRule="atLeast"/>
              <w:jc w:val="center"/>
              <w:textAlignment w:val="auto"/>
              <w:rPr>
                <w:rFonts w:hint="default" w:ascii="Segoe UI" w:hAnsi="Segoe UI" w:eastAsia="宋体" w:cs="Segoe UI"/>
                <w:b w:val="0"/>
                <w:bCs w:val="0"/>
                <w:i w:val="0"/>
                <w:iCs w:val="0"/>
                <w:color w:val="24292E"/>
                <w:kern w:val="0"/>
                <w:sz w:val="18"/>
                <w:szCs w:val="18"/>
                <w:lang w:val="en-US" w:eastAsia="zh-CN"/>
              </w:rPr>
            </w:pPr>
            <w:r>
              <w:rPr>
                <w:rFonts w:hint="eastAsia" w:ascii="Segoe UI" w:hAnsi="Segoe UI" w:eastAsia="宋体" w:cs="Segoe UI"/>
                <w:b w:val="0"/>
                <w:bCs w:val="0"/>
                <w:i w:val="0"/>
                <w:iCs w:val="0"/>
                <w:color w:val="24292E"/>
                <w:kern w:val="0"/>
                <w:sz w:val="18"/>
                <w:szCs w:val="18"/>
                <w:lang w:val="en-US" w:eastAsia="zh-CN"/>
              </w:rPr>
              <w:t>4</w:t>
            </w:r>
          </w:p>
        </w:tc>
      </w:tr>
    </w:tbl>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hint="eastAsia" w:ascii="Segoe UI" w:hAnsi="Segoe UI" w:eastAsia="宋体" w:cs="Segoe UI"/>
          <w:b/>
          <w:bCs/>
          <w:color w:val="24292E"/>
          <w:kern w:val="0"/>
          <w:sz w:val="30"/>
          <w:szCs w:val="30"/>
          <w:lang w:val="en-US" w:eastAsia="zh-CN"/>
        </w:rPr>
      </w:pP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 xml:space="preserve">2.4 </w:t>
      </w:r>
      <w:r>
        <w:rPr>
          <w:rFonts w:ascii="Segoe UI" w:hAnsi="Segoe UI" w:eastAsia="宋体" w:cs="Segoe UI"/>
          <w:b/>
          <w:bCs/>
          <w:color w:val="24292E"/>
          <w:kern w:val="0"/>
          <w:sz w:val="30"/>
          <w:szCs w:val="30"/>
        </w:rPr>
        <w:t>基准模型</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ascii="Segoe UI" w:hAnsi="Segoe UI" w:eastAsia="宋体" w:cs="Segoe UI"/>
          <w:color w:val="24292E"/>
          <w:kern w:val="0"/>
          <w:sz w:val="24"/>
          <w:szCs w:val="24"/>
        </w:rPr>
      </w:pPr>
      <w:r>
        <w:rPr>
          <w:rFonts w:hint="eastAsia" w:ascii="Segoe UI" w:hAnsi="Segoe UI" w:eastAsia="宋体" w:cs="Segoe UI"/>
          <w:color w:val="24292E"/>
          <w:kern w:val="0"/>
          <w:sz w:val="24"/>
          <w:szCs w:val="24"/>
          <w:lang w:val="en-US" w:eastAsia="zh-CN"/>
        </w:rPr>
        <w:t>本项目的</w:t>
      </w:r>
      <w:r>
        <w:rPr>
          <w:rFonts w:hint="eastAsia" w:ascii="Segoe UI" w:hAnsi="Segoe UI" w:eastAsia="宋体" w:cs="Segoe UI"/>
          <w:color w:val="24292E"/>
          <w:kern w:val="0"/>
          <w:sz w:val="24"/>
          <w:szCs w:val="24"/>
        </w:rPr>
        <w:t>基准模型</w:t>
      </w:r>
      <w:r>
        <w:rPr>
          <w:rFonts w:hint="eastAsia" w:ascii="Segoe UI" w:hAnsi="Segoe UI" w:eastAsia="宋体" w:cs="Segoe UI"/>
          <w:color w:val="24292E"/>
          <w:kern w:val="0"/>
          <w:sz w:val="24"/>
          <w:szCs w:val="24"/>
          <w:lang w:val="en-US" w:eastAsia="zh-CN"/>
        </w:rPr>
        <w:t>是依据Kaggle的项目需求</w:t>
      </w:r>
      <w:r>
        <w:rPr>
          <w:rFonts w:hint="eastAsia" w:ascii="Segoe UI" w:hAnsi="Segoe UI" w:eastAsia="宋体" w:cs="Segoe UI"/>
          <w:color w:val="24292E"/>
          <w:kern w:val="0"/>
          <w:sz w:val="24"/>
          <w:szCs w:val="24"/>
        </w:rPr>
        <w:t>，至少达到 leaderboard private 的 top 10%以内。实际</w:t>
      </w:r>
      <w:r>
        <w:rPr>
          <w:rFonts w:hint="eastAsia" w:ascii="Segoe UI" w:hAnsi="Segoe UI" w:eastAsia="宋体" w:cs="Segoe UI"/>
          <w:color w:val="24292E"/>
          <w:kern w:val="0"/>
          <w:sz w:val="24"/>
          <w:szCs w:val="24"/>
          <w:lang w:val="en-US" w:eastAsia="zh-CN"/>
        </w:rPr>
        <w:t>对应</w:t>
      </w:r>
      <w:r>
        <w:rPr>
          <w:rFonts w:hint="eastAsia" w:ascii="Segoe UI" w:hAnsi="Segoe UI" w:eastAsia="宋体" w:cs="Segoe UI"/>
          <w:color w:val="24292E"/>
          <w:kern w:val="0"/>
          <w:sz w:val="24"/>
          <w:szCs w:val="24"/>
        </w:rPr>
        <w:t>测试集的Rmpse</w:t>
      </w:r>
      <w:r>
        <w:rPr>
          <w:rFonts w:hint="eastAsia" w:ascii="Segoe UI" w:hAnsi="Segoe UI" w:eastAsia="宋体" w:cs="Segoe UI"/>
          <w:color w:val="24292E"/>
          <w:kern w:val="0"/>
          <w:sz w:val="24"/>
          <w:szCs w:val="24"/>
          <w:lang w:val="en-US" w:eastAsia="zh-CN"/>
        </w:rPr>
        <w:t>评分</w:t>
      </w:r>
      <w:r>
        <w:rPr>
          <w:rFonts w:hint="eastAsia" w:ascii="Segoe UI" w:hAnsi="Segoe UI" w:eastAsia="宋体" w:cs="Segoe UI"/>
          <w:color w:val="24292E"/>
          <w:kern w:val="0"/>
          <w:sz w:val="24"/>
          <w:szCs w:val="24"/>
        </w:rPr>
        <w:t xml:space="preserve"> ，需要至少达到 0.11773分。</w:t>
      </w: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color w:val="24292E"/>
          <w:kern w:val="0"/>
          <w:sz w:val="24"/>
          <w:szCs w:val="24"/>
        </w:rPr>
      </w:pPr>
    </w:p>
    <w:p>
      <w:pPr>
        <w:rPr>
          <w:rFonts w:ascii="Segoe UI" w:hAnsi="Segoe UI" w:eastAsia="宋体" w:cs="Segoe UI"/>
          <w:b/>
          <w:bCs/>
          <w:color w:val="24292E"/>
          <w:kern w:val="0"/>
          <w:sz w:val="36"/>
          <w:szCs w:val="36"/>
        </w:rPr>
      </w:pPr>
      <w:r>
        <w:rPr>
          <w:rFonts w:ascii="Segoe UI" w:hAnsi="Segoe UI" w:eastAsia="宋体" w:cs="Segoe UI"/>
          <w:b/>
          <w:bCs/>
          <w:color w:val="24292E"/>
          <w:kern w:val="0"/>
          <w:sz w:val="36"/>
          <w:szCs w:val="36"/>
        </w:rPr>
        <w:br w:type="page"/>
      </w:r>
    </w:p>
    <w:p>
      <w:pPr>
        <w:keepNext w:val="0"/>
        <w:keepLines w:val="0"/>
        <w:pageBreakBefore w:val="0"/>
        <w:widowControl/>
        <w:pBdr>
          <w:bottom w:val="single" w:color="EAECEF" w:sz="6" w:space="4"/>
        </w:pBdr>
        <w:kinsoku/>
        <w:overflowPunct/>
        <w:topLinePunct w:val="0"/>
        <w:autoSpaceDE/>
        <w:autoSpaceDN/>
        <w:bidi w:val="0"/>
        <w:adjustRightInd/>
        <w:spacing w:before="360" w:after="240" w:line="400" w:lineRule="exact"/>
        <w:jc w:val="left"/>
        <w:textAlignment w:val="auto"/>
        <w:outlineLvl w:val="1"/>
        <w:rPr>
          <w:rFonts w:ascii="Segoe UI" w:hAnsi="Segoe UI" w:eastAsia="宋体" w:cs="Segoe UI"/>
          <w:b/>
          <w:bCs/>
          <w:color w:val="24292E"/>
          <w:kern w:val="0"/>
          <w:sz w:val="36"/>
          <w:szCs w:val="36"/>
        </w:rPr>
      </w:pPr>
      <w:r>
        <w:rPr>
          <w:rFonts w:ascii="Segoe UI" w:hAnsi="Segoe UI" w:eastAsia="宋体" w:cs="Segoe UI"/>
          <w:b/>
          <w:bCs/>
          <w:color w:val="24292E"/>
          <w:kern w:val="0"/>
          <w:sz w:val="36"/>
          <w:szCs w:val="36"/>
        </w:rPr>
        <w:t>III. 方法</w:t>
      </w: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 xml:space="preserve">3.1 </w:t>
      </w:r>
      <w:r>
        <w:rPr>
          <w:rFonts w:ascii="Segoe UI" w:hAnsi="Segoe UI" w:eastAsia="宋体" w:cs="Segoe UI"/>
          <w:b/>
          <w:bCs/>
          <w:color w:val="24292E"/>
          <w:kern w:val="0"/>
          <w:sz w:val="30"/>
          <w:szCs w:val="30"/>
        </w:rPr>
        <w:t>数据预处理</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3.1.1 查补缺失值</w:t>
      </w:r>
    </w:p>
    <w:p>
      <w:pPr>
        <w:keepNext w:val="0"/>
        <w:keepLines w:val="0"/>
        <w:pageBreakBefore w:val="0"/>
        <w:widowControl/>
        <w:kinsoku/>
        <w:overflowPunct/>
        <w:topLinePunct w:val="0"/>
        <w:autoSpaceDE/>
        <w:autoSpaceDN/>
        <w:bidi w:val="0"/>
        <w:adjustRightInd/>
        <w:spacing w:after="240" w:line="400" w:lineRule="exact"/>
        <w:ind w:firstLine="48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训练集没有缺失值， 测试集的部分字段有缺失值，需要填充。缺失数据都来自于第622号店铺，从周1到周6而且没有假期，因此将该店铺的状态更改为正常营业。</w:t>
      </w:r>
    </w:p>
    <w:p>
      <w:pPr>
        <w:keepNext w:val="0"/>
        <w:keepLines w:val="0"/>
        <w:pageBreakBefore w:val="0"/>
        <w:widowControl/>
        <w:kinsoku/>
        <w:overflowPunct/>
        <w:topLinePunct w:val="0"/>
        <w:autoSpaceDE/>
        <w:autoSpaceDN/>
        <w:bidi w:val="0"/>
        <w:adjustRightInd/>
        <w:spacing w:after="240" w:line="400" w:lineRule="exact"/>
        <w:ind w:firstLine="48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店铺竞争数据缺失的原因不明，且数量较多，以用中值或者0来填充，后续的实验发现以0填充的效果更好。店铺促销信息的缺失是因为没有参加促销活动，因此也以0填充。</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3.1.2 数据整理</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lang w:val="en-US" w:eastAsia="zh-CN"/>
        </w:rPr>
      </w:pPr>
      <w:r>
        <w:rPr>
          <w:rFonts w:hint="default" w:ascii="Segoe UI" w:hAnsi="Segoe UI" w:eastAsia="宋体" w:cs="Segoe UI"/>
          <w:color w:val="24292E"/>
          <w:kern w:val="0"/>
          <w:sz w:val="24"/>
          <w:szCs w:val="24"/>
          <w:lang w:val="en-US" w:eastAsia="zh-CN"/>
        </w:rPr>
        <w:t>合并</w:t>
      </w:r>
      <w:r>
        <w:rPr>
          <w:rFonts w:hint="eastAsia" w:ascii="Segoe UI" w:hAnsi="Segoe UI" w:eastAsia="宋体" w:cs="Segoe UI"/>
          <w:color w:val="24292E"/>
          <w:kern w:val="0"/>
          <w:sz w:val="24"/>
          <w:szCs w:val="24"/>
          <w:lang w:val="en-US" w:eastAsia="zh-CN"/>
        </w:rPr>
        <w:t>训练集和测试机的</w:t>
      </w:r>
      <w:r>
        <w:rPr>
          <w:rFonts w:hint="default" w:ascii="Segoe UI" w:hAnsi="Segoe UI" w:eastAsia="宋体" w:cs="Segoe UI"/>
          <w:color w:val="24292E"/>
          <w:kern w:val="0"/>
          <w:sz w:val="24"/>
          <w:szCs w:val="24"/>
          <w:lang w:val="en-US" w:eastAsia="zh-CN"/>
        </w:rPr>
        <w:t>store信息</w:t>
      </w:r>
      <w:r>
        <w:rPr>
          <w:rFonts w:hint="eastAsia" w:ascii="Segoe UI" w:hAnsi="Segoe UI" w:eastAsia="宋体" w:cs="Segoe UI"/>
          <w:color w:val="24292E"/>
          <w:kern w:val="0"/>
          <w:sz w:val="24"/>
          <w:szCs w:val="24"/>
          <w:lang w:val="en-US" w:eastAsia="zh-CN"/>
        </w:rPr>
        <w:t>；留出最近的6周数据作为hold_out数据集进行测试；因销售额为0的记录不计入评分，因此，只采用店铺状态为营业，且销售额大于0的店铺数据进行训练。</w:t>
      </w: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hint="default" w:ascii="Segoe UI" w:hAnsi="Segoe UI" w:eastAsia="宋体" w:cs="Segoe UI"/>
          <w:color w:val="24292E"/>
          <w:kern w:val="0"/>
          <w:sz w:val="24"/>
          <w:szCs w:val="24"/>
          <w:lang w:val="en-US" w:eastAsia="zh-CN"/>
        </w:rPr>
      </w:pPr>
      <w:r>
        <w:rPr>
          <w:rFonts w:hint="eastAsia" w:ascii="Segoe UI" w:hAnsi="Segoe UI" w:eastAsia="宋体" w:cs="Segoe UI"/>
          <w:b/>
          <w:bCs/>
          <w:color w:val="24292E"/>
          <w:kern w:val="0"/>
          <w:sz w:val="30"/>
          <w:szCs w:val="30"/>
          <w:lang w:val="en-US" w:eastAsia="zh-CN"/>
        </w:rPr>
        <w:t>3.2 特征工程</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3.2.1 特征处理与转化，定义特征处理函数</w:t>
      </w:r>
    </w:p>
    <w:p>
      <w:pPr>
        <w:keepNext w:val="0"/>
        <w:keepLines w:val="0"/>
        <w:pageBreakBefore w:val="0"/>
        <w:widowControl/>
        <w:kinsoku/>
        <w:wordWrap/>
        <w:overflowPunct/>
        <w:topLinePunct w:val="0"/>
        <w:autoSpaceDE w:val="0"/>
        <w:autoSpaceDN w:val="0"/>
        <w:bidi w:val="0"/>
        <w:adjustRightInd/>
        <w:snapToGrid/>
        <w:spacing w:line="240" w:lineRule="atLeast"/>
        <w:ind w:firstLine="480" w:firstLineChars="20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1.将存在其他字符表示分类的特征转化为数字；</w:t>
      </w:r>
    </w:p>
    <w:p>
      <w:pPr>
        <w:keepNext w:val="0"/>
        <w:keepLines w:val="0"/>
        <w:pageBreakBefore w:val="0"/>
        <w:widowControl/>
        <w:kinsoku/>
        <w:wordWrap/>
        <w:overflowPunct/>
        <w:topLinePunct w:val="0"/>
        <w:autoSpaceDE w:val="0"/>
        <w:autoSpaceDN w:val="0"/>
        <w:bidi w:val="0"/>
        <w:adjustRightInd/>
        <w:snapToGrid/>
        <w:spacing w:line="240" w:lineRule="atLeast"/>
        <w:ind w:firstLine="480" w:firstLineChars="20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2.将时间特征进行拆分和转化，并加入'WeekOfYear'特征；</w:t>
      </w:r>
    </w:p>
    <w:p>
      <w:pPr>
        <w:keepNext w:val="0"/>
        <w:keepLines w:val="0"/>
        <w:pageBreakBefore w:val="0"/>
        <w:widowControl/>
        <w:kinsoku/>
        <w:wordWrap/>
        <w:overflowPunct/>
        <w:topLinePunct w:val="0"/>
        <w:autoSpaceDE w:val="0"/>
        <w:autoSpaceDN w:val="0"/>
        <w:bidi w:val="0"/>
        <w:adjustRightInd/>
        <w:snapToGrid/>
        <w:spacing w:line="240" w:lineRule="atLeast"/>
        <w:ind w:firstLine="480" w:firstLineChars="20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3.新增'CompetitionOpen'和'PromoOpen'特征,计算某天某店铺的竞争对手已营业时间和店铺已促销时间，用月为单位表示；</w:t>
      </w:r>
    </w:p>
    <w:p>
      <w:pPr>
        <w:keepNext w:val="0"/>
        <w:keepLines w:val="0"/>
        <w:pageBreakBefore w:val="0"/>
        <w:widowControl/>
        <w:kinsoku/>
        <w:wordWrap/>
        <w:overflowPunct/>
        <w:topLinePunct w:val="0"/>
        <w:autoSpaceDE w:val="0"/>
        <w:autoSpaceDN w:val="0"/>
        <w:bidi w:val="0"/>
        <w:adjustRightInd/>
        <w:snapToGrid/>
        <w:spacing w:line="240" w:lineRule="atLeast"/>
        <w:ind w:firstLine="480" w:firstLineChars="200"/>
        <w:jc w:val="left"/>
        <w:textAlignment w:val="auto"/>
        <w:rPr>
          <w:rFonts w:hint="default"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4.</w:t>
      </w:r>
      <w:r>
        <w:rPr>
          <w:rFonts w:hint="default" w:ascii="Segoe UI" w:hAnsi="Segoe UI" w:eastAsia="宋体" w:cs="Segoe UI"/>
          <w:color w:val="24292E"/>
          <w:kern w:val="0"/>
          <w:sz w:val="24"/>
          <w:szCs w:val="24"/>
          <w:lang w:val="en-US" w:eastAsia="zh-CN"/>
        </w:rPr>
        <w:t>将'PromoInterval'特征转化为'IsPromoMonth'特征,表示某天某店铺是否处于促销月，1表示是，0表示否</w:t>
      </w:r>
      <w:r>
        <w:rPr>
          <w:rFonts w:hint="eastAsia" w:ascii="Segoe UI" w:hAnsi="Segoe UI" w:eastAsia="宋体" w:cs="Segoe UI"/>
          <w:color w:val="24292E"/>
          <w:kern w:val="0"/>
          <w:sz w:val="24"/>
          <w:szCs w:val="24"/>
          <w:lang w:val="en-US" w:eastAsia="zh-CN"/>
        </w:rPr>
        <w:t>；</w:t>
      </w:r>
    </w:p>
    <w:p>
      <w:pPr>
        <w:keepNext w:val="0"/>
        <w:keepLines w:val="0"/>
        <w:pageBreakBefore w:val="0"/>
        <w:widowControl/>
        <w:kinsoku/>
        <w:wordWrap/>
        <w:overflowPunct/>
        <w:topLinePunct w:val="0"/>
        <w:autoSpaceDE w:val="0"/>
        <w:autoSpaceDN w:val="0"/>
        <w:bidi w:val="0"/>
        <w:adjustRightInd/>
        <w:snapToGrid/>
        <w:spacing w:line="240" w:lineRule="atLeast"/>
        <w:ind w:firstLine="480" w:firstLineChars="200"/>
        <w:jc w:val="left"/>
        <w:textAlignment w:val="auto"/>
        <w:rPr>
          <w:rFonts w:hint="default"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5.使用特征处理函数对训练，保留以及测试数据集进行特征转化；</w:t>
      </w:r>
    </w:p>
    <w:p>
      <w:pPr>
        <w:keepNext w:val="0"/>
        <w:keepLines w:val="0"/>
        <w:pageBreakBefore w:val="0"/>
        <w:widowControl/>
        <w:kinsoku/>
        <w:wordWrap/>
        <w:overflowPunct/>
        <w:topLinePunct w:val="0"/>
        <w:autoSpaceDE w:val="0"/>
        <w:autoSpaceDN w:val="0"/>
        <w:bidi w:val="0"/>
        <w:adjustRightInd/>
        <w:snapToGrid/>
        <w:spacing w:line="240" w:lineRule="atLeast"/>
        <w:ind w:firstLine="480" w:firstLineChars="200"/>
        <w:jc w:val="left"/>
        <w:textAlignment w:val="auto"/>
        <w:rPr>
          <w:rFonts w:hint="default"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6.</w:t>
      </w:r>
      <w:r>
        <w:rPr>
          <w:rFonts w:hint="default" w:ascii="Segoe UI" w:hAnsi="Segoe UI" w:eastAsia="宋体" w:cs="Segoe UI"/>
          <w:color w:val="24292E"/>
          <w:kern w:val="0"/>
          <w:sz w:val="24"/>
          <w:szCs w:val="24"/>
          <w:lang w:val="en-US" w:eastAsia="zh-CN"/>
        </w:rPr>
        <w:t>删掉训练和保留数据集中不需要的特征</w:t>
      </w:r>
      <w:r>
        <w:rPr>
          <w:rFonts w:hint="eastAsia" w:ascii="Segoe UI" w:hAnsi="Segoe UI" w:eastAsia="宋体" w:cs="Segoe UI"/>
          <w:color w:val="24292E"/>
          <w:kern w:val="0"/>
          <w:sz w:val="24"/>
          <w:szCs w:val="24"/>
          <w:lang w:val="en-US" w:eastAsia="zh-CN"/>
        </w:rPr>
        <w:t>；</w:t>
      </w:r>
    </w:p>
    <w:p>
      <w:pPr>
        <w:keepNext w:val="0"/>
        <w:keepLines w:val="0"/>
        <w:pageBreakBefore w:val="0"/>
        <w:widowControl/>
        <w:kinsoku/>
        <w:wordWrap/>
        <w:overflowPunct/>
        <w:topLinePunct w:val="0"/>
        <w:autoSpaceDE w:val="0"/>
        <w:autoSpaceDN w:val="0"/>
        <w:bidi w:val="0"/>
        <w:adjustRightInd/>
        <w:snapToGrid/>
        <w:spacing w:line="240" w:lineRule="atLeast"/>
        <w:ind w:firstLine="480" w:firstLineChars="20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7.</w:t>
      </w:r>
      <w:r>
        <w:rPr>
          <w:rFonts w:hint="default" w:ascii="Segoe UI" w:hAnsi="Segoe UI" w:eastAsia="宋体" w:cs="Segoe UI"/>
          <w:color w:val="24292E"/>
          <w:kern w:val="0"/>
          <w:sz w:val="24"/>
          <w:szCs w:val="24"/>
          <w:lang w:val="en-US" w:eastAsia="zh-CN"/>
        </w:rPr>
        <w:t>分析训练数据集中特征相关性以及特征与'Sales'标签相关性</w:t>
      </w:r>
      <w:r>
        <w:rPr>
          <w:rFonts w:hint="eastAsia" w:ascii="Segoe UI" w:hAnsi="Segoe UI" w:eastAsia="宋体" w:cs="Segoe UI"/>
          <w:color w:val="24292E"/>
          <w:kern w:val="0"/>
          <w:sz w:val="24"/>
          <w:szCs w:val="24"/>
          <w:lang w:val="en-US" w:eastAsia="zh-CN"/>
        </w:rPr>
        <w:t>；</w:t>
      </w:r>
    </w:p>
    <w:p>
      <w:pPr>
        <w:keepNext w:val="0"/>
        <w:keepLines w:val="0"/>
        <w:pageBreakBefore w:val="0"/>
        <w:widowControl/>
        <w:kinsoku/>
        <w:wordWrap/>
        <w:overflowPunct/>
        <w:topLinePunct w:val="0"/>
        <w:autoSpaceDE w:val="0"/>
        <w:autoSpaceDN w:val="0"/>
        <w:bidi w:val="0"/>
        <w:adjustRightInd/>
        <w:snapToGrid/>
        <w:spacing w:line="240" w:lineRule="atLeast"/>
        <w:ind w:firstLine="480" w:firstLineChars="20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8.</w:t>
      </w:r>
      <w:r>
        <w:rPr>
          <w:rFonts w:hint="default" w:ascii="Segoe UI" w:hAnsi="Segoe UI" w:eastAsia="宋体" w:cs="Segoe UI"/>
          <w:color w:val="24292E"/>
          <w:kern w:val="0"/>
          <w:sz w:val="24"/>
          <w:szCs w:val="24"/>
          <w:lang w:val="en-US" w:eastAsia="zh-CN"/>
        </w:rPr>
        <w:t>拆分特征与标签，并将标签取对数处理</w:t>
      </w:r>
      <w:r>
        <w:rPr>
          <w:rFonts w:hint="eastAsia" w:ascii="Segoe UI" w:hAnsi="Segoe UI" w:eastAsia="宋体" w:cs="Segoe UI"/>
          <w:color w:val="24292E"/>
          <w:kern w:val="0"/>
          <w:sz w:val="24"/>
          <w:szCs w:val="24"/>
          <w:lang w:val="en-US" w:eastAsia="zh-CN"/>
        </w:rPr>
        <w:t>；</w:t>
      </w:r>
    </w:p>
    <w:p>
      <w:pPr>
        <w:keepNext w:val="0"/>
        <w:keepLines w:val="0"/>
        <w:pageBreakBefore w:val="0"/>
        <w:widowControl/>
        <w:kinsoku/>
        <w:wordWrap/>
        <w:overflowPunct/>
        <w:topLinePunct w:val="0"/>
        <w:autoSpaceDE w:val="0"/>
        <w:autoSpaceDN w:val="0"/>
        <w:bidi w:val="0"/>
        <w:adjustRightInd/>
        <w:snapToGrid/>
        <w:spacing w:line="240" w:lineRule="atLeast"/>
        <w:ind w:firstLine="480" w:firstLineChars="20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9.删掉测试集中对应的特征与训练集保持一致；</w:t>
      </w:r>
    </w:p>
    <w:p>
      <w:pPr>
        <w:keepNext w:val="0"/>
        <w:keepLines w:val="0"/>
        <w:pageBreakBefore w:val="0"/>
        <w:widowControl/>
        <w:kinsoku/>
        <w:wordWrap/>
        <w:overflowPunct/>
        <w:topLinePunct w:val="0"/>
        <w:autoSpaceDE w:val="0"/>
        <w:autoSpaceDN w:val="0"/>
        <w:bidi w:val="0"/>
        <w:adjustRightInd/>
        <w:snapToGrid/>
        <w:spacing w:line="240" w:lineRule="atLeast"/>
        <w:ind w:firstLine="480" w:firstLineChars="200"/>
        <w:jc w:val="left"/>
        <w:textAlignment w:val="auto"/>
        <w:rPr>
          <w:rFonts w:hint="default" w:ascii="Segoe UI" w:hAnsi="Segoe UI" w:eastAsia="宋体" w:cs="Segoe UI"/>
          <w:color w:val="24292E"/>
          <w:kern w:val="0"/>
          <w:sz w:val="24"/>
          <w:szCs w:val="24"/>
          <w:lang w:val="en-US" w:eastAsia="zh-CN"/>
        </w:rPr>
      </w:pPr>
      <w:bookmarkStart w:id="1" w:name="_GoBack"/>
      <w:bookmarkEnd w:id="1"/>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hint="default" w:ascii="Segoe UI" w:hAnsi="Segoe UI" w:eastAsia="宋体" w:cs="Segoe UI"/>
          <w:b/>
          <w:bCs/>
          <w:color w:val="24292E"/>
          <w:kern w:val="0"/>
          <w:sz w:val="30"/>
          <w:szCs w:val="30"/>
          <w:lang w:val="en-US" w:eastAsia="zh-CN"/>
        </w:rPr>
      </w:pPr>
      <w:r>
        <w:rPr>
          <w:rFonts w:hint="eastAsia" w:ascii="Segoe UI" w:hAnsi="Segoe UI" w:eastAsia="宋体" w:cs="Segoe UI"/>
          <w:b/>
          <w:bCs/>
          <w:color w:val="24292E"/>
          <w:kern w:val="0"/>
          <w:sz w:val="30"/>
          <w:szCs w:val="30"/>
          <w:lang w:val="en-US" w:eastAsia="zh-CN"/>
        </w:rPr>
        <w:t>3.3 模型构建</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default" w:ascii="Segoe UI" w:hAnsi="Segoe UI" w:eastAsia="宋体" w:cs="Segoe UI"/>
          <w:color w:val="24292E"/>
          <w:kern w:val="0"/>
          <w:sz w:val="24"/>
          <w:szCs w:val="24"/>
          <w:lang w:val="en-US" w:eastAsia="zh-CN"/>
        </w:rPr>
      </w:pPr>
      <w:r>
        <w:drawing>
          <wp:anchor distT="0" distB="0" distL="114300" distR="114300" simplePos="0" relativeHeight="10240" behindDoc="0" locked="0" layoutInCell="1" allowOverlap="1">
            <wp:simplePos x="0" y="0"/>
            <wp:positionH relativeFrom="column">
              <wp:posOffset>15240</wp:posOffset>
            </wp:positionH>
            <wp:positionV relativeFrom="paragraph">
              <wp:posOffset>506730</wp:posOffset>
            </wp:positionV>
            <wp:extent cx="5273675" cy="1475105"/>
            <wp:effectExtent l="0" t="0" r="1270" b="2540"/>
            <wp:wrapTopAndBottom/>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5273675" cy="1475105"/>
                    </a:xfrm>
                    <a:prstGeom prst="rect">
                      <a:avLst/>
                    </a:prstGeom>
                    <a:noFill/>
                    <a:ln>
                      <a:noFill/>
                    </a:ln>
                  </pic:spPr>
                </pic:pic>
              </a:graphicData>
            </a:graphic>
          </wp:anchor>
        </w:drawing>
      </w:r>
      <w:r>
        <w:rPr>
          <w:rFonts w:hint="eastAsia" w:ascii="Segoe UI" w:hAnsi="Segoe UI" w:eastAsia="宋体" w:cs="Segoe UI"/>
          <w:color w:val="24292E"/>
          <w:kern w:val="0"/>
          <w:sz w:val="24"/>
          <w:szCs w:val="24"/>
          <w:lang w:val="en-US" w:eastAsia="zh-CN"/>
        </w:rPr>
        <w:t>3.3.1 模型初始化构建 使用如下参数构建模型</w:t>
      </w: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color w:val="24292E"/>
          <w:kern w:val="0"/>
          <w:sz w:val="24"/>
          <w:szCs w:val="24"/>
        </w:rPr>
      </w:pPr>
    </w:p>
    <w:p>
      <w:pPr>
        <w:keepNext w:val="0"/>
        <w:keepLines w:val="0"/>
        <w:pageBreakBefore w:val="0"/>
        <w:widowControl/>
        <w:kinsoku/>
        <w:overflowPunct/>
        <w:topLinePunct w:val="0"/>
        <w:autoSpaceDE/>
        <w:autoSpaceDN/>
        <w:bidi w:val="0"/>
        <w:adjustRightInd/>
        <w:spacing w:after="240" w:line="400" w:lineRule="exact"/>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3.3.2 初始模型训练</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初始模型迭代了3185次，共用时约1.2小时。最佳得分如下：</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default" w:ascii="Segoe UI" w:hAnsi="Segoe UI" w:eastAsia="宋体" w:cs="Segoe UI"/>
          <w:color w:val="24292E"/>
          <w:kern w:val="0"/>
          <w:sz w:val="24"/>
          <w:szCs w:val="24"/>
          <w:lang w:val="en-US" w:eastAsia="zh-CN"/>
        </w:rPr>
      </w:pPr>
      <w:r>
        <w:rPr>
          <w:rFonts w:hint="default" w:ascii="Segoe UI" w:hAnsi="Segoe UI" w:eastAsia="宋体" w:cs="Segoe UI"/>
          <w:color w:val="24292E"/>
          <w:kern w:val="0"/>
          <w:sz w:val="24"/>
          <w:szCs w:val="24"/>
          <w:lang w:val="en-US" w:eastAsia="zh-CN"/>
        </w:rPr>
        <w:t>Stopping. Best iteration:</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default" w:ascii="Segoe UI" w:hAnsi="Segoe UI" w:eastAsia="宋体" w:cs="Segoe UI"/>
          <w:color w:val="24292E"/>
          <w:kern w:val="0"/>
          <w:sz w:val="24"/>
          <w:szCs w:val="24"/>
          <w:lang w:val="en-US" w:eastAsia="zh-CN"/>
        </w:rPr>
      </w:pPr>
      <w:r>
        <w:rPr>
          <w:rFonts w:hint="default" w:ascii="Segoe UI" w:hAnsi="Segoe UI" w:eastAsia="宋体" w:cs="Segoe UI"/>
          <w:color w:val="24292E"/>
          <w:kern w:val="0"/>
          <w:sz w:val="24"/>
          <w:szCs w:val="24"/>
          <w:lang w:val="en-US" w:eastAsia="zh-CN"/>
        </w:rPr>
        <w:t>[3085]</w:t>
      </w:r>
      <w:r>
        <w:rPr>
          <w:rFonts w:hint="default" w:ascii="Segoe UI" w:hAnsi="Segoe UI" w:eastAsia="宋体" w:cs="Segoe UI"/>
          <w:color w:val="24292E"/>
          <w:kern w:val="0"/>
          <w:sz w:val="24"/>
          <w:szCs w:val="24"/>
          <w:lang w:val="en-US" w:eastAsia="zh-CN"/>
        </w:rPr>
        <w:tab/>
      </w:r>
      <w:r>
        <w:rPr>
          <w:rFonts w:hint="default" w:ascii="Segoe UI" w:hAnsi="Segoe UI" w:eastAsia="宋体" w:cs="Segoe UI"/>
          <w:color w:val="24292E"/>
          <w:kern w:val="0"/>
          <w:sz w:val="24"/>
          <w:szCs w:val="24"/>
          <w:lang w:val="en-US" w:eastAsia="zh-CN"/>
        </w:rPr>
        <w:t>train-rmse:0.066367</w:t>
      </w:r>
      <w:r>
        <w:rPr>
          <w:rFonts w:hint="default" w:ascii="Segoe UI" w:hAnsi="Segoe UI" w:eastAsia="宋体" w:cs="Segoe UI"/>
          <w:color w:val="24292E"/>
          <w:kern w:val="0"/>
          <w:sz w:val="24"/>
          <w:szCs w:val="24"/>
          <w:lang w:val="en-US" w:eastAsia="zh-CN"/>
        </w:rPr>
        <w:tab/>
      </w:r>
      <w:r>
        <w:rPr>
          <w:rFonts w:hint="default" w:ascii="Segoe UI" w:hAnsi="Segoe UI" w:eastAsia="宋体" w:cs="Segoe UI"/>
          <w:color w:val="24292E"/>
          <w:kern w:val="0"/>
          <w:sz w:val="24"/>
          <w:szCs w:val="24"/>
          <w:lang w:val="en-US" w:eastAsia="zh-CN"/>
        </w:rPr>
        <w:t>eval-rmse:0.117232</w:t>
      </w:r>
      <w:r>
        <w:rPr>
          <w:rFonts w:hint="default" w:ascii="Segoe UI" w:hAnsi="Segoe UI" w:eastAsia="宋体" w:cs="Segoe UI"/>
          <w:color w:val="24292E"/>
          <w:kern w:val="0"/>
          <w:sz w:val="24"/>
          <w:szCs w:val="24"/>
          <w:lang w:val="en-US" w:eastAsia="zh-CN"/>
        </w:rPr>
        <w:tab/>
      </w:r>
      <w:r>
        <w:rPr>
          <w:rFonts w:hint="default" w:ascii="Segoe UI" w:hAnsi="Segoe UI" w:eastAsia="宋体" w:cs="Segoe UI"/>
          <w:color w:val="24292E"/>
          <w:kern w:val="0"/>
          <w:sz w:val="24"/>
          <w:szCs w:val="24"/>
          <w:lang w:val="en-US" w:eastAsia="zh-CN"/>
        </w:rPr>
        <w:t>train-rmspe:0.070345</w:t>
      </w:r>
      <w:r>
        <w:rPr>
          <w:rFonts w:hint="default" w:ascii="Segoe UI" w:hAnsi="Segoe UI" w:eastAsia="宋体" w:cs="Segoe UI"/>
          <w:color w:val="24292E"/>
          <w:kern w:val="0"/>
          <w:sz w:val="24"/>
          <w:szCs w:val="24"/>
          <w:lang w:val="en-US" w:eastAsia="zh-CN"/>
        </w:rPr>
        <w:tab/>
      </w:r>
      <w:r>
        <w:rPr>
          <w:rFonts w:hint="default" w:ascii="Segoe UI" w:hAnsi="Segoe UI" w:eastAsia="宋体" w:cs="Segoe UI"/>
          <w:color w:val="24292E"/>
          <w:kern w:val="0"/>
          <w:sz w:val="24"/>
          <w:szCs w:val="24"/>
          <w:lang w:val="en-US" w:eastAsia="zh-CN"/>
        </w:rPr>
        <w:t>eval-rmspe:0.127409</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default" w:ascii="Segoe UI" w:hAnsi="Segoe UI" w:eastAsia="宋体" w:cs="Segoe UI"/>
          <w:color w:val="24292E"/>
          <w:kern w:val="0"/>
          <w:sz w:val="24"/>
          <w:szCs w:val="24"/>
          <w:lang w:val="en-US" w:eastAsia="zh-CN"/>
        </w:rPr>
      </w:pPr>
      <w:r>
        <w:rPr>
          <w:rFonts w:hint="default" w:ascii="Segoe UI" w:hAnsi="Segoe UI" w:eastAsia="宋体" w:cs="Segoe UI"/>
          <w:color w:val="24292E"/>
          <w:kern w:val="0"/>
          <w:sz w:val="24"/>
          <w:szCs w:val="24"/>
          <w:lang w:val="en-US" w:eastAsia="zh-CN"/>
        </w:rPr>
        <w:t>Training time is 4314.224169 s.</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default" w:ascii="Segoe UI" w:hAnsi="Segoe UI" w:eastAsia="宋体" w:cs="Segoe UI"/>
          <w:color w:val="24292E"/>
          <w:kern w:val="0"/>
          <w:sz w:val="24"/>
          <w:szCs w:val="24"/>
          <w:lang w:val="en-US" w:eastAsia="zh-CN"/>
        </w:rPr>
      </w:pPr>
      <w:r>
        <w:rPr>
          <w:rFonts w:hint="eastAsia" w:ascii="Segoe UI" w:hAnsi="Segoe UI" w:eastAsia="宋体" w:cs="Segoe UI"/>
          <w:b/>
          <w:bCs/>
          <w:color w:val="24292E"/>
          <w:kern w:val="0"/>
          <w:sz w:val="30"/>
          <w:szCs w:val="30"/>
          <w:lang w:val="en-US" w:eastAsia="zh-CN"/>
        </w:rPr>
        <w:t>3.4 模型结果分析</w:t>
      </w:r>
    </w:p>
    <w:p>
      <w:pPr>
        <w:rPr>
          <w:rFonts w:hint="default" w:ascii="Segoe UI" w:hAnsi="Segoe UI" w:eastAsia="宋体" w:cs="Segoe UI"/>
          <w:color w:val="24292E"/>
          <w:kern w:val="0"/>
          <w:sz w:val="24"/>
          <w:szCs w:val="24"/>
          <w:lang w:val="en-US" w:eastAsia="zh-CN"/>
        </w:rPr>
      </w:pPr>
      <w:r>
        <w:rPr>
          <w:rFonts w:hint="default" w:ascii="Segoe UI" w:hAnsi="Segoe UI" w:eastAsia="宋体" w:cs="Segoe UI"/>
          <w:color w:val="24292E"/>
          <w:kern w:val="0"/>
          <w:sz w:val="24"/>
          <w:szCs w:val="24"/>
          <w:lang w:val="en-US" w:eastAsia="zh-CN"/>
        </w:rPr>
        <w:br w:type="page"/>
      </w:r>
    </w:p>
    <w:p>
      <w:pPr>
        <w:keepNext w:val="0"/>
        <w:keepLines w:val="0"/>
        <w:pageBreakBefore w:val="0"/>
        <w:widowControl/>
        <w:kinsoku/>
        <w:overflowPunct/>
        <w:topLinePunct w:val="0"/>
        <w:autoSpaceDE/>
        <w:autoSpaceDN/>
        <w:bidi w:val="0"/>
        <w:adjustRightInd/>
        <w:spacing w:after="240" w:line="400" w:lineRule="exact"/>
        <w:ind w:firstLine="420" w:firstLineChars="200"/>
        <w:jc w:val="left"/>
        <w:textAlignment w:val="auto"/>
        <w:rPr>
          <w:rFonts w:hint="default" w:ascii="Segoe UI" w:hAnsi="Segoe UI" w:eastAsia="宋体" w:cs="Segoe UI"/>
          <w:color w:val="24292E"/>
          <w:kern w:val="0"/>
          <w:sz w:val="24"/>
          <w:szCs w:val="24"/>
          <w:lang w:val="en-US" w:eastAsia="zh-CN"/>
        </w:rPr>
      </w:pPr>
      <w:r>
        <w:drawing>
          <wp:anchor distT="0" distB="0" distL="114300" distR="114300" simplePos="0" relativeHeight="11264" behindDoc="0" locked="0" layoutInCell="1" allowOverlap="1">
            <wp:simplePos x="0" y="0"/>
            <wp:positionH relativeFrom="column">
              <wp:posOffset>-3175</wp:posOffset>
            </wp:positionH>
            <wp:positionV relativeFrom="paragraph">
              <wp:posOffset>428625</wp:posOffset>
            </wp:positionV>
            <wp:extent cx="5254625" cy="1812925"/>
            <wp:effectExtent l="0" t="0" r="3810" b="3175"/>
            <wp:wrapTopAndBottom/>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5254625" cy="1812925"/>
                    </a:xfrm>
                    <a:prstGeom prst="rect">
                      <a:avLst/>
                    </a:prstGeom>
                    <a:noFill/>
                    <a:ln>
                      <a:noFill/>
                    </a:ln>
                  </pic:spPr>
                </pic:pic>
              </a:graphicData>
            </a:graphic>
          </wp:anchor>
        </w:drawing>
      </w:r>
      <w:r>
        <w:rPr>
          <w:rFonts w:hint="eastAsia" w:ascii="Segoe UI" w:hAnsi="Segoe UI" w:eastAsia="宋体" w:cs="Segoe UI"/>
          <w:color w:val="24292E"/>
          <w:kern w:val="0"/>
          <w:sz w:val="24"/>
          <w:szCs w:val="24"/>
          <w:lang w:val="en-US" w:eastAsia="zh-CN"/>
        </w:rPr>
        <w:t xml:space="preserve">3.4.1 </w:t>
      </w:r>
      <w:r>
        <w:rPr>
          <w:rFonts w:hint="default" w:ascii="Segoe UI" w:hAnsi="Segoe UI" w:eastAsia="宋体" w:cs="Segoe UI"/>
          <w:color w:val="24292E"/>
          <w:kern w:val="0"/>
          <w:sz w:val="24"/>
          <w:szCs w:val="24"/>
          <w:lang w:val="en-US" w:eastAsia="zh-CN"/>
        </w:rPr>
        <w:t>分析</w:t>
      </w:r>
      <w:r>
        <w:rPr>
          <w:rFonts w:hint="eastAsia" w:ascii="Segoe UI" w:hAnsi="Segoe UI" w:eastAsia="宋体" w:cs="Segoe UI"/>
          <w:color w:val="24292E"/>
          <w:kern w:val="0"/>
          <w:sz w:val="24"/>
          <w:szCs w:val="24"/>
          <w:lang w:val="en-US" w:eastAsia="zh-CN"/>
        </w:rPr>
        <w:t>初始模型</w:t>
      </w:r>
      <w:r>
        <w:rPr>
          <w:rFonts w:hint="default" w:ascii="Segoe UI" w:hAnsi="Segoe UI" w:eastAsia="宋体" w:cs="Segoe UI"/>
          <w:color w:val="24292E"/>
          <w:kern w:val="0"/>
          <w:sz w:val="24"/>
          <w:szCs w:val="24"/>
          <w:lang w:val="en-US" w:eastAsia="zh-CN"/>
        </w:rPr>
        <w:t>保留数据集中任意三个店铺的预测结果</w:t>
      </w:r>
      <w:r>
        <w:rPr>
          <w:rFonts w:hint="eastAsia" w:ascii="Segoe UI" w:hAnsi="Segoe UI" w:eastAsia="宋体" w:cs="Segoe UI"/>
          <w:color w:val="24292E"/>
          <w:kern w:val="0"/>
          <w:sz w:val="24"/>
          <w:szCs w:val="24"/>
          <w:lang w:val="en-US" w:eastAsia="zh-CN"/>
        </w:rPr>
        <w:t>如下：</w:t>
      </w:r>
    </w:p>
    <w:p>
      <w:pPr>
        <w:keepNext w:val="0"/>
        <w:keepLines w:val="0"/>
        <w:pageBreakBefore w:val="0"/>
        <w:widowControl/>
        <w:kinsoku/>
        <w:overflowPunct/>
        <w:topLinePunct w:val="0"/>
        <w:autoSpaceDE/>
        <w:autoSpaceDN/>
        <w:bidi w:val="0"/>
        <w:adjustRightInd/>
        <w:spacing w:after="240" w:line="400" w:lineRule="exact"/>
        <w:ind w:firstLine="420" w:firstLineChars="200"/>
        <w:jc w:val="left"/>
        <w:textAlignment w:val="auto"/>
        <w:rPr>
          <w:rFonts w:hint="eastAsia" w:ascii="Segoe UI" w:hAnsi="Segoe UI" w:eastAsia="宋体" w:cs="Segoe UI"/>
          <w:color w:val="24292E"/>
          <w:kern w:val="0"/>
          <w:sz w:val="24"/>
          <w:szCs w:val="24"/>
          <w:lang w:val="en-US" w:eastAsia="zh-CN"/>
        </w:rPr>
      </w:pPr>
      <w:r>
        <w:drawing>
          <wp:anchor distT="0" distB="0" distL="114300" distR="114300" simplePos="0" relativeHeight="13312" behindDoc="0" locked="0" layoutInCell="1" allowOverlap="1">
            <wp:simplePos x="0" y="0"/>
            <wp:positionH relativeFrom="column">
              <wp:posOffset>18415</wp:posOffset>
            </wp:positionH>
            <wp:positionV relativeFrom="paragraph">
              <wp:posOffset>3935095</wp:posOffset>
            </wp:positionV>
            <wp:extent cx="5120005" cy="1972945"/>
            <wp:effectExtent l="0" t="0" r="6350" b="0"/>
            <wp:wrapTopAndBottom/>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15"/>
                    <a:stretch>
                      <a:fillRect/>
                    </a:stretch>
                  </pic:blipFill>
                  <pic:spPr>
                    <a:xfrm>
                      <a:off x="0" y="0"/>
                      <a:ext cx="5120005" cy="1972945"/>
                    </a:xfrm>
                    <a:prstGeom prst="rect">
                      <a:avLst/>
                    </a:prstGeom>
                    <a:noFill/>
                    <a:ln>
                      <a:noFill/>
                    </a:ln>
                  </pic:spPr>
                </pic:pic>
              </a:graphicData>
            </a:graphic>
          </wp:anchor>
        </w:drawing>
      </w:r>
      <w:r>
        <w:drawing>
          <wp:anchor distT="0" distB="0" distL="114300" distR="114300" simplePos="0" relativeHeight="12288" behindDoc="0" locked="0" layoutInCell="1" allowOverlap="1">
            <wp:simplePos x="0" y="0"/>
            <wp:positionH relativeFrom="column">
              <wp:posOffset>-12065</wp:posOffset>
            </wp:positionH>
            <wp:positionV relativeFrom="paragraph">
              <wp:posOffset>1957705</wp:posOffset>
            </wp:positionV>
            <wp:extent cx="5094605" cy="1904365"/>
            <wp:effectExtent l="0" t="0" r="6985" b="2540"/>
            <wp:wrapTopAndBottom/>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6"/>
                    <a:stretch>
                      <a:fillRect/>
                    </a:stretch>
                  </pic:blipFill>
                  <pic:spPr>
                    <a:xfrm>
                      <a:off x="0" y="0"/>
                      <a:ext cx="5094605" cy="1904365"/>
                    </a:xfrm>
                    <a:prstGeom prst="rect">
                      <a:avLst/>
                    </a:prstGeom>
                    <a:noFill/>
                    <a:ln>
                      <a:noFill/>
                    </a:ln>
                  </pic:spPr>
                </pic:pic>
              </a:graphicData>
            </a:graphic>
          </wp:anchor>
        </w:drawing>
      </w:r>
      <w:r>
        <w:rPr>
          <w:rFonts w:hint="eastAsia" w:ascii="Segoe UI" w:hAnsi="Segoe UI" w:eastAsia="宋体" w:cs="Segoe UI"/>
          <w:color w:val="24292E"/>
          <w:kern w:val="0"/>
          <w:sz w:val="24"/>
          <w:szCs w:val="24"/>
          <w:lang w:val="en-US" w:eastAsia="zh-CN"/>
        </w:rPr>
        <w:t>3.4.2 分析偏差最大的10个预测结果：</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default" w:ascii="Segoe UI" w:hAnsi="Segoe UI" w:eastAsia="宋体" w:cs="Segoe UI"/>
          <w:color w:val="24292E"/>
          <w:kern w:val="0"/>
          <w:sz w:val="24"/>
          <w:szCs w:val="24"/>
          <w:lang w:val="en-US" w:eastAsia="zh-CN"/>
        </w:rPr>
      </w:pPr>
      <w:r>
        <w:drawing>
          <wp:anchor distT="0" distB="0" distL="114300" distR="114300" simplePos="0" relativeHeight="14336" behindDoc="0" locked="0" layoutInCell="1" allowOverlap="1">
            <wp:simplePos x="0" y="0"/>
            <wp:positionH relativeFrom="column">
              <wp:posOffset>-25400</wp:posOffset>
            </wp:positionH>
            <wp:positionV relativeFrom="paragraph">
              <wp:posOffset>130175</wp:posOffset>
            </wp:positionV>
            <wp:extent cx="5272405" cy="1527810"/>
            <wp:effectExtent l="0" t="0" r="2540" b="7620"/>
            <wp:wrapTopAndBottom/>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7"/>
                    <a:stretch>
                      <a:fillRect/>
                    </a:stretch>
                  </pic:blipFill>
                  <pic:spPr>
                    <a:xfrm>
                      <a:off x="0" y="0"/>
                      <a:ext cx="5272405" cy="1527810"/>
                    </a:xfrm>
                    <a:prstGeom prst="rect">
                      <a:avLst/>
                    </a:prstGeom>
                    <a:noFill/>
                    <a:ln>
                      <a:noFill/>
                    </a:ln>
                  </pic:spPr>
                </pic:pic>
              </a:graphicData>
            </a:graphic>
          </wp:anchor>
        </w:drawing>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default" w:ascii="Segoe UI" w:hAnsi="Segoe UI" w:eastAsia="宋体" w:cs="Segoe UI"/>
          <w:color w:val="24292E"/>
          <w:kern w:val="0"/>
          <w:sz w:val="24"/>
          <w:szCs w:val="24"/>
          <w:lang w:val="en-US" w:eastAsia="zh-CN"/>
        </w:rPr>
      </w:pP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default"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通过分析以上</w:t>
      </w:r>
      <w:r>
        <w:rPr>
          <w:rFonts w:hint="default" w:ascii="Segoe UI" w:hAnsi="Segoe UI" w:eastAsia="宋体" w:cs="Segoe UI"/>
          <w:color w:val="24292E"/>
          <w:kern w:val="0"/>
          <w:sz w:val="24"/>
          <w:szCs w:val="24"/>
          <w:lang w:val="en-US" w:eastAsia="zh-CN"/>
        </w:rPr>
        <w:t>结果，</w:t>
      </w:r>
      <w:r>
        <w:rPr>
          <w:rFonts w:hint="eastAsia" w:ascii="Segoe UI" w:hAnsi="Segoe UI" w:eastAsia="宋体" w:cs="Segoe UI"/>
          <w:color w:val="24292E"/>
          <w:kern w:val="0"/>
          <w:sz w:val="24"/>
          <w:szCs w:val="24"/>
          <w:lang w:val="en-US" w:eastAsia="zh-CN"/>
        </w:rPr>
        <w:t>可以看出</w:t>
      </w:r>
      <w:r>
        <w:rPr>
          <w:rFonts w:hint="default" w:ascii="Segoe UI" w:hAnsi="Segoe UI" w:eastAsia="宋体" w:cs="Segoe UI"/>
          <w:color w:val="24292E"/>
          <w:kern w:val="0"/>
          <w:sz w:val="24"/>
          <w:szCs w:val="24"/>
          <w:lang w:val="en-US" w:eastAsia="zh-CN"/>
        </w:rPr>
        <w:t>初始模型已</w:t>
      </w:r>
      <w:r>
        <w:rPr>
          <w:rFonts w:hint="eastAsia" w:ascii="Segoe UI" w:hAnsi="Segoe UI" w:eastAsia="宋体" w:cs="Segoe UI"/>
          <w:color w:val="24292E"/>
          <w:kern w:val="0"/>
          <w:sz w:val="24"/>
          <w:szCs w:val="24"/>
          <w:lang w:val="en-US" w:eastAsia="zh-CN"/>
        </w:rPr>
        <w:t>基本预测出</w:t>
      </w:r>
      <w:r>
        <w:rPr>
          <w:rFonts w:hint="default" w:ascii="Segoe UI" w:hAnsi="Segoe UI" w:eastAsia="宋体" w:cs="Segoe UI"/>
          <w:color w:val="24292E"/>
          <w:kern w:val="0"/>
          <w:sz w:val="24"/>
          <w:szCs w:val="24"/>
          <w:lang w:val="en-US" w:eastAsia="zh-CN"/>
        </w:rPr>
        <w:t>hold-out数据集的销售趋势，但是相对真实值，模型的预测值</w:t>
      </w:r>
      <w:r>
        <w:rPr>
          <w:rFonts w:hint="eastAsia" w:ascii="Segoe UI" w:hAnsi="Segoe UI" w:eastAsia="宋体" w:cs="Segoe UI"/>
          <w:color w:val="24292E"/>
          <w:kern w:val="0"/>
          <w:sz w:val="24"/>
          <w:szCs w:val="24"/>
          <w:lang w:val="en-US" w:eastAsia="zh-CN"/>
        </w:rPr>
        <w:t>有些</w:t>
      </w:r>
      <w:r>
        <w:rPr>
          <w:rFonts w:hint="default" w:ascii="Segoe UI" w:hAnsi="Segoe UI" w:eastAsia="宋体" w:cs="Segoe UI"/>
          <w:color w:val="24292E"/>
          <w:kern w:val="0"/>
          <w:sz w:val="24"/>
          <w:szCs w:val="24"/>
          <w:lang w:val="en-US" w:eastAsia="zh-CN"/>
        </w:rPr>
        <w:t>偏高。从对偏差数据分析来看，偏差最大的3个数据也是明显偏高。因此</w:t>
      </w:r>
      <w:r>
        <w:rPr>
          <w:rFonts w:hint="eastAsia" w:ascii="Segoe UI" w:hAnsi="Segoe UI" w:eastAsia="宋体" w:cs="Segoe UI"/>
          <w:color w:val="24292E"/>
          <w:kern w:val="0"/>
          <w:sz w:val="24"/>
          <w:szCs w:val="24"/>
          <w:lang w:val="en-US" w:eastAsia="zh-CN"/>
        </w:rPr>
        <w:t>，</w:t>
      </w:r>
      <w:r>
        <w:rPr>
          <w:rFonts w:hint="default" w:ascii="Segoe UI" w:hAnsi="Segoe UI" w:eastAsia="宋体" w:cs="Segoe UI"/>
          <w:color w:val="24292E"/>
          <w:kern w:val="0"/>
          <w:sz w:val="24"/>
          <w:szCs w:val="24"/>
          <w:lang w:val="en-US" w:eastAsia="zh-CN"/>
        </w:rPr>
        <w:t>可以</w:t>
      </w:r>
      <w:r>
        <w:rPr>
          <w:rFonts w:hint="eastAsia" w:ascii="Segoe UI" w:hAnsi="Segoe UI" w:eastAsia="宋体" w:cs="Segoe UI"/>
          <w:color w:val="24292E"/>
          <w:kern w:val="0"/>
          <w:sz w:val="24"/>
          <w:szCs w:val="24"/>
          <w:lang w:val="en-US" w:eastAsia="zh-CN"/>
        </w:rPr>
        <w:t>将</w:t>
      </w:r>
      <w:r>
        <w:rPr>
          <w:rFonts w:hint="default" w:ascii="Segoe UI" w:hAnsi="Segoe UI" w:eastAsia="宋体" w:cs="Segoe UI"/>
          <w:color w:val="24292E"/>
          <w:kern w:val="0"/>
          <w:sz w:val="24"/>
          <w:szCs w:val="24"/>
          <w:lang w:val="en-US" w:eastAsia="zh-CN"/>
        </w:rPr>
        <w:t>hold-out数据集</w:t>
      </w:r>
      <w:r>
        <w:rPr>
          <w:rFonts w:hint="eastAsia" w:ascii="Segoe UI" w:hAnsi="Segoe UI" w:eastAsia="宋体" w:cs="Segoe UI"/>
          <w:color w:val="24292E"/>
          <w:kern w:val="0"/>
          <w:sz w:val="24"/>
          <w:szCs w:val="24"/>
          <w:lang w:val="en-US" w:eastAsia="zh-CN"/>
        </w:rPr>
        <w:t>作</w:t>
      </w:r>
      <w:r>
        <w:rPr>
          <w:rFonts w:hint="default" w:ascii="Segoe UI" w:hAnsi="Segoe UI" w:eastAsia="宋体" w:cs="Segoe UI"/>
          <w:color w:val="24292E"/>
          <w:kern w:val="0"/>
          <w:sz w:val="24"/>
          <w:szCs w:val="24"/>
          <w:lang w:val="en-US" w:eastAsia="zh-CN"/>
        </w:rPr>
        <w:t>为标准对模型进行偏差校正。</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default" w:ascii="Segoe UI" w:hAnsi="Segoe UI" w:eastAsia="宋体" w:cs="Segoe UI"/>
          <w:color w:val="24292E"/>
          <w:kern w:val="0"/>
          <w:sz w:val="24"/>
          <w:szCs w:val="24"/>
          <w:lang w:val="en-US" w:eastAsia="zh-CN"/>
        </w:rPr>
      </w:pPr>
      <w:r>
        <w:rPr>
          <w:rFonts w:hint="eastAsia" w:ascii="Segoe UI" w:hAnsi="Segoe UI" w:eastAsia="宋体" w:cs="Segoe UI"/>
          <w:b/>
          <w:bCs/>
          <w:color w:val="24292E"/>
          <w:kern w:val="0"/>
          <w:sz w:val="30"/>
          <w:szCs w:val="30"/>
          <w:lang w:val="en-US" w:eastAsia="zh-CN"/>
        </w:rPr>
        <w:t>3.4 模型优化与完善</w:t>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default"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3.4.1 偏差校正分析</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default" w:ascii="Segoe UI" w:hAnsi="Segoe UI" w:eastAsia="宋体" w:cs="Segoe UI"/>
          <w:color w:val="24292E"/>
          <w:kern w:val="0"/>
          <w:sz w:val="24"/>
          <w:szCs w:val="24"/>
          <w:lang w:val="en-US" w:eastAsia="zh-CN"/>
        </w:rPr>
      </w:pPr>
      <w:r>
        <w:rPr>
          <w:rFonts w:hint="default" w:ascii="Segoe UI" w:hAnsi="Segoe UI" w:eastAsia="宋体" w:cs="Segoe UI"/>
          <w:color w:val="24292E"/>
          <w:kern w:val="0"/>
          <w:sz w:val="24"/>
          <w:szCs w:val="24"/>
          <w:lang w:val="en-US" w:eastAsia="zh-CN"/>
        </w:rPr>
        <w:t>当校正系数为0.995</w:t>
      </w:r>
      <w:r>
        <w:rPr>
          <w:rFonts w:hint="eastAsia" w:ascii="Segoe UI" w:hAnsi="Segoe UI" w:eastAsia="宋体" w:cs="Segoe UI"/>
          <w:color w:val="24292E"/>
          <w:kern w:val="0"/>
          <w:sz w:val="24"/>
          <w:szCs w:val="24"/>
          <w:lang w:val="en-US" w:eastAsia="zh-CN"/>
        </w:rPr>
        <w:t>-0.9975</w:t>
      </w:r>
      <w:r>
        <w:rPr>
          <w:rFonts w:hint="default" w:ascii="Segoe UI" w:hAnsi="Segoe UI" w:eastAsia="宋体" w:cs="Segoe UI"/>
          <w:color w:val="24292E"/>
          <w:kern w:val="0"/>
          <w:sz w:val="24"/>
          <w:szCs w:val="24"/>
          <w:lang w:val="en-US" w:eastAsia="zh-CN"/>
        </w:rPr>
        <w:t>时，相对于初始模型</w:t>
      </w:r>
      <w:r>
        <w:rPr>
          <w:rFonts w:hint="eastAsia" w:ascii="Segoe UI" w:hAnsi="Segoe UI" w:eastAsia="宋体" w:cs="Segoe UI"/>
          <w:color w:val="24292E"/>
          <w:kern w:val="0"/>
          <w:sz w:val="24"/>
          <w:szCs w:val="24"/>
          <w:lang w:val="en-US" w:eastAsia="zh-CN"/>
        </w:rPr>
        <w:t>的</w:t>
      </w:r>
      <w:r>
        <w:rPr>
          <w:rFonts w:hint="default" w:ascii="Segoe UI" w:hAnsi="Segoe UI" w:eastAsia="宋体" w:cs="Segoe UI"/>
          <w:color w:val="24292E"/>
          <w:kern w:val="0"/>
          <w:sz w:val="24"/>
          <w:szCs w:val="24"/>
          <w:lang w:val="en-US" w:eastAsia="zh-CN"/>
        </w:rPr>
        <w:t>RMSPE得分</w:t>
      </w:r>
      <w:r>
        <w:rPr>
          <w:rFonts w:hint="eastAsia" w:ascii="Segoe UI" w:hAnsi="Segoe UI" w:eastAsia="宋体" w:cs="Segoe UI"/>
          <w:color w:val="24292E"/>
          <w:kern w:val="0"/>
          <w:sz w:val="24"/>
          <w:szCs w:val="24"/>
          <w:lang w:val="en-US" w:eastAsia="zh-CN"/>
        </w:rPr>
        <w:t>最优</w:t>
      </w:r>
      <w:r>
        <w:rPr>
          <w:rFonts w:hint="default" w:ascii="Segoe UI" w:hAnsi="Segoe UI" w:eastAsia="宋体" w:cs="Segoe UI"/>
          <w:color w:val="24292E"/>
          <w:kern w:val="0"/>
          <w:sz w:val="24"/>
          <w:szCs w:val="24"/>
          <w:lang w:val="en-US" w:eastAsia="zh-CN"/>
        </w:rPr>
        <w:t>。</w:t>
      </w:r>
      <w:r>
        <w:rPr>
          <w:rFonts w:hint="eastAsia" w:ascii="Segoe UI" w:hAnsi="Segoe UI" w:eastAsia="宋体" w:cs="Segoe UI"/>
          <w:color w:val="24292E"/>
          <w:kern w:val="0"/>
          <w:sz w:val="24"/>
          <w:szCs w:val="24"/>
          <w:lang w:val="en-US" w:eastAsia="zh-CN"/>
        </w:rPr>
        <w:t>由于店铺特性各异</w:t>
      </w:r>
      <w:r>
        <w:rPr>
          <w:rFonts w:hint="default" w:ascii="Segoe UI" w:hAnsi="Segoe UI" w:eastAsia="宋体" w:cs="Segoe UI"/>
          <w:color w:val="24292E"/>
          <w:kern w:val="0"/>
          <w:sz w:val="24"/>
          <w:szCs w:val="24"/>
          <w:lang w:val="en-US" w:eastAsia="zh-CN"/>
        </w:rPr>
        <w:t>，</w:t>
      </w:r>
      <w:r>
        <w:rPr>
          <w:rFonts w:hint="eastAsia" w:ascii="Segoe UI" w:hAnsi="Segoe UI" w:eastAsia="宋体" w:cs="Segoe UI"/>
          <w:color w:val="24292E"/>
          <w:kern w:val="0"/>
          <w:sz w:val="24"/>
          <w:szCs w:val="24"/>
          <w:lang w:val="en-US" w:eastAsia="zh-CN"/>
        </w:rPr>
        <w:t>因此，针对</w:t>
      </w:r>
      <w:r>
        <w:rPr>
          <w:rFonts w:hint="default" w:ascii="Segoe UI" w:hAnsi="Segoe UI" w:eastAsia="宋体" w:cs="Segoe UI"/>
          <w:color w:val="24292E"/>
          <w:kern w:val="0"/>
          <w:sz w:val="24"/>
          <w:szCs w:val="24"/>
          <w:lang w:val="en-US" w:eastAsia="zh-CN"/>
        </w:rPr>
        <w:t>不同的店铺</w:t>
      </w:r>
      <w:r>
        <w:rPr>
          <w:rFonts w:hint="eastAsia" w:ascii="Segoe UI" w:hAnsi="Segoe UI" w:eastAsia="宋体" w:cs="Segoe UI"/>
          <w:color w:val="24292E"/>
          <w:kern w:val="0"/>
          <w:sz w:val="24"/>
          <w:szCs w:val="24"/>
          <w:lang w:val="en-US" w:eastAsia="zh-CN"/>
        </w:rPr>
        <w:t>模型采取不同的偏差校正策略</w:t>
      </w:r>
      <w:r>
        <w:rPr>
          <w:rFonts w:hint="default" w:ascii="Segoe UI" w:hAnsi="Segoe UI" w:eastAsia="宋体" w:cs="Segoe UI"/>
          <w:color w:val="24292E"/>
          <w:kern w:val="0"/>
          <w:sz w:val="24"/>
          <w:szCs w:val="24"/>
          <w:lang w:val="en-US" w:eastAsia="zh-CN"/>
        </w:rPr>
        <w:t>。</w:t>
      </w:r>
    </w:p>
    <w:p>
      <w:pPr>
        <w:rPr>
          <w:rFonts w:hint="eastAsia" w:ascii="Segoe UI" w:hAnsi="Segoe UI" w:eastAsia="宋体" w:cs="Segoe UI"/>
          <w:color w:val="24292E"/>
          <w:kern w:val="0"/>
          <w:sz w:val="24"/>
          <w:szCs w:val="24"/>
          <w:lang w:val="en-US" w:eastAsia="zh-CN"/>
        </w:rPr>
      </w:pPr>
      <w:r>
        <w:drawing>
          <wp:anchor distT="0" distB="0" distL="114300" distR="114300" simplePos="0" relativeHeight="15360" behindDoc="0" locked="0" layoutInCell="1" allowOverlap="1">
            <wp:simplePos x="0" y="0"/>
            <wp:positionH relativeFrom="column">
              <wp:posOffset>1010920</wp:posOffset>
            </wp:positionH>
            <wp:positionV relativeFrom="paragraph">
              <wp:posOffset>113030</wp:posOffset>
            </wp:positionV>
            <wp:extent cx="3077210" cy="2057400"/>
            <wp:effectExtent l="0" t="0" r="1905" b="6350"/>
            <wp:wrapTopAndBottom/>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8"/>
                    <a:stretch>
                      <a:fillRect/>
                    </a:stretch>
                  </pic:blipFill>
                  <pic:spPr>
                    <a:xfrm>
                      <a:off x="0" y="0"/>
                      <a:ext cx="3077210" cy="2057400"/>
                    </a:xfrm>
                    <a:prstGeom prst="rect">
                      <a:avLst/>
                    </a:prstGeom>
                    <a:noFill/>
                    <a:ln>
                      <a:noFill/>
                    </a:ln>
                  </pic:spPr>
                </pic:pic>
              </a:graphicData>
            </a:graphic>
          </wp:anchor>
        </w:drawing>
      </w:r>
      <w:r>
        <w:rPr>
          <w:rFonts w:hint="eastAsia" w:ascii="Segoe UI" w:hAnsi="Segoe UI" w:eastAsia="宋体" w:cs="Segoe UI"/>
          <w:color w:val="24292E"/>
          <w:kern w:val="0"/>
          <w:sz w:val="24"/>
          <w:szCs w:val="24"/>
          <w:lang w:val="en-US" w:eastAsia="zh-CN"/>
        </w:rPr>
        <w:br w:type="page"/>
      </w:r>
    </w:p>
    <w:p>
      <w:pPr>
        <w:keepNext w:val="0"/>
        <w:keepLines w:val="0"/>
        <w:pageBreakBefore w:val="0"/>
        <w:widowControl/>
        <w:kinsoku/>
        <w:overflowPunct/>
        <w:topLinePunct w:val="0"/>
        <w:autoSpaceDE/>
        <w:autoSpaceDN/>
        <w:bidi w:val="0"/>
        <w:adjustRightInd/>
        <w:spacing w:after="240" w:line="400" w:lineRule="exact"/>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3.4.2 偏差精准校正</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default"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使用</w:t>
      </w:r>
      <w:r>
        <w:rPr>
          <w:rFonts w:hint="default" w:ascii="Segoe UI" w:hAnsi="Segoe UI" w:eastAsia="宋体" w:cs="Segoe UI"/>
          <w:color w:val="24292E"/>
          <w:kern w:val="0"/>
          <w:sz w:val="24"/>
          <w:szCs w:val="24"/>
          <w:lang w:val="en-US" w:eastAsia="zh-CN"/>
        </w:rPr>
        <w:t>不同的seed训练10个模型,每个模型单独进行</w:t>
      </w:r>
      <w:r>
        <w:rPr>
          <w:rFonts w:hint="eastAsia" w:ascii="Segoe UI" w:hAnsi="Segoe UI" w:eastAsia="宋体" w:cs="Segoe UI"/>
          <w:color w:val="24292E"/>
          <w:kern w:val="0"/>
          <w:sz w:val="24"/>
          <w:szCs w:val="24"/>
          <w:lang w:val="en-US" w:eastAsia="zh-CN"/>
        </w:rPr>
        <w:t>精准</w:t>
      </w:r>
      <w:r>
        <w:rPr>
          <w:rFonts w:hint="default" w:ascii="Segoe UI" w:hAnsi="Segoe UI" w:eastAsia="宋体" w:cs="Segoe UI"/>
          <w:color w:val="24292E"/>
          <w:kern w:val="0"/>
          <w:sz w:val="24"/>
          <w:szCs w:val="24"/>
          <w:lang w:val="en-US" w:eastAsia="zh-CN"/>
        </w:rPr>
        <w:t>偏差校正后</w:t>
      </w:r>
      <w:r>
        <w:rPr>
          <w:rFonts w:hint="eastAsia" w:ascii="Segoe UI" w:hAnsi="Segoe UI" w:eastAsia="宋体" w:cs="Segoe UI"/>
          <w:color w:val="24292E"/>
          <w:kern w:val="0"/>
          <w:sz w:val="24"/>
          <w:szCs w:val="24"/>
          <w:lang w:val="en-US" w:eastAsia="zh-CN"/>
        </w:rPr>
        <w:t>，再</w:t>
      </w:r>
      <w:r>
        <w:rPr>
          <w:rFonts w:hint="default" w:ascii="Segoe UI" w:hAnsi="Segoe UI" w:eastAsia="宋体" w:cs="Segoe UI"/>
          <w:color w:val="24292E"/>
          <w:kern w:val="0"/>
          <w:sz w:val="24"/>
          <w:szCs w:val="24"/>
          <w:lang w:val="en-US" w:eastAsia="zh-CN"/>
        </w:rPr>
        <w:t>进行融合</w:t>
      </w:r>
      <w:r>
        <w:rPr>
          <w:rFonts w:hint="eastAsia" w:ascii="Segoe UI" w:hAnsi="Segoe UI" w:eastAsia="宋体" w:cs="Segoe UI"/>
          <w:color w:val="24292E"/>
          <w:kern w:val="0"/>
          <w:sz w:val="24"/>
          <w:szCs w:val="24"/>
          <w:lang w:val="en-US" w:eastAsia="zh-CN"/>
        </w:rPr>
        <w:t>，总共用时12.3小时。如图示，模型相关性很高，可使用简单平均融合法进行模型融合。</w:t>
      </w:r>
      <w:r>
        <w:rPr>
          <w:rFonts w:hint="eastAsia" w:ascii="Segoe UI" w:hAnsi="Segoe UI" w:eastAsia="宋体" w:cs="Segoe UI"/>
          <w:b/>
          <w:bCs/>
          <w:color w:val="24292E"/>
          <w:kern w:val="0"/>
          <w:sz w:val="24"/>
          <w:szCs w:val="24"/>
          <w:lang w:val="en-US" w:eastAsia="zh-CN"/>
        </w:rPr>
        <w:t>简单平均融合模型在hold-out数据集上的表现，</w:t>
      </w:r>
      <w:r>
        <w:rPr>
          <w:rFonts w:hint="default" w:ascii="Segoe UI" w:hAnsi="Segoe UI" w:eastAsia="宋体" w:cs="Segoe UI"/>
          <w:b/>
          <w:bCs/>
          <w:color w:val="24292E"/>
          <w:kern w:val="0"/>
          <w:sz w:val="24"/>
          <w:szCs w:val="24"/>
          <w:lang w:val="en-US" w:eastAsia="zh-CN"/>
        </w:rPr>
        <w:t>RMSPE for mean: 0.113798</w:t>
      </w:r>
      <w:r>
        <w:rPr>
          <w:rFonts w:hint="eastAsia" w:ascii="Segoe UI" w:hAnsi="Segoe UI" w:eastAsia="宋体" w:cs="Segoe UI"/>
          <w:b/>
          <w:bCs/>
          <w:color w:val="24292E"/>
          <w:kern w:val="0"/>
          <w:sz w:val="24"/>
          <w:szCs w:val="24"/>
          <w:lang w:val="en-US" w:eastAsia="zh-CN"/>
        </w:rPr>
        <w:t>，较之初始模型有了极大的提升。</w:t>
      </w:r>
    </w:p>
    <w:p>
      <w:pPr>
        <w:keepNext w:val="0"/>
        <w:keepLines w:val="0"/>
        <w:pageBreakBefore w:val="0"/>
        <w:widowControl/>
        <w:kinsoku/>
        <w:overflowPunct/>
        <w:topLinePunct w:val="0"/>
        <w:autoSpaceDE/>
        <w:autoSpaceDN/>
        <w:bidi w:val="0"/>
        <w:adjustRightInd/>
        <w:spacing w:after="240" w:line="400" w:lineRule="exact"/>
        <w:ind w:firstLine="420" w:firstLineChars="200"/>
        <w:jc w:val="left"/>
        <w:textAlignment w:val="auto"/>
        <w:rPr>
          <w:rFonts w:hint="eastAsia" w:ascii="Segoe UI" w:hAnsi="Segoe UI" w:eastAsia="宋体" w:cs="Segoe UI"/>
          <w:color w:val="24292E"/>
          <w:kern w:val="0"/>
          <w:sz w:val="24"/>
          <w:szCs w:val="24"/>
          <w:lang w:val="en-US" w:eastAsia="zh-CN"/>
        </w:rPr>
      </w:pPr>
      <w:r>
        <w:drawing>
          <wp:anchor distT="0" distB="0" distL="114300" distR="114300" simplePos="0" relativeHeight="16384" behindDoc="0" locked="0" layoutInCell="1" allowOverlap="1">
            <wp:simplePos x="0" y="0"/>
            <wp:positionH relativeFrom="column">
              <wp:posOffset>15875</wp:posOffset>
            </wp:positionH>
            <wp:positionV relativeFrom="paragraph">
              <wp:posOffset>172720</wp:posOffset>
            </wp:positionV>
            <wp:extent cx="5198110" cy="5180965"/>
            <wp:effectExtent l="0" t="0" r="2540" b="3175"/>
            <wp:wrapTopAndBottom/>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9"/>
                    <a:stretch>
                      <a:fillRect/>
                    </a:stretch>
                  </pic:blipFill>
                  <pic:spPr>
                    <a:xfrm>
                      <a:off x="0" y="0"/>
                      <a:ext cx="5198110" cy="5180965"/>
                    </a:xfrm>
                    <a:prstGeom prst="rect">
                      <a:avLst/>
                    </a:prstGeom>
                    <a:noFill/>
                    <a:ln>
                      <a:noFill/>
                    </a:ln>
                  </pic:spPr>
                </pic:pic>
              </a:graphicData>
            </a:graphic>
          </wp:anchor>
        </w:drawing>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b/>
          <w:bCs/>
          <w:color w:val="24292E"/>
          <w:kern w:val="0"/>
          <w:sz w:val="24"/>
          <w:szCs w:val="24"/>
          <w:lang w:eastAsia="zh-CN"/>
        </w:rPr>
      </w:pPr>
      <w:r>
        <w:rPr>
          <w:rFonts w:hint="eastAsia" w:ascii="Segoe UI" w:hAnsi="Segoe UI" w:eastAsia="宋体" w:cs="Segoe UI"/>
          <w:color w:val="24292E"/>
          <w:kern w:val="0"/>
          <w:sz w:val="24"/>
          <w:szCs w:val="24"/>
          <w:lang w:val="en-US" w:eastAsia="zh-CN"/>
        </w:rPr>
        <w:t>依据</w:t>
      </w:r>
      <w:r>
        <w:rPr>
          <w:rFonts w:ascii="Segoe UI" w:hAnsi="Segoe UI" w:eastAsia="宋体" w:cs="Segoe UI"/>
          <w:color w:val="24292E"/>
          <w:kern w:val="0"/>
          <w:sz w:val="24"/>
          <w:szCs w:val="24"/>
        </w:rPr>
        <w:t>hold-out模型中的得分情况</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lang w:val="en-US" w:eastAsia="zh-CN"/>
        </w:rPr>
        <w:t>为个别</w:t>
      </w:r>
      <w:r>
        <w:rPr>
          <w:rFonts w:ascii="Segoe UI" w:hAnsi="Segoe UI" w:eastAsia="宋体" w:cs="Segoe UI"/>
          <w:color w:val="24292E"/>
          <w:kern w:val="0"/>
          <w:sz w:val="24"/>
          <w:szCs w:val="24"/>
        </w:rPr>
        <w:t>模型分配权重。</w:t>
      </w:r>
      <w:r>
        <w:rPr>
          <w:rFonts w:ascii="Segoe UI" w:hAnsi="Segoe UI" w:eastAsia="宋体" w:cs="Segoe UI"/>
          <w:b/>
          <w:bCs/>
          <w:color w:val="24292E"/>
          <w:kern w:val="0"/>
          <w:sz w:val="24"/>
          <w:szCs w:val="24"/>
        </w:rPr>
        <w:t>权重模型较均值模型</w:t>
      </w:r>
      <w:r>
        <w:rPr>
          <w:rFonts w:hint="eastAsia" w:ascii="Segoe UI" w:hAnsi="Segoe UI" w:eastAsia="宋体" w:cs="Segoe UI"/>
          <w:b/>
          <w:bCs/>
          <w:color w:val="24292E"/>
          <w:kern w:val="0"/>
          <w:sz w:val="24"/>
          <w:szCs w:val="24"/>
          <w:lang w:val="en-US" w:eastAsia="zh-CN"/>
        </w:rPr>
        <w:t>又</w:t>
      </w:r>
      <w:r>
        <w:rPr>
          <w:rFonts w:ascii="Segoe UI" w:hAnsi="Segoe UI" w:eastAsia="宋体" w:cs="Segoe UI"/>
          <w:b/>
          <w:bCs/>
          <w:color w:val="24292E"/>
          <w:kern w:val="0"/>
          <w:sz w:val="24"/>
          <w:szCs w:val="24"/>
        </w:rPr>
        <w:t>有</w:t>
      </w:r>
      <w:r>
        <w:rPr>
          <w:rFonts w:hint="eastAsia" w:ascii="Segoe UI" w:hAnsi="Segoe UI" w:eastAsia="宋体" w:cs="Segoe UI"/>
          <w:b/>
          <w:bCs/>
          <w:color w:val="24292E"/>
          <w:kern w:val="0"/>
          <w:sz w:val="24"/>
          <w:szCs w:val="24"/>
          <w:lang w:val="en-US" w:eastAsia="zh-CN"/>
        </w:rPr>
        <w:t>了更佳</w:t>
      </w:r>
      <w:r>
        <w:rPr>
          <w:rFonts w:ascii="Segoe UI" w:hAnsi="Segoe UI" w:eastAsia="宋体" w:cs="Segoe UI"/>
          <w:b/>
          <w:bCs/>
          <w:color w:val="24292E"/>
          <w:kern w:val="0"/>
          <w:sz w:val="24"/>
          <w:szCs w:val="24"/>
        </w:rPr>
        <w:t>的得分</w:t>
      </w:r>
      <w:r>
        <w:rPr>
          <w:rFonts w:hint="eastAsia" w:ascii="Segoe UI" w:hAnsi="Segoe UI" w:eastAsia="宋体" w:cs="Segoe UI"/>
          <w:b/>
          <w:bCs/>
          <w:color w:val="24292E"/>
          <w:kern w:val="0"/>
          <w:sz w:val="24"/>
          <w:szCs w:val="24"/>
          <w:lang w:eastAsia="zh-CN"/>
        </w:rPr>
        <w:t>：</w:t>
      </w:r>
      <w:r>
        <w:rPr>
          <w:rFonts w:hint="default" w:ascii="Segoe UI" w:hAnsi="Segoe UI" w:eastAsia="宋体" w:cs="Segoe UI"/>
          <w:b/>
          <w:bCs/>
          <w:color w:val="24292E"/>
          <w:kern w:val="0"/>
          <w:sz w:val="24"/>
          <w:szCs w:val="24"/>
        </w:rPr>
        <w:t>RMSPE for weight: 0.112982</w:t>
      </w:r>
      <w:r>
        <w:rPr>
          <w:rFonts w:hint="eastAsia" w:ascii="Segoe UI" w:hAnsi="Segoe UI" w:eastAsia="宋体" w:cs="Segoe UI"/>
          <w:b/>
          <w:bCs/>
          <w:color w:val="24292E"/>
          <w:kern w:val="0"/>
          <w:sz w:val="24"/>
          <w:szCs w:val="24"/>
          <w:lang w:eastAsia="zh-CN"/>
        </w:rPr>
        <w:t>。</w:t>
      </w:r>
    </w:p>
    <w:p>
      <w:pPr>
        <w:rPr>
          <w:rFonts w:ascii="Segoe UI" w:hAnsi="Segoe UI" w:eastAsia="宋体" w:cs="Segoe UI"/>
          <w:b/>
          <w:bCs/>
          <w:color w:val="24292E"/>
          <w:kern w:val="0"/>
          <w:sz w:val="36"/>
          <w:szCs w:val="36"/>
        </w:rPr>
      </w:pPr>
      <w:r>
        <w:rPr>
          <w:rFonts w:ascii="Segoe UI" w:hAnsi="Segoe UI" w:eastAsia="宋体" w:cs="Segoe UI"/>
          <w:b/>
          <w:bCs/>
          <w:color w:val="24292E"/>
          <w:kern w:val="0"/>
          <w:sz w:val="36"/>
          <w:szCs w:val="36"/>
        </w:rPr>
        <w:br w:type="page"/>
      </w:r>
    </w:p>
    <w:p>
      <w:pPr>
        <w:keepNext w:val="0"/>
        <w:keepLines w:val="0"/>
        <w:pageBreakBefore w:val="0"/>
        <w:widowControl/>
        <w:pBdr>
          <w:bottom w:val="single" w:color="EAECEF" w:sz="6" w:space="4"/>
        </w:pBdr>
        <w:kinsoku/>
        <w:overflowPunct/>
        <w:topLinePunct w:val="0"/>
        <w:autoSpaceDE/>
        <w:autoSpaceDN/>
        <w:bidi w:val="0"/>
        <w:adjustRightInd/>
        <w:spacing w:before="360" w:after="240" w:line="400" w:lineRule="exact"/>
        <w:jc w:val="left"/>
        <w:textAlignment w:val="auto"/>
        <w:outlineLvl w:val="1"/>
        <w:rPr>
          <w:rFonts w:ascii="Segoe UI" w:hAnsi="Segoe UI" w:eastAsia="宋体" w:cs="Segoe UI"/>
          <w:color w:val="24292E"/>
          <w:kern w:val="0"/>
          <w:sz w:val="24"/>
          <w:szCs w:val="24"/>
        </w:rPr>
      </w:pPr>
      <w:r>
        <w:rPr>
          <w:rFonts w:ascii="Segoe UI" w:hAnsi="Segoe UI" w:eastAsia="宋体" w:cs="Segoe UI"/>
          <w:b/>
          <w:bCs/>
          <w:color w:val="24292E"/>
          <w:kern w:val="0"/>
          <w:sz w:val="36"/>
          <w:szCs w:val="36"/>
        </w:rPr>
        <w:t>IV. 结果</w:t>
      </w: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 xml:space="preserve">4.1 </w:t>
      </w:r>
      <w:r>
        <w:rPr>
          <w:rFonts w:ascii="Segoe UI" w:hAnsi="Segoe UI" w:eastAsia="宋体" w:cs="Segoe UI"/>
          <w:b/>
          <w:bCs/>
          <w:color w:val="24292E"/>
          <w:kern w:val="0"/>
          <w:sz w:val="30"/>
          <w:szCs w:val="30"/>
        </w:rPr>
        <w:t>模型的评价与验证</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lang w:eastAsia="zh-CN"/>
        </w:rPr>
      </w:pPr>
      <w:r>
        <w:rPr>
          <w:rFonts w:hint="eastAsia" w:ascii="Segoe UI" w:hAnsi="Segoe UI" w:eastAsia="宋体" w:cs="Segoe UI"/>
          <w:color w:val="24292E"/>
          <w:kern w:val="0"/>
          <w:sz w:val="24"/>
          <w:szCs w:val="24"/>
        </w:rPr>
        <w:t>模型</w:t>
      </w:r>
      <w:r>
        <w:rPr>
          <w:rFonts w:hint="eastAsia" w:ascii="Segoe UI" w:hAnsi="Segoe UI" w:eastAsia="宋体" w:cs="Segoe UI"/>
          <w:color w:val="24292E"/>
          <w:kern w:val="0"/>
          <w:sz w:val="24"/>
          <w:szCs w:val="24"/>
          <w:lang w:val="en-US" w:eastAsia="zh-CN"/>
        </w:rPr>
        <w:t>预测的精准度依赖于</w:t>
      </w:r>
      <w:r>
        <w:rPr>
          <w:rFonts w:hint="eastAsia" w:ascii="Segoe UI" w:hAnsi="Segoe UI" w:eastAsia="宋体" w:cs="Segoe UI"/>
          <w:color w:val="24292E"/>
          <w:kern w:val="0"/>
          <w:sz w:val="24"/>
          <w:szCs w:val="24"/>
        </w:rPr>
        <w:t>特征</w:t>
      </w:r>
      <w:r>
        <w:rPr>
          <w:rFonts w:hint="eastAsia" w:ascii="Segoe UI" w:hAnsi="Segoe UI" w:eastAsia="宋体" w:cs="Segoe UI"/>
          <w:color w:val="24292E"/>
          <w:kern w:val="0"/>
          <w:sz w:val="24"/>
          <w:szCs w:val="24"/>
          <w:lang w:val="en-US" w:eastAsia="zh-CN"/>
        </w:rPr>
        <w:t>的</w:t>
      </w:r>
      <w:r>
        <w:rPr>
          <w:rFonts w:hint="eastAsia" w:ascii="Segoe UI" w:hAnsi="Segoe UI" w:eastAsia="宋体" w:cs="Segoe UI"/>
          <w:color w:val="24292E"/>
          <w:kern w:val="0"/>
          <w:sz w:val="24"/>
          <w:szCs w:val="24"/>
        </w:rPr>
        <w:t>重要性分析，</w:t>
      </w:r>
      <w:r>
        <w:rPr>
          <w:rFonts w:hint="eastAsia" w:ascii="Segoe UI" w:hAnsi="Segoe UI" w:eastAsia="宋体" w:cs="Segoe UI"/>
          <w:color w:val="24292E"/>
          <w:kern w:val="0"/>
          <w:sz w:val="24"/>
          <w:szCs w:val="24"/>
          <w:lang w:val="en-US" w:eastAsia="zh-CN"/>
        </w:rPr>
        <w:t>强有效</w:t>
      </w:r>
      <w:r>
        <w:rPr>
          <w:rFonts w:hint="eastAsia" w:ascii="Segoe UI" w:hAnsi="Segoe UI" w:eastAsia="宋体" w:cs="Segoe UI"/>
          <w:color w:val="24292E"/>
          <w:kern w:val="0"/>
          <w:sz w:val="24"/>
          <w:szCs w:val="24"/>
        </w:rPr>
        <w:t>特征</w:t>
      </w:r>
      <w:r>
        <w:rPr>
          <w:rFonts w:hint="eastAsia" w:ascii="Segoe UI" w:hAnsi="Segoe UI" w:eastAsia="宋体" w:cs="Segoe UI"/>
          <w:color w:val="24292E"/>
          <w:kern w:val="0"/>
          <w:sz w:val="24"/>
          <w:szCs w:val="24"/>
          <w:lang w:val="en-US" w:eastAsia="zh-CN"/>
        </w:rPr>
        <w:t>概况起来</w:t>
      </w:r>
      <w:r>
        <w:rPr>
          <w:rFonts w:hint="eastAsia" w:ascii="Segoe UI" w:hAnsi="Segoe UI" w:eastAsia="宋体" w:cs="Segoe UI"/>
          <w:color w:val="24292E"/>
          <w:kern w:val="0"/>
          <w:sz w:val="24"/>
          <w:szCs w:val="24"/>
        </w:rPr>
        <w:t>有四类</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rPr>
        <w:t>包括</w:t>
      </w:r>
      <w:r>
        <w:rPr>
          <w:rFonts w:hint="eastAsia" w:ascii="Segoe UI" w:hAnsi="Segoe UI" w:eastAsia="宋体" w:cs="Segoe UI"/>
          <w:color w:val="24292E"/>
          <w:kern w:val="0"/>
          <w:sz w:val="24"/>
          <w:szCs w:val="24"/>
          <w:lang w:eastAsia="zh-CN"/>
        </w:rPr>
        <w:t>：</w:t>
      </w:r>
    </w:p>
    <w:p>
      <w:pPr>
        <w:keepNext w:val="0"/>
        <w:keepLines w:val="0"/>
        <w:pageBreakBefore w:val="0"/>
        <w:widowControl/>
        <w:numPr>
          <w:ilvl w:val="0"/>
          <w:numId w:val="1"/>
        </w:numPr>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rPr>
      </w:pPr>
      <w:r>
        <w:rPr>
          <w:rFonts w:hint="eastAsia" w:ascii="Segoe UI" w:hAnsi="Segoe UI" w:eastAsia="宋体" w:cs="Segoe UI"/>
          <w:color w:val="24292E"/>
          <w:kern w:val="0"/>
          <w:sz w:val="24"/>
          <w:szCs w:val="24"/>
        </w:rPr>
        <w:t>周期性特征'Day'，'DayOfWeek'，'WeekOfYera'，'Month'等，可见店铺的销售额与时间是息息相关的，尤其是周期较短的时间特征；</w:t>
      </w:r>
    </w:p>
    <w:p>
      <w:pPr>
        <w:keepNext w:val="0"/>
        <w:keepLines w:val="0"/>
        <w:pageBreakBefore w:val="0"/>
        <w:widowControl/>
        <w:numPr>
          <w:ilvl w:val="0"/>
          <w:numId w:val="1"/>
        </w:numPr>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rPr>
      </w:pPr>
      <w:r>
        <w:rPr>
          <w:rFonts w:hint="eastAsia" w:ascii="Segoe UI" w:hAnsi="Segoe UI" w:eastAsia="宋体" w:cs="Segoe UI"/>
          <w:color w:val="24292E"/>
          <w:kern w:val="0"/>
          <w:sz w:val="24"/>
          <w:szCs w:val="24"/>
        </w:rPr>
        <w:t>店铺差异'Store'和'StoreTyp</w:t>
      </w:r>
      <w:r>
        <w:rPr>
          <w:rFonts w:hint="eastAsia" w:ascii="Segoe UI" w:hAnsi="Segoe UI" w:eastAsia="宋体" w:cs="Segoe UI"/>
          <w:color w:val="24292E"/>
          <w:kern w:val="0"/>
          <w:sz w:val="24"/>
          <w:szCs w:val="24"/>
          <w:lang w:val="en-US" w:eastAsia="zh-CN"/>
        </w:rPr>
        <w:t>e</w:t>
      </w:r>
      <w:r>
        <w:rPr>
          <w:rFonts w:hint="eastAsia" w:ascii="Segoe UI" w:hAnsi="Segoe UI" w:eastAsia="宋体" w:cs="Segoe UI"/>
          <w:color w:val="24292E"/>
          <w:kern w:val="0"/>
          <w:sz w:val="24"/>
          <w:szCs w:val="24"/>
        </w:rPr>
        <w:t>'特征，不同店铺的销售额存在</w:t>
      </w:r>
      <w:r>
        <w:rPr>
          <w:rFonts w:hint="eastAsia" w:ascii="Segoe UI" w:hAnsi="Segoe UI" w:eastAsia="宋体" w:cs="Segoe UI"/>
          <w:color w:val="24292E"/>
          <w:kern w:val="0"/>
          <w:sz w:val="24"/>
          <w:szCs w:val="24"/>
          <w:lang w:val="en-US" w:eastAsia="zh-CN"/>
        </w:rPr>
        <w:t>个</w:t>
      </w:r>
      <w:r>
        <w:rPr>
          <w:rFonts w:hint="eastAsia" w:ascii="Segoe UI" w:hAnsi="Segoe UI" w:eastAsia="宋体" w:cs="Segoe UI"/>
          <w:color w:val="24292E"/>
          <w:kern w:val="0"/>
          <w:sz w:val="24"/>
          <w:szCs w:val="24"/>
        </w:rPr>
        <w:t>性；</w:t>
      </w:r>
    </w:p>
    <w:p>
      <w:pPr>
        <w:keepNext w:val="0"/>
        <w:keepLines w:val="0"/>
        <w:pageBreakBefore w:val="0"/>
        <w:widowControl/>
        <w:numPr>
          <w:ilvl w:val="0"/>
          <w:numId w:val="1"/>
        </w:numPr>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rPr>
      </w:pPr>
      <w:r>
        <w:rPr>
          <w:rFonts w:hint="eastAsia" w:ascii="Segoe UI" w:hAnsi="Segoe UI" w:eastAsia="宋体" w:cs="Segoe UI"/>
          <w:color w:val="24292E"/>
          <w:kern w:val="0"/>
          <w:sz w:val="24"/>
          <w:szCs w:val="24"/>
        </w:rPr>
        <w:t>短期促销（Promo)情况:'PromoOpen'和'Promo'特征，促销时间的长短与营业额相关性比较大；</w:t>
      </w:r>
    </w:p>
    <w:p>
      <w:pPr>
        <w:keepNext w:val="0"/>
        <w:keepLines w:val="0"/>
        <w:pageBreakBefore w:val="0"/>
        <w:widowControl/>
        <w:numPr>
          <w:ilvl w:val="0"/>
          <w:numId w:val="1"/>
        </w:numPr>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rPr>
      </w:pPr>
      <w:r>
        <w:rPr>
          <w:rFonts w:hint="eastAsia" w:ascii="Segoe UI" w:hAnsi="Segoe UI" w:eastAsia="宋体" w:cs="Segoe UI"/>
          <w:color w:val="24292E"/>
          <w:kern w:val="0"/>
          <w:sz w:val="24"/>
          <w:szCs w:val="24"/>
        </w:rPr>
        <w:t>竞争对手相关特征包括：'CompetitionOpen'，‘CompetitionDistance'，'CompetitionOpenSinceMoth'以及'CompetitionOpenScinceyear'，竞争者的距离与营业年限对销售额有影响。</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rPr>
      </w:pPr>
      <w:r>
        <w:rPr>
          <w:rFonts w:hint="eastAsia" w:ascii="Segoe UI" w:hAnsi="Segoe UI" w:eastAsia="宋体" w:cs="Segoe UI"/>
          <w:color w:val="24292E"/>
          <w:kern w:val="0"/>
          <w:sz w:val="24"/>
          <w:szCs w:val="24"/>
          <w:lang w:val="en-US" w:eastAsia="zh-CN"/>
        </w:rPr>
        <w:t>弱有效性</w:t>
      </w:r>
      <w:r>
        <w:rPr>
          <w:rFonts w:hint="eastAsia" w:ascii="Segoe UI" w:hAnsi="Segoe UI" w:eastAsia="宋体" w:cs="Segoe UI"/>
          <w:color w:val="24292E"/>
          <w:kern w:val="0"/>
          <w:sz w:val="24"/>
          <w:szCs w:val="24"/>
        </w:rPr>
        <w:t>特征主要</w:t>
      </w:r>
      <w:r>
        <w:rPr>
          <w:rFonts w:hint="eastAsia" w:ascii="Segoe UI" w:hAnsi="Segoe UI" w:eastAsia="宋体" w:cs="Segoe UI"/>
          <w:color w:val="24292E"/>
          <w:kern w:val="0"/>
          <w:sz w:val="24"/>
          <w:szCs w:val="24"/>
          <w:lang w:val="en-US" w:eastAsia="zh-CN"/>
        </w:rPr>
        <w:t>包括</w:t>
      </w:r>
      <w:r>
        <w:rPr>
          <w:rFonts w:hint="eastAsia" w:ascii="Segoe UI" w:hAnsi="Segoe UI" w:eastAsia="宋体" w:cs="Segoe UI"/>
          <w:color w:val="24292E"/>
          <w:kern w:val="0"/>
          <w:sz w:val="24"/>
          <w:szCs w:val="24"/>
        </w:rPr>
        <w:t>两类：</w:t>
      </w:r>
    </w:p>
    <w:p>
      <w:pPr>
        <w:keepNext w:val="0"/>
        <w:keepLines w:val="0"/>
        <w:pageBreakBefore w:val="0"/>
        <w:widowControl/>
        <w:numPr>
          <w:ilvl w:val="0"/>
          <w:numId w:val="1"/>
        </w:numPr>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rPr>
      </w:pPr>
      <w:r>
        <w:rPr>
          <w:rFonts w:hint="eastAsia" w:ascii="Segoe UI" w:hAnsi="Segoe UI" w:eastAsia="宋体" w:cs="Segoe UI"/>
          <w:color w:val="24292E"/>
          <w:kern w:val="0"/>
          <w:sz w:val="24"/>
          <w:szCs w:val="24"/>
        </w:rPr>
        <w:t>假期特征：'SchoolHoliday'和'StateHoliday'，假期对销售额影响不大，有可能是假期店铺大多不营业，对模型预测没有太大帮助。</w:t>
      </w:r>
    </w:p>
    <w:p>
      <w:pPr>
        <w:keepNext w:val="0"/>
        <w:keepLines w:val="0"/>
        <w:pageBreakBefore w:val="0"/>
        <w:widowControl/>
        <w:numPr>
          <w:ilvl w:val="0"/>
          <w:numId w:val="1"/>
        </w:numPr>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rPr>
      </w:pPr>
      <w:r>
        <w:rPr>
          <w:rFonts w:hint="eastAsia" w:ascii="Segoe UI" w:hAnsi="Segoe UI" w:eastAsia="宋体" w:cs="Segoe UI"/>
          <w:color w:val="24292E"/>
          <w:kern w:val="0"/>
          <w:sz w:val="24"/>
          <w:szCs w:val="24"/>
        </w:rPr>
        <w:t>持续促销(Promo2)相关的特征：'Promo2'，'Prom2SinceYear'以及'Prom2SinceWeek'等特征，有可能持续的促销活动对短期的销售额影响有限。</w:t>
      </w: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color w:val="24292E"/>
          <w:kern w:val="0"/>
          <w:sz w:val="24"/>
          <w:szCs w:val="24"/>
        </w:rPr>
      </w:pPr>
      <w:r>
        <w:drawing>
          <wp:anchor distT="0" distB="0" distL="114300" distR="114300" simplePos="0" relativeHeight="19456" behindDoc="0" locked="0" layoutInCell="1" allowOverlap="1">
            <wp:simplePos x="0" y="0"/>
            <wp:positionH relativeFrom="column">
              <wp:posOffset>3810</wp:posOffset>
            </wp:positionH>
            <wp:positionV relativeFrom="paragraph">
              <wp:posOffset>111125</wp:posOffset>
            </wp:positionV>
            <wp:extent cx="5215255" cy="2717800"/>
            <wp:effectExtent l="0" t="0" r="1905" b="6350"/>
            <wp:wrapTopAndBottom/>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215255" cy="2717800"/>
                    </a:xfrm>
                    <a:prstGeom prst="rect">
                      <a:avLst/>
                    </a:prstGeom>
                    <a:noFill/>
                    <a:ln>
                      <a:noFill/>
                    </a:ln>
                  </pic:spPr>
                </pic:pic>
              </a:graphicData>
            </a:graphic>
          </wp:anchor>
        </w:drawing>
      </w: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 xml:space="preserve">4.2 </w:t>
      </w:r>
      <w:r>
        <w:rPr>
          <w:rFonts w:ascii="Segoe UI" w:hAnsi="Segoe UI" w:eastAsia="宋体" w:cs="Segoe UI"/>
          <w:b/>
          <w:bCs/>
          <w:color w:val="24292E"/>
          <w:kern w:val="0"/>
          <w:sz w:val="30"/>
          <w:szCs w:val="30"/>
        </w:rPr>
        <w:t>合理性分析</w:t>
      </w:r>
    </w:p>
    <w:p>
      <w:pPr>
        <w:keepNext w:val="0"/>
        <w:keepLines w:val="0"/>
        <w:pageBreakBefore w:val="0"/>
        <w:widowControl/>
        <w:kinsoku/>
        <w:overflowPunct/>
        <w:topLinePunct w:val="0"/>
        <w:autoSpaceDE/>
        <w:autoSpaceDN/>
        <w:bidi w:val="0"/>
        <w:adjustRightInd/>
        <w:spacing w:after="240" w:line="400" w:lineRule="exact"/>
        <w:ind w:firstLine="420" w:firstLineChars="200"/>
        <w:jc w:val="left"/>
        <w:textAlignment w:val="auto"/>
        <w:rPr>
          <w:rFonts w:hint="eastAsia" w:ascii="Segoe UI" w:hAnsi="Segoe UI" w:eastAsia="宋体" w:cs="Segoe UI"/>
          <w:color w:val="24292E"/>
          <w:kern w:val="0"/>
          <w:sz w:val="24"/>
          <w:szCs w:val="24"/>
        </w:rPr>
      </w:pPr>
      <w:r>
        <w:drawing>
          <wp:anchor distT="0" distB="0" distL="114300" distR="114300" simplePos="0" relativeHeight="17408" behindDoc="0" locked="0" layoutInCell="1" allowOverlap="1">
            <wp:simplePos x="0" y="0"/>
            <wp:positionH relativeFrom="column">
              <wp:posOffset>101600</wp:posOffset>
            </wp:positionH>
            <wp:positionV relativeFrom="paragraph">
              <wp:posOffset>697230</wp:posOffset>
            </wp:positionV>
            <wp:extent cx="4297045" cy="2637155"/>
            <wp:effectExtent l="0" t="0" r="3810" b="4445"/>
            <wp:wrapTopAndBottom/>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4297045" cy="2637155"/>
                    </a:xfrm>
                    <a:prstGeom prst="rect">
                      <a:avLst/>
                    </a:prstGeom>
                    <a:noFill/>
                    <a:ln>
                      <a:noFill/>
                    </a:ln>
                  </pic:spPr>
                </pic:pic>
              </a:graphicData>
            </a:graphic>
          </wp:anchor>
        </w:drawing>
      </w:r>
      <w:r>
        <w:rPr>
          <w:rFonts w:hint="eastAsia" w:ascii="Segoe UI" w:hAnsi="Segoe UI" w:eastAsia="宋体" w:cs="Segoe UI"/>
          <w:color w:val="24292E"/>
          <w:kern w:val="0"/>
          <w:sz w:val="24"/>
          <w:szCs w:val="24"/>
        </w:rPr>
        <w:t>从新旧模型预测结果最大的几个偏差对比的情况来看，最终的融合模型在这几个预测值上</w:t>
      </w:r>
      <w:r>
        <w:rPr>
          <w:rFonts w:hint="eastAsia" w:ascii="Segoe UI" w:hAnsi="Segoe UI" w:eastAsia="宋体" w:cs="Segoe UI"/>
          <w:color w:val="24292E"/>
          <w:kern w:val="0"/>
          <w:sz w:val="24"/>
          <w:szCs w:val="24"/>
          <w:lang w:val="en-US" w:eastAsia="zh-CN"/>
        </w:rPr>
        <w:t>都有明显的</w:t>
      </w:r>
      <w:r>
        <w:rPr>
          <w:rFonts w:hint="eastAsia" w:ascii="Segoe UI" w:hAnsi="Segoe UI" w:eastAsia="宋体" w:cs="Segoe UI"/>
          <w:color w:val="24292E"/>
          <w:kern w:val="0"/>
          <w:sz w:val="24"/>
          <w:szCs w:val="24"/>
        </w:rPr>
        <w:t>提升，证明模型的校正和融合确实有效。</w:t>
      </w: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p>
    <w:p>
      <w:pPr>
        <w:rPr>
          <w:rFonts w:ascii="Segoe UI" w:hAnsi="Segoe UI" w:eastAsia="宋体" w:cs="Segoe UI"/>
          <w:b/>
          <w:bCs/>
          <w:color w:val="24292E"/>
          <w:kern w:val="0"/>
          <w:sz w:val="36"/>
          <w:szCs w:val="36"/>
        </w:rPr>
      </w:pPr>
      <w:r>
        <w:rPr>
          <w:rFonts w:ascii="Segoe UI" w:hAnsi="Segoe UI" w:eastAsia="宋体" w:cs="Segoe UI"/>
          <w:b/>
          <w:bCs/>
          <w:color w:val="24292E"/>
          <w:kern w:val="0"/>
          <w:sz w:val="36"/>
          <w:szCs w:val="36"/>
        </w:rPr>
        <w:br w:type="page"/>
      </w:r>
    </w:p>
    <w:p>
      <w:pPr>
        <w:keepNext w:val="0"/>
        <w:keepLines w:val="0"/>
        <w:pageBreakBefore w:val="0"/>
        <w:widowControl/>
        <w:pBdr>
          <w:bottom w:val="single" w:color="EAECEF" w:sz="6" w:space="4"/>
        </w:pBdr>
        <w:kinsoku/>
        <w:overflowPunct/>
        <w:topLinePunct w:val="0"/>
        <w:autoSpaceDE/>
        <w:autoSpaceDN/>
        <w:bidi w:val="0"/>
        <w:adjustRightInd/>
        <w:spacing w:before="360" w:after="240" w:line="400" w:lineRule="exact"/>
        <w:jc w:val="left"/>
        <w:textAlignment w:val="auto"/>
        <w:outlineLvl w:val="1"/>
        <w:rPr>
          <w:rFonts w:ascii="Segoe UI" w:hAnsi="Segoe UI" w:eastAsia="宋体" w:cs="Segoe UI"/>
          <w:color w:val="24292E"/>
          <w:kern w:val="0"/>
          <w:sz w:val="24"/>
          <w:szCs w:val="24"/>
        </w:rPr>
      </w:pPr>
      <w:r>
        <w:rPr>
          <w:rFonts w:ascii="Segoe UI" w:hAnsi="Segoe UI" w:eastAsia="宋体" w:cs="Segoe UI"/>
          <w:b/>
          <w:bCs/>
          <w:color w:val="24292E"/>
          <w:kern w:val="0"/>
          <w:sz w:val="36"/>
          <w:szCs w:val="36"/>
        </w:rPr>
        <w:t>V. 项目结论</w:t>
      </w: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 xml:space="preserve">5.1 </w:t>
      </w:r>
      <w:r>
        <w:rPr>
          <w:rFonts w:ascii="Segoe UI" w:hAnsi="Segoe UI" w:eastAsia="宋体" w:cs="Segoe UI"/>
          <w:b/>
          <w:bCs/>
          <w:color w:val="24292E"/>
          <w:kern w:val="0"/>
          <w:sz w:val="30"/>
          <w:szCs w:val="30"/>
        </w:rPr>
        <w:t>结果可视化</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ascii="Segoe UI" w:hAnsi="Segoe UI" w:eastAsia="宋体" w:cs="Segoe UI"/>
          <w:b/>
          <w:bCs/>
          <w:color w:val="24292E"/>
          <w:kern w:val="0"/>
          <w:sz w:val="24"/>
          <w:szCs w:val="24"/>
        </w:rPr>
      </w:pPr>
      <w:r>
        <w:rPr>
          <w:rFonts w:hint="eastAsia" w:ascii="Segoe UI" w:hAnsi="Segoe UI" w:eastAsia="宋体" w:cs="Segoe UI"/>
          <w:color w:val="24292E"/>
          <w:kern w:val="0"/>
          <w:sz w:val="24"/>
          <w:szCs w:val="24"/>
        </w:rPr>
        <w:t>最后</w:t>
      </w:r>
      <w:r>
        <w:rPr>
          <w:rFonts w:hint="eastAsia" w:ascii="Segoe UI" w:hAnsi="Segoe UI" w:eastAsia="宋体" w:cs="Segoe UI"/>
          <w:color w:val="24292E"/>
          <w:kern w:val="0"/>
          <w:sz w:val="24"/>
          <w:szCs w:val="24"/>
          <w:lang w:val="en-US" w:eastAsia="zh-CN"/>
        </w:rPr>
        <w:t>使用</w:t>
      </w:r>
      <w:r>
        <w:rPr>
          <w:rFonts w:hint="eastAsia" w:ascii="Segoe UI" w:hAnsi="Segoe UI" w:eastAsia="宋体" w:cs="Segoe UI"/>
          <w:color w:val="24292E"/>
          <w:kern w:val="0"/>
          <w:sz w:val="24"/>
          <w:szCs w:val="24"/>
        </w:rPr>
        <w:t>优化后的 XGBoost 建模</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lang w:val="en-US" w:eastAsia="zh-CN"/>
        </w:rPr>
        <w:t>并将结果上传到kaggle上参加竞赛，</w:t>
      </w:r>
      <w:r>
        <w:rPr>
          <w:rFonts w:hint="eastAsia" w:ascii="Segoe UI" w:hAnsi="Segoe UI" w:eastAsia="宋体" w:cs="Segoe UI"/>
          <w:b/>
          <w:bCs/>
          <w:color w:val="24292E"/>
          <w:kern w:val="0"/>
          <w:sz w:val="24"/>
          <w:szCs w:val="24"/>
          <w:lang w:val="en-US" w:eastAsia="zh-CN"/>
        </w:rPr>
        <w:t>得到评分：0.111114</w:t>
      </w:r>
    </w:p>
    <w:p>
      <w:pPr>
        <w:keepNext w:val="0"/>
        <w:keepLines w:val="0"/>
        <w:pageBreakBefore w:val="0"/>
        <w:widowControl/>
        <w:kinsoku/>
        <w:overflowPunct/>
        <w:topLinePunct w:val="0"/>
        <w:autoSpaceDE/>
        <w:autoSpaceDN/>
        <w:bidi w:val="0"/>
        <w:adjustRightInd/>
        <w:spacing w:after="240" w:line="400" w:lineRule="exact"/>
        <w:jc w:val="left"/>
        <w:textAlignment w:val="auto"/>
        <w:rPr>
          <w:rFonts w:ascii="Segoe UI" w:hAnsi="Segoe UI" w:eastAsia="宋体" w:cs="Segoe UI"/>
          <w:color w:val="24292E"/>
          <w:kern w:val="0"/>
          <w:sz w:val="24"/>
          <w:szCs w:val="24"/>
        </w:rPr>
      </w:pPr>
      <w:r>
        <w:drawing>
          <wp:anchor distT="0" distB="0" distL="114300" distR="114300" simplePos="0" relativeHeight="18432" behindDoc="0" locked="0" layoutInCell="1" allowOverlap="1">
            <wp:simplePos x="0" y="0"/>
            <wp:positionH relativeFrom="column">
              <wp:posOffset>31115</wp:posOffset>
            </wp:positionH>
            <wp:positionV relativeFrom="paragraph">
              <wp:posOffset>48895</wp:posOffset>
            </wp:positionV>
            <wp:extent cx="5266055" cy="577215"/>
            <wp:effectExtent l="0" t="0" r="635" b="635"/>
            <wp:wrapTopAndBottom/>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2"/>
                    <a:stretch>
                      <a:fillRect/>
                    </a:stretch>
                  </pic:blipFill>
                  <pic:spPr>
                    <a:xfrm>
                      <a:off x="0" y="0"/>
                      <a:ext cx="5266055" cy="577215"/>
                    </a:xfrm>
                    <a:prstGeom prst="rect">
                      <a:avLst/>
                    </a:prstGeom>
                    <a:noFill/>
                    <a:ln>
                      <a:noFill/>
                    </a:ln>
                  </pic:spPr>
                </pic:pic>
              </a:graphicData>
            </a:graphic>
          </wp:anchor>
        </w:drawing>
      </w: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 xml:space="preserve">5.2 </w:t>
      </w:r>
      <w:r>
        <w:rPr>
          <w:rFonts w:ascii="Segoe UI" w:hAnsi="Segoe UI" w:eastAsia="宋体" w:cs="Segoe UI"/>
          <w:b/>
          <w:bCs/>
          <w:color w:val="24292E"/>
          <w:kern w:val="0"/>
          <w:sz w:val="30"/>
          <w:szCs w:val="30"/>
        </w:rPr>
        <w:t>对项目的思考</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rPr>
      </w:pPr>
      <w:r>
        <w:rPr>
          <w:rFonts w:hint="eastAsia" w:ascii="Segoe UI" w:hAnsi="Segoe UI" w:eastAsia="宋体" w:cs="Segoe UI"/>
          <w:color w:val="24292E"/>
          <w:kern w:val="0"/>
          <w:sz w:val="24"/>
          <w:szCs w:val="24"/>
        </w:rPr>
        <w:t>本</w:t>
      </w:r>
      <w:r>
        <w:rPr>
          <w:rFonts w:hint="eastAsia" w:ascii="Segoe UI" w:hAnsi="Segoe UI" w:eastAsia="宋体" w:cs="Segoe UI"/>
          <w:color w:val="24292E"/>
          <w:kern w:val="0"/>
          <w:sz w:val="24"/>
          <w:szCs w:val="24"/>
          <w:lang w:val="en-US" w:eastAsia="zh-CN"/>
        </w:rPr>
        <w:t>项目</w:t>
      </w:r>
      <w:r>
        <w:rPr>
          <w:rFonts w:hint="eastAsia" w:ascii="Segoe UI" w:hAnsi="Segoe UI" w:eastAsia="宋体" w:cs="Segoe UI"/>
          <w:color w:val="24292E"/>
          <w:kern w:val="0"/>
          <w:sz w:val="24"/>
          <w:szCs w:val="24"/>
        </w:rPr>
        <w:t>基于</w:t>
      </w:r>
      <w:r>
        <w:rPr>
          <w:rFonts w:hint="eastAsia" w:ascii="Segoe UI" w:hAnsi="Segoe UI" w:eastAsia="宋体" w:cs="Segoe UI"/>
          <w:color w:val="24292E"/>
          <w:kern w:val="0"/>
          <w:sz w:val="24"/>
          <w:szCs w:val="24"/>
          <w:lang w:eastAsia="zh-CN"/>
        </w:rPr>
        <w:t>XGBoost</w:t>
      </w:r>
      <w:r>
        <w:rPr>
          <w:rFonts w:hint="eastAsia" w:ascii="Segoe UI" w:hAnsi="Segoe UI" w:eastAsia="宋体" w:cs="Segoe UI"/>
          <w:color w:val="24292E"/>
          <w:kern w:val="0"/>
          <w:sz w:val="24"/>
          <w:szCs w:val="24"/>
          <w:lang w:val="en-US" w:eastAsia="zh-CN"/>
        </w:rPr>
        <w:t>算法</w:t>
      </w:r>
      <w:r>
        <w:rPr>
          <w:rFonts w:hint="eastAsia" w:ascii="Segoe UI" w:hAnsi="Segoe UI" w:eastAsia="宋体" w:cs="Segoe UI"/>
          <w:color w:val="24292E"/>
          <w:kern w:val="0"/>
          <w:sz w:val="24"/>
          <w:szCs w:val="24"/>
        </w:rPr>
        <w:t>对实体零售业销售额进行预测。论文以德国零售业Rossmanns公司1115家实体门店的商场信息和销售数据为数据源</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rPr>
        <w:t>通过在特征工程中对原始数据进行特征提取、选择和构建，筛选出用于训练的特征</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lang w:val="en-US" w:eastAsia="zh-CN"/>
        </w:rPr>
        <w:t>为</w:t>
      </w:r>
      <w:r>
        <w:rPr>
          <w:rFonts w:hint="eastAsia" w:ascii="Segoe UI" w:hAnsi="Segoe UI" w:eastAsia="宋体" w:cs="Segoe UI"/>
          <w:color w:val="24292E"/>
          <w:kern w:val="0"/>
          <w:sz w:val="24"/>
          <w:szCs w:val="24"/>
        </w:rPr>
        <w:t>提高</w:t>
      </w:r>
      <w:r>
        <w:rPr>
          <w:rFonts w:hint="eastAsia" w:ascii="Segoe UI" w:hAnsi="Segoe UI" w:eastAsia="宋体" w:cs="Segoe UI"/>
          <w:color w:val="24292E"/>
          <w:kern w:val="0"/>
          <w:sz w:val="24"/>
          <w:szCs w:val="24"/>
          <w:lang w:eastAsia="zh-CN"/>
        </w:rPr>
        <w:t>XGBoost</w:t>
      </w:r>
      <w:r>
        <w:rPr>
          <w:rFonts w:hint="eastAsia" w:ascii="Segoe UI" w:hAnsi="Segoe UI" w:eastAsia="宋体" w:cs="Segoe UI"/>
          <w:color w:val="24292E"/>
          <w:kern w:val="0"/>
          <w:sz w:val="24"/>
          <w:szCs w:val="24"/>
        </w:rPr>
        <w:t>预测模型的精度和泛化能力，通过特征工程尝试多种模型的集成学习方法和参数调优，利用</w:t>
      </w:r>
      <w:r>
        <w:rPr>
          <w:rFonts w:hint="eastAsia" w:ascii="Segoe UI" w:hAnsi="Segoe UI" w:eastAsia="宋体" w:cs="Segoe UI"/>
          <w:color w:val="24292E"/>
          <w:kern w:val="0"/>
          <w:sz w:val="24"/>
          <w:szCs w:val="24"/>
          <w:lang w:val="en-US" w:eastAsia="zh-CN"/>
        </w:rPr>
        <w:t>偏差校正方法</w:t>
      </w:r>
      <w:r>
        <w:rPr>
          <w:rFonts w:hint="eastAsia" w:ascii="Segoe UI" w:hAnsi="Segoe UI" w:eastAsia="宋体" w:cs="Segoe UI"/>
          <w:color w:val="24292E"/>
          <w:kern w:val="0"/>
          <w:sz w:val="24"/>
          <w:szCs w:val="24"/>
        </w:rPr>
        <w:t>获</w:t>
      </w:r>
      <w:r>
        <w:rPr>
          <w:rFonts w:hint="eastAsia" w:ascii="Segoe UI" w:hAnsi="Segoe UI" w:eastAsia="宋体" w:cs="Segoe UI"/>
          <w:color w:val="24292E"/>
          <w:kern w:val="0"/>
          <w:sz w:val="24"/>
          <w:szCs w:val="24"/>
          <w:lang w:val="en-US" w:eastAsia="zh-CN"/>
        </w:rPr>
        <w:t>得</w:t>
      </w:r>
      <w:r>
        <w:rPr>
          <w:rFonts w:hint="eastAsia" w:ascii="Segoe UI" w:hAnsi="Segoe UI" w:eastAsia="宋体" w:cs="Segoe UI"/>
          <w:color w:val="24292E"/>
          <w:kern w:val="0"/>
          <w:sz w:val="24"/>
          <w:szCs w:val="24"/>
        </w:rPr>
        <w:t>模型</w:t>
      </w:r>
      <w:r>
        <w:rPr>
          <w:rFonts w:hint="eastAsia" w:ascii="Segoe UI" w:hAnsi="Segoe UI" w:eastAsia="宋体" w:cs="Segoe UI"/>
          <w:color w:val="24292E"/>
          <w:kern w:val="0"/>
          <w:sz w:val="24"/>
          <w:szCs w:val="24"/>
          <w:lang w:val="en-US" w:eastAsia="zh-CN"/>
        </w:rPr>
        <w:t>的最优配置方案</w:t>
      </w:r>
      <w:r>
        <w:rPr>
          <w:rFonts w:hint="eastAsia" w:ascii="Segoe UI" w:hAnsi="Segoe UI" w:eastAsia="宋体" w:cs="Segoe UI"/>
          <w:color w:val="24292E"/>
          <w:kern w:val="0"/>
          <w:sz w:val="24"/>
          <w:szCs w:val="24"/>
        </w:rPr>
        <w:t>。实验表明</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rPr>
        <w:t>模型</w:t>
      </w:r>
      <w:r>
        <w:rPr>
          <w:rFonts w:hint="eastAsia" w:ascii="Segoe UI" w:hAnsi="Segoe UI" w:eastAsia="宋体" w:cs="Segoe UI"/>
          <w:color w:val="24292E"/>
          <w:kern w:val="0"/>
          <w:sz w:val="24"/>
          <w:szCs w:val="24"/>
          <w:lang w:val="en-US" w:eastAsia="zh-CN"/>
        </w:rPr>
        <w:t>优化后，</w:t>
      </w:r>
      <w:r>
        <w:rPr>
          <w:rFonts w:hint="eastAsia" w:ascii="Segoe UI" w:hAnsi="Segoe UI" w:eastAsia="宋体" w:cs="Segoe UI"/>
          <w:color w:val="24292E"/>
          <w:kern w:val="0"/>
          <w:sz w:val="24"/>
          <w:szCs w:val="24"/>
        </w:rPr>
        <w:t>在性能上优于</w:t>
      </w:r>
      <w:r>
        <w:rPr>
          <w:rFonts w:hint="eastAsia" w:ascii="Segoe UI" w:hAnsi="Segoe UI" w:eastAsia="宋体" w:cs="Segoe UI"/>
          <w:color w:val="24292E"/>
          <w:kern w:val="0"/>
          <w:sz w:val="24"/>
          <w:szCs w:val="24"/>
          <w:lang w:eastAsia="zh-CN"/>
        </w:rPr>
        <w:t>XGBoost</w:t>
      </w:r>
      <w:r>
        <w:rPr>
          <w:rFonts w:hint="eastAsia" w:ascii="Segoe UI" w:hAnsi="Segoe UI" w:eastAsia="宋体" w:cs="Segoe UI"/>
          <w:color w:val="24292E"/>
          <w:kern w:val="0"/>
          <w:sz w:val="24"/>
          <w:szCs w:val="24"/>
          <w:lang w:val="en-US" w:eastAsia="zh-CN"/>
        </w:rPr>
        <w:t>的初始</w:t>
      </w:r>
      <w:r>
        <w:rPr>
          <w:rFonts w:hint="eastAsia" w:ascii="Segoe UI" w:hAnsi="Segoe UI" w:eastAsia="宋体" w:cs="Segoe UI"/>
          <w:color w:val="24292E"/>
          <w:kern w:val="0"/>
          <w:sz w:val="24"/>
          <w:szCs w:val="24"/>
        </w:rPr>
        <w:t>模型。</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lang w:eastAsia="zh-CN"/>
        </w:rPr>
      </w:pPr>
      <w:r>
        <w:rPr>
          <w:rFonts w:hint="eastAsia" w:ascii="Segoe UI" w:hAnsi="Segoe UI" w:eastAsia="宋体" w:cs="Segoe UI"/>
          <w:color w:val="24292E"/>
          <w:kern w:val="0"/>
          <w:sz w:val="24"/>
          <w:szCs w:val="24"/>
        </w:rPr>
        <w:t>这种基于</w:t>
      </w:r>
      <w:r>
        <w:rPr>
          <w:rFonts w:hint="eastAsia" w:ascii="Segoe UI" w:hAnsi="Segoe UI" w:eastAsia="宋体" w:cs="Segoe UI"/>
          <w:color w:val="24292E"/>
          <w:kern w:val="0"/>
          <w:sz w:val="24"/>
          <w:szCs w:val="24"/>
          <w:lang w:eastAsia="zh-CN"/>
        </w:rPr>
        <w:t>XGBoost</w:t>
      </w:r>
      <w:r>
        <w:rPr>
          <w:rFonts w:hint="eastAsia" w:ascii="Segoe UI" w:hAnsi="Segoe UI" w:eastAsia="宋体" w:cs="Segoe UI"/>
          <w:color w:val="24292E"/>
          <w:kern w:val="0"/>
          <w:sz w:val="24"/>
          <w:szCs w:val="24"/>
        </w:rPr>
        <w:t>的组合模型不仅适用于对德国零售业销售额的预测，</w:t>
      </w:r>
      <w:r>
        <w:rPr>
          <w:rFonts w:hint="eastAsia" w:ascii="Segoe UI" w:hAnsi="Segoe UI" w:eastAsia="宋体" w:cs="Segoe UI"/>
          <w:color w:val="24292E"/>
          <w:kern w:val="0"/>
          <w:sz w:val="24"/>
          <w:szCs w:val="24"/>
          <w:lang w:val="en-US" w:eastAsia="zh-CN"/>
        </w:rPr>
        <w:t>也适</w:t>
      </w:r>
      <w:r>
        <w:rPr>
          <w:rFonts w:hint="eastAsia" w:ascii="Segoe UI" w:hAnsi="Segoe UI" w:eastAsia="宋体" w:cs="Segoe UI"/>
          <w:color w:val="24292E"/>
          <w:kern w:val="0"/>
          <w:sz w:val="24"/>
          <w:szCs w:val="24"/>
        </w:rPr>
        <w:t>用于</w:t>
      </w:r>
      <w:r>
        <w:rPr>
          <w:rFonts w:hint="eastAsia" w:ascii="Segoe UI" w:hAnsi="Segoe UI" w:eastAsia="宋体" w:cs="Segoe UI"/>
          <w:color w:val="24292E"/>
          <w:kern w:val="0"/>
          <w:sz w:val="24"/>
          <w:szCs w:val="24"/>
          <w:lang w:val="en-US" w:eastAsia="zh-CN"/>
        </w:rPr>
        <w:t>各种线性回归</w:t>
      </w:r>
      <w:r>
        <w:rPr>
          <w:rFonts w:hint="eastAsia" w:ascii="Segoe UI" w:hAnsi="Segoe UI" w:eastAsia="宋体" w:cs="Segoe UI"/>
          <w:color w:val="24292E"/>
          <w:kern w:val="0"/>
          <w:sz w:val="24"/>
          <w:szCs w:val="24"/>
        </w:rPr>
        <w:t>预测，</w:t>
      </w:r>
      <w:r>
        <w:rPr>
          <w:rFonts w:hint="eastAsia" w:ascii="Segoe UI" w:hAnsi="Segoe UI" w:eastAsia="宋体" w:cs="Segoe UI"/>
          <w:color w:val="24292E"/>
          <w:kern w:val="0"/>
          <w:sz w:val="24"/>
          <w:szCs w:val="24"/>
          <w:lang w:val="en-US" w:eastAsia="zh-CN"/>
        </w:rPr>
        <w:t>可高效地分析</w:t>
      </w:r>
      <w:r>
        <w:rPr>
          <w:rFonts w:hint="eastAsia" w:ascii="Segoe UI" w:hAnsi="Segoe UI" w:eastAsia="宋体" w:cs="Segoe UI"/>
          <w:color w:val="24292E"/>
          <w:kern w:val="0"/>
          <w:sz w:val="24"/>
          <w:szCs w:val="24"/>
        </w:rPr>
        <w:t>客观事物</w:t>
      </w:r>
      <w:r>
        <w:rPr>
          <w:rFonts w:hint="eastAsia" w:ascii="Segoe UI" w:hAnsi="Segoe UI" w:eastAsia="宋体" w:cs="Segoe UI"/>
          <w:color w:val="24292E"/>
          <w:kern w:val="0"/>
          <w:sz w:val="24"/>
          <w:szCs w:val="24"/>
          <w:lang w:val="en-US" w:eastAsia="zh-CN"/>
        </w:rPr>
        <w:t>的</w:t>
      </w:r>
      <w:r>
        <w:rPr>
          <w:rFonts w:hint="eastAsia" w:ascii="Segoe UI" w:hAnsi="Segoe UI" w:eastAsia="宋体" w:cs="Segoe UI"/>
          <w:color w:val="24292E"/>
          <w:kern w:val="0"/>
          <w:sz w:val="24"/>
          <w:szCs w:val="24"/>
        </w:rPr>
        <w:t>数量关系</w:t>
      </w:r>
      <w:r>
        <w:rPr>
          <w:rFonts w:hint="eastAsia" w:ascii="Segoe UI" w:hAnsi="Segoe UI" w:eastAsia="宋体" w:cs="Segoe UI"/>
          <w:color w:val="24292E"/>
          <w:kern w:val="0"/>
          <w:sz w:val="24"/>
          <w:szCs w:val="24"/>
          <w:lang w:eastAsia="zh-CN"/>
        </w:rPr>
        <w:t>，</w:t>
      </w:r>
      <w:r>
        <w:rPr>
          <w:rFonts w:hint="eastAsia" w:ascii="Segoe UI" w:hAnsi="Segoe UI" w:eastAsia="宋体" w:cs="Segoe UI"/>
          <w:color w:val="24292E"/>
          <w:kern w:val="0"/>
          <w:sz w:val="24"/>
          <w:szCs w:val="24"/>
          <w:lang w:val="en-US" w:eastAsia="zh-CN"/>
        </w:rPr>
        <w:t>可</w:t>
      </w:r>
      <w:r>
        <w:rPr>
          <w:rFonts w:hint="eastAsia" w:ascii="Segoe UI" w:hAnsi="Segoe UI" w:eastAsia="宋体" w:cs="Segoe UI"/>
          <w:color w:val="24292E"/>
          <w:kern w:val="0"/>
          <w:sz w:val="24"/>
          <w:szCs w:val="24"/>
        </w:rPr>
        <w:t>广泛的应用于社会经济现象变量之间的影响因素和关联的研究</w:t>
      </w:r>
      <w:r>
        <w:rPr>
          <w:rFonts w:hint="eastAsia" w:ascii="Segoe UI" w:hAnsi="Segoe UI" w:eastAsia="宋体" w:cs="Segoe UI"/>
          <w:color w:val="24292E"/>
          <w:kern w:val="0"/>
          <w:sz w:val="24"/>
          <w:szCs w:val="24"/>
          <w:lang w:eastAsia="zh-CN"/>
        </w:rPr>
        <w:t>。</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ascii="Segoe UI" w:hAnsi="Segoe UI" w:eastAsia="宋体" w:cs="Segoe UI"/>
          <w:color w:val="24292E"/>
          <w:kern w:val="0"/>
          <w:sz w:val="24"/>
          <w:szCs w:val="24"/>
        </w:rPr>
      </w:pPr>
      <w:r>
        <w:rPr>
          <w:rFonts w:hint="eastAsia" w:ascii="Segoe UI" w:hAnsi="Segoe UI" w:eastAsia="宋体" w:cs="Segoe UI"/>
          <w:color w:val="24292E"/>
          <w:kern w:val="0"/>
          <w:sz w:val="24"/>
          <w:szCs w:val="24"/>
          <w:lang w:val="en-US" w:eastAsia="zh-CN"/>
        </w:rPr>
        <w:t>在实验过程中发现，基于树模型的XGBoost很适合处理表格数据，同时还拥有一些深度神经网络所没有的特性（如：模型的可解释性、输入数据的不变性、更易于调参等特点）。这些特性非常利于</w:t>
      </w:r>
      <w:r>
        <w:rPr>
          <w:rFonts w:hint="eastAsia" w:ascii="Segoe UI" w:hAnsi="Segoe UI" w:eastAsia="宋体" w:cs="Segoe UI"/>
          <w:color w:val="24292E"/>
          <w:kern w:val="0"/>
          <w:sz w:val="24"/>
          <w:szCs w:val="24"/>
        </w:rPr>
        <w:t>揭示影响市场现象的多种复杂因素</w:t>
      </w:r>
      <w:r>
        <w:rPr>
          <w:rFonts w:hint="eastAsia" w:ascii="Segoe UI" w:hAnsi="Segoe UI" w:eastAsia="宋体" w:cs="Segoe UI"/>
          <w:color w:val="24292E"/>
          <w:kern w:val="0"/>
          <w:sz w:val="24"/>
          <w:szCs w:val="24"/>
          <w:lang w:val="en-US" w:eastAsia="zh-CN"/>
        </w:rPr>
        <w:t>之间</w:t>
      </w:r>
      <w:r>
        <w:rPr>
          <w:rFonts w:hint="eastAsia" w:ascii="Segoe UI" w:hAnsi="Segoe UI" w:eastAsia="宋体" w:cs="Segoe UI"/>
          <w:color w:val="24292E"/>
          <w:kern w:val="0"/>
          <w:sz w:val="24"/>
          <w:szCs w:val="24"/>
        </w:rPr>
        <w:t>的依存关系，准确测定现象之间的数量变动．以提高预测和控制的准确度。</w:t>
      </w:r>
    </w:p>
    <w:p>
      <w:pPr>
        <w:keepNext w:val="0"/>
        <w:keepLines w:val="0"/>
        <w:pageBreakBefore w:val="0"/>
        <w:widowControl/>
        <w:kinsoku/>
        <w:overflowPunct/>
        <w:topLinePunct w:val="0"/>
        <w:autoSpaceDE/>
        <w:autoSpaceDN/>
        <w:bidi w:val="0"/>
        <w:adjustRightInd/>
        <w:spacing w:before="360" w:after="240" w:line="400" w:lineRule="exact"/>
        <w:jc w:val="left"/>
        <w:textAlignment w:val="auto"/>
        <w:outlineLvl w:val="2"/>
        <w:rPr>
          <w:rFonts w:ascii="Segoe UI" w:hAnsi="Segoe UI" w:eastAsia="宋体" w:cs="Segoe UI"/>
          <w:b/>
          <w:bCs/>
          <w:color w:val="24292E"/>
          <w:kern w:val="0"/>
          <w:sz w:val="30"/>
          <w:szCs w:val="30"/>
        </w:rPr>
      </w:pPr>
      <w:r>
        <w:rPr>
          <w:rFonts w:hint="eastAsia" w:ascii="Segoe UI" w:hAnsi="Segoe UI" w:eastAsia="宋体" w:cs="Segoe UI"/>
          <w:b/>
          <w:bCs/>
          <w:color w:val="24292E"/>
          <w:kern w:val="0"/>
          <w:sz w:val="30"/>
          <w:szCs w:val="30"/>
          <w:lang w:val="en-US" w:eastAsia="zh-CN"/>
        </w:rPr>
        <w:t xml:space="preserve">5.3 </w:t>
      </w:r>
      <w:r>
        <w:rPr>
          <w:rFonts w:ascii="Segoe UI" w:hAnsi="Segoe UI" w:eastAsia="宋体" w:cs="Segoe UI"/>
          <w:b/>
          <w:bCs/>
          <w:color w:val="24292E"/>
          <w:kern w:val="0"/>
          <w:sz w:val="30"/>
          <w:szCs w:val="30"/>
        </w:rPr>
        <w:t>需要作出的改进</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default"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按照项目的目标，本文已经实现，若需考虑在算法与技术层面的进一步完善，可在模型的加权融合方面再进行更加细致的微调，因为每个店铺都有自己的特点，要想有更精准的预测，必须针对不同的店铺再进行细致的偏差校正。而我看重的是更加贴近现实需求的改进设想：</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时间序列的预测有着持续性和不间断的特点，而在本项目中的预测时长只有6周，且是指定的时段，对于预测精准度有着非常大的局限性。而在现实中的实际需求中，时间序列预测的都是当下或未知的时间线，且没有范围，例如资本市场的预测（股票/外汇/期货等）。</w:t>
      </w:r>
    </w:p>
    <w:p>
      <w:pPr>
        <w:keepNext w:val="0"/>
        <w:keepLines w:val="0"/>
        <w:pageBreakBefore w:val="0"/>
        <w:widowControl/>
        <w:kinsoku/>
        <w:overflowPunct/>
        <w:topLinePunct w:val="0"/>
        <w:autoSpaceDE/>
        <w:autoSpaceDN/>
        <w:bidi w:val="0"/>
        <w:adjustRightInd/>
        <w:spacing w:after="240" w:line="400" w:lineRule="exact"/>
        <w:ind w:firstLine="480" w:firstLineChars="200"/>
        <w:jc w:val="left"/>
        <w:textAlignment w:val="auto"/>
        <w:rPr>
          <w:rFonts w:hint="eastAsia" w:ascii="Segoe UI" w:hAnsi="Segoe UI" w:eastAsia="宋体" w:cs="Segoe UI"/>
          <w:color w:val="24292E"/>
          <w:kern w:val="0"/>
          <w:sz w:val="24"/>
          <w:szCs w:val="24"/>
          <w:lang w:val="en-US" w:eastAsia="zh-CN"/>
        </w:rPr>
      </w:pPr>
      <w:r>
        <w:rPr>
          <w:rFonts w:hint="eastAsia" w:ascii="Segoe UI" w:hAnsi="Segoe UI" w:eastAsia="宋体" w:cs="Segoe UI"/>
          <w:color w:val="24292E"/>
          <w:kern w:val="0"/>
          <w:sz w:val="24"/>
          <w:szCs w:val="24"/>
          <w:lang w:val="en-US" w:eastAsia="zh-CN"/>
        </w:rPr>
        <w:t>因此，本文中的特征工程就不适用于持续性和不间断的时间序列预测了。必须加入更多的特征信息。所以，搜寻、筛选影响市场走势的特征因子就成了该类项目重中之重的改进需求了。</w:t>
      </w:r>
    </w:p>
    <w:p>
      <w:pPr>
        <w:keepNext w:val="0"/>
        <w:keepLines w:val="0"/>
        <w:pageBreakBefore w:val="0"/>
        <w:widowControl/>
        <w:numPr>
          <w:ilvl w:val="0"/>
          <w:numId w:val="0"/>
        </w:numPr>
        <w:tabs>
          <w:tab w:val="left" w:pos="720"/>
        </w:tabs>
        <w:kinsoku/>
        <w:overflowPunct/>
        <w:topLinePunct w:val="0"/>
        <w:autoSpaceDE/>
        <w:autoSpaceDN/>
        <w:bidi w:val="0"/>
        <w:adjustRightInd/>
        <w:spacing w:before="60" w:after="100" w:afterAutospacing="1" w:line="400" w:lineRule="exact"/>
        <w:jc w:val="left"/>
        <w:textAlignment w:val="auto"/>
        <w:rPr>
          <w:rFonts w:hint="eastAsia" w:ascii="Segoe UI" w:hAnsi="Segoe UI" w:eastAsia="宋体" w:cs="Segoe UI"/>
          <w:b/>
          <w:bCs/>
          <w:color w:val="24292E"/>
          <w:kern w:val="0"/>
          <w:sz w:val="24"/>
          <w:szCs w:val="24"/>
        </w:rPr>
      </w:pPr>
      <w:r>
        <w:rPr>
          <w:rFonts w:ascii="宋体" w:hAnsi="宋体" w:eastAsia="宋体" w:cs="宋体"/>
          <w:kern w:val="0"/>
          <w:sz w:val="24"/>
          <w:szCs w:val="24"/>
        </w:rPr>
        <w:pict>
          <v:rect id="_x0000_i1026" o:spt="1" style="height:3pt;width:0pt;" fillcolor="#24292E" filled="t" stroked="f" coordsize="21600,21600" o:hr="t" o:hrstd="t" o:hrnoshade="t" o:hralign="center">
            <v:path/>
            <v:fill on="t" focussize="0,0"/>
            <v:stroke on="f"/>
            <v:imagedata o:title=""/>
            <o:lock v:ext="edit"/>
            <w10:wrap type="none"/>
            <w10:anchorlock/>
          </v:rect>
        </w:pict>
      </w:r>
    </w:p>
    <w:p>
      <w:pPr>
        <w:keepNext w:val="0"/>
        <w:keepLines w:val="0"/>
        <w:pageBreakBefore w:val="0"/>
        <w:widowControl/>
        <w:numPr>
          <w:ilvl w:val="0"/>
          <w:numId w:val="0"/>
        </w:numPr>
        <w:tabs>
          <w:tab w:val="left" w:pos="720"/>
        </w:tabs>
        <w:kinsoku/>
        <w:overflowPunct/>
        <w:topLinePunct w:val="0"/>
        <w:autoSpaceDE/>
        <w:autoSpaceDN/>
        <w:bidi w:val="0"/>
        <w:adjustRightInd/>
        <w:spacing w:before="60" w:after="100" w:afterAutospacing="1" w:line="400" w:lineRule="exact"/>
        <w:jc w:val="left"/>
        <w:textAlignment w:val="auto"/>
        <w:rPr>
          <w:rFonts w:hint="eastAsia" w:ascii="Segoe UI" w:hAnsi="Segoe UI" w:eastAsia="宋体" w:cs="Segoe UI"/>
          <w:color w:val="24292E"/>
          <w:kern w:val="0"/>
          <w:sz w:val="24"/>
          <w:szCs w:val="24"/>
        </w:rPr>
      </w:pPr>
      <w:r>
        <w:rPr>
          <w:rFonts w:hint="eastAsia" w:ascii="Segoe UI" w:hAnsi="Segoe UI" w:eastAsia="宋体" w:cs="Segoe UI"/>
          <w:b/>
          <w:bCs/>
          <w:color w:val="24292E"/>
          <w:kern w:val="0"/>
          <w:sz w:val="24"/>
          <w:szCs w:val="24"/>
        </w:rPr>
        <w:t>参考文献</w:t>
      </w:r>
    </w:p>
    <w:p>
      <w:pPr>
        <w:widowControl/>
        <w:bidi w:val="0"/>
        <w:spacing w:before="0" w:after="3" w:line="216" w:lineRule="auto"/>
        <w:ind w:left="450" w:right="221" w:hanging="446"/>
        <w:jc w:val="both"/>
        <w:rPr>
          <w:rFonts w:hint="eastAsia" w:ascii="微软雅黑" w:hAnsi="微软雅黑" w:eastAsia="微软雅黑" w:cs="微软雅黑"/>
          <w:color w:val="000000"/>
          <w:kern w:val="0"/>
          <w:sz w:val="16"/>
        </w:rPr>
      </w:pPr>
      <w:r>
        <w:rPr>
          <w:rFonts w:hint="eastAsia" w:ascii="微软雅黑" w:hAnsi="微软雅黑" w:eastAsia="微软雅黑" w:cs="微软雅黑"/>
          <w:color w:val="000000"/>
          <w:kern w:val="0"/>
          <w:sz w:val="16"/>
        </w:rPr>
        <w:t>1.Rossmann Stroe Sales, https://www.kaggle.com/c/rossmann-stroe-sales</w:t>
      </w:r>
    </w:p>
    <w:p>
      <w:pPr>
        <w:widowControl/>
        <w:bidi w:val="0"/>
        <w:spacing w:before="0" w:after="3" w:line="216" w:lineRule="auto"/>
        <w:ind w:left="450" w:right="221" w:hanging="446"/>
        <w:jc w:val="both"/>
        <w:rPr>
          <w:rFonts w:hint="eastAsia" w:ascii="微软雅黑" w:hAnsi="微软雅黑" w:eastAsia="微软雅黑" w:cs="微软雅黑"/>
          <w:color w:val="000000"/>
          <w:kern w:val="0"/>
          <w:sz w:val="16"/>
        </w:rPr>
      </w:pPr>
      <w:r>
        <w:rPr>
          <w:rFonts w:hint="eastAsia" w:ascii="微软雅黑" w:hAnsi="微软雅黑" w:eastAsia="微软雅黑" w:cs="微软雅黑"/>
          <w:color w:val="000000"/>
          <w:kern w:val="0"/>
          <w:sz w:val="16"/>
        </w:rPr>
        <w:t>2.LightGBM, https://lightgbm.readthedocs.io/en/latest</w:t>
      </w:r>
    </w:p>
    <w:p>
      <w:pPr>
        <w:widowControl/>
        <w:bidi w:val="0"/>
        <w:spacing w:before="0" w:after="3" w:line="216" w:lineRule="auto"/>
        <w:ind w:left="450" w:right="221" w:hanging="446"/>
        <w:jc w:val="both"/>
        <w:rPr>
          <w:rFonts w:hint="eastAsia" w:ascii="微软雅黑" w:hAnsi="微软雅黑" w:eastAsia="微软雅黑" w:cs="微软雅黑"/>
          <w:color w:val="000000"/>
          <w:kern w:val="0"/>
          <w:sz w:val="16"/>
        </w:rPr>
      </w:pPr>
      <w:r>
        <w:rPr>
          <w:rFonts w:hint="eastAsia" w:ascii="微软雅黑" w:hAnsi="微软雅黑" w:eastAsia="微软雅黑" w:cs="微软雅黑"/>
          <w:color w:val="000000"/>
          <w:kern w:val="0"/>
          <w:sz w:val="16"/>
        </w:rPr>
        <w:t>3.</w:t>
      </w:r>
      <w:r>
        <w:rPr>
          <w:rFonts w:hint="eastAsia" w:ascii="微软雅黑" w:hAnsi="微软雅黑" w:eastAsia="微软雅黑" w:cs="微软雅黑"/>
          <w:color w:val="000000"/>
          <w:kern w:val="0"/>
          <w:sz w:val="16"/>
          <w:lang w:eastAsia="zh-CN"/>
        </w:rPr>
        <w:t>XGBoost</w:t>
      </w:r>
      <w:r>
        <w:rPr>
          <w:rFonts w:hint="eastAsia" w:ascii="微软雅黑" w:hAnsi="微软雅黑" w:eastAsia="微软雅黑" w:cs="微软雅黑"/>
          <w:color w:val="000000"/>
          <w:kern w:val="0"/>
          <w:sz w:val="16"/>
        </w:rPr>
        <w:t>, https://</w:t>
      </w:r>
      <w:r>
        <w:rPr>
          <w:rFonts w:hint="eastAsia" w:ascii="微软雅黑" w:hAnsi="微软雅黑" w:eastAsia="微软雅黑" w:cs="微软雅黑"/>
          <w:color w:val="000000"/>
          <w:kern w:val="0"/>
          <w:sz w:val="16"/>
          <w:lang w:eastAsia="zh-CN"/>
        </w:rPr>
        <w:t>XGBoost</w:t>
      </w:r>
      <w:r>
        <w:rPr>
          <w:rFonts w:hint="eastAsia" w:ascii="微软雅黑" w:hAnsi="微软雅黑" w:eastAsia="微软雅黑" w:cs="微软雅黑"/>
          <w:color w:val="000000"/>
          <w:kern w:val="0"/>
          <w:sz w:val="16"/>
        </w:rPr>
        <w:t>.readthedocs.io/en/latest</w:t>
      </w:r>
    </w:p>
    <w:p>
      <w:pPr>
        <w:widowControl/>
        <w:bidi w:val="0"/>
        <w:spacing w:before="0" w:after="3" w:line="216" w:lineRule="auto"/>
        <w:ind w:left="450" w:right="221" w:hanging="446"/>
        <w:jc w:val="both"/>
        <w:rPr>
          <w:rFonts w:hint="eastAsia" w:ascii="微软雅黑" w:hAnsi="微软雅黑" w:eastAsia="微软雅黑" w:cs="微软雅黑"/>
          <w:color w:val="000000"/>
          <w:kern w:val="0"/>
          <w:sz w:val="16"/>
        </w:rPr>
      </w:pPr>
      <w:r>
        <w:rPr>
          <w:rFonts w:hint="eastAsia" w:ascii="微软雅黑" w:hAnsi="微软雅黑" w:eastAsia="微软雅黑" w:cs="微软雅黑"/>
          <w:color w:val="000000"/>
          <w:kern w:val="0"/>
          <w:sz w:val="16"/>
        </w:rPr>
        <w:t>4. Rossmann 销售预测 Top1%, https://blog.csdn.net/aicanghai_smile/article/details/80987666</w:t>
      </w:r>
    </w:p>
    <w:p>
      <w:pPr>
        <w:widowControl/>
        <w:bidi w:val="0"/>
        <w:spacing w:before="0" w:after="3" w:line="216" w:lineRule="auto"/>
        <w:ind w:left="450" w:right="221" w:hanging="446"/>
        <w:jc w:val="both"/>
        <w:rPr>
          <w:rFonts w:hint="eastAsia" w:ascii="微软雅黑" w:hAnsi="微软雅黑" w:eastAsia="微软雅黑" w:cs="微软雅黑"/>
          <w:color w:val="000000"/>
          <w:kern w:val="0"/>
          <w:sz w:val="16"/>
        </w:rPr>
      </w:pPr>
      <w:r>
        <w:rPr>
          <w:rFonts w:hint="eastAsia" w:ascii="微软雅黑" w:hAnsi="微软雅黑" w:eastAsia="微软雅黑" w:cs="微软雅黑"/>
          <w:color w:val="000000"/>
          <w:kern w:val="0"/>
          <w:sz w:val="16"/>
        </w:rPr>
        <w:t>5. Model documentation 1st place https://www.kaggle.com/c/rossmann-store-sales/discussion/18024</w:t>
      </w:r>
    </w:p>
    <w:p>
      <w:pPr>
        <w:widowControl/>
        <w:bidi w:val="0"/>
        <w:spacing w:before="0" w:after="3" w:line="216" w:lineRule="auto"/>
        <w:ind w:left="450" w:right="221" w:hanging="446"/>
        <w:jc w:val="both"/>
        <w:rPr>
          <w:rFonts w:hint="eastAsia" w:ascii="微软雅黑" w:hAnsi="微软雅黑" w:eastAsia="微软雅黑" w:cs="微软雅黑"/>
          <w:color w:val="000000"/>
          <w:kern w:val="0"/>
          <w:sz w:val="16"/>
        </w:rPr>
      </w:pPr>
      <w:r>
        <w:rPr>
          <w:rFonts w:hint="eastAsia" w:ascii="微软雅黑" w:hAnsi="微软雅黑" w:eastAsia="微软雅黑" w:cs="微软雅黑"/>
          <w:color w:val="000000"/>
          <w:kern w:val="0"/>
          <w:sz w:val="16"/>
        </w:rPr>
        <w:t xml:space="preserve">6. entity-embedding-rossmann, </w:t>
      </w:r>
      <w:r>
        <w:rPr>
          <w:rFonts w:hint="eastAsia" w:ascii="微软雅黑" w:hAnsi="微软雅黑" w:eastAsia="微软雅黑" w:cs="微软雅黑"/>
          <w:color w:val="000000"/>
          <w:kern w:val="0"/>
          <w:sz w:val="16"/>
        </w:rPr>
        <w:fldChar w:fldCharType="begin"/>
      </w:r>
      <w:r>
        <w:rPr>
          <w:rFonts w:hint="eastAsia" w:ascii="微软雅黑" w:hAnsi="微软雅黑" w:eastAsia="微软雅黑" w:cs="微软雅黑"/>
          <w:color w:val="000000"/>
          <w:kern w:val="0"/>
          <w:sz w:val="16"/>
        </w:rPr>
        <w:instrText xml:space="preserve"> HYPERLINK "https://github.com/entron/entity-embedding-rossmann" </w:instrText>
      </w:r>
      <w:r>
        <w:rPr>
          <w:rFonts w:hint="eastAsia" w:ascii="微软雅黑" w:hAnsi="微软雅黑" w:eastAsia="微软雅黑" w:cs="微软雅黑"/>
          <w:color w:val="000000"/>
          <w:kern w:val="0"/>
          <w:sz w:val="16"/>
        </w:rPr>
        <w:fldChar w:fldCharType="separate"/>
      </w:r>
      <w:r>
        <w:rPr>
          <w:rFonts w:hint="eastAsia" w:ascii="微软雅黑" w:hAnsi="微软雅黑" w:eastAsia="微软雅黑" w:cs="微软雅黑"/>
          <w:color w:val="000000"/>
          <w:kern w:val="0"/>
          <w:sz w:val="16"/>
        </w:rPr>
        <w:t>https://github.com/entron/entity-embedding-rossmann</w:t>
      </w:r>
      <w:r>
        <w:rPr>
          <w:rFonts w:hint="eastAsia" w:ascii="微软雅黑" w:hAnsi="微软雅黑" w:eastAsia="微软雅黑" w:cs="微软雅黑"/>
          <w:color w:val="000000"/>
          <w:kern w:val="0"/>
          <w:sz w:val="16"/>
        </w:rPr>
        <w:fldChar w:fldCharType="end"/>
      </w:r>
    </w:p>
    <w:p>
      <w:pPr>
        <w:widowControl/>
        <w:bidi w:val="0"/>
        <w:spacing w:before="0" w:after="3" w:line="216" w:lineRule="auto"/>
        <w:ind w:left="450" w:right="221" w:hanging="446"/>
        <w:jc w:val="both"/>
        <w:rPr>
          <w:rFonts w:hint="eastAsia" w:ascii="微软雅黑" w:hAnsi="微软雅黑" w:eastAsia="微软雅黑" w:cs="微软雅黑"/>
          <w:color w:val="000000"/>
          <w:kern w:val="0"/>
          <w:sz w:val="16"/>
        </w:rPr>
      </w:pPr>
      <w:r>
        <w:rPr>
          <w:rFonts w:hint="eastAsia" w:ascii="微软雅黑" w:hAnsi="微软雅黑" w:eastAsia="微软雅黑" w:cs="微软雅黑"/>
          <w:color w:val="000000"/>
          <w:kern w:val="0"/>
          <w:sz w:val="16"/>
          <w:lang w:val="en-US" w:eastAsia="zh-CN"/>
        </w:rPr>
        <w:t>7.</w:t>
      </w:r>
      <w:r>
        <w:rPr>
          <w:rFonts w:hint="eastAsia" w:ascii="微软雅黑" w:hAnsi="微软雅黑" w:eastAsia="微软雅黑" w:cs="微软雅黑"/>
          <w:color w:val="000000"/>
          <w:kern w:val="0"/>
          <w:sz w:val="16"/>
        </w:rPr>
        <w:t>李航·统计学习方法[ M].北京：清华大学出版社</w:t>
      </w:r>
    </w:p>
    <w:p>
      <w:pPr>
        <w:keepNext w:val="0"/>
        <w:keepLines w:val="0"/>
        <w:pageBreakBefore w:val="0"/>
        <w:widowControl/>
        <w:numPr>
          <w:ilvl w:val="0"/>
          <w:numId w:val="0"/>
        </w:numPr>
        <w:tabs>
          <w:tab w:val="left" w:pos="720"/>
        </w:tabs>
        <w:kinsoku/>
        <w:overflowPunct/>
        <w:topLinePunct w:val="0"/>
        <w:autoSpaceDE/>
        <w:autoSpaceDN/>
        <w:bidi w:val="0"/>
        <w:adjustRightInd/>
        <w:spacing w:before="60" w:after="100" w:afterAutospacing="1" w:line="400" w:lineRule="exact"/>
        <w:jc w:val="left"/>
        <w:textAlignment w:val="auto"/>
        <w:rPr>
          <w:rFonts w:ascii="Segoe UI" w:hAnsi="Segoe UI" w:eastAsia="宋体" w:cs="Segoe UI"/>
          <w:color w:val="24292E"/>
          <w:kern w:val="0"/>
          <w:sz w:val="24"/>
          <w:szCs w:val="24"/>
        </w:rPr>
      </w:pPr>
    </w:p>
    <w:p>
      <w:pPr>
        <w:keepNext w:val="0"/>
        <w:keepLines w:val="0"/>
        <w:pageBreakBefore w:val="0"/>
        <w:kinsoku/>
        <w:overflowPunct/>
        <w:topLinePunct w:val="0"/>
        <w:autoSpaceDE/>
        <w:autoSpaceDN/>
        <w:bidi w:val="0"/>
        <w:adjustRightInd/>
        <w:spacing w:line="400" w:lineRule="exact"/>
        <w:textAlignment w:val="auto"/>
      </w:pPr>
    </w:p>
    <w:sectPr>
      <w:pgSz w:w="11906" w:h="16838"/>
      <w:pgMar w:top="1440" w:right="1800" w:bottom="1440" w:left="180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DEABC73"/>
    <w:multiLevelType w:val="singleLevel"/>
    <w:tmpl w:val="CDEABC73"/>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03E"/>
    <w:rsid w:val="00040072"/>
    <w:rsid w:val="000708AA"/>
    <w:rsid w:val="0021474D"/>
    <w:rsid w:val="0027583B"/>
    <w:rsid w:val="004E6461"/>
    <w:rsid w:val="00625C59"/>
    <w:rsid w:val="00A8303E"/>
    <w:rsid w:val="00B425B9"/>
    <w:rsid w:val="00BD35AA"/>
    <w:rsid w:val="00D51D86"/>
    <w:rsid w:val="00E24C2C"/>
    <w:rsid w:val="011E3F91"/>
    <w:rsid w:val="02687A12"/>
    <w:rsid w:val="06553E38"/>
    <w:rsid w:val="071F1169"/>
    <w:rsid w:val="07F27982"/>
    <w:rsid w:val="093F3313"/>
    <w:rsid w:val="094F1841"/>
    <w:rsid w:val="09BE53D3"/>
    <w:rsid w:val="0A223049"/>
    <w:rsid w:val="0DB97C18"/>
    <w:rsid w:val="110045F6"/>
    <w:rsid w:val="120D3AF6"/>
    <w:rsid w:val="128907B3"/>
    <w:rsid w:val="16AD6BC2"/>
    <w:rsid w:val="190F0124"/>
    <w:rsid w:val="1BE619A7"/>
    <w:rsid w:val="1DB9422B"/>
    <w:rsid w:val="1F612289"/>
    <w:rsid w:val="245721F8"/>
    <w:rsid w:val="26650FEC"/>
    <w:rsid w:val="29056B94"/>
    <w:rsid w:val="2A0E4EEE"/>
    <w:rsid w:val="2AB455A1"/>
    <w:rsid w:val="2E474DA7"/>
    <w:rsid w:val="32546256"/>
    <w:rsid w:val="36DD7FE3"/>
    <w:rsid w:val="37D7044E"/>
    <w:rsid w:val="3C4B1D76"/>
    <w:rsid w:val="41A04BD4"/>
    <w:rsid w:val="43631450"/>
    <w:rsid w:val="483D6527"/>
    <w:rsid w:val="48C34593"/>
    <w:rsid w:val="4C6A444D"/>
    <w:rsid w:val="4CA96E0A"/>
    <w:rsid w:val="4FE3705E"/>
    <w:rsid w:val="505F388E"/>
    <w:rsid w:val="53A50FCD"/>
    <w:rsid w:val="55D973A8"/>
    <w:rsid w:val="5674788E"/>
    <w:rsid w:val="56DD5159"/>
    <w:rsid w:val="581F25B7"/>
    <w:rsid w:val="58C60D2C"/>
    <w:rsid w:val="595A7B00"/>
    <w:rsid w:val="5A8D1552"/>
    <w:rsid w:val="5CB45AD1"/>
    <w:rsid w:val="5EF55245"/>
    <w:rsid w:val="5FE26987"/>
    <w:rsid w:val="60052B53"/>
    <w:rsid w:val="602A41FC"/>
    <w:rsid w:val="625E5F98"/>
    <w:rsid w:val="631B7039"/>
    <w:rsid w:val="63536431"/>
    <w:rsid w:val="63C67A76"/>
    <w:rsid w:val="64736226"/>
    <w:rsid w:val="67685E7D"/>
    <w:rsid w:val="67AB2DEF"/>
    <w:rsid w:val="686E71CB"/>
    <w:rsid w:val="6953027D"/>
    <w:rsid w:val="6EAC6534"/>
    <w:rsid w:val="72075BC5"/>
    <w:rsid w:val="76083AF1"/>
    <w:rsid w:val="78EF3242"/>
    <w:rsid w:val="7A1E7D8A"/>
    <w:rsid w:val="7D240675"/>
    <w:rsid w:val="7D49292B"/>
    <w:rsid w:val="7D9E4BBD"/>
    <w:rsid w:val="7DB51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character" w:default="1" w:styleId="8">
    <w:name w:val="Default Paragraph Font"/>
    <w:semiHidden/>
    <w:unhideWhenUsed/>
    <w:qFormat/>
    <w:uiPriority w:val="1"/>
  </w:style>
  <w:style w:type="table" w:default="1" w:styleId="6">
    <w:name w:val="Normal Table"/>
    <w:semiHidden/>
    <w:unhideWhenUsed/>
    <w:qFormat/>
    <w:uiPriority w:val="99"/>
    <w:tblPr>
      <w:tblLayout w:type="fixed"/>
      <w:tblCellMar>
        <w:top w:w="0" w:type="dxa"/>
        <w:left w:w="108" w:type="dxa"/>
        <w:bottom w:w="0" w:type="dxa"/>
        <w:right w:w="108" w:type="dxa"/>
      </w:tblCellMar>
    </w:tblPr>
  </w:style>
  <w:style w:type="paragraph" w:styleId="3">
    <w:name w:val="Date"/>
    <w:basedOn w:val="1"/>
    <w:next w:val="1"/>
    <w:link w:val="11"/>
    <w:semiHidden/>
    <w:unhideWhenUsed/>
    <w:qFormat/>
    <w:uiPriority w:val="99"/>
    <w:pPr>
      <w:ind w:left="100" w:leftChars="2500"/>
    </w:pPr>
  </w:style>
  <w:style w:type="paragraph" w:styleId="4">
    <w:name w:val="HTML Preformatted"/>
    <w:basedOn w:val="1"/>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table" w:styleId="7">
    <w:name w:val="Table Grid"/>
    <w:basedOn w:val="6"/>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9">
    <w:name w:val="Strong"/>
    <w:basedOn w:val="8"/>
    <w:qFormat/>
    <w:uiPriority w:val="22"/>
    <w:rPr>
      <w:b/>
    </w:rPr>
  </w:style>
  <w:style w:type="character" w:styleId="10">
    <w:name w:val="Hyperlink"/>
    <w:basedOn w:val="8"/>
    <w:qFormat/>
    <w:uiPriority w:val="0"/>
    <w:rPr>
      <w:color w:val="0563C1" w:themeColor="hyperlink"/>
      <w:u w:val="single"/>
      <w14:textFill>
        <w14:solidFill>
          <w14:schemeClr w14:val="hlink"/>
        </w14:solidFill>
      </w14:textFill>
    </w:rPr>
  </w:style>
  <w:style w:type="character" w:customStyle="1" w:styleId="11">
    <w:name w:val="日期 字符"/>
    <w:basedOn w:val="8"/>
    <w:link w:val="3"/>
    <w:semiHidden/>
    <w:uiPriority w:val="99"/>
  </w:style>
  <w:style w:type="paragraph" w:styleId="12">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536</Words>
  <Characters>3061</Characters>
  <Lines>25</Lines>
  <Paragraphs>7</Paragraphs>
  <TotalTime>19</TotalTime>
  <ScaleCrop>false</ScaleCrop>
  <LinksUpToDate>false</LinksUpToDate>
  <CharactersWithSpaces>3590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2019-03-13T12:48:00Z</dcterms:created>
  <dc:creator>a</dc:creator>
  <cp:lastModifiedBy>79611</cp:lastModifiedBy>
  <dcterms:modified xsi:type="dcterms:W3CDTF">2019-04-16T13:39:31Z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