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2" w:space="3"/>
        </w:pBdr>
        <w:spacing w:before="0" w:beforeAutospacing="0" w:after="107" w:afterAutospacing="0" w:line="8"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Machine Learning Engineer Nanodegree</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"https://github.com/udacity/MLND_CN_Capstone/blob/master/capstone_proposal_template.md" \l "capstone-proposal"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Capstone Proposal</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毕业项目-开题报告 UDA学员 李欣</w:t>
      </w:r>
    </w:p>
    <w:p>
      <w:pPr>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2019.2.13 农历（己亥年）猪年 北京</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"domain-background"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Domain Background</w:t>
      </w:r>
    </w:p>
    <w:p>
      <w:pPr>
        <w:ind w:firstLine="422" w:firstLineChars="200"/>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这是一个来自于Kaggle的真实竞赛项目，项目要求预测Rossmann的日常销售。</w:t>
      </w:r>
      <w:r>
        <w:rPr>
          <w:rFonts w:hint="default" w:ascii="Segoe UI" w:hAnsi="Segoe UI" w:cs="Segoe UI"/>
          <w:b/>
          <w:i w:val="0"/>
          <w:caps w:val="0"/>
          <w:color w:val="1F4E79" w:themeColor="accent1" w:themeShade="80"/>
          <w:spacing w:val="0"/>
          <w:sz w:val="21"/>
          <w:szCs w:val="21"/>
          <w:u w:val="none"/>
          <w:lang w:val="en-US" w:eastAsia="zh-CN"/>
        </w:rPr>
        <w:t>Rossmann</w:t>
      </w:r>
      <w:r>
        <w:rPr>
          <w:rFonts w:hint="eastAsia" w:ascii="Segoe UI" w:hAnsi="Segoe UI" w:cs="Segoe UI"/>
          <w:b/>
          <w:i w:val="0"/>
          <w:caps w:val="0"/>
          <w:color w:val="1F4E79" w:themeColor="accent1" w:themeShade="80"/>
          <w:spacing w:val="0"/>
          <w:sz w:val="21"/>
          <w:szCs w:val="21"/>
          <w:u w:val="none"/>
          <w:lang w:val="en-US" w:eastAsia="zh-CN"/>
        </w:rPr>
        <w:t>是一个</w:t>
      </w:r>
      <w:r>
        <w:rPr>
          <w:rFonts w:hint="default" w:ascii="Segoe UI" w:hAnsi="Segoe UI" w:cs="Segoe UI"/>
          <w:b/>
          <w:i w:val="0"/>
          <w:caps w:val="0"/>
          <w:color w:val="1F4E79" w:themeColor="accent1" w:themeShade="80"/>
          <w:spacing w:val="0"/>
          <w:sz w:val="21"/>
          <w:szCs w:val="21"/>
          <w:u w:val="none"/>
          <w:lang w:val="en-US" w:eastAsia="zh-CN"/>
        </w:rPr>
        <w:t>在7个欧洲国家经营着3,000多家药店。目前，Rossmann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default" w:ascii="Segoe UI" w:hAnsi="Segoe UI" w:cs="Segoe UI"/>
          <w:b/>
          <w:i w:val="0"/>
          <w:caps w:val="0"/>
          <w:color w:val="1F4E79" w:themeColor="accent1" w:themeShade="80"/>
          <w:spacing w:val="0"/>
          <w:sz w:val="21"/>
          <w:szCs w:val="21"/>
          <w:u w:val="none"/>
          <w:lang w:val="en-US" w:eastAsia="zh-CN"/>
        </w:rPr>
        <w:t>在Kaggle</w:t>
      </w:r>
      <w:r>
        <w:rPr>
          <w:rFonts w:hint="eastAsia" w:ascii="Segoe UI" w:hAnsi="Segoe UI" w:cs="Segoe UI"/>
          <w:b/>
          <w:i w:val="0"/>
          <w:caps w:val="0"/>
          <w:color w:val="1F4E79" w:themeColor="accent1" w:themeShade="80"/>
          <w:spacing w:val="0"/>
          <w:sz w:val="21"/>
          <w:szCs w:val="21"/>
          <w:u w:val="none"/>
          <w:lang w:val="en-US" w:eastAsia="zh-CN"/>
        </w:rPr>
        <w:t>的</w:t>
      </w:r>
      <w:r>
        <w:rPr>
          <w:rFonts w:hint="default" w:ascii="Segoe UI" w:hAnsi="Segoe UI" w:cs="Segoe UI"/>
          <w:b/>
          <w:i w:val="0"/>
          <w:caps w:val="0"/>
          <w:color w:val="1F4E79" w:themeColor="accent1" w:themeShade="80"/>
          <w:spacing w:val="0"/>
          <w:sz w:val="21"/>
          <w:szCs w:val="21"/>
          <w:u w:val="none"/>
          <w:lang w:val="en-US" w:eastAsia="zh-CN"/>
        </w:rPr>
        <w:t>比赛中，Rossmann向您提出挑战，要求您预测德国各地的1,115家商店每周销售6周。可靠的销售预测</w:t>
      </w:r>
      <w:r>
        <w:rPr>
          <w:rFonts w:hint="eastAsia" w:ascii="Segoe UI" w:hAnsi="Segoe UI" w:cs="Segoe UI"/>
          <w:b/>
          <w:i w:val="0"/>
          <w:caps w:val="0"/>
          <w:color w:val="1F4E79" w:themeColor="accent1" w:themeShade="80"/>
          <w:spacing w:val="0"/>
          <w:sz w:val="21"/>
          <w:szCs w:val="21"/>
          <w:u w:val="none"/>
          <w:lang w:val="en-US" w:eastAsia="zh-CN"/>
        </w:rPr>
        <w:t>可以</w:t>
      </w:r>
      <w:r>
        <w:rPr>
          <w:rFonts w:hint="default" w:ascii="Segoe UI" w:hAnsi="Segoe UI" w:cs="Segoe UI"/>
          <w:b/>
          <w:i w:val="0"/>
          <w:caps w:val="0"/>
          <w:color w:val="1F4E79" w:themeColor="accent1" w:themeShade="80"/>
          <w:spacing w:val="0"/>
          <w:sz w:val="21"/>
          <w:szCs w:val="21"/>
          <w:u w:val="none"/>
          <w:lang w:val="en-US" w:eastAsia="zh-CN"/>
        </w:rPr>
        <w:t>使商店经理能够创建有效的员工时间表，从而提高生产力和动力。通过帮助Rossmann创建一个强大的预测模型，您将帮助商店经理专注于对他们最重要的事情：他们的客户和他们的团队！ </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之所以选择这个项目，是因为该项目与我的实际工作中亟待解决的问题同出一辙。</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"problem-statement"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Problem Statement</w:t>
      </w:r>
    </w:p>
    <w:p>
      <w:pPr>
        <w:ind w:firstLine="422" w:firstLineChars="200"/>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该项目的具体任务是在1,115家Rossmann商店的历史销售数据中预测测试集的“Sales”列，这属于线性回归类的需求。可以通过构建一个有监督学习类的模型来减少预测值（ŷ</w:t>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712512" behindDoc="0" locked="0" layoutInCell="1" allowOverlap="1">
            <wp:simplePos x="0" y="0"/>
            <wp:positionH relativeFrom="page">
              <wp:posOffset>2121535</wp:posOffset>
            </wp:positionH>
            <wp:positionV relativeFrom="paragraph">
              <wp:posOffset>13502005</wp:posOffset>
            </wp:positionV>
            <wp:extent cx="118110" cy="131445"/>
            <wp:effectExtent l="0" t="0" r="5715" b="635"/>
            <wp:wrapNone/>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703296" behindDoc="0" locked="0" layoutInCell="1" allowOverlap="1">
            <wp:simplePos x="0" y="0"/>
            <wp:positionH relativeFrom="page">
              <wp:posOffset>1969135</wp:posOffset>
            </wp:positionH>
            <wp:positionV relativeFrom="paragraph">
              <wp:posOffset>13349605</wp:posOffset>
            </wp:positionV>
            <wp:extent cx="118110" cy="131445"/>
            <wp:effectExtent l="0" t="0" r="5715" b="635"/>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94080" behindDoc="0" locked="0" layoutInCell="1" allowOverlap="1">
            <wp:simplePos x="0" y="0"/>
            <wp:positionH relativeFrom="page">
              <wp:posOffset>1816735</wp:posOffset>
            </wp:positionH>
            <wp:positionV relativeFrom="paragraph">
              <wp:posOffset>13197205</wp:posOffset>
            </wp:positionV>
            <wp:extent cx="118110" cy="131445"/>
            <wp:effectExtent l="0" t="0" r="5715" b="635"/>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84864" behindDoc="0" locked="0" layoutInCell="1" allowOverlap="1">
            <wp:simplePos x="0" y="0"/>
            <wp:positionH relativeFrom="page">
              <wp:posOffset>1664335</wp:posOffset>
            </wp:positionH>
            <wp:positionV relativeFrom="paragraph">
              <wp:posOffset>13044805</wp:posOffset>
            </wp:positionV>
            <wp:extent cx="118110" cy="131445"/>
            <wp:effectExtent l="0" t="0" r="5715" b="635"/>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75648" behindDoc="0" locked="0" layoutInCell="1" allowOverlap="1">
            <wp:simplePos x="0" y="0"/>
            <wp:positionH relativeFrom="page">
              <wp:posOffset>1511935</wp:posOffset>
            </wp:positionH>
            <wp:positionV relativeFrom="paragraph">
              <wp:posOffset>12892405</wp:posOffset>
            </wp:positionV>
            <wp:extent cx="118110" cy="131445"/>
            <wp:effectExtent l="0" t="0" r="5715" b="635"/>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66432" behindDoc="0" locked="0" layoutInCell="1" allowOverlap="1">
            <wp:simplePos x="0" y="0"/>
            <wp:positionH relativeFrom="page">
              <wp:posOffset>1359535</wp:posOffset>
            </wp:positionH>
            <wp:positionV relativeFrom="paragraph">
              <wp:posOffset>12740005</wp:posOffset>
            </wp:positionV>
            <wp:extent cx="118110" cy="131445"/>
            <wp:effectExtent l="0" t="0" r="5715" b="635"/>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t>）与实际值（y）之间的误差来解决本需求。</w:t>
      </w:r>
    </w:p>
    <w:p>
      <w:pPr>
        <w:ind w:firstLine="562" w:firstLineChars="200"/>
        <w:rPr>
          <w:rFonts w:hint="default" w:ascii="Segoe UI" w:hAnsi="Segoe UI" w:eastAsia="Segoe UI" w:cs="Segoe UI"/>
          <w:b/>
          <w:i w:val="0"/>
          <w:caps w:val="0"/>
          <w:color w:val="24292E"/>
          <w:spacing w:val="0"/>
          <w:sz w:val="26"/>
          <w:szCs w:val="26"/>
        </w:rPr>
      </w:pPr>
      <w:r>
        <w:rPr>
          <w:rFonts w:hint="eastAsia" w:ascii="Segoe UI" w:hAnsi="Segoe UI" w:cs="Segoe UI"/>
          <w:b/>
          <w:i w:val="0"/>
          <w:caps w:val="0"/>
          <w:color w:val="1F4E79" w:themeColor="accent1" w:themeShade="80"/>
          <w:spacing w:val="0"/>
          <w:sz w:val="28"/>
          <w:szCs w:val="28"/>
          <w:u w:val="none"/>
          <w:lang w:val="en-US" w:eastAsia="zh-CN"/>
        </w:rPr>
        <mc:AlternateContent>
          <mc:Choice Requires="wpg">
            <w:drawing>
              <wp:anchor distT="0" distB="0" distL="114300" distR="114300" simplePos="0" relativeHeight="2048" behindDoc="0" locked="0" layoutInCell="1" allowOverlap="1">
                <wp:simplePos x="0" y="0"/>
                <wp:positionH relativeFrom="column">
                  <wp:posOffset>1421765</wp:posOffset>
                </wp:positionH>
                <wp:positionV relativeFrom="paragraph">
                  <wp:posOffset>250190</wp:posOffset>
                </wp:positionV>
                <wp:extent cx="1944370" cy="365760"/>
                <wp:effectExtent l="0" t="0" r="3810" b="5715"/>
                <wp:wrapTopAndBottom/>
                <wp:docPr id="2" name="组合 2"/>
                <wp:cNvGraphicFramePr/>
                <a:graphic xmlns:a="http://schemas.openxmlformats.org/drawingml/2006/main">
                  <a:graphicData uri="http://schemas.microsoft.com/office/word/2010/wordprocessingGroup">
                    <wpg:wgp>
                      <wpg:cNvGrpSpPr/>
                      <wpg:grpSpPr>
                        <a:xfrm>
                          <a:off x="0" y="0"/>
                          <a:ext cx="1944370" cy="365760"/>
                          <a:chOff x="2428" y="20949"/>
                          <a:chExt cx="3062" cy="576"/>
                        </a:xfrm>
                      </wpg:grpSpPr>
                      <pic:pic xmlns:pic="http://schemas.openxmlformats.org/drawingml/2006/picture">
                        <pic:nvPicPr>
                          <pic:cNvPr id="13" name="image7.png"/>
                          <pic:cNvPicPr>
                            <a:picLocks noChangeAspect="1"/>
                          </pic:cNvPicPr>
                        </pic:nvPicPr>
                        <pic:blipFill>
                          <a:blip r:embed="rId5" cstate="print"/>
                          <a:stretch>
                            <a:fillRect/>
                          </a:stretch>
                        </pic:blipFill>
                        <pic:spPr>
                          <a:xfrm>
                            <a:off x="2428" y="21155"/>
                            <a:ext cx="1171" cy="172"/>
                          </a:xfrm>
                          <a:prstGeom prst="rect">
                            <a:avLst/>
                          </a:prstGeom>
                        </pic:spPr>
                      </pic:pic>
                      <pic:pic xmlns:pic="http://schemas.openxmlformats.org/drawingml/2006/picture">
                        <pic:nvPicPr>
                          <pic:cNvPr id="15" name="image8.png"/>
                          <pic:cNvPicPr>
                            <a:picLocks noChangeAspect="1"/>
                          </pic:cNvPicPr>
                        </pic:nvPicPr>
                        <pic:blipFill>
                          <a:blip r:embed="rId6" cstate="print"/>
                          <a:stretch>
                            <a:fillRect/>
                          </a:stretch>
                        </pic:blipFill>
                        <pic:spPr>
                          <a:xfrm>
                            <a:off x="3712" y="20949"/>
                            <a:ext cx="1778" cy="577"/>
                          </a:xfrm>
                          <a:prstGeom prst="rect">
                            <a:avLst/>
                          </a:prstGeom>
                        </pic:spPr>
                      </pic:pic>
                    </wpg:wgp>
                  </a:graphicData>
                </a:graphic>
              </wp:anchor>
            </w:drawing>
          </mc:Choice>
          <mc:Fallback>
            <w:pict>
              <v:group id="_x0000_s1026" o:spid="_x0000_s1026" o:spt="203" style="position:absolute;left:0pt;margin-left:111.95pt;margin-top:19.7pt;height:28.8pt;width:153.1pt;mso-wrap-distance-bottom:0pt;mso-wrap-distance-top:0pt;z-index:2048;mso-width-relative:page;mso-height-relative:page;" coordorigin="2428,20949" coordsize="3062,576" o:gfxdata="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">
                <o:lock v:ext="edit" aspectratio="f"/>
                <v:shape id="image7.png" o:spid="_x0000_s1026" o:spt="75" type="#_x0000_t75" style="position:absolute;left:2428;top:21155;height:172;width:1171;" filled="f" o:preferrelative="t" stroked="f" coordsize="21600,21600" o:gfxdata="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risGrUAAADbAAAADwAA&#10;AAAAAAABACAAAAAiAAAAZHJzL2Rvd25yZXYueG1sUEsBAhQAFAAAAAgAh07iQDMvBZ47AAAAOQAA&#10;ABAAAAAAAAAAAQAgAAAABAEAAGRycy9zaGFwZXhtbC54bWxQSwUGAAAAAAYABgBbAQAArgMAAAAA&#10;">
                  <v:fill on="f" focussize="0,0"/>
                  <v:stroke on="f"/>
                  <v:imagedata r:id="rId5" o:title=""/>
                  <o:lock v:ext="edit" aspectratio="t"/>
                </v:shape>
                <v:shape id="image8.png" o:spid="_x0000_s1026" o:spt="75" type="#_x0000_t75" style="position:absolute;left:3712;top:20949;height:577;width:1778;" filled="f" o:preferrelative="t" stroked="f" coordsize="21600,21600" o:gfxdata="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83sugAAANsA&#10;AAAPAAAAAAAAAAEAIAAAACIAAABkcnMvZG93bnJldi54bWxQSwECFAAUAAAACACHTuJAMy8FnjsA&#10;AAA5AAAAEAAAAAAAAAABACAAAAAJAQAAZHJzL3NoYXBleG1sLnhtbFBLBQYAAAAABgAGAFsBAACz&#10;AwAAAAA=&#10;">
                  <v:fill on="f" focussize="0,0"/>
                  <v:stroke on="f"/>
                  <v:imagedata r:id="rId6" o:title=""/>
                  <o:lock v:ext="edit" aspectratio="t"/>
                </v:shape>
                <w10:wrap type="topAndBottom"/>
              </v:group>
            </w:pict>
          </mc:Fallback>
        </mc:AlternateContent>
      </w:r>
      <w:r>
        <w:rPr>
          <w:rFonts w:hint="eastAsia" w:ascii="Segoe UI" w:hAnsi="Segoe UI" w:cs="Segoe UI"/>
          <w:b/>
          <w:i w:val="0"/>
          <w:caps w:val="0"/>
          <w:color w:val="1F4E79" w:themeColor="accent1" w:themeShade="80"/>
          <w:spacing w:val="0"/>
          <w:sz w:val="21"/>
          <w:szCs w:val="21"/>
          <w:u w:val="none"/>
          <w:lang w:val="en-US" w:eastAsia="zh-CN"/>
        </w:rPr>
        <w:t>使用Kaggle的RMSPE 函数来验证真实的销售数据与预测数据的差异性。RMSPE 函数：</w:t>
      </w: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"datasets-and-inputs"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Datasets and Inputs</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根据Kaggle提供的数据，现有1,115家Rossmann商店的历史销售数据（如下表，训练集：train.csv；测试集:test.csv；商店的特征集:store.csv）。 测试集的“Sales”列就是实际值（y）。 数据集中的某些商店暂时关闭以进行翻新。由于指标中yi不能为零，因此在数据清理过程中将排除实际销售额为零的数据。</w:t>
      </w:r>
    </w:p>
    <w:tbl>
      <w:tblPr>
        <w:tblStyle w:val="8"/>
        <w:tblW w:w="8440" w:type="dxa"/>
        <w:jc w:val="center"/>
        <w:tblInd w:w="124"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985"/>
        <w:gridCol w:w="6446"/>
        <w:gridCol w:w="100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shd w:val="clear" w:color="auto" w:fill="F8F8F8"/>
            <w:vAlign w:val="top"/>
          </w:tcPr>
          <w:p>
            <w:pPr>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数据集</w:t>
            </w:r>
          </w:p>
        </w:tc>
        <w:tc>
          <w:tcPr>
            <w:tcW w:w="6446" w:type="dxa"/>
            <w:shd w:val="clear" w:color="auto" w:fill="F8F8F8"/>
            <w:vAlign w:val="top"/>
          </w:tcPr>
          <w:p>
            <w:pPr>
              <w:ind w:firstLine="442" w:firstLineChars="200"/>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内 容</w:t>
            </w:r>
          </w:p>
        </w:tc>
        <w:tc>
          <w:tcPr>
            <w:tcW w:w="1009" w:type="dxa"/>
            <w:shd w:val="clear" w:color="auto" w:fill="F8F8F8"/>
            <w:vAlign w:val="top"/>
          </w:tcPr>
          <w:p>
            <w:pPr>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数 量</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train.csv</w:t>
            </w:r>
          </w:p>
        </w:tc>
        <w:tc>
          <w:tcPr>
            <w:tcW w:w="6446"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销售⽇、销售额、顾客数、促销、营业、国家假期、学校假期</w:t>
            </w:r>
          </w:p>
        </w:tc>
        <w:tc>
          <w:tcPr>
            <w:tcW w:w="1009"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1017209</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test.csv</w:t>
            </w:r>
          </w:p>
        </w:tc>
        <w:tc>
          <w:tcPr>
            <w:tcW w:w="6446"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销售⽇、顾客数、促销、营业、国家假期、学校假期</w:t>
            </w:r>
          </w:p>
        </w:tc>
        <w:tc>
          <w:tcPr>
            <w:tcW w:w="1009"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41088</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store.csv</w:t>
            </w:r>
          </w:p>
        </w:tc>
        <w:tc>
          <w:tcPr>
            <w:tcW w:w="6446"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商店的特征信息，包含：商店类型，等级，竞争者信息，促销活动</w:t>
            </w:r>
          </w:p>
        </w:tc>
        <w:tc>
          <w:tcPr>
            <w:tcW w:w="1009"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1115</w:t>
            </w:r>
          </w:p>
        </w:tc>
      </w:tr>
    </w:tbl>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tbl>
      <w:tblPr>
        <w:tblStyle w:val="8"/>
        <w:tblW w:w="8260" w:type="dxa"/>
        <w:tblInd w:w="124"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4536"/>
        <w:gridCol w:w="3724"/>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2" w:hRule="atLeast"/>
        </w:trPr>
        <w:tc>
          <w:tcPr>
            <w:tcW w:w="4536" w:type="dxa"/>
            <w:shd w:val="clear" w:color="auto" w:fill="F8F8F8"/>
            <w:vAlign w:val="center"/>
          </w:tcPr>
          <w:p>
            <w:pPr>
              <w:jc w:val="center"/>
              <w:rPr>
                <w:rFonts w:hint="eastAsia" w:ascii="黑体" w:hAnsi="黑体" w:eastAsia="黑体" w:cs="黑体"/>
                <w:b/>
                <w:i w:val="0"/>
                <w:caps w:val="0"/>
                <w:color w:val="1F4E79" w:themeColor="accent1" w:themeShade="80"/>
                <w:spacing w:val="0"/>
                <w:sz w:val="24"/>
                <w:szCs w:val="24"/>
                <w:u w:val="none"/>
                <w:lang w:val="en-US" w:eastAsia="zh-CN"/>
              </w:rPr>
            </w:pPr>
            <w:r>
              <w:rPr>
                <w:rFonts w:hint="eastAsia" w:ascii="黑体" w:hAnsi="黑体" w:eastAsia="黑体" w:cs="黑体"/>
                <w:b/>
                <w:i w:val="0"/>
                <w:caps w:val="0"/>
                <w:color w:val="1F4E79" w:themeColor="accent1" w:themeShade="80"/>
                <w:spacing w:val="0"/>
                <w:sz w:val="24"/>
                <w:szCs w:val="24"/>
                <w:u w:val="none"/>
                <w:lang w:val="en-US" w:eastAsia="zh-CN"/>
              </w:rPr>
              <w:t>特征名</w:t>
            </w:r>
          </w:p>
        </w:tc>
        <w:tc>
          <w:tcPr>
            <w:tcW w:w="3724" w:type="dxa"/>
            <w:shd w:val="clear" w:color="auto" w:fill="F8F8F8"/>
            <w:vAlign w:val="center"/>
          </w:tcPr>
          <w:p>
            <w:pPr>
              <w:jc w:val="center"/>
              <w:rPr>
                <w:rFonts w:hint="eastAsia" w:ascii="黑体" w:hAnsi="黑体" w:eastAsia="黑体" w:cs="黑体"/>
                <w:b/>
                <w:i w:val="0"/>
                <w:caps w:val="0"/>
                <w:color w:val="1F4E79" w:themeColor="accent1" w:themeShade="80"/>
                <w:spacing w:val="0"/>
                <w:sz w:val="24"/>
                <w:szCs w:val="24"/>
                <w:u w:val="none"/>
                <w:lang w:val="en-US" w:eastAsia="zh-CN"/>
              </w:rPr>
            </w:pPr>
            <w:r>
              <w:rPr>
                <w:rFonts w:hint="eastAsia" w:ascii="黑体" w:hAnsi="黑体" w:eastAsia="黑体" w:cs="黑体"/>
                <w:b/>
                <w:i w:val="0"/>
                <w:caps w:val="0"/>
                <w:color w:val="1F4E79" w:themeColor="accent1" w:themeShade="80"/>
                <w:spacing w:val="0"/>
                <w:sz w:val="24"/>
                <w:szCs w:val="24"/>
                <w:u w:val="none"/>
                <w:lang w:val="en-US" w:eastAsia="zh-CN"/>
              </w:rPr>
              <w:t>含义</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商店编号，1-1115</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Sales</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日销售额</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Customers</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日顾客数</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Open</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是否营业，0关门/1开门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StateHoliday</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州假日，a=全部假日/b=复活节/c=圣诞节</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SchoolHoliday</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学校假日是否开门，0关门/1开门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20"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StoreType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商店类型 ，a,b,c,d</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Assortment</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商店评级 ，a,b,c</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CompetitionDistance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与最近的竞争者之间的距离</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7"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CompetitionOpenSinceYear</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最近的竞争者开业的年份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1"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CompetitionOpenSinceMonth</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最近的竞争者开业的月份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当天是否促销，0否/1是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商店是否参与长期促销，0否/1是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43"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Promo2SinceYear</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商店参与长期促销开始的年份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24"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Promo2SinceWeek</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商店参与长期促销开始的日历周</w:t>
            </w:r>
            <w:bookmarkStart w:id="0" w:name="_GoBack"/>
            <w:bookmarkEnd w:id="0"/>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3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PromoInterval</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长期促销的月份，Feb/May/Aug/Nov</w:t>
            </w:r>
          </w:p>
        </w:tc>
      </w:tr>
    </w:tbl>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"solution-statement"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Solution Statement</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 paragraph)</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"benchmark-model"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Benchmark Model</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(approximately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"evaluation-metrics"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Evaluation Metrics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"project-design"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Project Design</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 page)</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sectPr>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797D"/>
    <w:rsid w:val="04CC39EC"/>
    <w:rsid w:val="19DF6D3C"/>
    <w:rsid w:val="1E584700"/>
    <w:rsid w:val="368C6D84"/>
    <w:rsid w:val="3DE378E5"/>
    <w:rsid w:val="4D2D50F9"/>
    <w:rsid w:val="5C917E19"/>
    <w:rsid w:val="6A197E19"/>
    <w:rsid w:val="6A2A4B89"/>
    <w:rsid w:val="751D7E7C"/>
    <w:rsid w:val="78C2797D"/>
    <w:rsid w:val="78CA147C"/>
    <w:rsid w:val="7E4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paragraph" w:customStyle="1" w:styleId="9">
    <w:name w:val="Table Paragraph"/>
    <w:basedOn w:val="1"/>
    <w:qFormat/>
    <w:uiPriority w:val="1"/>
    <w:pPr>
      <w:spacing w:before="145"/>
      <w:ind w:left="18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2019-02-13T13:56:00Z</dcterms:created>
  <dc:creator>79611</dc:creator>
  <cp:lastModifiedBy>79611</cp:lastModifiedBy>
  <dcterms:modified xsi:type="dcterms:W3CDTF">2019-02-18T13:19:31Z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