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7D4CA" w14:textId="77777777" w:rsidR="002F7A19" w:rsidRPr="00F92346" w:rsidRDefault="00F92346" w:rsidP="00F92346">
      <w:pPr>
        <w:jc w:val="center"/>
        <w:rPr>
          <w:rFonts w:cs="Aharoni"/>
          <w:b/>
          <w:sz w:val="40"/>
          <w:szCs w:val="40"/>
        </w:rPr>
      </w:pPr>
      <w:r w:rsidRPr="00F92346">
        <w:rPr>
          <w:rFonts w:cs="Aharoni"/>
          <w:b/>
          <w:sz w:val="40"/>
          <w:szCs w:val="40"/>
        </w:rPr>
        <w:t>Modelo de Negocio Canvas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9"/>
        <w:gridCol w:w="2886"/>
        <w:gridCol w:w="1510"/>
        <w:gridCol w:w="1365"/>
        <w:gridCol w:w="2871"/>
        <w:gridCol w:w="2869"/>
      </w:tblGrid>
      <w:tr w:rsidR="00F92346" w14:paraId="30C5E06A" w14:textId="77777777" w:rsidTr="00F92346">
        <w:trPr>
          <w:trHeight w:val="3875"/>
        </w:trPr>
        <w:tc>
          <w:tcPr>
            <w:tcW w:w="2908" w:type="dxa"/>
            <w:vMerge w:val="restart"/>
          </w:tcPr>
          <w:p w14:paraId="35FB2459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Socios claves</w:t>
            </w:r>
          </w:p>
          <w:p w14:paraId="7EAE316F" w14:textId="77777777" w:rsidR="0065183F" w:rsidRDefault="0065183F" w:rsidP="0065183F">
            <w:pPr>
              <w:jc w:val="both"/>
              <w:rPr>
                <w:sz w:val="28"/>
                <w:szCs w:val="28"/>
              </w:rPr>
            </w:pPr>
          </w:p>
          <w:p w14:paraId="7D0D26C0" w14:textId="795FDED2" w:rsidR="00F92346" w:rsidRDefault="00CF6194" w:rsidP="00D86705">
            <w:pPr>
              <w:jc w:val="both"/>
            </w:pPr>
            <w:r>
              <w:rPr>
                <w:sz w:val="28"/>
                <w:szCs w:val="28"/>
              </w:rPr>
              <w:t>A</w:t>
            </w:r>
            <w:r w:rsidR="00D86705">
              <w:rPr>
                <w:sz w:val="28"/>
                <w:szCs w:val="28"/>
              </w:rPr>
              <w:t xml:space="preserve">dministradores, </w:t>
            </w:r>
            <w:r w:rsidR="00A470B5">
              <w:rPr>
                <w:sz w:val="28"/>
                <w:szCs w:val="28"/>
              </w:rPr>
              <w:t xml:space="preserve">contadores, </w:t>
            </w:r>
            <w:r w:rsidR="00D86705">
              <w:rPr>
                <w:sz w:val="28"/>
                <w:szCs w:val="28"/>
              </w:rPr>
              <w:t xml:space="preserve">proveedores de tecnologías. </w:t>
            </w:r>
          </w:p>
        </w:tc>
        <w:tc>
          <w:tcPr>
            <w:tcW w:w="2908" w:type="dxa"/>
          </w:tcPr>
          <w:p w14:paraId="7C949DD7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Actividades claves</w:t>
            </w:r>
          </w:p>
          <w:p w14:paraId="6C783850" w14:textId="77777777" w:rsidR="0065183F" w:rsidRDefault="0065183F" w:rsidP="0065183F">
            <w:pPr>
              <w:jc w:val="both"/>
              <w:rPr>
                <w:sz w:val="28"/>
                <w:szCs w:val="28"/>
              </w:rPr>
            </w:pPr>
          </w:p>
          <w:p w14:paraId="5B1554F7" w14:textId="45388D01" w:rsidR="0065183F" w:rsidRPr="0065183F" w:rsidRDefault="00D86705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Consultoría, Desarrollo de software, desarrollo web, desarrollo iot</w:t>
            </w:r>
          </w:p>
          <w:p w14:paraId="5C6963F7" w14:textId="77777777" w:rsidR="00F92346" w:rsidRDefault="00F92346" w:rsidP="00A325DC"/>
        </w:tc>
        <w:tc>
          <w:tcPr>
            <w:tcW w:w="2908" w:type="dxa"/>
            <w:gridSpan w:val="2"/>
            <w:vMerge w:val="restart"/>
          </w:tcPr>
          <w:p w14:paraId="522CEB92" w14:textId="77777777" w:rsidR="00F92346" w:rsidRDefault="00F92346" w:rsidP="00A325DC"/>
          <w:p w14:paraId="20562F03" w14:textId="77777777"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Propuesta de valor</w:t>
            </w:r>
          </w:p>
          <w:p w14:paraId="255639F1" w14:textId="77777777"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</w:p>
          <w:p w14:paraId="4817A6F8" w14:textId="77777777" w:rsidR="00F92346" w:rsidRDefault="00D86705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Incrementar los valores de una empresa, ejemplo, la adquisición de más ventas o más clientes.</w:t>
            </w:r>
          </w:p>
          <w:p w14:paraId="54E6F8BC" w14:textId="77777777" w:rsidR="00A470B5" w:rsidRDefault="00A470B5" w:rsidP="0065183F">
            <w:pPr>
              <w:jc w:val="both"/>
              <w:rPr>
                <w:sz w:val="28"/>
                <w:szCs w:val="28"/>
              </w:rPr>
            </w:pPr>
          </w:p>
          <w:p w14:paraId="77F9A0B3" w14:textId="0D41FD4B" w:rsidR="00A470B5" w:rsidRPr="00F92346" w:rsidRDefault="00A470B5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Hacer que las empresas estén interesadas a dar el salto tecnológico que necesitan y a su vez hará que sean más “eco-friendly”</w:t>
            </w:r>
          </w:p>
        </w:tc>
        <w:tc>
          <w:tcPr>
            <w:tcW w:w="2908" w:type="dxa"/>
          </w:tcPr>
          <w:p w14:paraId="3E96DE2D" w14:textId="77777777"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Relación con el cliente</w:t>
            </w:r>
          </w:p>
          <w:p w14:paraId="3CD63499" w14:textId="77777777" w:rsidR="00F92346" w:rsidRDefault="00F92346" w:rsidP="00F92346">
            <w:pPr>
              <w:jc w:val="center"/>
              <w:rPr>
                <w:b/>
                <w:sz w:val="28"/>
                <w:szCs w:val="28"/>
              </w:rPr>
            </w:pPr>
          </w:p>
          <w:p w14:paraId="4077FF8F" w14:textId="74B812B2" w:rsidR="00F92346" w:rsidRDefault="00A470B5" w:rsidP="00A470B5">
            <w:pPr>
              <w:jc w:val="both"/>
            </w:pPr>
            <w:r>
              <w:rPr>
                <w:rStyle w:val="Textoennegrita"/>
              </w:rPr>
              <w:t>Directa:</w:t>
            </w:r>
            <w:r>
              <w:t xml:space="preserve"> nosotros estaremos todo el tiempo en contacto con el cliente y su empresa para así analizar su situación a detalle.</w:t>
            </w:r>
          </w:p>
          <w:p w14:paraId="788FDE8E" w14:textId="0A7C995D" w:rsidR="00A470B5" w:rsidRPr="00A470B5" w:rsidRDefault="00A470B5" w:rsidP="00A470B5">
            <w:pPr>
              <w:jc w:val="both"/>
            </w:pPr>
            <w:r>
              <w:t xml:space="preserve">También creamos un </w:t>
            </w:r>
            <w:r>
              <w:rPr>
                <w:b/>
              </w:rPr>
              <w:t xml:space="preserve">vínculo </w:t>
            </w:r>
            <w:r>
              <w:t>con el cliente, ya que nuestro modelo incluye planes de suscripción.</w:t>
            </w:r>
          </w:p>
        </w:tc>
        <w:tc>
          <w:tcPr>
            <w:tcW w:w="2908" w:type="dxa"/>
            <w:vMerge w:val="restart"/>
          </w:tcPr>
          <w:p w14:paraId="4259D896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Segmento de clientes</w:t>
            </w:r>
          </w:p>
          <w:p w14:paraId="0BD6C032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</w:p>
          <w:p w14:paraId="0A31BA54" w14:textId="40A25E3F" w:rsidR="00F92346" w:rsidRDefault="00D86705" w:rsidP="00D86705">
            <w:pPr>
              <w:jc w:val="both"/>
            </w:pPr>
            <w:r>
              <w:t>Pequeñas y medianas empresas.</w:t>
            </w:r>
          </w:p>
        </w:tc>
      </w:tr>
      <w:tr w:rsidR="00F92346" w14:paraId="07FAC8A2" w14:textId="77777777" w:rsidTr="00F92346">
        <w:trPr>
          <w:trHeight w:val="3674"/>
        </w:trPr>
        <w:tc>
          <w:tcPr>
            <w:tcW w:w="2908" w:type="dxa"/>
            <w:vMerge/>
          </w:tcPr>
          <w:p w14:paraId="323F0951" w14:textId="77777777" w:rsidR="00F92346" w:rsidRDefault="00F92346" w:rsidP="00A325DC"/>
        </w:tc>
        <w:tc>
          <w:tcPr>
            <w:tcW w:w="2908" w:type="dxa"/>
          </w:tcPr>
          <w:p w14:paraId="375534DA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Recursos claves</w:t>
            </w:r>
          </w:p>
          <w:p w14:paraId="5AD97386" w14:textId="77777777" w:rsidR="00F92346" w:rsidRDefault="00F92346" w:rsidP="0065183F">
            <w:pPr>
              <w:jc w:val="center"/>
            </w:pPr>
          </w:p>
          <w:p w14:paraId="6331BDD5" w14:textId="4CFA3476" w:rsidR="0065183F" w:rsidRDefault="00D97122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Conocimiento</w:t>
            </w:r>
            <w:r w:rsidR="00CF6194">
              <w:rPr>
                <w:sz w:val="28"/>
                <w:szCs w:val="28"/>
              </w:rPr>
              <w:t xml:space="preserve"> sobre técnicas y tecnología actuales,</w:t>
            </w:r>
          </w:p>
          <w:p w14:paraId="2919F5CF" w14:textId="63F7D40C" w:rsidR="00CF6194" w:rsidRPr="0065183F" w:rsidRDefault="00CF6194" w:rsidP="0065183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Programadores, consultores</w:t>
            </w:r>
          </w:p>
          <w:p w14:paraId="064C92A3" w14:textId="77777777" w:rsidR="0065183F" w:rsidRDefault="0065183F" w:rsidP="0065183F">
            <w:pPr>
              <w:jc w:val="center"/>
            </w:pPr>
          </w:p>
        </w:tc>
        <w:tc>
          <w:tcPr>
            <w:tcW w:w="2908" w:type="dxa"/>
            <w:gridSpan w:val="2"/>
            <w:vMerge/>
          </w:tcPr>
          <w:p w14:paraId="42A22D2A" w14:textId="77777777" w:rsidR="00F92346" w:rsidRDefault="00F92346" w:rsidP="00A325DC"/>
        </w:tc>
        <w:tc>
          <w:tcPr>
            <w:tcW w:w="2908" w:type="dxa"/>
          </w:tcPr>
          <w:p w14:paraId="62AB75B4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Canales</w:t>
            </w:r>
          </w:p>
          <w:p w14:paraId="66CF653C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</w:p>
          <w:p w14:paraId="3ADADD08" w14:textId="77777777" w:rsidR="00051A27" w:rsidRDefault="00D86705" w:rsidP="00D86705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Visitas personales al cliente</w:t>
            </w:r>
            <w:r w:rsidR="00051A27">
              <w:rPr>
                <w:sz w:val="28"/>
                <w:szCs w:val="28"/>
              </w:rPr>
              <w:t>, publicidad en línea y redes sociales.</w:t>
            </w:r>
          </w:p>
          <w:p w14:paraId="67422360" w14:textId="2E7D6FF2" w:rsidR="00F92346" w:rsidRPr="0065183F" w:rsidRDefault="00051A27" w:rsidP="00D86705">
            <w:pPr>
              <w:jc w:val="both"/>
              <w:rPr>
                <w:b/>
              </w:rPr>
            </w:pPr>
            <w:r>
              <w:rPr>
                <w:sz w:val="28"/>
                <w:szCs w:val="28"/>
              </w:rPr>
              <w:t xml:space="preserve">Sitio web. </w:t>
            </w:r>
          </w:p>
        </w:tc>
        <w:tc>
          <w:tcPr>
            <w:tcW w:w="2908" w:type="dxa"/>
            <w:vMerge/>
          </w:tcPr>
          <w:p w14:paraId="6F5416C7" w14:textId="77777777" w:rsidR="00F92346" w:rsidRDefault="00F92346" w:rsidP="00A325DC"/>
        </w:tc>
      </w:tr>
      <w:tr w:rsidR="00F92346" w14:paraId="2B160C35" w14:textId="77777777" w:rsidTr="00F92346">
        <w:trPr>
          <w:trHeight w:val="2266"/>
        </w:trPr>
        <w:tc>
          <w:tcPr>
            <w:tcW w:w="7338" w:type="dxa"/>
            <w:gridSpan w:val="3"/>
            <w:tcBorders>
              <w:right w:val="single" w:sz="4" w:space="0" w:color="auto"/>
            </w:tcBorders>
          </w:tcPr>
          <w:p w14:paraId="3AEF978A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Estructura de coste</w:t>
            </w:r>
          </w:p>
          <w:p w14:paraId="3FE37492" w14:textId="1C4A7052" w:rsidR="00F92346" w:rsidRDefault="003E0A3A" w:rsidP="00D86705">
            <w:pPr>
              <w:jc w:val="both"/>
            </w:pPr>
            <w:r w:rsidRPr="003E0A3A">
              <w:rPr>
                <w:sz w:val="28"/>
                <w:szCs w:val="28"/>
              </w:rPr>
              <w:t>Inversión inicial</w:t>
            </w:r>
            <w:r>
              <w:rPr>
                <w:sz w:val="28"/>
                <w:szCs w:val="28"/>
              </w:rPr>
              <w:t>,</w:t>
            </w:r>
            <w:r w:rsidRPr="003E0A3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</w:t>
            </w:r>
            <w:bookmarkStart w:id="0" w:name="_GoBack"/>
            <w:bookmarkEnd w:id="0"/>
            <w:r w:rsidR="00D86705">
              <w:rPr>
                <w:sz w:val="28"/>
                <w:szCs w:val="28"/>
              </w:rPr>
              <w:t>agos a desarrolladores en los diferentes proyectos, pago a consultores, asesores y pago de las visitas a las empresas.</w:t>
            </w:r>
          </w:p>
        </w:tc>
        <w:tc>
          <w:tcPr>
            <w:tcW w:w="7202" w:type="dxa"/>
            <w:gridSpan w:val="3"/>
            <w:tcBorders>
              <w:left w:val="single" w:sz="4" w:space="0" w:color="auto"/>
            </w:tcBorders>
          </w:tcPr>
          <w:p w14:paraId="13FBEA0C" w14:textId="77777777" w:rsidR="0065183F" w:rsidRDefault="0065183F" w:rsidP="0065183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Fuentes de Ingreso</w:t>
            </w:r>
          </w:p>
          <w:p w14:paraId="57FD4A3E" w14:textId="1170F826" w:rsidR="00F92346" w:rsidRDefault="003E0A3A" w:rsidP="007619AC">
            <w:pPr>
              <w:jc w:val="both"/>
            </w:pPr>
            <w:r>
              <w:t>Inversión inicial, las</w:t>
            </w:r>
            <w:r w:rsidR="007619AC">
              <w:t xml:space="preserve"> fuentes de ingreso vendrán de las empresas a las que se le haga una consultoría, y se proponga un proyecto de mejora, se ofrecerán diferentes paquetes donde el cliente elegirá, así como la forma de pago. </w:t>
            </w:r>
          </w:p>
        </w:tc>
      </w:tr>
    </w:tbl>
    <w:p w14:paraId="16A9785E" w14:textId="7DE0E3E1" w:rsidR="00F92346" w:rsidRDefault="00F92346" w:rsidP="00D86705"/>
    <w:sectPr w:rsidR="00F92346" w:rsidSect="00F92346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346"/>
    <w:rsid w:val="00001E73"/>
    <w:rsid w:val="00051A27"/>
    <w:rsid w:val="0009019D"/>
    <w:rsid w:val="001C6F96"/>
    <w:rsid w:val="002F7A19"/>
    <w:rsid w:val="00395E46"/>
    <w:rsid w:val="003E0A3A"/>
    <w:rsid w:val="00441741"/>
    <w:rsid w:val="0065183F"/>
    <w:rsid w:val="007619AC"/>
    <w:rsid w:val="007C2591"/>
    <w:rsid w:val="00A05804"/>
    <w:rsid w:val="00A470B5"/>
    <w:rsid w:val="00CF6194"/>
    <w:rsid w:val="00D86705"/>
    <w:rsid w:val="00D97122"/>
    <w:rsid w:val="00E94E0E"/>
    <w:rsid w:val="00EC2B9C"/>
    <w:rsid w:val="00F92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8BB1F"/>
  <w15:docId w15:val="{5AE968EF-5B2C-4BFA-B8B1-62232E6CE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7A1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923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C2B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C2B9C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A470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XP Titan Ultimate Edition</Company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 SP1 2012</dc:creator>
  <cp:lastModifiedBy>Alex Moreno</cp:lastModifiedBy>
  <cp:revision>2</cp:revision>
  <dcterms:created xsi:type="dcterms:W3CDTF">2020-03-10T14:48:00Z</dcterms:created>
  <dcterms:modified xsi:type="dcterms:W3CDTF">2020-03-10T14:48:00Z</dcterms:modified>
</cp:coreProperties>
</file>