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26.jpeg" ContentType="image/jpeg"/>
  <Override PartName="/word/media/image25.png" ContentType="image/png"/>
  <Override PartName="/word/media/image5.png" ContentType="image/png"/>
  <Override PartName="/word/media/image29.jpeg" ContentType="image/jpeg"/>
  <Override PartName="/word/media/image10.png" ContentType="image/png"/>
  <Override PartName="/word/media/image6.png" ContentType="image/png"/>
  <Override PartName="/word/media/image11.png" ContentType="image/png"/>
  <Override PartName="/word/media/image31.wmf" ContentType="image/x-wmf"/>
  <Override PartName="/word/media/image7.png" ContentType="image/png"/>
  <Override PartName="/word/media/image22.jpeg" ContentType="image/jpeg"/>
  <Override PartName="/word/media/image9.png" ContentType="image/png"/>
  <Override PartName="/word/media/image12.png" ContentType="image/png"/>
  <Override PartName="/word/media/image8.png" ContentType="image/png"/>
  <Override PartName="/word/media/image13.png" ContentType="image/png"/>
  <Override PartName="/word/media/image30.jpeg" ContentType="image/jpeg"/>
  <Override PartName="/word/media/image15.png" ContentType="image/png"/>
  <Override PartName="/word/media/image24.jpeg" ContentType="image/jpeg"/>
  <Override PartName="/word/media/image4.png" ContentType="image/png"/>
  <Override PartName="/word/media/image27.png" ContentType="image/png"/>
  <Override PartName="/word/media/image3.png" ContentType="image/png"/>
  <Override PartName="/word/media/image2.jpeg" ContentType="image/jpeg"/>
  <Override PartName="/word/media/image1.png" ContentType="image/png"/>
  <Override PartName="/word/media/image14.png" ContentType="image/png"/>
  <Override PartName="/word/media/image16.png" ContentType="image/png"/>
  <Override PartName="/word/media/image17.png" ContentType="image/png"/>
  <Override PartName="/word/media/image18.png" ContentType="image/png"/>
  <Override PartName="/word/media/image28.jpeg" ContentType="image/jpeg"/>
  <Override PartName="/word/media/image20.jpeg" ContentType="image/jpeg"/>
  <Override PartName="/word/media/image19.png" ContentType="image/png"/>
  <Override PartName="/word/media/image21.jpeg" ContentType="image/jpeg"/>
  <Override PartName="/word/media/image23.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13">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45</w:t>
            </w:r>
          </w:hyperlink>
        </w:p>
        <w:p>
          <w:pPr>
            <w:pStyle w:val="Contents2"/>
            <w:tabs>
              <w:tab w:val="clear" w:pos="880"/>
              <w:tab w:val="clear" w:pos="8636"/>
              <w:tab w:val="right" w:pos="8646" w:leader="dot"/>
            </w:tabs>
            <w:rPr/>
          </w:pPr>
          <w:hyperlink w:anchor="__RefHeading___Toc2083_82279772">
            <w:r>
              <w:rPr>
                <w:rStyle w:val="IndexLink"/>
              </w:rPr>
              <w:t>2.4 Testing</w:t>
              <w:tab/>
              <w:t>47</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47</w:t>
            </w:r>
          </w:hyperlink>
        </w:p>
        <w:p>
          <w:pPr>
            <w:pStyle w:val="Contents2"/>
            <w:tabs>
              <w:tab w:val="clear" w:pos="880"/>
              <w:tab w:val="clear" w:pos="8636"/>
              <w:tab w:val="right" w:pos="8646" w:leader="dot"/>
            </w:tabs>
            <w:rPr/>
          </w:pPr>
          <w:hyperlink w:anchor="__RefHeading___Toc2087_82279772">
            <w:r>
              <w:rPr>
                <w:rStyle w:val="IndexLink"/>
              </w:rPr>
              <w:t>2.6 Customer testing</w:t>
              <w:tab/>
              <w:t>47</w:t>
            </w:r>
          </w:hyperlink>
        </w:p>
        <w:p>
          <w:pPr>
            <w:pStyle w:val="Contents2"/>
            <w:tabs>
              <w:tab w:val="clear" w:pos="880"/>
              <w:tab w:val="clear" w:pos="8636"/>
              <w:tab w:val="right" w:pos="8646" w:leader="dot"/>
            </w:tabs>
            <w:rPr/>
          </w:pPr>
          <w:hyperlink w:anchor="__RefHeading___Toc2089_82279772">
            <w:r>
              <w:rPr>
                <w:rStyle w:val="IndexLink"/>
              </w:rPr>
              <w:t>2.7 Evaluation</w:t>
              <w:tab/>
              <w:t>47</w:t>
            </w:r>
          </w:hyperlink>
        </w:p>
        <w:p>
          <w:pPr>
            <w:pStyle w:val="Contents1"/>
            <w:tabs>
              <w:tab w:val="clear" w:pos="720"/>
              <w:tab w:val="right" w:pos="8646" w:leader="dot"/>
            </w:tabs>
            <w:rPr/>
          </w:pPr>
          <w:hyperlink w:anchor="__RefHeading___Toc2091_82279772">
            <w:r>
              <w:rPr>
                <w:rStyle w:val="IndexLink"/>
              </w:rPr>
              <w:t>3 Conclusions</w:t>
              <w:tab/>
              <w:t>50</w:t>
            </w:r>
          </w:hyperlink>
        </w:p>
        <w:p>
          <w:pPr>
            <w:pStyle w:val="Contents1"/>
            <w:tabs>
              <w:tab w:val="clear" w:pos="720"/>
              <w:tab w:val="right" w:pos="8646" w:leader="dot"/>
            </w:tabs>
            <w:rPr/>
          </w:pPr>
          <w:hyperlink w:anchor="__RefHeading___Toc2093_82279772">
            <w:r>
              <w:rPr>
                <w:rStyle w:val="IndexLink"/>
              </w:rPr>
              <w:t>4 Further development or research</w:t>
              <w:tab/>
              <w:t>51</w:t>
            </w:r>
          </w:hyperlink>
        </w:p>
        <w:p>
          <w:pPr>
            <w:pStyle w:val="Contents1"/>
            <w:tabs>
              <w:tab w:val="clear" w:pos="720"/>
              <w:tab w:val="right" w:pos="8646" w:leader="dot"/>
            </w:tabs>
            <w:rPr/>
          </w:pPr>
          <w:hyperlink w:anchor="__RefHeading___Toc2095_82279772">
            <w:r>
              <w:rPr>
                <w:rStyle w:val="IndexLink"/>
              </w:rPr>
              <w:t>5 References</w:t>
              <w:tab/>
              <w:t>52</w:t>
            </w:r>
          </w:hyperlink>
        </w:p>
        <w:p>
          <w:pPr>
            <w:pStyle w:val="Contents1"/>
            <w:tabs>
              <w:tab w:val="clear" w:pos="720"/>
              <w:tab w:val="right" w:pos="8646" w:leader="dot"/>
            </w:tabs>
            <w:rPr/>
          </w:pPr>
          <w:hyperlink w:anchor="__RefHeading___Toc2097_82279772">
            <w:r>
              <w:rPr>
                <w:rStyle w:val="IndexLink"/>
              </w:rPr>
              <w:t>6 Appendix</w:t>
              <w:tab/>
              <w:t>53</w:t>
            </w:r>
          </w:hyperlink>
        </w:p>
        <w:p>
          <w:pPr>
            <w:pStyle w:val="Contents2"/>
            <w:tabs>
              <w:tab w:val="clear" w:pos="880"/>
              <w:tab w:val="clear" w:pos="8636"/>
              <w:tab w:val="right" w:pos="8646" w:leader="dot"/>
            </w:tabs>
            <w:rPr/>
          </w:pPr>
          <w:hyperlink w:anchor="__RefHeading___Toc2099_82279772">
            <w:r>
              <w:rPr>
                <w:rStyle w:val="IndexLink"/>
              </w:rPr>
              <w:t>6.1 Project Proposal</w:t>
              <w:tab/>
              <w:t>53</w:t>
            </w:r>
          </w:hyperlink>
        </w:p>
        <w:p>
          <w:pPr>
            <w:pStyle w:val="Contents2"/>
            <w:tabs>
              <w:tab w:val="clear" w:pos="880"/>
              <w:tab w:val="clear" w:pos="8636"/>
              <w:tab w:val="right" w:pos="8646" w:leader="dot"/>
            </w:tabs>
            <w:rPr/>
          </w:pPr>
          <w:hyperlink w:anchor="__RefHeading___Toc2101_82279772">
            <w:r>
              <w:rPr>
                <w:rStyle w:val="IndexLink"/>
              </w:rPr>
              <w:t>6.2 Project Plan</w:t>
              <w:tab/>
              <w:t>53</w:t>
            </w:r>
          </w:hyperlink>
        </w:p>
        <w:p>
          <w:pPr>
            <w:pStyle w:val="Contents2"/>
            <w:tabs>
              <w:tab w:val="clear" w:pos="880"/>
              <w:tab w:val="clear" w:pos="8636"/>
              <w:tab w:val="right" w:pos="8646" w:leader="dot"/>
            </w:tabs>
            <w:rPr/>
          </w:pPr>
          <w:hyperlink w:anchor="__RefHeading___Toc2103_82279772">
            <w:r>
              <w:rPr>
                <w:rStyle w:val="IndexLink"/>
              </w:rPr>
              <w:t>6.3 Requirement Specification</w:t>
              <w:tab/>
              <w:t>53</w:t>
            </w:r>
          </w:hyperlink>
        </w:p>
        <w:p>
          <w:pPr>
            <w:pStyle w:val="Contents2"/>
            <w:tabs>
              <w:tab w:val="clear" w:pos="880"/>
              <w:tab w:val="clear" w:pos="8636"/>
              <w:tab w:val="right" w:pos="8646" w:leader="dot"/>
            </w:tabs>
            <w:rPr/>
          </w:pPr>
          <w:hyperlink w:anchor="__RefHeading___Toc2105_82279772">
            <w:r>
              <w:rPr>
                <w:rStyle w:val="IndexLink"/>
              </w:rPr>
              <w:t>6.4 Monthly Journal</w:t>
              <w:tab/>
              <w:t>53</w:t>
            </w:r>
          </w:hyperlink>
        </w:p>
        <w:p>
          <w:pPr>
            <w:pStyle w:val="Contents2"/>
            <w:tabs>
              <w:tab w:val="clear" w:pos="880"/>
              <w:tab w:val="clear" w:pos="8636"/>
              <w:tab w:val="right" w:pos="8646" w:leader="dot"/>
            </w:tabs>
            <w:rPr/>
          </w:pPr>
          <w:hyperlink w:anchor="__RefHeading___Toc2107_82279772">
            <w:r>
              <w:rPr>
                <w:rStyle w:val="IndexLink"/>
              </w:rPr>
              <w:t>6.5 Other Material Used</w:t>
              <w:tab/>
              <w:t>53</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Hlk112136468"/>
      <w:bookmarkStart w:id="2" w:name="_Toc112169959"/>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6">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79"/>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80"/>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64_2189312632"/>
            <w:bookmarkStart w:id="46" w:name="__DdeLink__1681_218931263"/>
            <w:bookmarkStart w:id="47" w:name="__DdeLink__1664_2189312631"/>
            <w:bookmarkStart w:id="48" w:name="__DdeLink__1670_218931263"/>
            <w:bookmarkStart w:id="49" w:name="__DdeLink__1664_218931263"/>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64_21893126311"/>
            <w:bookmarkStart w:id="53" w:name="__DdeLink__1670_2189312631"/>
            <w:bookmarkStart w:id="54" w:name="__DdeLink__1664_21893126321"/>
            <w:bookmarkStart w:id="55" w:name="__DdeLink__1664_2189312633"/>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211"/>
            <w:bookmarkStart w:id="58" w:name="__DdeLink__1664_218931263111"/>
            <w:bookmarkStart w:id="59" w:name="__DdeLink__1670_21893126311"/>
            <w:bookmarkStart w:id="60" w:name="__DdeLink__1664_2189312633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81"/>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213"/>
            <w:bookmarkStart w:id="65" w:name="__DdeLink__1664_21893126333"/>
            <w:bookmarkStart w:id="66" w:name="__DdeLink__1664_218931263113"/>
            <w:bookmarkStart w:id="67" w:name="__DdeLink__1670_2189312631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586491_26866353721"/>
      <w:bookmarkStart w:id="71" w:name="__DdeLink__766719_26866353721"/>
      <w:bookmarkStart w:id="72" w:name="__DdeLink__586491_26866353721"/>
      <w:bookmarkStart w:id="73" w:name="__DdeLink__766719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82"/>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214"/>
            <w:bookmarkStart w:id="78" w:name="__DdeLink__1664_218931263114"/>
            <w:bookmarkStart w:id="79" w:name="__DdeLink__1670_21893126314"/>
            <w:bookmarkStart w:id="80" w:name="__DdeLink__1664_2189312633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83"/>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112"/>
            <w:bookmarkStart w:id="86" w:name="__DdeLink__1670_21893126312"/>
            <w:bookmarkStart w:id="87" w:name="__DdeLink__1664_21893126332"/>
            <w:bookmarkStart w:id="88" w:name="__DdeLink__1664_2189312632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_DdeLink__5635_1859677874"/>
      <w:bookmarkStart w:id="97" w:name="_Toc112169972"/>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0"/>
        </w:numPr>
        <w:rPr>
          <w:b/>
          <w:b/>
          <w:bCs/>
          <w:lang w:val="en-IE"/>
        </w:rPr>
      </w:pPr>
      <w:r>
        <w:rPr>
          <w:b/>
          <w:bCs/>
          <w:lang w:val="en-IE"/>
        </w:rPr>
        <w:t>Front-End</w:t>
      </w:r>
    </w:p>
    <w:p>
      <w:pPr>
        <w:pStyle w:val="Normal"/>
        <w:numPr>
          <w:ilvl w:val="0"/>
          <w:numId w:val="50"/>
        </w:numPr>
        <w:rPr>
          <w:b/>
          <w:b/>
          <w:bCs/>
          <w:lang w:val="en-IE"/>
        </w:rPr>
      </w:pPr>
      <w:r>
        <w:rPr>
          <w:b/>
          <w:bCs/>
          <w:lang w:val="en-IE"/>
        </w:rPr>
        <w:t>Back-End</w:t>
      </w:r>
    </w:p>
    <w:p>
      <w:pPr>
        <w:pStyle w:val="Normal"/>
        <w:numPr>
          <w:ilvl w:val="0"/>
          <w:numId w:val="50"/>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1"/>
        </w:numPr>
        <w:rPr>
          <w:b/>
          <w:b/>
          <w:bCs/>
          <w:lang w:val="en-IE"/>
        </w:rPr>
      </w:pPr>
      <w:r>
        <w:rPr>
          <w:b/>
          <w:bCs/>
          <w:lang w:val="en-IE"/>
        </w:rPr>
        <w:t>Front-End (Client-Side)</w:t>
      </w:r>
    </w:p>
    <w:p>
      <w:pPr>
        <w:pStyle w:val="Normal"/>
        <w:numPr>
          <w:ilvl w:val="0"/>
          <w:numId w:val="53"/>
        </w:numPr>
        <w:rPr>
          <w:b/>
          <w:b/>
          <w:bCs/>
          <w:lang w:val="en-IE"/>
        </w:rPr>
      </w:pPr>
      <w:r>
        <w:rPr>
          <w:b/>
          <w:bCs/>
          <w:lang w:val="en-IE"/>
        </w:rPr>
        <w:t xml:space="preserve">Technologies: </w:t>
      </w:r>
      <w:r>
        <w:rPr>
          <w:b w:val="false"/>
          <w:bCs w:val="false"/>
          <w:lang w:val="en-IE"/>
        </w:rPr>
        <w:t>React.js, HTML, CSS, Bootstrap</w:t>
      </w:r>
    </w:p>
    <w:p>
      <w:pPr>
        <w:pStyle w:val="Normal"/>
        <w:numPr>
          <w:ilvl w:val="0"/>
          <w:numId w:val="53"/>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3"/>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1"/>
        </w:numPr>
        <w:rPr>
          <w:b/>
          <w:b/>
          <w:bCs/>
          <w:lang w:val="en-IE"/>
        </w:rPr>
      </w:pPr>
      <w:r>
        <w:rPr>
          <w:b/>
          <w:bCs/>
          <w:lang w:val="en-IE"/>
        </w:rPr>
        <w:t>Back-End (Server-Side)</w:t>
      </w:r>
    </w:p>
    <w:p>
      <w:pPr>
        <w:pStyle w:val="Normal"/>
        <w:numPr>
          <w:ilvl w:val="0"/>
          <w:numId w:val="54"/>
        </w:numPr>
        <w:rPr>
          <w:b/>
          <w:b/>
          <w:bCs/>
          <w:lang w:val="en-IE"/>
        </w:rPr>
      </w:pPr>
      <w:r>
        <w:rPr>
          <w:b/>
          <w:bCs/>
          <w:lang w:val="en-IE"/>
        </w:rPr>
        <w:t xml:space="preserve">Technologies: </w:t>
      </w:r>
      <w:r>
        <w:rPr>
          <w:b w:val="false"/>
          <w:bCs w:val="false"/>
          <w:lang w:val="en-IE"/>
        </w:rPr>
        <w:t>Node.js, Express.js</w:t>
      </w:r>
    </w:p>
    <w:p>
      <w:pPr>
        <w:pStyle w:val="Normal"/>
        <w:numPr>
          <w:ilvl w:val="0"/>
          <w:numId w:val="54"/>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4"/>
        </w:numPr>
        <w:rPr>
          <w:b/>
          <w:b/>
          <w:bCs/>
          <w:lang w:val="en-IE"/>
        </w:rPr>
      </w:pPr>
      <w:r>
        <w:rPr>
          <w:b/>
          <w:bCs/>
          <w:lang w:val="en-IE"/>
        </w:rPr>
        <w:t>Interaction:</w:t>
      </w:r>
    </w:p>
    <w:p>
      <w:pPr>
        <w:pStyle w:val="Normal"/>
        <w:numPr>
          <w:ilvl w:val="1"/>
          <w:numId w:val="54"/>
        </w:numPr>
        <w:rPr>
          <w:b w:val="false"/>
          <w:b w:val="false"/>
          <w:bCs w:val="false"/>
          <w:lang w:val="en-IE"/>
        </w:rPr>
      </w:pPr>
      <w:r>
        <w:rPr>
          <w:b w:val="false"/>
          <w:bCs w:val="false"/>
          <w:lang w:val="en-IE"/>
        </w:rPr>
        <w:t>Receives data from the frontend.</w:t>
      </w:r>
    </w:p>
    <w:p>
      <w:pPr>
        <w:pStyle w:val="Normal"/>
        <w:numPr>
          <w:ilvl w:val="1"/>
          <w:numId w:val="54"/>
        </w:numPr>
        <w:rPr>
          <w:b w:val="false"/>
          <w:b w:val="false"/>
          <w:bCs w:val="false"/>
          <w:lang w:val="en-IE"/>
        </w:rPr>
      </w:pPr>
      <w:r>
        <w:rPr>
          <w:b w:val="false"/>
          <w:bCs w:val="false"/>
          <w:lang w:val="en-IE"/>
        </w:rPr>
        <w:t>Processes and validates the data.</w:t>
      </w:r>
    </w:p>
    <w:p>
      <w:pPr>
        <w:pStyle w:val="Normal"/>
        <w:numPr>
          <w:ilvl w:val="1"/>
          <w:numId w:val="54"/>
        </w:numPr>
        <w:rPr>
          <w:b w:val="false"/>
          <w:b w:val="false"/>
          <w:bCs w:val="false"/>
          <w:lang w:val="en-IE"/>
        </w:rPr>
      </w:pPr>
      <w:r>
        <w:rPr>
          <w:b w:val="false"/>
          <w:bCs w:val="false"/>
          <w:lang w:val="en-IE"/>
        </w:rPr>
        <w:t>Communicates with the database to store and retrieve data.</w:t>
      </w:r>
    </w:p>
    <w:p>
      <w:pPr>
        <w:pStyle w:val="Normal"/>
        <w:numPr>
          <w:ilvl w:val="1"/>
          <w:numId w:val="54"/>
        </w:numPr>
        <w:rPr>
          <w:b w:val="false"/>
          <w:b w:val="false"/>
          <w:bCs w:val="false"/>
          <w:lang w:val="en-IE"/>
        </w:rPr>
      </w:pPr>
      <w:r>
        <w:rPr>
          <w:b w:val="false"/>
          <w:bCs w:val="false"/>
          <w:lang w:val="en-IE"/>
        </w:rPr>
        <w:t>Integrates with the Quotable API to fetch and deliver quotes.</w:t>
      </w:r>
    </w:p>
    <w:p>
      <w:pPr>
        <w:pStyle w:val="Normal"/>
        <w:numPr>
          <w:ilvl w:val="1"/>
          <w:numId w:val="54"/>
        </w:numPr>
        <w:rPr>
          <w:b w:val="false"/>
          <w:b w:val="false"/>
          <w:bCs w:val="false"/>
          <w:lang w:val="en-IE"/>
        </w:rPr>
      </w:pPr>
      <w:r>
        <w:rPr>
          <w:b w:val="false"/>
          <w:bCs w:val="false"/>
          <w:lang w:val="en-IE"/>
        </w:rPr>
        <w:t>Sends responses back to the frontend with the necessary data.</w:t>
      </w:r>
    </w:p>
    <w:p>
      <w:pPr>
        <w:pStyle w:val="Normal"/>
        <w:numPr>
          <w:ilvl w:val="0"/>
          <w:numId w:val="51"/>
        </w:numPr>
        <w:rPr>
          <w:b/>
          <w:b/>
          <w:bCs/>
          <w:lang w:val="en-IE"/>
        </w:rPr>
      </w:pPr>
      <w:r>
        <w:rPr>
          <w:b/>
          <w:bCs/>
          <w:lang w:val="en-IE"/>
        </w:rPr>
        <w:t>Database</w:t>
      </w:r>
    </w:p>
    <w:p>
      <w:pPr>
        <w:pStyle w:val="Normal"/>
        <w:numPr>
          <w:ilvl w:val="0"/>
          <w:numId w:val="52"/>
        </w:numPr>
        <w:rPr>
          <w:b/>
          <w:b/>
          <w:bCs/>
          <w:lang w:val="en-IE"/>
        </w:rPr>
      </w:pPr>
      <w:r>
        <w:rPr>
          <w:b/>
          <w:bCs/>
          <w:lang w:val="en-IE"/>
        </w:rPr>
        <w:t xml:space="preserve">Technologies: </w:t>
      </w:r>
      <w:r>
        <w:rPr>
          <w:b w:val="false"/>
          <w:bCs w:val="false"/>
          <w:lang w:val="en-IE"/>
        </w:rPr>
        <w:t>MongoDB</w:t>
      </w:r>
    </w:p>
    <w:p>
      <w:pPr>
        <w:pStyle w:val="Normal"/>
        <w:numPr>
          <w:ilvl w:val="0"/>
          <w:numId w:val="52"/>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2"/>
        </w:numPr>
        <w:rPr>
          <w:b/>
          <w:b/>
          <w:bCs/>
          <w:lang w:val="en-IE"/>
        </w:rPr>
      </w:pPr>
      <w:r>
        <w:rPr>
          <w:b/>
          <w:bCs/>
          <w:lang w:val="en-IE"/>
        </w:rPr>
        <w:t>Interaction:</w:t>
      </w:r>
    </w:p>
    <w:p>
      <w:pPr>
        <w:pStyle w:val="Normal"/>
        <w:numPr>
          <w:ilvl w:val="1"/>
          <w:numId w:val="52"/>
        </w:numPr>
        <w:rPr>
          <w:b w:val="false"/>
          <w:b w:val="false"/>
          <w:bCs w:val="false"/>
          <w:lang w:val="en-IE"/>
        </w:rPr>
      </w:pPr>
      <w:r>
        <w:rPr>
          <w:b w:val="false"/>
          <w:bCs w:val="false"/>
          <w:lang w:val="en-IE"/>
        </w:rPr>
        <w:t>Receives read/write requests from the backend.</w:t>
      </w:r>
    </w:p>
    <w:p>
      <w:pPr>
        <w:pStyle w:val="Normal"/>
        <w:numPr>
          <w:ilvl w:val="1"/>
          <w:numId w:val="52"/>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wps:spPr>
                        <a:xfrm>
                          <a:off x="0" y="0"/>
                          <a:ext cx="5489640" cy="490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r>
                            <w:r>
                              <w:rPr>
                                <w:color w:val="000000"/>
                              </w:rPr>
                              <w:t>Figure 2.2.1: Architecture Design</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32.2pt;height:385.9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9575" cy="44869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r>
                      <w:r>
                        <w:rPr>
                          <w:color w:val="000000"/>
                        </w:rPr>
                        <w:t>Figure 2.2.1: Architecture Design</w:t>
                      </w:r>
                    </w:p>
                  </w:txbxContent>
                </v:textbox>
                <w10:wrap type="square" side="largest"/>
              </v:rect>
            </w:pict>
          </mc:Fallback>
        </mc:AlternateContent>
      </w:r>
    </w:p>
    <w:p>
      <w:pPr>
        <w:pStyle w:val="Normal"/>
        <w:numPr>
          <w:ilvl w:val="0"/>
          <w:numId w:val="55"/>
        </w:numPr>
        <w:rPr>
          <w:b/>
          <w:b/>
          <w:bCs/>
          <w:lang w:val="en-IE"/>
        </w:rPr>
      </w:pPr>
      <w:r>
        <w:rPr>
          <w:b/>
          <w:bCs/>
          <w:lang w:val="en-IE"/>
        </w:rPr>
        <w:t>Client (React)</w:t>
      </w:r>
    </w:p>
    <w:p>
      <w:pPr>
        <w:pStyle w:val="Normal"/>
        <w:numPr>
          <w:ilvl w:val="0"/>
          <w:numId w:val="57"/>
        </w:numPr>
        <w:rPr/>
      </w:pPr>
      <w:r>
        <w:rPr>
          <w:b/>
          <w:bCs/>
          <w:lang w:val="en-IE"/>
        </w:rPr>
        <w:t>Components:</w:t>
      </w:r>
    </w:p>
    <w:p>
      <w:pPr>
        <w:pStyle w:val="Normal"/>
        <w:numPr>
          <w:ilvl w:val="1"/>
          <w:numId w:val="57"/>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57"/>
        </w:numPr>
        <w:rPr>
          <w:b/>
          <w:b/>
          <w:bCs/>
          <w:lang w:val="en-IE"/>
        </w:rPr>
      </w:pPr>
      <w:r>
        <w:rPr>
          <w:b/>
          <w:bCs/>
          <w:lang w:val="en-IE"/>
        </w:rPr>
        <w:t xml:space="preserve">Register.js: </w:t>
      </w:r>
      <w:r>
        <w:rPr>
          <w:b w:val="false"/>
          <w:bCs w:val="false"/>
          <w:lang w:val="en-IE"/>
        </w:rPr>
        <w:t>Handles user registration.</w:t>
      </w:r>
    </w:p>
    <w:p>
      <w:pPr>
        <w:pStyle w:val="Normal"/>
        <w:numPr>
          <w:ilvl w:val="1"/>
          <w:numId w:val="57"/>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57"/>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57"/>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57"/>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57"/>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57"/>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57"/>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57"/>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57"/>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57"/>
        </w:numPr>
        <w:rPr>
          <w:b/>
          <w:b/>
          <w:bCs/>
          <w:lang w:val="en-IE"/>
        </w:rPr>
      </w:pPr>
      <w:r>
        <w:rPr>
          <w:b/>
          <w:bCs/>
          <w:lang w:val="en-IE"/>
        </w:rPr>
        <w:t xml:space="preserve">Styling: </w:t>
      </w:r>
      <w:r>
        <w:rPr>
          <w:b w:val="false"/>
          <w:bCs w:val="false"/>
          <w:lang w:val="en-IE"/>
        </w:rPr>
        <w:t>Uses Bootstrap for styling.</w:t>
      </w:r>
    </w:p>
    <w:p>
      <w:pPr>
        <w:pStyle w:val="Normal"/>
        <w:numPr>
          <w:ilvl w:val="0"/>
          <w:numId w:val="55"/>
        </w:numPr>
        <w:rPr>
          <w:b/>
          <w:b/>
          <w:bCs/>
          <w:lang w:val="en-IE"/>
        </w:rPr>
      </w:pPr>
      <w:r>
        <w:rPr>
          <w:b/>
          <w:bCs/>
          <w:lang w:val="en-IE"/>
        </w:rPr>
        <w:t>Server (Node.js)</w:t>
      </w:r>
    </w:p>
    <w:p>
      <w:pPr>
        <w:pStyle w:val="Normal"/>
        <w:numPr>
          <w:ilvl w:val="0"/>
          <w:numId w:val="58"/>
        </w:numPr>
        <w:rPr>
          <w:b/>
          <w:b/>
          <w:bCs/>
          <w:lang w:val="en-IE"/>
        </w:rPr>
      </w:pPr>
      <w:r>
        <w:rPr>
          <w:b/>
          <w:bCs/>
          <w:lang w:val="en-IE"/>
        </w:rPr>
        <w:t>Endpoints:</w:t>
      </w:r>
    </w:p>
    <w:p>
      <w:pPr>
        <w:pStyle w:val="Normal"/>
        <w:numPr>
          <w:ilvl w:val="1"/>
          <w:numId w:val="58"/>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58"/>
        </w:numPr>
        <w:rPr>
          <w:b/>
          <w:b/>
          <w:bCs/>
          <w:i w:val="false"/>
          <w:i w:val="false"/>
          <w:iCs w:val="false"/>
          <w:lang w:val="en-IE"/>
        </w:rPr>
      </w:pPr>
      <w:r>
        <w:rPr>
          <w:b w:val="false"/>
          <w:bCs w:val="false"/>
          <w:i w:val="false"/>
          <w:iCs w:val="false"/>
          <w:lang w:val="en-IE"/>
        </w:rPr>
        <w:t>/auth/login:  Handles user authentication</w:t>
      </w:r>
    </w:p>
    <w:p>
      <w:pPr>
        <w:pStyle w:val="Normal"/>
        <w:numPr>
          <w:ilvl w:val="1"/>
          <w:numId w:val="58"/>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58"/>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58"/>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58"/>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55"/>
        </w:numPr>
        <w:rPr>
          <w:b/>
          <w:b/>
          <w:bCs/>
          <w:lang w:val="en-IE"/>
        </w:rPr>
      </w:pPr>
      <w:r>
        <w:rPr>
          <w:b/>
          <w:bCs/>
          <w:lang w:val="en-IE"/>
        </w:rPr>
        <w:t>Database (MongoDB)</w:t>
      </w:r>
    </w:p>
    <w:p>
      <w:pPr>
        <w:pStyle w:val="Normal"/>
        <w:numPr>
          <w:ilvl w:val="0"/>
          <w:numId w:val="56"/>
        </w:numPr>
        <w:rPr>
          <w:b/>
          <w:b/>
          <w:bCs/>
          <w:lang w:val="en-IE"/>
        </w:rPr>
      </w:pPr>
      <w:r>
        <w:rPr>
          <w:b/>
          <w:bCs/>
          <w:lang w:val="en-IE"/>
        </w:rPr>
        <w:t>Collections:</w:t>
      </w:r>
    </w:p>
    <w:p>
      <w:pPr>
        <w:pStyle w:val="Normal"/>
        <w:numPr>
          <w:ilvl w:val="1"/>
          <w:numId w:val="56"/>
        </w:numPr>
        <w:rPr>
          <w:b w:val="false"/>
          <w:b w:val="false"/>
          <w:bCs w:val="false"/>
          <w:lang w:val="en-IE"/>
        </w:rPr>
      </w:pPr>
      <w:r>
        <w:rPr>
          <w:b w:val="false"/>
          <w:bCs w:val="false"/>
          <w:lang w:val="en-IE"/>
        </w:rPr>
        <w:t>users: Stores user information.</w:t>
      </w:r>
    </w:p>
    <w:p>
      <w:pPr>
        <w:pStyle w:val="Normal"/>
        <w:numPr>
          <w:ilvl w:val="1"/>
          <w:numId w:val="56"/>
        </w:numPr>
        <w:rPr>
          <w:b w:val="false"/>
          <w:b w:val="false"/>
          <w:bCs w:val="false"/>
          <w:lang w:val="en-IE"/>
        </w:rPr>
      </w:pPr>
      <w:r>
        <w:rPr>
          <w:b w:val="false"/>
          <w:bCs w:val="false"/>
          <w:lang w:val="en-IE"/>
        </w:rPr>
        <w:t>entries: Stores journal entries.</w:t>
      </w:r>
    </w:p>
    <w:p>
      <w:pPr>
        <w:pStyle w:val="Normal"/>
        <w:numPr>
          <w:ilvl w:val="1"/>
          <w:numId w:val="56"/>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59"/>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mc:AlternateContent>
          <mc:Choice Requires="wps">
            <w:drawing>
              <wp:inline distT="0" distB="0" distL="0" distR="0">
                <wp:extent cx="5489575" cy="3917950"/>
                <wp:effectExtent l="0" t="0" r="0" b="0"/>
                <wp:docPr id="36" name="Shape9"/>
                <a:graphic xmlns:a="http://schemas.openxmlformats.org/drawingml/2006/main">
                  <a:graphicData uri="http://schemas.microsoft.com/office/word/2010/wordprocessingShape">
                    <wps:wsp>
                      <wps:cNvSpPr/>
                      <wps:spPr>
                        <a:xfrm>
                          <a:off x="0" y="0"/>
                          <a:ext cx="5489640" cy="3917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9575" cy="35026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.1: User Registration Algorithm</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08.55pt;width:432.2pt;height:308.4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9575" cy="35026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.1: User Registration Algorithm</w:t>
                      </w:r>
                    </w:p>
                  </w:txbxContent>
                </v:textbox>
                <w10:wrap type="square"/>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59"/>
        </w:numPr>
        <w:rPr>
          <w:b w:val="false"/>
          <w:b w:val="false"/>
          <w:bCs w:val="false"/>
          <w:lang w:val="en-IE"/>
        </w:rPr>
      </w:pPr>
      <w:r>
        <w:rPr>
          <w:b w:val="false"/>
          <w:bCs w:val="false"/>
          <w:lang w:val="en-IE"/>
        </w:rPr>
        <w:t>Validate email format using a regular expression.</w:t>
      </w:r>
    </w:p>
    <w:p>
      <w:pPr>
        <w:pStyle w:val="Normal"/>
        <w:numPr>
          <w:ilvl w:val="1"/>
          <w:numId w:val="59"/>
        </w:numPr>
        <w:rPr>
          <w:b w:val="false"/>
          <w:b w:val="false"/>
          <w:bCs w:val="false"/>
          <w:lang w:val="en-IE"/>
        </w:rPr>
      </w:pPr>
      <w:r>
        <w:rPr>
          <w:b w:val="false"/>
          <w:bCs w:val="false"/>
          <w:lang w:val="en-IE"/>
        </w:rPr>
        <w:t>Check if the password meets the minimum length requirement.</w:t>
      </w:r>
    </w:p>
    <w:p>
      <w:pPr>
        <w:pStyle w:val="Normal"/>
        <w:numPr>
          <w:ilvl w:val="1"/>
          <w:numId w:val="59"/>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59"/>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59"/>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updated  based on user interaction (click and hover).</w:t>
      </w:r>
    </w:p>
    <w:p>
      <w:pPr>
        <w:pStyle w:val="Normal"/>
        <w:numPr>
          <w:ilvl w:val="0"/>
          <w:numId w:val="0"/>
        </w:numPr>
        <w:ind w:left="720" w:hanging="0"/>
        <w:rPr>
          <w:b w:val="false"/>
          <w:b w:val="false"/>
          <w:bCs w:val="false"/>
          <w:lang w:val="en-IE"/>
        </w:rPr>
      </w:pPr>
      <w:r>
        <w:rPr>
          <w:b w:val="false"/>
          <w:bCs w:val="false"/>
          <w:lang w:val="en-IE"/>
        </w:rP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032375" cy="1535430"/>
                <wp:effectExtent l="0" t="0" r="0" b="0"/>
                <wp:wrapSquare wrapText="largest"/>
                <wp:docPr id="40" name="Frame10"/>
                <a:graphic xmlns:a="http://schemas.openxmlformats.org/drawingml/2006/main">
                  <a:graphicData uri="http://schemas.microsoft.com/office/word/2010/wordprocessingShape">
                    <wps:wsp>
                      <wps:cNvSpPr/>
                      <wps:spPr>
                        <a:xfrm>
                          <a:off x="0" y="0"/>
                          <a:ext cx="5032440" cy="1535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032375" cy="11963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34"/>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.1: Star Rating System</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7.95pt;margin-top:0.05pt;width:396.2pt;height:120.8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032375" cy="119634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35"/>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.1: Star Rating System</w:t>
                      </w:r>
                    </w:p>
                  </w:txbxContent>
                </v:textbox>
                <w10:wrap type="square" side="largest"/>
              </v:rect>
            </w:pict>
          </mc:Fallback>
        </mc:AlternateContent>
      </w:r>
    </w:p>
    <w:p>
      <w:pPr>
        <w:pStyle w:val="Normal"/>
        <w:numPr>
          <w:ilvl w:val="0"/>
          <w:numId w:val="0"/>
        </w:numPr>
        <w:ind w:left="720" w:hanging="0"/>
        <w:rPr>
          <w:b w:val="false"/>
          <w:b w:val="false"/>
          <w:bCs w:val="false"/>
          <w:lang w:val="en-IE"/>
        </w:rPr>
      </w:pPr>
      <w:r>
        <w:rPr>
          <w:b w:val="false"/>
          <w:bCs w:val="false"/>
          <w:lang w:val="en-IE"/>
        </w:rPr>
      </w:r>
    </w:p>
    <w:p>
      <w:pPr>
        <w:pStyle w:val="Normal"/>
        <w:numPr>
          <w:ilvl w:val="0"/>
          <w:numId w:val="0"/>
        </w:numPr>
        <w:ind w:left="720" w:hanging="0"/>
        <w:rPr>
          <w:b/>
          <w:b/>
          <w:bCs/>
          <w:lang w:val="en-IE"/>
        </w:rPr>
      </w:pPr>
      <w:bookmarkStart w:id="102" w:name="__DdeLink__2020_2971437680"/>
      <w:bookmarkStart w:id="103" w:name="__DdeLink__2017_2971437680"/>
      <w:r>
        <w:rPr>
          <w:b/>
          <w:bCs/>
          <w:lang w:val="en-IE"/>
        </w:rPr>
        <w:t>Algorithm:</w:t>
      </w:r>
    </w:p>
    <w:p>
      <w:pPr>
        <w:pStyle w:val="Normal"/>
        <w:numPr>
          <w:ilvl w:val="1"/>
          <w:numId w:val="59"/>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59"/>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bookmarkEnd w:id="102"/>
      <w:bookmarkEnd w:id="103"/>
    </w:p>
    <w:p>
      <w:pPr>
        <w:pStyle w:val="Normal"/>
        <w:numPr>
          <w:ilvl w:val="0"/>
          <w:numId w:val="59"/>
        </w:numPr>
        <w:rPr>
          <w:b/>
          <w:b/>
          <w:bCs/>
          <w:lang w:val="en-IE"/>
        </w:rPr>
      </w:pPr>
      <w:r>
        <w:rPr>
          <w:b/>
          <w:bCs/>
          <w:lang w:val="en-IE"/>
        </w:rPr>
        <w:t>Date Formatting Algorithm</w:t>
      </w:r>
    </w:p>
    <w:p>
      <w:pPr>
        <w:pStyle w:val="Normal"/>
        <w:numPr>
          <w:ilvl w:val="0"/>
          <w:numId w:val="0"/>
        </w:numPr>
        <w:ind w:left="720" w:hanging="0"/>
        <w:rPr>
          <w:b w:val="false"/>
          <w:b w:val="false"/>
          <w:bCs w:val="false"/>
        </w:rPr>
      </w:pPr>
      <w:r>
        <w:rPr>
          <w:b w:val="false"/>
          <w:bCs w:val="false"/>
        </w:rPr>
        <w:t xml:space="preserve">An algorithm that converts a date string into a </w:t>
      </w:r>
      <w:r>
        <w:rPr>
          <w:b/>
          <w:bCs/>
        </w:rPr>
        <w:t>Date</w:t>
      </w:r>
      <w:r>
        <w:rPr>
          <w:b w:val="false"/>
          <w:bCs w:val="false"/>
        </w:rPr>
        <w:t xml:space="preserve"> object, extracts year, month, day, and formats it as DD-MM-YYYY.</w:t>
      </w:r>
    </w:p>
    <w:p>
      <w:pPr>
        <w:pStyle w:val="Normal"/>
        <w:rPr>
          <w:b w:val="false"/>
          <w:b w:val="false"/>
          <w:bCs w:val="false"/>
        </w:rPr>
      </w:pPr>
      <w:r>
        <w:rPr/>
        <w:drawing>
          <wp:inline distT="0" distB="0" distL="0" distR="0">
            <wp:extent cx="5489575" cy="153289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36"/>
                    <a:stretch>
                      <a:fillRect/>
                    </a:stretch>
                  </pic:blipFill>
                  <pic:spPr bwMode="auto">
                    <a:xfrm>
                      <a:off x="0" y="0"/>
                      <a:ext cx="5489575" cy="1532890"/>
                    </a:xfrm>
                    <a:prstGeom prst="rect">
                      <a:avLst/>
                    </a:prstGeom>
                  </pic:spPr>
                </pic:pic>
              </a:graphicData>
            </a:graphic>
          </wp:inline>
        </w:drawing>
      </w:r>
    </w:p>
    <w:p>
      <w:pPr>
        <w:pStyle w:val="Normal"/>
        <w:rPr>
          <w:b w:val="false"/>
          <w:b w:val="false"/>
          <w:bCs w:val="false"/>
        </w:rPr>
      </w:pPr>
      <w:r>
        <w:rPr>
          <w:b w:val="false"/>
          <w:bCs w:val="false"/>
        </w:rPr>
      </w:r>
    </w:p>
    <w:p>
      <w:pPr>
        <w:pStyle w:val="Normal"/>
        <w:numPr>
          <w:ilvl w:val="0"/>
          <w:numId w:val="0"/>
        </w:numPr>
        <w:ind w:left="720" w:hanging="0"/>
        <w:rPr>
          <w:b/>
          <w:b/>
          <w:bCs/>
        </w:rPr>
      </w:pPr>
      <w:r>
        <w:rPr>
          <w:b/>
          <w:bCs/>
        </w:rPr>
        <w:t>Algorithm:</w:t>
      </w:r>
    </w:p>
    <w:p>
      <w:pPr>
        <w:pStyle w:val="Normal"/>
        <w:numPr>
          <w:ilvl w:val="1"/>
          <w:numId w:val="59"/>
        </w:numPr>
        <w:rPr>
          <w:b w:val="false"/>
          <w:b w:val="false"/>
          <w:bCs w:val="false"/>
        </w:rPr>
      </w:pPr>
      <w:r>
        <w:rPr>
          <w:b w:val="false"/>
          <w:bCs w:val="false"/>
        </w:rPr>
        <w:t>Define a function formatDate that takes a parameter createdAt.</w:t>
      </w:r>
    </w:p>
    <w:p>
      <w:pPr>
        <w:pStyle w:val="Normal"/>
        <w:numPr>
          <w:ilvl w:val="1"/>
          <w:numId w:val="59"/>
        </w:numPr>
        <w:rPr>
          <w:b w:val="false"/>
          <w:b w:val="false"/>
          <w:bCs w:val="false"/>
        </w:rPr>
      </w:pPr>
      <w:r>
        <w:rPr>
          <w:b w:val="false"/>
          <w:bCs w:val="false"/>
        </w:rPr>
        <w:t>Inside the function, create a new Date object using the createdAt parameter.</w:t>
      </w:r>
    </w:p>
    <w:p>
      <w:pPr>
        <w:pStyle w:val="Normal"/>
        <w:numPr>
          <w:ilvl w:val="1"/>
          <w:numId w:val="59"/>
        </w:numPr>
        <w:rPr>
          <w:b w:val="false"/>
          <w:b w:val="false"/>
          <w:bCs w:val="false"/>
        </w:rPr>
      </w:pPr>
      <w:r>
        <w:rPr>
          <w:b w:val="false"/>
          <w:bCs w:val="false"/>
        </w:rPr>
        <w:t>Extract the year, month, and day using getFullYear(), getMonth() + 1, getDate() and pad the last two get methods to only two digits.</w:t>
      </w:r>
    </w:p>
    <w:p>
      <w:pPr>
        <w:pStyle w:val="Normal"/>
        <w:numPr>
          <w:ilvl w:val="1"/>
          <w:numId w:val="59"/>
        </w:numPr>
        <w:rPr>
          <w:b w:val="false"/>
          <w:b w:val="false"/>
          <w:bCs w:val="false"/>
        </w:rPr>
      </w:pPr>
      <w:r>
        <w:rPr>
          <w:b w:val="false"/>
          <w:bCs w:val="false"/>
        </w:rPr>
        <w:t>Combine the day, month, and year into a string formatted as DD-MM-YYYY.</w:t>
      </w:r>
    </w:p>
    <w:p>
      <w:pPr>
        <w:pStyle w:val="Normal"/>
        <w:numPr>
          <w:ilvl w:val="1"/>
          <w:numId w:val="59"/>
        </w:numPr>
        <w:rPr>
          <w:b w:val="false"/>
          <w:b w:val="false"/>
          <w:bCs w:val="false"/>
        </w:rPr>
      </w:pPr>
      <w:r>
        <w:rPr>
          <w:b w:val="false"/>
          <w:bCs w:val="false"/>
        </w:rPr>
        <w:t>Return the formatted date string from the function.</w:t>
      </w:r>
    </w:p>
    <w:p>
      <w:pPr>
        <w:pStyle w:val="Normal"/>
        <w:numPr>
          <w:ilvl w:val="0"/>
          <w:numId w:val="59"/>
        </w:numPr>
        <w:rPr>
          <w:b/>
          <w:b/>
          <w:bCs/>
          <w:lang w:val="en-IE"/>
        </w:rPr>
      </w:pPr>
      <w:bookmarkStart w:id="104" w:name="__DdeLink__2063_2971437680"/>
      <w:r>
        <w:rPr>
          <w:b/>
          <w:bCs/>
          <w:lang w:val="en-IE"/>
        </w:rPr>
        <w:t>F</w:t>
      </w:r>
      <w:bookmarkEnd w:id="104"/>
      <w:r>
        <w:rPr>
          <w:b/>
          <w:bCs/>
          <w:lang w:val="en-IE"/>
        </w:rPr>
        <w:t>etch Previous Quote Algorithm</w:t>
      </w:r>
    </w:p>
    <w:p>
      <w:pPr>
        <w:pStyle w:val="Normal"/>
        <w:numPr>
          <w:ilvl w:val="0"/>
          <w:numId w:val="0"/>
        </w:numPr>
        <w:ind w:left="720" w:hanging="0"/>
        <w:rPr>
          <w:b/>
          <w:b/>
          <w:bCs/>
          <w:lang w:val="en-IE"/>
        </w:rPr>
      </w:pPr>
      <w:r>
        <w:rPr>
          <w:b w:val="false"/>
          <w:bCs w:val="false"/>
        </w:rPr>
        <w:t xml:space="preserve">This function allows the user to navigate to the previous quote in the </w:t>
      </w:r>
      <w:r>
        <w:rPr>
          <w:b/>
          <w:bCs/>
        </w:rPr>
        <w:t>quoteHistory</w:t>
      </w:r>
      <w:r>
        <w:rPr>
          <w:b w:val="false"/>
          <w:bCs w:val="false"/>
        </w:rPr>
        <w:t xml:space="preserve"> array, updating the displayed quote and author. If there are no previous quotes, it alerts the user.</w:t>
      </w:r>
    </w:p>
    <w:p>
      <w:pPr>
        <w:pStyle w:val="Normal"/>
        <w:rPr>
          <w:b/>
          <w:b/>
          <w:bCs/>
          <w:lang w:val="en-IE"/>
        </w:rPr>
      </w:pPr>
      <w:r>
        <w:rPr/>
        <w:drawing>
          <wp:inline distT="0" distB="0" distL="0" distR="0">
            <wp:extent cx="5489575" cy="2525395"/>
            <wp:effectExtent l="0" t="0" r="0" b="0"/>
            <wp:docPr id="4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descr=""/>
                    <pic:cNvPicPr>
                      <a:picLocks noChangeAspect="1" noChangeArrowheads="1"/>
                    </pic:cNvPicPr>
                  </pic:nvPicPr>
                  <pic:blipFill>
                    <a:blip r:embed="rId37"/>
                    <a:stretch>
                      <a:fillRect/>
                    </a:stretch>
                  </pic:blipFill>
                  <pic:spPr bwMode="auto">
                    <a:xfrm>
                      <a:off x="0" y="0"/>
                      <a:ext cx="5489575" cy="2525395"/>
                    </a:xfrm>
                    <a:prstGeom prst="rect">
                      <a:avLst/>
                    </a:prstGeom>
                  </pic:spPr>
                </pic:pic>
              </a:graphicData>
            </a:graphic>
          </wp:inline>
        </w:drawing>
      </w:r>
    </w:p>
    <w:p>
      <w:pPr>
        <w:pStyle w:val="Normal"/>
        <w:rPr>
          <w:b/>
          <w:b/>
          <w:bCs/>
        </w:rPr>
      </w:pPr>
      <w:r>
        <w:rPr>
          <w:b/>
          <w:bCs/>
        </w:rPr>
        <w:tab/>
        <w:t>Algorithm:</w:t>
      </w:r>
    </w:p>
    <w:p>
      <w:pPr>
        <w:pStyle w:val="Normal"/>
        <w:numPr>
          <w:ilvl w:val="0"/>
          <w:numId w:val="61"/>
        </w:numPr>
        <w:rPr>
          <w:b w:val="false"/>
          <w:b w:val="false"/>
          <w:bCs w:val="false"/>
        </w:rPr>
      </w:pPr>
      <w:r>
        <w:rPr>
          <w:b w:val="false"/>
          <w:bCs w:val="false"/>
        </w:rPr>
        <w:t xml:space="preserve">The function first checks if the </w:t>
      </w:r>
      <w:r>
        <w:rPr>
          <w:b/>
          <w:bCs/>
        </w:rPr>
        <w:t>currentQuoteIndex</w:t>
      </w:r>
      <w:r>
        <w:rPr>
          <w:b w:val="false"/>
          <w:bCs w:val="false"/>
        </w:rPr>
        <w:t xml:space="preserve"> is greather than 0. This ensures that there is at least one previous quote available in the </w:t>
      </w:r>
      <w:r>
        <w:rPr>
          <w:b/>
          <w:bCs/>
        </w:rPr>
        <w:t>quoteHistory.</w:t>
      </w:r>
    </w:p>
    <w:p>
      <w:pPr>
        <w:pStyle w:val="Normal"/>
        <w:numPr>
          <w:ilvl w:val="0"/>
          <w:numId w:val="61"/>
        </w:numPr>
        <w:rPr>
          <w:b w:val="false"/>
          <w:b w:val="false"/>
          <w:bCs w:val="false"/>
        </w:rPr>
      </w:pPr>
      <w:r>
        <w:rPr>
          <w:b w:val="false"/>
          <w:bCs w:val="false"/>
        </w:rPr>
        <w:t xml:space="preserve">If there is a previous quote, it calculates the </w:t>
      </w:r>
      <w:r>
        <w:rPr>
          <w:b/>
          <w:bCs/>
        </w:rPr>
        <w:t>previousIndex</w:t>
      </w:r>
      <w:r>
        <w:rPr>
          <w:b w:val="false"/>
          <w:bCs w:val="false"/>
        </w:rPr>
        <w:t xml:space="preserve"> by substracting 1 from the </w:t>
      </w:r>
      <w:r>
        <w:rPr>
          <w:b/>
          <w:bCs/>
        </w:rPr>
        <w:t>currentQuoteIndex</w:t>
      </w:r>
      <w:r>
        <w:rPr>
          <w:b w:val="false"/>
          <w:bCs w:val="false"/>
        </w:rPr>
        <w:t>.</w:t>
      </w:r>
    </w:p>
    <w:p>
      <w:pPr>
        <w:pStyle w:val="Normal"/>
        <w:numPr>
          <w:ilvl w:val="0"/>
          <w:numId w:val="61"/>
        </w:numPr>
        <w:rPr>
          <w:b w:val="false"/>
          <w:b w:val="false"/>
          <w:bCs w:val="false"/>
        </w:rPr>
      </w:pPr>
      <w:r>
        <w:rPr>
          <w:b w:val="false"/>
          <w:bCs w:val="false"/>
        </w:rPr>
        <w:t xml:space="preserve">The function updates the state with the text and author of the </w:t>
      </w:r>
      <w:r>
        <w:rPr>
          <w:b/>
          <w:bCs/>
        </w:rPr>
        <w:t>previousQuote</w:t>
      </w:r>
      <w:r>
        <w:rPr>
          <w:b w:val="false"/>
          <w:bCs w:val="false"/>
        </w:rPr>
        <w:t xml:space="preserve"> using </w:t>
      </w:r>
      <w:r>
        <w:rPr>
          <w:b/>
          <w:bCs/>
        </w:rPr>
        <w:t>setQuote</w:t>
      </w:r>
      <w:r>
        <w:rPr>
          <w:b w:val="false"/>
          <w:bCs w:val="false"/>
        </w:rPr>
        <w:t xml:space="preserve"> and </w:t>
      </w:r>
      <w:r>
        <w:rPr>
          <w:b/>
          <w:bCs/>
        </w:rPr>
        <w:t xml:space="preserve">setAuthor </w:t>
      </w:r>
      <w:r>
        <w:rPr>
          <w:b w:val="false"/>
          <w:bCs w:val="false"/>
        </w:rPr>
        <w:t xml:space="preserve">respectively. It will also update the </w:t>
      </w:r>
      <w:r>
        <w:rPr>
          <w:b/>
          <w:bCs/>
        </w:rPr>
        <w:t>currentQuoteIndex</w:t>
      </w:r>
      <w:r>
        <w:rPr>
          <w:b w:val="false"/>
          <w:bCs w:val="false"/>
        </w:rPr>
        <w:t xml:space="preserve"> to the </w:t>
      </w:r>
      <w:r>
        <w:rPr>
          <w:b/>
          <w:bCs/>
        </w:rPr>
        <w:t>previousIndex</w:t>
      </w:r>
      <w:r>
        <w:rPr>
          <w:b w:val="false"/>
          <w:bCs w:val="false"/>
        </w:rPr>
        <w:t xml:space="preserve"> using </w:t>
      </w:r>
      <w:r>
        <w:rPr>
          <w:b/>
          <w:bCs/>
        </w:rPr>
        <w:t>setCurrentQuoteIndex</w:t>
      </w:r>
      <w:r>
        <w:rPr>
          <w:b w:val="false"/>
          <w:bCs w:val="false"/>
        </w:rPr>
        <w:t>.</w:t>
      </w:r>
    </w:p>
    <w:p>
      <w:pPr>
        <w:pStyle w:val="Normal"/>
        <w:numPr>
          <w:ilvl w:val="0"/>
          <w:numId w:val="61"/>
        </w:numPr>
        <w:rPr>
          <w:b w:val="false"/>
          <w:b w:val="false"/>
          <w:bCs w:val="false"/>
        </w:rPr>
      </w:pPr>
      <w:r>
        <w:rPr>
          <w:b w:val="false"/>
          <w:bCs w:val="false"/>
        </w:rPr>
        <w:t xml:space="preserve">If the </w:t>
      </w:r>
      <w:r>
        <w:rPr>
          <w:b/>
          <w:bCs/>
        </w:rPr>
        <w:t>currentQuoteIndex</w:t>
      </w:r>
      <w:r>
        <w:rPr>
          <w:b w:val="false"/>
          <w:bCs w:val="false"/>
        </w:rPr>
        <w:t xml:space="preserve"> is not greater than 0, it means there are no previous quotes available. In this case, the function displays an alert with the message “No previous quotes available.”</w:t>
      </w:r>
    </w:p>
    <w:p>
      <w:pPr>
        <w:pStyle w:val="Normal"/>
        <w:numPr>
          <w:ilvl w:val="0"/>
          <w:numId w:val="59"/>
        </w:numPr>
        <w:rPr>
          <w:b/>
          <w:b/>
          <w:bCs/>
          <w:lang w:val="en-IE"/>
        </w:rPr>
      </w:pPr>
      <w:r>
        <w:rPr>
          <w:b/>
          <w:bCs/>
          <w:lang w:val="en-IE"/>
        </w:rPr>
        <w:t>Entries Per Page Logic Algorithm</w:t>
      </w:r>
    </w:p>
    <w:p>
      <w:pPr>
        <w:pStyle w:val="Normal"/>
        <w:numPr>
          <w:ilvl w:val="0"/>
          <w:numId w:val="0"/>
        </w:numPr>
        <w:ind w:left="720" w:hanging="0"/>
        <w:rPr>
          <w:b w:val="false"/>
          <w:b w:val="false"/>
          <w:bCs w:val="false"/>
        </w:rPr>
      </w:pPr>
      <w:r>
        <w:rPr>
          <w:b w:val="false"/>
          <w:bCs w:val="false"/>
        </w:rPr>
        <w:t xml:space="preserve">An algorithm that dynamically adjusts the number of journal entries displayed per page based on the window width. </w:t>
      </w:r>
    </w:p>
    <w:p>
      <w:pPr>
        <w:pStyle w:val="Normal"/>
        <w:rPr>
          <w:b w:val="false"/>
          <w:b w:val="false"/>
          <w:bCs w:val="false"/>
        </w:rPr>
      </w:pPr>
      <w:r>
        <w:rPr>
          <w:b w:val="false"/>
          <w:bCs w:val="false"/>
        </w:rPr>
        <w:tab/>
      </w:r>
      <w:r>
        <w:rPr>
          <w:b w:val="false"/>
          <w:bCs w:val="false"/>
        </w:rPr>
        <mc:AlternateContent>
          <mc:Choice Requires="wps">
            <w:drawing>
              <wp:inline distT="0" distB="0" distL="0" distR="0">
                <wp:extent cx="5489575" cy="5707380"/>
                <wp:effectExtent l="0" t="0" r="0" b="0"/>
                <wp:docPr id="46" name="Shape11"/>
                <a:graphic xmlns:a="http://schemas.openxmlformats.org/drawingml/2006/main">
                  <a:graphicData uri="http://schemas.microsoft.com/office/word/2010/wordprocessingShape">
                    <wps:wsp>
                      <wps:cNvSpPr/>
                      <wps:spPr>
                        <a:xfrm>
                          <a:off x="0" y="0"/>
                          <a:ext cx="5489640" cy="5707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529209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38"/>
                                          <a:stretch>
                                            <a:fillRect/>
                                          </a:stretch>
                                        </pic:blipFill>
                                        <pic:spPr bwMode="auto">
                                          <a:xfrm>
                                            <a:off x="0" y="0"/>
                                            <a:ext cx="5489575" cy="5292090"/>
                                          </a:xfrm>
                                          <a:prstGeom prst="rect">
                                            <a:avLst/>
                                          </a:prstGeom>
                                        </pic:spPr>
                                      </pic:pic>
                                    </a:graphicData>
                                  </a:graphic>
                                </wp:inline>
                              </w:drawing>
                            </w:r>
                            <w:r>
                              <w:rPr/>
                              <w:t>Figure 4.1: Entries per Page</w:t>
                            </w:r>
                          </w:p>
                        </w:txbxContent>
                      </wps:txbx>
                      <wps:bodyPr lIns="0" rIns="0" tIns="0" bIns="0" anchor="t">
                        <a:noAutofit/>
                      </wps:bodyPr>
                    </wps:wsp>
                  </a:graphicData>
                </a:graphic>
              </wp:inline>
            </w:drawing>
          </mc:Choice>
          <mc:Fallback>
            <w:pict>
              <v:rect id="shape_0" ID="Shape11" path="m0,0l-2147483645,0l-2147483645,-2147483646l0,-2147483646xe" fillcolor="white" stroked="f" o:allowincell="f" style="position:absolute;margin-left:0pt;margin-top:-449.45pt;width:432.2pt;height:449.3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9575" cy="5292090"/>
                            <wp:effectExtent l="0" t="0" r="0" b="0"/>
                            <wp:docPr id="4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3" descr=""/>
                                    <pic:cNvPicPr>
                                      <a:picLocks noChangeAspect="1" noChangeArrowheads="1"/>
                                    </pic:cNvPicPr>
                                  </pic:nvPicPr>
                                  <pic:blipFill>
                                    <a:blip r:embed="rId39"/>
                                    <a:stretch>
                                      <a:fillRect/>
                                    </a:stretch>
                                  </pic:blipFill>
                                  <pic:spPr bwMode="auto">
                                    <a:xfrm>
                                      <a:off x="0" y="0"/>
                                      <a:ext cx="5489575" cy="5292090"/>
                                    </a:xfrm>
                                    <a:prstGeom prst="rect">
                                      <a:avLst/>
                                    </a:prstGeom>
                                  </pic:spPr>
                                </pic:pic>
                              </a:graphicData>
                            </a:graphic>
                          </wp:inline>
                        </w:drawing>
                      </w:r>
                      <w:r>
                        <w:rPr/>
                        <w:t>Figure 4.1: Entries per Page</w:t>
                      </w:r>
                    </w:p>
                  </w:txbxContent>
                </v:textbox>
                <w10:wrap type="square"/>
              </v:rect>
            </w:pict>
          </mc:Fallback>
        </mc:AlternateContent>
      </w:r>
    </w:p>
    <w:p>
      <w:pPr>
        <w:pStyle w:val="Normal"/>
        <w:rPr>
          <w:b w:val="false"/>
          <w:b w:val="false"/>
          <w:bCs w:val="false"/>
        </w:rPr>
      </w:pPr>
      <w:r>
        <w:rPr>
          <w:b w:val="false"/>
          <w:bCs w:val="false"/>
        </w:rPr>
        <w:tab/>
      </w:r>
    </w:p>
    <w:p>
      <w:pPr>
        <w:pStyle w:val="Normal"/>
        <w:rPr/>
      </w:pPr>
      <w:r>
        <w:rPr>
          <w:b w:val="false"/>
          <w:bCs w:val="false"/>
        </w:rPr>
        <w:tab/>
      </w:r>
      <w:r>
        <w:rPr>
          <w:b/>
          <w:bCs/>
        </w:rPr>
        <w:t>Algorithm:</w:t>
      </w:r>
    </w:p>
    <w:p>
      <w:pPr>
        <w:pStyle w:val="Normal"/>
        <w:numPr>
          <w:ilvl w:val="0"/>
          <w:numId w:val="60"/>
        </w:numPr>
        <w:rPr>
          <w:b w:val="false"/>
          <w:b w:val="false"/>
          <w:bCs w:val="false"/>
        </w:rPr>
      </w:pPr>
      <w:r>
        <w:rPr>
          <w:b w:val="false"/>
          <w:bCs w:val="false"/>
        </w:rPr>
        <w:t xml:space="preserve">The </w:t>
      </w:r>
      <w:r>
        <w:rPr>
          <w:b/>
          <w:bCs/>
        </w:rPr>
        <w:t>updateEntriesPerPage</w:t>
      </w:r>
      <w:r>
        <w:rPr>
          <w:b w:val="false"/>
          <w:bCs w:val="false"/>
        </w:rPr>
        <w:t xml:space="preserve"> function determines the number of entries to display per page based on the current window width. It also uses </w:t>
      </w:r>
      <w:r>
        <w:rPr>
          <w:b/>
          <w:bCs/>
        </w:rPr>
        <w:t>window.innerWidth</w:t>
      </w:r>
      <w:r>
        <w:rPr>
          <w:b w:val="false"/>
          <w:bCs w:val="false"/>
        </w:rPr>
        <w:t xml:space="preserve"> to get the current width of the window.</w:t>
      </w:r>
    </w:p>
    <w:p>
      <w:pPr>
        <w:pStyle w:val="Normal"/>
        <w:numPr>
          <w:ilvl w:val="0"/>
          <w:numId w:val="60"/>
        </w:numPr>
        <w:rPr>
          <w:b w:val="false"/>
          <w:b w:val="false"/>
          <w:bCs w:val="false"/>
        </w:rPr>
      </w:pPr>
      <w:r>
        <w:rPr>
          <w:b w:val="false"/>
          <w:bCs w:val="false"/>
        </w:rPr>
        <w:t>Set the number of entries per page based on window width.</w:t>
      </w:r>
    </w:p>
    <w:p>
      <w:pPr>
        <w:pStyle w:val="Normal"/>
        <w:numPr>
          <w:ilvl w:val="0"/>
          <w:numId w:val="60"/>
        </w:numPr>
        <w:rPr>
          <w:b w:val="false"/>
          <w:b w:val="false"/>
          <w:bCs w:val="false"/>
        </w:rPr>
      </w:pPr>
      <w:r>
        <w:rPr>
          <w:b w:val="false"/>
          <w:bCs w:val="false"/>
        </w:rPr>
        <w:t xml:space="preserve">The </w:t>
      </w:r>
      <w:r>
        <w:rPr>
          <w:b/>
          <w:bCs/>
        </w:rPr>
        <w:t>updateEntriesPerPage</w:t>
      </w:r>
      <w:r>
        <w:rPr>
          <w:b w:val="false"/>
          <w:bCs w:val="false"/>
        </w:rPr>
        <w:t xml:space="preserve"> function is called immediately to set the initial number of entries per page based on the current window width.</w:t>
      </w:r>
    </w:p>
    <w:p>
      <w:pPr>
        <w:pStyle w:val="Normal"/>
        <w:numPr>
          <w:ilvl w:val="0"/>
          <w:numId w:val="60"/>
        </w:numPr>
        <w:rPr>
          <w:b w:val="false"/>
          <w:b w:val="false"/>
          <w:bCs w:val="false"/>
        </w:rPr>
      </w:pPr>
      <w:r>
        <w:rPr>
          <w:b w:val="false"/>
          <w:bCs w:val="false"/>
        </w:rPr>
        <w:t xml:space="preserve">An event listener is added to the </w:t>
      </w:r>
      <w:r>
        <w:rPr>
          <w:b/>
          <w:bCs/>
        </w:rPr>
        <w:t>resize</w:t>
      </w:r>
      <w:r>
        <w:rPr>
          <w:b w:val="false"/>
          <w:bCs w:val="false"/>
        </w:rPr>
        <w:t xml:space="preserve"> event of the window. Whenever the window is resized, the </w:t>
      </w:r>
      <w:r>
        <w:rPr>
          <w:b/>
          <w:bCs/>
        </w:rPr>
        <w:t>updateEntriesPerPage</w:t>
      </w:r>
      <w:r>
        <w:rPr>
          <w:b w:val="false"/>
          <w:bCs w:val="false"/>
        </w:rPr>
        <w:t xml:space="preserve"> function is called to adjust the number of entries per page dynamically.</w:t>
      </w:r>
    </w:p>
    <w:p>
      <w:pPr>
        <w:pStyle w:val="Normal"/>
        <w:rPr>
          <w:b w:val="false"/>
          <w:b w:val="false"/>
          <w:bCs w:val="false"/>
        </w:rPr>
      </w:pPr>
      <w:r>
        <w:rPr>
          <w:b w:val="false"/>
          <w:bCs w:val="false"/>
        </w:rPr>
      </w:r>
    </w:p>
    <w:p>
      <w:pPr>
        <w:pStyle w:val="Normal"/>
        <w:rPr/>
      </w:pPr>
      <w:r>
        <w:rPr/>
      </w:r>
      <w:bookmarkStart w:id="105" w:name="__DdeLink__2230_2971437680"/>
      <w:bookmarkStart w:id="106" w:name="__DdeLink__2230_2971437680"/>
      <w:bookmarkEnd w:id="106"/>
    </w:p>
    <w:p>
      <w:pPr>
        <w:pStyle w:val="Heading2"/>
        <w:rPr>
          <w:lang w:val="en-IE"/>
        </w:rPr>
      </w:pPr>
      <w:bookmarkStart w:id="107" w:name="__RefHeading___Toc2081_82279772"/>
      <w:bookmarkStart w:id="108" w:name="_Toc112169975"/>
      <w:bookmarkEnd w:id="107"/>
      <w:r>
        <w:rPr>
          <w:lang w:val="en-IE"/>
        </w:rPr>
        <w:t>Implementation</w:t>
      </w:r>
      <w:bookmarkEnd w:id="108"/>
    </w:p>
    <w:p>
      <w:pPr>
        <w:pStyle w:val="Normal"/>
        <w:rPr>
          <w:rFonts w:cs="Arial"/>
          <w:lang w:val="en-IE"/>
        </w:rPr>
      </w:pPr>
      <w:bookmarkStart w:id="109" w:name="__DdeLink__2273_2971437680"/>
      <w:r>
        <w:rPr>
          <w:rFonts w:cs="Arial"/>
          <w:lang w:val="en-IE"/>
        </w:rPr>
        <w:t>B</w:t>
      </w:r>
      <w:bookmarkEnd w:id="109"/>
      <w:r>
        <w:rPr>
          <w:rFonts w:cs="Arial"/>
          <w:lang w:val="en-IE"/>
        </w:rPr>
        <w:t>elow I have selected the main pages that I’ve considered to be interesting in terms of interesting code snippets.</w:t>
      </w:r>
    </w:p>
    <w:p>
      <w:pPr>
        <w:pStyle w:val="Normal"/>
        <w:rPr>
          <w:b/>
          <w:b/>
          <w:bCs/>
        </w:rPr>
      </w:pPr>
      <w:bookmarkStart w:id="110" w:name="__DdeLink__2280_2971437680"/>
      <w:r>
        <w:rPr>
          <w:b/>
          <w:bCs/>
        </w:rPr>
        <w:t>Home.js</w:t>
      </w:r>
      <w:bookmarkEnd w:id="110"/>
    </w:p>
    <w:p>
      <w:pPr>
        <w:pStyle w:val="Normal"/>
        <w:rPr>
          <w:b w:val="false"/>
          <w:b w:val="false"/>
          <w:bCs w:val="false"/>
        </w:rPr>
      </w:pPr>
      <w:r>
        <w:rPr>
          <w:b w:val="false"/>
          <w:bCs w:val="false"/>
        </w:rPr>
        <w:t xml:space="preserve">The </w:t>
      </w:r>
      <w:r>
        <w:rPr>
          <w:b/>
          <w:bCs/>
        </w:rPr>
        <w:t xml:space="preserve">Home </w:t>
      </w:r>
      <w:r>
        <w:rPr>
          <w:b w:val="false"/>
          <w:bCs w:val="false"/>
        </w:rPr>
        <w:t>page is a main component of the web application. It serves as a dashboard for the user, each button being a link for a different component.</w:t>
      </w:r>
    </w:p>
    <w:p>
      <w:pPr>
        <w:pStyle w:val="Normal"/>
        <w:rPr>
          <w:b w:val="false"/>
          <w:b w:val="false"/>
          <w:bCs w:val="false"/>
        </w:rPr>
      </w:pPr>
      <w:r>
        <w:rPr>
          <w:b/>
          <w:bCs/>
        </w:rPr>
        <w:t>Main functions</w:t>
      </w:r>
      <w:r>
        <w:rPr>
          <w:b w:val="false"/>
          <w:bCs w:val="false"/>
        </w:rPr>
        <w:t xml:space="preserve"> </w:t>
      </w:r>
    </w:p>
    <w:p>
      <w:pPr>
        <w:pStyle w:val="Normal"/>
        <w:rPr>
          <w:b/>
          <w:b/>
          <w:bCs/>
        </w:rPr>
      </w:pPr>
      <w:r>
        <w:rPr>
          <w:b/>
          <w:bCs/>
        </w:rPr>
        <w:t>getUserDetails</w:t>
      </w:r>
      <w:r>
        <w:rPr>
          <w:b/>
          <w:bCs/>
        </w:rPr>
        <w:t>()</w:t>
      </w:r>
      <w:r>
        <w:rPr>
          <w:b w:val="false"/>
          <w:bCs w:val="false"/>
        </w:rPr>
        <w:t>: It is an asynchronous function that is designed to:</w:t>
      </w:r>
    </w:p>
    <w:p>
      <w:pPr>
        <w:pStyle w:val="Normal"/>
        <w:numPr>
          <w:ilvl w:val="0"/>
          <w:numId w:val="62"/>
        </w:numPr>
        <w:rPr>
          <w:b/>
          <w:b/>
          <w:bCs/>
        </w:rPr>
      </w:pPr>
      <w:r>
        <w:rPr>
          <w:b w:val="false"/>
          <w:bCs w:val="false"/>
        </w:rPr>
        <w:t>Retrieve the user’s email from local storage.</w:t>
      </w:r>
    </w:p>
    <w:p>
      <w:pPr>
        <w:pStyle w:val="Normal"/>
        <w:numPr>
          <w:ilvl w:val="0"/>
          <w:numId w:val="62"/>
        </w:numPr>
        <w:rPr>
          <w:b/>
          <w:b/>
          <w:bCs/>
        </w:rPr>
      </w:pPr>
      <w:r>
        <w:rPr>
          <w:b w:val="false"/>
          <w:bCs w:val="false"/>
        </w:rPr>
        <w:t>Fetch user details from the backend using the retrieved email.</w:t>
      </w:r>
    </w:p>
    <w:p>
      <w:pPr>
        <w:pStyle w:val="Normal"/>
        <w:numPr>
          <w:ilvl w:val="0"/>
          <w:numId w:val="62"/>
        </w:numPr>
        <w:rPr>
          <w:b/>
          <w:b/>
          <w:bCs/>
        </w:rPr>
      </w:pPr>
      <w:r>
        <w:rPr>
          <w:b w:val="false"/>
          <w:bCs w:val="false"/>
        </w:rPr>
        <w:t>Update the state with the fetched user details.</w:t>
      </w:r>
    </w:p>
    <w:p>
      <w:pPr>
        <w:pStyle w:val="Normal"/>
        <w:numPr>
          <w:ilvl w:val="0"/>
          <w:numId w:val="62"/>
        </w:numPr>
        <w:rPr>
          <w:b/>
          <w:b/>
          <w:bCs/>
        </w:rPr>
      </w:pPr>
      <w:r>
        <w:rPr>
          <w:b w:val="false"/>
          <w:bCs w:val="false"/>
        </w:rPr>
        <w:t>Save the fetched user details back to the local storage.</w:t>
      </w:r>
    </w:p>
    <w:p>
      <w:pPr>
        <w:pStyle w:val="Normal"/>
        <w:rPr>
          <w:b/>
          <w:b/>
          <w:bCs/>
        </w:rPr>
      </w:pPr>
      <w:r>
        <w:rPr>
          <w:b/>
          <w:bCs/>
        </w:rPr>
        <w:t>Interesting code snippet:</w:t>
      </w:r>
    </w:p>
    <w:p>
      <w:pPr>
        <w:pStyle w:val="Normal"/>
        <w:numPr>
          <w:ilvl w:val="0"/>
          <w:numId w:val="63"/>
        </w:numPr>
        <w:rPr/>
      </w:pPr>
      <w:r>
        <w:rPr>
          <w:b/>
          <w:bCs/>
        </w:rPr>
        <w:t>handleNotification function</w:t>
      </w:r>
    </w:p>
    <w:p>
      <w:pPr>
        <w:pStyle w:val="Normal"/>
        <w:rPr/>
      </w:pPr>
      <w:r>
        <w:rPr>
          <w:b/>
          <w:bCs/>
        </w:rPr>
        <w:tab/>
      </w:r>
      <w:r>
        <w:rPr>
          <w:b w:val="false"/>
          <w:bCs w:val="false"/>
        </w:rPr>
        <w:t xml:space="preserve">This function is responsible for displaying different notification messages based on the state of the location object. The </w:t>
      </w:r>
      <w:r>
        <w:rPr>
          <w:b/>
          <w:bCs/>
        </w:rPr>
        <w:t>useEffect</w:t>
      </w:r>
      <w:r>
        <w:rPr>
          <w:b w:val="false"/>
          <w:bCs w:val="false"/>
        </w:rPr>
        <w:t xml:space="preserve"> hook ensures that the </w:t>
      </w:r>
      <w:r>
        <w:rPr>
          <w:b/>
          <w:bCs/>
        </w:rPr>
        <w:t>handleNotification</w:t>
      </w:r>
      <w:r>
        <w:rPr>
          <w:b w:val="false"/>
          <w:bCs w:val="false"/>
        </w:rPr>
        <w:t xml:space="preserve"> function is called whenever the </w:t>
      </w:r>
      <w:r>
        <w:rPr>
          <w:b/>
          <w:bCs/>
        </w:rPr>
        <w:t>location.state</w:t>
      </w:r>
      <w:r>
        <w:rPr>
          <w:b w:val="false"/>
          <w:bCs w:val="false"/>
        </w:rPr>
        <w:t xml:space="preserve"> changes, thereby updating the notification accordingly.</w:t>
      </w:r>
    </w:p>
    <w:p>
      <w:pPr>
        <w:pStyle w:val="Normal"/>
        <w:rPr/>
      </w:pPr>
      <w:r>
        <w:rPr/>
        <w:drawing>
          <wp:inline distT="0" distB="0" distL="0" distR="0">
            <wp:extent cx="5489575" cy="3062605"/>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40"/>
                    <a:stretch>
                      <a:fillRect/>
                    </a:stretch>
                  </pic:blipFill>
                  <pic:spPr bwMode="auto">
                    <a:xfrm>
                      <a:off x="0" y="0"/>
                      <a:ext cx="5489575" cy="3062605"/>
                    </a:xfrm>
                    <a:prstGeom prst="rect">
                      <a:avLst/>
                    </a:prstGeom>
                  </pic:spPr>
                </pic:pic>
              </a:graphicData>
            </a:graphic>
          </wp:inline>
        </w:drawing>
      </w:r>
    </w:p>
    <w:p>
      <w:pPr>
        <w:pStyle w:val="Normal"/>
        <w:numPr>
          <w:ilvl w:val="0"/>
          <w:numId w:val="64"/>
        </w:numPr>
        <w:rPr>
          <w:b/>
          <w:b/>
          <w:bCs/>
        </w:rPr>
      </w:pPr>
      <w:r>
        <w:rPr>
          <w:b/>
          <w:bCs/>
        </w:rPr>
        <w:t>Parameters</w:t>
      </w:r>
    </w:p>
    <w:p>
      <w:pPr>
        <w:pStyle w:val="Normal"/>
        <w:numPr>
          <w:ilvl w:val="0"/>
          <w:numId w:val="65"/>
        </w:numPr>
        <w:rPr/>
      </w:pPr>
      <w:r>
        <w:rPr>
          <w:b/>
          <w:bCs/>
        </w:rPr>
        <w:t>location</w:t>
      </w:r>
      <w:r>
        <w:rPr>
          <w:b w:val="false"/>
          <w:bCs w:val="false"/>
        </w:rPr>
        <w:t xml:space="preserve">: This is an object provided by the </w:t>
      </w:r>
      <w:r>
        <w:rPr>
          <w:b/>
          <w:bCs/>
        </w:rPr>
        <w:t>useLocation</w:t>
      </w:r>
      <w:r>
        <w:rPr>
          <w:b w:val="false"/>
          <w:bCs w:val="false"/>
        </w:rPr>
        <w:t xml:space="preserve"> hook. It contains information about the current URL, including any state passed via navigation</w:t>
      </w:r>
    </w:p>
    <w:p>
      <w:pPr>
        <w:pStyle w:val="Normal"/>
        <w:numPr>
          <w:ilvl w:val="0"/>
          <w:numId w:val="64"/>
        </w:numPr>
        <w:rPr>
          <w:b/>
          <w:b/>
          <w:bCs/>
        </w:rPr>
      </w:pPr>
      <w:r>
        <w:rPr>
          <w:b/>
          <w:bCs/>
        </w:rPr>
        <w:t>Logic</w:t>
      </w:r>
    </w:p>
    <w:p>
      <w:pPr>
        <w:pStyle w:val="Normal"/>
        <w:numPr>
          <w:ilvl w:val="0"/>
          <w:numId w:val="66"/>
        </w:numPr>
        <w:rPr>
          <w:b w:val="false"/>
          <w:b w:val="false"/>
          <w:bCs w:val="false"/>
        </w:rPr>
      </w:pPr>
      <w:r>
        <w:rPr>
          <w:b w:val="false"/>
          <w:bCs w:val="false"/>
        </w:rPr>
        <w:t xml:space="preserve">The function checks if </w:t>
      </w:r>
      <w:r>
        <w:rPr>
          <w:b/>
          <w:bCs/>
        </w:rPr>
        <w:t>location.state</w:t>
      </w:r>
      <w:r>
        <w:rPr>
          <w:b w:val="false"/>
          <w:bCs w:val="false"/>
        </w:rPr>
        <w:t xml:space="preserve"> exists and then examines the </w:t>
      </w:r>
      <w:r>
        <w:rPr>
          <w:b/>
          <w:bCs/>
        </w:rPr>
        <w:t>from</w:t>
      </w:r>
      <w:r>
        <w:rPr>
          <w:b w:val="false"/>
          <w:bCs w:val="false"/>
        </w:rPr>
        <w:t xml:space="preserve"> property within </w:t>
      </w:r>
      <w:r>
        <w:rPr>
          <w:b/>
          <w:bCs/>
        </w:rPr>
        <w:t>location.state</w:t>
      </w:r>
      <w:r>
        <w:rPr>
          <w:b w:val="false"/>
          <w:bCs w:val="false"/>
        </w:rPr>
        <w:t>.</w:t>
      </w:r>
    </w:p>
    <w:p>
      <w:pPr>
        <w:pStyle w:val="Normal"/>
        <w:numPr>
          <w:ilvl w:val="0"/>
          <w:numId w:val="66"/>
        </w:numPr>
        <w:rPr>
          <w:b w:val="false"/>
          <w:b w:val="false"/>
          <w:bCs w:val="false"/>
        </w:rPr>
      </w:pPr>
      <w:r>
        <w:rPr>
          <w:b w:val="false"/>
          <w:bCs w:val="false"/>
        </w:rPr>
        <w:t xml:space="preserve">Depending on the value of </w:t>
      </w:r>
      <w:r>
        <w:rPr>
          <w:b/>
          <w:bCs/>
        </w:rPr>
        <w:t>location.state.from</w:t>
      </w:r>
      <w:r>
        <w:rPr>
          <w:b w:val="false"/>
          <w:bCs w:val="false"/>
        </w:rPr>
        <w:t>, it sets a corresponding notification message and shows the notification for three seconds.</w:t>
      </w:r>
    </w:p>
    <w:p>
      <w:pPr>
        <w:pStyle w:val="Normal"/>
        <w:numPr>
          <w:ilvl w:val="0"/>
          <w:numId w:val="64"/>
        </w:numPr>
        <w:rPr>
          <w:b/>
          <w:b/>
          <w:bCs/>
        </w:rPr>
      </w:pPr>
      <w:r>
        <w:rPr>
          <w:b/>
          <w:bCs/>
        </w:rPr>
        <w:t>Notification Handling</w:t>
      </w:r>
    </w:p>
    <w:p>
      <w:pPr>
        <w:pStyle w:val="Normal"/>
        <w:numPr>
          <w:ilvl w:val="0"/>
          <w:numId w:val="67"/>
        </w:numPr>
        <w:rPr>
          <w:b/>
          <w:b/>
          <w:bCs/>
        </w:rPr>
      </w:pPr>
      <w:r>
        <w:rPr>
          <w:b/>
          <w:bCs/>
        </w:rPr>
        <w:t>setNotificationMessage</w:t>
      </w:r>
      <w:r>
        <w:rPr>
          <w:b w:val="false"/>
          <w:bCs w:val="false"/>
        </w:rPr>
        <w:t>: Sets the message to be displayed in the notification.</w:t>
      </w:r>
    </w:p>
    <w:p>
      <w:pPr>
        <w:pStyle w:val="Normal"/>
        <w:numPr>
          <w:ilvl w:val="0"/>
          <w:numId w:val="67"/>
        </w:numPr>
        <w:rPr>
          <w:b/>
          <w:b/>
          <w:bCs/>
        </w:rPr>
      </w:pPr>
      <w:r>
        <w:rPr>
          <w:b/>
          <w:bCs/>
        </w:rPr>
        <w:t>setShowNotification</w:t>
      </w:r>
      <w:r>
        <w:rPr>
          <w:b w:val="false"/>
          <w:bCs w:val="false"/>
        </w:rPr>
        <w:t>: Controls the visibility of the notification.</w:t>
      </w:r>
    </w:p>
    <w:p>
      <w:pPr>
        <w:pStyle w:val="Normal"/>
        <w:numPr>
          <w:ilvl w:val="0"/>
          <w:numId w:val="67"/>
        </w:numPr>
        <w:rPr>
          <w:b/>
          <w:b/>
          <w:bCs/>
        </w:rPr>
      </w:pPr>
      <w:r>
        <w:rPr>
          <w:b/>
          <w:bCs/>
        </w:rPr>
        <w:t>setTimeout</w:t>
      </w:r>
      <w:r>
        <w:rPr>
          <w:b w:val="false"/>
          <w:bCs w:val="false"/>
        </w:rPr>
        <w:t>: Hides the notification after three seconds</w:t>
      </w:r>
    </w:p>
    <w:p>
      <w:pPr>
        <w:pStyle w:val="Normal"/>
        <w:numPr>
          <w:ilvl w:val="0"/>
          <w:numId w:val="0"/>
        </w:numPr>
        <w:ind w:left="1080" w:hanging="0"/>
        <w:rPr>
          <w:b w:val="false"/>
          <w:b w:val="false"/>
          <w:bCs w:val="false"/>
        </w:rPr>
      </w:pPr>
      <w:r>
        <w:rPr>
          <w:b w:val="false"/>
          <w:bCs w:val="false"/>
        </w:rPr>
      </w:r>
    </w:p>
    <w:p>
      <w:pPr>
        <w:pStyle w:val="Normal"/>
        <w:numPr>
          <w:ilvl w:val="0"/>
          <w:numId w:val="0"/>
        </w:numPr>
        <w:ind w:hanging="0"/>
        <w:rPr>
          <w:b/>
          <w:b/>
          <w:bCs/>
        </w:rPr>
      </w:pPr>
      <w:r>
        <w:rPr>
          <w:b/>
          <w:bCs/>
        </w:rPr>
        <w:t>Journal.js</w:t>
      </w:r>
    </w:p>
    <w:p>
      <w:pPr>
        <w:pStyle w:val="Normal"/>
        <w:numPr>
          <w:ilvl w:val="0"/>
          <w:numId w:val="0"/>
        </w:numPr>
        <w:ind w:hanging="0"/>
        <w:rPr>
          <w:b/>
          <w:b/>
          <w:bCs/>
        </w:rPr>
      </w:pPr>
      <w:r>
        <w:rPr>
          <w:b w:val="false"/>
          <w:bCs w:val="false"/>
        </w:rPr>
        <w:t xml:space="preserve">The </w:t>
      </w:r>
      <w:r>
        <w:rPr>
          <w:b/>
          <w:bCs/>
        </w:rPr>
        <w:t xml:space="preserve">Journal </w:t>
      </w:r>
      <w:r>
        <w:rPr>
          <w:b w:val="false"/>
          <w:bCs w:val="false"/>
        </w:rPr>
        <w:t xml:space="preserve">page is where all the </w:t>
      </w:r>
      <w:r>
        <w:rPr>
          <w:b/>
          <w:bCs/>
        </w:rPr>
        <w:t>R.U.D</w:t>
      </w:r>
      <w:r>
        <w:rPr>
          <w:b w:val="false"/>
          <w:bCs w:val="false"/>
        </w:rPr>
        <w:t>(Read, Update, Delete) operations happen. On this page we can see the journal entries, edit the entries, or delete them, by choice.</w:t>
      </w:r>
    </w:p>
    <w:p>
      <w:pPr>
        <w:pStyle w:val="Normal"/>
        <w:numPr>
          <w:ilvl w:val="0"/>
          <w:numId w:val="0"/>
        </w:numPr>
        <w:ind w:hanging="0"/>
        <w:rPr>
          <w:b/>
          <w:b/>
          <w:bCs/>
        </w:rPr>
      </w:pPr>
      <w:r>
        <w:rPr>
          <w:b/>
          <w:bCs/>
        </w:rPr>
        <w:t>Main functions</w:t>
      </w:r>
    </w:p>
    <w:p>
      <w:pPr>
        <w:pStyle w:val="Normal"/>
        <w:numPr>
          <w:ilvl w:val="0"/>
          <w:numId w:val="0"/>
        </w:numPr>
        <w:ind w:hanging="0"/>
        <w:rPr>
          <w:b/>
          <w:b/>
          <w:bCs/>
        </w:rPr>
      </w:pPr>
      <w:r>
        <w:rPr>
          <w:b/>
          <w:bCs/>
        </w:rPr>
        <w:t>handleSave</w:t>
      </w:r>
      <w:r>
        <w:rPr>
          <w:b/>
          <w:bCs/>
        </w:rPr>
        <w:t>()</w:t>
      </w:r>
      <w:r>
        <w:rPr>
          <w:b/>
          <w:bCs/>
        </w:rPr>
        <w:t>:</w:t>
      </w:r>
    </w:p>
    <w:p>
      <w:pPr>
        <w:pStyle w:val="Normal"/>
        <w:numPr>
          <w:ilvl w:val="0"/>
          <w:numId w:val="73"/>
        </w:numPr>
        <w:rPr>
          <w:b/>
          <w:b/>
          <w:bCs/>
        </w:rPr>
      </w:pPr>
      <w:r>
        <w:rPr>
          <w:b w:val="false"/>
          <w:bCs w:val="false"/>
        </w:rPr>
        <w:t>Retrieves user email from local storage.</w:t>
      </w:r>
    </w:p>
    <w:p>
      <w:pPr>
        <w:pStyle w:val="Normal"/>
        <w:numPr>
          <w:ilvl w:val="0"/>
          <w:numId w:val="73"/>
        </w:numPr>
        <w:rPr>
          <w:b/>
          <w:b/>
          <w:bCs/>
        </w:rPr>
      </w:pPr>
      <w:r>
        <w:rPr>
          <w:b w:val="false"/>
          <w:bCs w:val="false"/>
        </w:rPr>
        <w:t>Confirms update with the user.</w:t>
      </w:r>
    </w:p>
    <w:p>
      <w:pPr>
        <w:pStyle w:val="Normal"/>
        <w:numPr>
          <w:ilvl w:val="0"/>
          <w:numId w:val="73"/>
        </w:numPr>
        <w:rPr>
          <w:b/>
          <w:b/>
          <w:bCs/>
        </w:rPr>
      </w:pPr>
      <w:r>
        <w:rPr>
          <w:b w:val="false"/>
          <w:bCs w:val="false"/>
        </w:rPr>
        <w:t xml:space="preserve">Sends a </w:t>
      </w:r>
      <w:r>
        <w:rPr>
          <w:b/>
          <w:bCs/>
        </w:rPr>
        <w:t>PUT</w:t>
      </w:r>
      <w:r>
        <w:rPr>
          <w:b w:val="false"/>
          <w:bCs w:val="false"/>
        </w:rPr>
        <w:t xml:space="preserve"> request to update the current journal entry.</w:t>
      </w:r>
    </w:p>
    <w:p>
      <w:pPr>
        <w:pStyle w:val="Normal"/>
        <w:numPr>
          <w:ilvl w:val="0"/>
          <w:numId w:val="73"/>
        </w:numPr>
        <w:rPr>
          <w:b/>
          <w:b/>
          <w:bCs/>
        </w:rPr>
      </w:pPr>
      <w:r>
        <w:rPr>
          <w:b w:val="false"/>
          <w:bCs w:val="false"/>
        </w:rPr>
        <w:t>If successful:</w:t>
      </w:r>
    </w:p>
    <w:p>
      <w:pPr>
        <w:pStyle w:val="Normal"/>
        <w:numPr>
          <w:ilvl w:val="1"/>
          <w:numId w:val="73"/>
        </w:numPr>
        <w:rPr>
          <w:b/>
          <w:b/>
          <w:bCs/>
        </w:rPr>
      </w:pPr>
      <w:r>
        <w:rPr>
          <w:b w:val="false"/>
          <w:bCs w:val="false"/>
        </w:rPr>
        <w:t>Updates the entry in the state.</w:t>
      </w:r>
    </w:p>
    <w:p>
      <w:pPr>
        <w:pStyle w:val="Normal"/>
        <w:numPr>
          <w:ilvl w:val="1"/>
          <w:numId w:val="73"/>
        </w:numPr>
        <w:rPr>
          <w:b/>
          <w:b/>
          <w:bCs/>
        </w:rPr>
      </w:pPr>
      <w:r>
        <w:rPr>
          <w:b w:val="false"/>
          <w:bCs w:val="false"/>
        </w:rPr>
        <w:t>Displays a notification.</w:t>
      </w:r>
    </w:p>
    <w:p>
      <w:pPr>
        <w:pStyle w:val="Normal"/>
        <w:numPr>
          <w:ilvl w:val="1"/>
          <w:numId w:val="73"/>
        </w:numPr>
        <w:rPr>
          <w:b/>
          <w:b/>
          <w:bCs/>
        </w:rPr>
      </w:pPr>
      <w:r>
        <w:rPr>
          <w:b w:val="false"/>
          <w:bCs w:val="false"/>
        </w:rPr>
        <w:t>Closes editing and modal.</w:t>
      </w:r>
    </w:p>
    <w:p>
      <w:pPr>
        <w:pStyle w:val="Normal"/>
        <w:numPr>
          <w:ilvl w:val="0"/>
          <w:numId w:val="73"/>
        </w:numPr>
        <w:rPr>
          <w:b/>
          <w:b/>
          <w:bCs/>
        </w:rPr>
      </w:pPr>
      <w:r>
        <w:rPr>
          <w:b w:val="false"/>
          <w:bCs w:val="false"/>
        </w:rPr>
        <w:t>Logs an error if the update fails.</w:t>
      </w:r>
    </w:p>
    <w:p>
      <w:pPr>
        <w:pStyle w:val="Normal"/>
        <w:numPr>
          <w:ilvl w:val="0"/>
          <w:numId w:val="0"/>
        </w:numPr>
        <w:ind w:hanging="0"/>
        <w:rPr>
          <w:b/>
          <w:b/>
          <w:bCs/>
        </w:rPr>
      </w:pPr>
      <w:r>
        <w:rPr>
          <w:b/>
          <w:bCs/>
        </w:rPr>
        <w:t>Interesting code snippet</w:t>
      </w:r>
    </w:p>
    <w:p>
      <w:pPr>
        <w:pStyle w:val="Normal"/>
        <w:numPr>
          <w:ilvl w:val="0"/>
          <w:numId w:val="0"/>
        </w:numPr>
        <w:ind w:hanging="0"/>
        <w:rPr>
          <w:b w:val="false"/>
          <w:b w:val="false"/>
          <w:bCs w:val="false"/>
        </w:rPr>
      </w:pPr>
      <w:r>
        <w:rPr>
          <w:b w:val="false"/>
          <w:bCs w:val="false"/>
        </w:rPr>
        <w:t>Although it is just a line of code that is interesting, in my opinion, makes the whole thing look nice.</w:t>
      </w:r>
    </w:p>
    <w:p>
      <w:pPr>
        <w:pStyle w:val="Normal"/>
        <w:numPr>
          <w:ilvl w:val="0"/>
          <w:numId w:val="0"/>
        </w:numPr>
        <w:ind w:hanging="0"/>
        <w:rPr>
          <w:b w:val="false"/>
          <w:b w:val="false"/>
          <w:bCs w:val="false"/>
        </w:rPr>
      </w:pPr>
      <w:r>
        <w:rPr>
          <w:b w:val="false"/>
          <w:bCs w:val="false"/>
        </w:rPr>
        <w:t xml:space="preserve">We have the </w:t>
      </w:r>
      <w:r>
        <w:rPr>
          <w:b/>
          <w:bCs/>
        </w:rPr>
        <w:t xml:space="preserve">handleDeleteSelectedEntries </w:t>
      </w:r>
      <w:r>
        <w:rPr>
          <w:b w:val="false"/>
          <w:bCs w:val="false"/>
        </w:rPr>
        <w:t xml:space="preserve">function that, if the Delete mode is activated, will permanently delete the selected entries. If there are entries selected, the web application will display an alert, with the message </w:t>
      </w:r>
      <w:r>
        <w:rPr>
          <w:rFonts w:eastAsia="Times New Roman" w:cs="Times New Roman"/>
          <w:b w:val="false"/>
          <w:bCs w:val="false"/>
          <w:color w:val="auto"/>
          <w:kern w:val="0"/>
          <w:sz w:val="24"/>
          <w:szCs w:val="24"/>
          <w:lang w:val="en-US" w:eastAsia="en-US" w:bidi="ar-SA"/>
        </w:rPr>
        <w:t>`</w:t>
      </w:r>
      <w:r>
        <w:rPr>
          <w:b w:val="false"/>
          <w:bCs w:val="false"/>
        </w:rPr>
        <w:t>Are you sure you want to delete the selected ${</w:t>
      </w:r>
      <w:r>
        <w:rPr>
          <w:b/>
          <w:bCs/>
        </w:rPr>
        <w:t>entryString</w:t>
      </w:r>
      <w:r>
        <w:rPr>
          <w:b w:val="false"/>
          <w:bCs w:val="false"/>
        </w:rPr>
        <w:t>}?</w:t>
      </w:r>
      <w:r>
        <w:rPr>
          <w:rFonts w:eastAsia="Times New Roman" w:cs="Times New Roman"/>
          <w:b w:val="false"/>
          <w:bCs w:val="false"/>
          <w:color w:val="auto"/>
          <w:kern w:val="0"/>
          <w:sz w:val="24"/>
          <w:szCs w:val="24"/>
          <w:lang w:val="en-US" w:eastAsia="en-US" w:bidi="ar-SA"/>
        </w:rPr>
        <w:t>`</w:t>
      </w:r>
      <w:r>
        <w:rPr>
          <w:b w:val="false"/>
          <w:bCs w:val="false"/>
        </w:rPr>
        <w:t xml:space="preserve">, where </w:t>
      </w:r>
      <w:r>
        <w:rPr>
          <w:b/>
          <w:bCs/>
        </w:rPr>
        <w:t>entryString</w:t>
      </w:r>
      <w:r>
        <w:rPr>
          <w:b w:val="false"/>
          <w:bCs w:val="false"/>
        </w:rPr>
        <w:t xml:space="preserve"> will be consisting of the word “</w:t>
      </w:r>
      <w:r>
        <w:rPr>
          <w:b/>
          <w:bCs/>
        </w:rPr>
        <w:t>entry</w:t>
      </w:r>
      <w:r>
        <w:rPr>
          <w:b w:val="false"/>
          <w:bCs w:val="false"/>
        </w:rPr>
        <w:t>” or “</w:t>
      </w:r>
      <w:r>
        <w:rPr>
          <w:b/>
          <w:bCs/>
        </w:rPr>
        <w:t>entries</w:t>
      </w:r>
      <w:r>
        <w:rPr>
          <w:b w:val="false"/>
          <w:bCs w:val="false"/>
        </w:rPr>
        <w:t>”, depending on the number of entries selected.</w:t>
      </w:r>
    </w:p>
    <w:p>
      <w:pPr>
        <w:pStyle w:val="Normal"/>
        <w:numPr>
          <w:ilvl w:val="0"/>
          <w:numId w:val="0"/>
        </w:numPr>
        <w:ind w:hanging="0"/>
        <w:rPr>
          <w:b w:val="false"/>
          <w:b w:val="false"/>
          <w:bCs w:val="false"/>
        </w:rPr>
      </w:pPr>
      <w:r>
        <w:rPr>
          <w:b w:val="false"/>
          <w:bCs w:val="false"/>
        </w:rPr>
        <w:drawing>
          <wp:inline distT="0" distB="0" distL="0" distR="0">
            <wp:extent cx="5489575" cy="2524760"/>
            <wp:effectExtent l="0" t="0" r="0" b="0"/>
            <wp:docPr id="5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 descr=""/>
                    <pic:cNvPicPr>
                      <a:picLocks noChangeAspect="1" noChangeArrowheads="1"/>
                    </pic:cNvPicPr>
                  </pic:nvPicPr>
                  <pic:blipFill>
                    <a:blip r:embed="rId41"/>
                    <a:stretch>
                      <a:fillRect/>
                    </a:stretch>
                  </pic:blipFill>
                  <pic:spPr bwMode="auto">
                    <a:xfrm>
                      <a:off x="0" y="0"/>
                      <a:ext cx="5489575" cy="2524760"/>
                    </a:xfrm>
                    <a:prstGeom prst="rect">
                      <a:avLst/>
                    </a:prstGeom>
                  </pic:spPr>
                </pic:pic>
              </a:graphicData>
            </a:graphic>
          </wp:inline>
        </w:drawing>
      </w:r>
    </w:p>
    <w:p>
      <w:pPr>
        <w:pStyle w:val="Normal"/>
        <w:rPr>
          <w:rFonts w:cs="Arial"/>
          <w:lang w:val="en-IE"/>
        </w:rPr>
      </w:pPr>
      <w:r>
        <w:rPr>
          <w:rFonts w:cs="Arial"/>
          <w:lang w:val="en-IE"/>
        </w:rPr>
        <w:t>I know it is a relatively simple line of code, but small things brought together make the web application better.</w:t>
      </w:r>
    </w:p>
    <w:p>
      <w:pPr>
        <w:pStyle w:val="Normal"/>
        <w:rPr>
          <w:b/>
          <w:b/>
          <w:bCs/>
        </w:rPr>
      </w:pPr>
      <w:r>
        <w:rPr>
          <w:b/>
          <w:bCs/>
        </w:rPr>
        <w:t>Register.js</w:t>
      </w:r>
    </w:p>
    <w:p>
      <w:pPr>
        <w:pStyle w:val="Normal"/>
        <w:rPr>
          <w:b/>
          <w:b/>
          <w:bCs/>
        </w:rPr>
      </w:pPr>
      <w:r>
        <w:rPr>
          <w:b w:val="false"/>
          <w:bCs w:val="false"/>
        </w:rPr>
        <w:t>The Register page is used when a visitor wants to create an account on the web application. We have added some control measures for the passwords and the email, so that the user must follow the rules regarding the email address entered (must be a valid email address). For the password, I have added a minimum of five characters as it was easier for the testing, even though the right syntax would be at least eight characters, an uppercase, a lowercase, and a special character. For the email, password, and repeat password, I have also added an alert so that the web application can alert the user when the details entered are correct / incorrect.</w:t>
      </w:r>
    </w:p>
    <w:p>
      <w:pPr>
        <w:pStyle w:val="Normal"/>
        <w:rPr>
          <w:b/>
          <w:b/>
          <w:bCs/>
        </w:rPr>
      </w:pPr>
      <w:r>
        <w:rPr>
          <w:b/>
          <w:bCs/>
        </w:rPr>
        <w:t>Main function</w:t>
      </w:r>
    </w:p>
    <w:p>
      <w:pPr>
        <w:pStyle w:val="Normal"/>
        <w:rPr>
          <w:b/>
          <w:b/>
          <w:bCs/>
        </w:rPr>
      </w:pPr>
      <w:r>
        <w:rPr>
          <w:b/>
          <w:bCs/>
        </w:rPr>
        <w:t>handleSubmit():</w:t>
      </w:r>
    </w:p>
    <w:p>
      <w:pPr>
        <w:pStyle w:val="Normal"/>
        <w:numPr>
          <w:ilvl w:val="0"/>
          <w:numId w:val="74"/>
        </w:numPr>
        <w:rPr>
          <w:b w:val="false"/>
          <w:b w:val="false"/>
          <w:bCs w:val="false"/>
        </w:rPr>
      </w:pPr>
      <w:r>
        <w:rPr>
          <w:b w:val="false"/>
          <w:bCs w:val="false"/>
        </w:rPr>
        <w:t>Prevents default form submission behaviour.</w:t>
      </w:r>
    </w:p>
    <w:p>
      <w:pPr>
        <w:pStyle w:val="Normal"/>
        <w:numPr>
          <w:ilvl w:val="0"/>
          <w:numId w:val="74"/>
        </w:numPr>
        <w:rPr>
          <w:b w:val="false"/>
          <w:b w:val="false"/>
          <w:bCs w:val="false"/>
        </w:rPr>
      </w:pPr>
      <w:r>
        <w:rPr>
          <w:b w:val="false"/>
          <w:bCs w:val="false"/>
        </w:rPr>
        <w:t>Checks if passwords match, if not it will set an error.</w:t>
      </w:r>
    </w:p>
    <w:p>
      <w:pPr>
        <w:pStyle w:val="Normal"/>
        <w:numPr>
          <w:ilvl w:val="0"/>
          <w:numId w:val="74"/>
        </w:numPr>
        <w:rPr>
          <w:b w:val="false"/>
          <w:b w:val="false"/>
          <w:bCs w:val="false"/>
        </w:rPr>
      </w:pPr>
      <w:r>
        <w:rPr>
          <w:b w:val="false"/>
          <w:bCs w:val="false"/>
        </w:rPr>
        <w:t>Validates password length, it will set an error if it is too short.</w:t>
      </w:r>
    </w:p>
    <w:p>
      <w:pPr>
        <w:pStyle w:val="Normal"/>
        <w:numPr>
          <w:ilvl w:val="0"/>
          <w:numId w:val="74"/>
        </w:numPr>
        <w:rPr>
          <w:b w:val="false"/>
          <w:b w:val="false"/>
          <w:bCs w:val="false"/>
        </w:rPr>
      </w:pPr>
      <w:r>
        <w:rPr>
          <w:b w:val="false"/>
          <w:bCs w:val="false"/>
        </w:rPr>
        <w:t>Validates email format using a regex, it will set an error if it is too short.</w:t>
      </w:r>
    </w:p>
    <w:p>
      <w:pPr>
        <w:pStyle w:val="Normal"/>
        <w:numPr>
          <w:ilvl w:val="0"/>
          <w:numId w:val="74"/>
        </w:numPr>
        <w:rPr>
          <w:b w:val="false"/>
          <w:b w:val="false"/>
          <w:bCs w:val="false"/>
        </w:rPr>
      </w:pPr>
      <w:r>
        <w:rPr>
          <w:b w:val="false"/>
          <w:bCs w:val="false"/>
        </w:rPr>
        <w:t>Sends a POST request to register the user.</w:t>
      </w:r>
    </w:p>
    <w:p>
      <w:pPr>
        <w:pStyle w:val="Normal"/>
        <w:numPr>
          <w:ilvl w:val="0"/>
          <w:numId w:val="74"/>
        </w:numPr>
        <w:rPr>
          <w:b w:val="false"/>
          <w:b w:val="false"/>
          <w:bCs w:val="false"/>
        </w:rPr>
      </w:pPr>
      <w:r>
        <w:rPr>
          <w:b w:val="false"/>
          <w:bCs w:val="false"/>
        </w:rPr>
        <w:t>If successful, navigates to the registration success page.</w:t>
      </w:r>
    </w:p>
    <w:p>
      <w:pPr>
        <w:pStyle w:val="Normal"/>
        <w:numPr>
          <w:ilvl w:val="0"/>
          <w:numId w:val="74"/>
        </w:numPr>
        <w:rPr>
          <w:b w:val="false"/>
          <w:b w:val="false"/>
          <w:bCs w:val="false"/>
        </w:rPr>
      </w:pPr>
      <w:r>
        <w:rPr>
          <w:b w:val="false"/>
          <w:bCs w:val="false"/>
        </w:rPr>
        <w:t>If registration fails, it will set an error message.</w:t>
      </w:r>
    </w:p>
    <w:p>
      <w:pPr>
        <w:pStyle w:val="Normal"/>
        <w:numPr>
          <w:ilvl w:val="0"/>
          <w:numId w:val="74"/>
        </w:numPr>
        <w:rPr>
          <w:b w:val="false"/>
          <w:b w:val="false"/>
          <w:bCs w:val="false"/>
        </w:rPr>
      </w:pPr>
      <w:r>
        <w:rPr>
          <w:b w:val="false"/>
          <w:bCs w:val="false"/>
        </w:rPr>
        <w:t>Catches and handles any errors during the process.</w:t>
      </w:r>
    </w:p>
    <w:p>
      <w:pPr>
        <w:pStyle w:val="Normal"/>
        <w:rPr>
          <w:rFonts w:cs="Arial"/>
          <w:lang w:val="en-IE"/>
        </w:rPr>
      </w:pPr>
      <w:r>
        <w:rPr>
          <w:rFonts w:cs="Arial"/>
          <w:lang w:val="en-IE"/>
        </w:rPr>
        <w:t>An interesting code snippet would be this one:</w:t>
      </w:r>
    </w:p>
    <w:p>
      <w:pPr>
        <w:pStyle w:val="Normal"/>
        <w:rPr>
          <w:rFonts w:cs="Arial"/>
          <w:lang w:val="en-IE"/>
        </w:rPr>
      </w:pPr>
      <w:r>
        <w:rPr>
          <w:rFonts w:cs="Arial"/>
          <w:lang w:val="en-IE"/>
        </w:rPr>
        <w:drawing>
          <wp:inline distT="0" distB="0" distL="0" distR="0">
            <wp:extent cx="5489575" cy="412305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42"/>
                    <a:stretch>
                      <a:fillRect/>
                    </a:stretch>
                  </pic:blipFill>
                  <pic:spPr bwMode="auto">
                    <a:xfrm>
                      <a:off x="0" y="0"/>
                      <a:ext cx="5489575" cy="4123055"/>
                    </a:xfrm>
                    <a:prstGeom prst="rect">
                      <a:avLst/>
                    </a:prstGeom>
                  </pic:spPr>
                </pic:pic>
              </a:graphicData>
            </a:graphic>
          </wp:inline>
        </w:drawing>
      </w:r>
    </w:p>
    <w:p>
      <w:pPr>
        <w:pStyle w:val="Normal"/>
        <w:rPr>
          <w:b/>
          <w:b/>
          <w:bCs/>
        </w:rPr>
      </w:pPr>
      <w:r>
        <w:rPr>
          <w:b/>
          <w:bCs/>
        </w:rPr>
        <w:t>handleEmailChange():</w:t>
      </w:r>
    </w:p>
    <w:p>
      <w:pPr>
        <w:pStyle w:val="Normal"/>
        <w:numPr>
          <w:ilvl w:val="0"/>
          <w:numId w:val="75"/>
        </w:numPr>
        <w:rPr>
          <w:b w:val="false"/>
          <w:b w:val="false"/>
          <w:bCs w:val="false"/>
        </w:rPr>
      </w:pPr>
      <w:r>
        <w:rPr>
          <w:b w:val="false"/>
          <w:bCs w:val="false"/>
        </w:rPr>
        <w:t>Retrieves the email value from the event target.</w:t>
      </w:r>
    </w:p>
    <w:p>
      <w:pPr>
        <w:pStyle w:val="Normal"/>
        <w:numPr>
          <w:ilvl w:val="0"/>
          <w:numId w:val="75"/>
        </w:numPr>
        <w:rPr>
          <w:b w:val="false"/>
          <w:b w:val="false"/>
          <w:bCs w:val="false"/>
        </w:rPr>
      </w:pPr>
      <w:r>
        <w:rPr>
          <w:b w:val="false"/>
          <w:bCs w:val="false"/>
        </w:rPr>
        <w:t>Updates the email state.</w:t>
      </w:r>
    </w:p>
    <w:p>
      <w:pPr>
        <w:pStyle w:val="Normal"/>
        <w:numPr>
          <w:ilvl w:val="0"/>
          <w:numId w:val="75"/>
        </w:numPr>
        <w:rPr>
          <w:b w:val="false"/>
          <w:b w:val="false"/>
          <w:bCs w:val="false"/>
        </w:rPr>
      </w:pPr>
      <w:r>
        <w:rPr>
          <w:b w:val="false"/>
          <w:bCs w:val="false"/>
        </w:rPr>
        <w:t>Sets the flag indicating the user has started typing the email.</w:t>
      </w:r>
    </w:p>
    <w:p>
      <w:pPr>
        <w:pStyle w:val="Normal"/>
        <w:numPr>
          <w:ilvl w:val="0"/>
          <w:numId w:val="75"/>
        </w:numPr>
        <w:rPr>
          <w:b w:val="false"/>
          <w:b w:val="false"/>
          <w:bCs w:val="false"/>
        </w:rPr>
      </w:pPr>
      <w:r>
        <w:rPr>
          <w:b w:val="false"/>
          <w:bCs w:val="false"/>
        </w:rPr>
        <w:t>Defines a regex for email validation.</w:t>
      </w:r>
    </w:p>
    <w:p>
      <w:pPr>
        <w:pStyle w:val="Normal"/>
        <w:numPr>
          <w:ilvl w:val="0"/>
          <w:numId w:val="75"/>
        </w:numPr>
        <w:rPr>
          <w:b w:val="false"/>
          <w:b w:val="false"/>
          <w:bCs w:val="false"/>
        </w:rPr>
      </w:pPr>
      <w:r>
        <w:rPr>
          <w:b w:val="false"/>
          <w:bCs w:val="false"/>
        </w:rPr>
        <w:t>Updates the email validity state.</w:t>
      </w:r>
    </w:p>
    <w:p>
      <w:pPr>
        <w:pStyle w:val="Normal"/>
        <w:rPr>
          <w:b/>
          <w:b/>
          <w:bCs/>
        </w:rPr>
      </w:pPr>
      <w:r>
        <w:rPr>
          <w:b/>
          <w:bCs/>
        </w:rPr>
        <w:t>handlePasswordChange():</w:t>
      </w:r>
    </w:p>
    <w:p>
      <w:pPr>
        <w:pStyle w:val="Normal"/>
        <w:numPr>
          <w:ilvl w:val="0"/>
          <w:numId w:val="76"/>
        </w:numPr>
        <w:rPr>
          <w:b w:val="false"/>
          <w:b w:val="false"/>
          <w:bCs w:val="false"/>
        </w:rPr>
      </w:pPr>
      <w:r>
        <w:rPr>
          <w:b w:val="false"/>
          <w:bCs w:val="false"/>
        </w:rPr>
        <w:t>Retrieves the password value from the event target.</w:t>
      </w:r>
    </w:p>
    <w:p>
      <w:pPr>
        <w:pStyle w:val="Normal"/>
        <w:numPr>
          <w:ilvl w:val="0"/>
          <w:numId w:val="76"/>
        </w:numPr>
        <w:rPr>
          <w:b w:val="false"/>
          <w:b w:val="false"/>
          <w:bCs w:val="false"/>
        </w:rPr>
      </w:pPr>
      <w:r>
        <w:rPr>
          <w:b w:val="false"/>
          <w:bCs w:val="false"/>
        </w:rPr>
        <w:t>Updates the password state.</w:t>
      </w:r>
    </w:p>
    <w:p>
      <w:pPr>
        <w:pStyle w:val="Normal"/>
        <w:numPr>
          <w:ilvl w:val="0"/>
          <w:numId w:val="76"/>
        </w:numPr>
        <w:rPr>
          <w:b w:val="false"/>
          <w:b w:val="false"/>
          <w:bCs w:val="false"/>
        </w:rPr>
      </w:pPr>
      <w:r>
        <w:rPr>
          <w:b w:val="false"/>
          <w:bCs w:val="false"/>
        </w:rPr>
        <w:t>Sets the flag indicating the user has started typing the password.</w:t>
      </w:r>
    </w:p>
    <w:p>
      <w:pPr>
        <w:pStyle w:val="Normal"/>
        <w:numPr>
          <w:ilvl w:val="0"/>
          <w:numId w:val="76"/>
        </w:numPr>
        <w:rPr>
          <w:b w:val="false"/>
          <w:b w:val="false"/>
          <w:bCs w:val="false"/>
        </w:rPr>
      </w:pPr>
      <w:r>
        <w:rPr>
          <w:b w:val="false"/>
          <w:bCs w:val="false"/>
        </w:rPr>
        <w:t>Updates the password validty state based on the minimum length requirement.</w:t>
      </w:r>
    </w:p>
    <w:p>
      <w:pPr>
        <w:pStyle w:val="Normal"/>
        <w:numPr>
          <w:ilvl w:val="0"/>
          <w:numId w:val="76"/>
        </w:numPr>
        <w:rPr>
          <w:b w:val="false"/>
          <w:b w:val="false"/>
          <w:bCs w:val="false"/>
        </w:rPr>
      </w:pPr>
      <w:r>
        <w:rPr>
          <w:b w:val="false"/>
          <w:bCs w:val="false"/>
        </w:rPr>
        <w:t>Updates the repeat password validty state by comparing it with the current password.</w:t>
      </w:r>
    </w:p>
    <w:p>
      <w:pPr>
        <w:pStyle w:val="Normal"/>
        <w:rPr>
          <w:b/>
          <w:b/>
          <w:bCs/>
        </w:rPr>
      </w:pPr>
      <w:r>
        <w:rPr>
          <w:b/>
          <w:bCs/>
        </w:rPr>
        <w:t>handleRepeatPasswordChange:</w:t>
      </w:r>
    </w:p>
    <w:p>
      <w:pPr>
        <w:pStyle w:val="Normal"/>
        <w:numPr>
          <w:ilvl w:val="0"/>
          <w:numId w:val="77"/>
        </w:numPr>
        <w:rPr>
          <w:b/>
          <w:b/>
          <w:bCs/>
        </w:rPr>
      </w:pPr>
      <w:r>
        <w:rPr>
          <w:b w:val="false"/>
          <w:bCs w:val="false"/>
        </w:rPr>
        <w:t>Retrieves the repeat password value from the event target.</w:t>
      </w:r>
    </w:p>
    <w:p>
      <w:pPr>
        <w:pStyle w:val="Normal"/>
        <w:numPr>
          <w:ilvl w:val="0"/>
          <w:numId w:val="77"/>
        </w:numPr>
        <w:rPr>
          <w:b/>
          <w:b/>
          <w:bCs/>
        </w:rPr>
      </w:pPr>
      <w:r>
        <w:rPr>
          <w:b w:val="false"/>
          <w:bCs w:val="false"/>
        </w:rPr>
        <w:t>Updates the repeat password state.</w:t>
      </w:r>
    </w:p>
    <w:p>
      <w:pPr>
        <w:pStyle w:val="Normal"/>
        <w:numPr>
          <w:ilvl w:val="0"/>
          <w:numId w:val="77"/>
        </w:numPr>
        <w:rPr>
          <w:b/>
          <w:b/>
          <w:bCs/>
        </w:rPr>
      </w:pPr>
      <w:r>
        <w:rPr>
          <w:b w:val="false"/>
          <w:bCs w:val="false"/>
        </w:rPr>
        <w:t>Sets the flag indicating the user has started typing the repeat password.</w:t>
      </w:r>
    </w:p>
    <w:p>
      <w:pPr>
        <w:pStyle w:val="Normal"/>
        <w:numPr>
          <w:ilvl w:val="0"/>
          <w:numId w:val="77"/>
        </w:numPr>
        <w:rPr/>
      </w:pPr>
      <w:r>
        <w:rPr>
          <w:b w:val="false"/>
          <w:bCs w:val="false"/>
        </w:rPr>
        <w:t>Updates the repeat password validty state by comparing it with the current password.</w:t>
      </w:r>
    </w:p>
    <w:p>
      <w:pPr>
        <w:pStyle w:val="Heading2"/>
        <w:rPr>
          <w:lang w:val="en-IE"/>
        </w:rPr>
      </w:pPr>
      <w:bookmarkStart w:id="111" w:name="__RefHeading___Toc2083_82279772"/>
      <w:bookmarkStart w:id="112" w:name="_Toc112169976"/>
      <w:bookmarkEnd w:id="111"/>
      <w:r>
        <w:rPr>
          <w:lang w:val="en-IE"/>
        </w:rPr>
        <w:t>Testing</w:t>
      </w:r>
      <w:bookmarkEnd w:id="112"/>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13" w:name="__RefHeading___Toc2085_82279772"/>
      <w:bookmarkStart w:id="114" w:name="_Toc112169977"/>
      <w:bookmarkEnd w:id="113"/>
      <w:r>
        <w:rPr>
          <w:lang w:val="en-IE"/>
        </w:rPr>
        <w:t>Graphical User Interface (GUI) Layout</w:t>
      </w:r>
      <w:bookmarkEnd w:id="114"/>
    </w:p>
    <w:p>
      <w:pPr>
        <w:pStyle w:val="Normal"/>
        <w:rPr>
          <w:rFonts w:cs="Arial"/>
          <w:lang w:val="en-IE"/>
        </w:rPr>
      </w:pPr>
      <w:r>
        <w:rPr>
          <w:rFonts w:cs="Arial"/>
          <w:lang w:val="en-IE"/>
        </w:rPr>
      </w:r>
      <w:r>
        <w:rPr>
          <w:rFonts w:cs="Arial"/>
          <w:lang w:val="en-IE"/>
        </w:rPr>
        <w:t xml:space="preserve">      </w:t>
      </w:r>
      <w:r>
        <mc:AlternateContent>
          <mc:Choice Requires="wps">
            <w:drawing>
              <wp:inline distT="0" distB="0" distL="0" distR="0">
                <wp:extent cx="1440180" cy="3207385"/>
                <wp:effectExtent l="0" t="0" r="0" b="0"/>
                <wp:docPr id="53" name="Frame12"/>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5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8" descr=""/>
                                          <pic:cNvPicPr>
                                            <a:picLocks noChangeAspect="1" noChangeArrowheads="1"/>
                                          </pic:cNvPicPr>
                                        </pic:nvPicPr>
                                        <pic:blipFill>
                                          <a:blip r:embed="rId43"/>
                                          <a:stretch>
                                            <a:fillRect/>
                                          </a:stretch>
                                        </pic:blipFill>
                                        <pic:spPr bwMode="auto">
                                          <a:xfrm>
                                            <a:off x="0" y="0"/>
                                            <a:ext cx="1440180" cy="2879725"/>
                                          </a:xfrm>
                                          <a:prstGeom prst="rect">
                                            <a:avLst/>
                                          </a:prstGeom>
                                        </pic:spPr>
                                      </pic:pic>
                                    </a:graphicData>
                                  </a:graphic>
                                </wp:inline>
                              </w:drawing>
                              <w:t>F</w:t>
                            </w:r>
                            <w:bookmarkStart w:id="115" w:name="__DdeLink__2330_142222616"/>
                            <w:r>
                              <w:rPr>
                                <w:sz w:val="16"/>
                                <w:szCs w:val="16"/>
                              </w:rPr>
                              <w:t xml:space="preserve">igure </w:t>
                            </w:r>
                            <w:r>
                              <w:rPr>
                                <w:sz w:val="16"/>
                                <w:szCs w:val="16"/>
                              </w:rPr>
                              <w:t>2.5.1</w:t>
                            </w:r>
                            <w:r>
                              <w:rPr>
                                <w:sz w:val="16"/>
                                <w:szCs w:val="16"/>
                              </w:rPr>
                              <w:t>: Welcome Page</w:t>
                            </w:r>
                            <w:bookmarkEnd w:id="115"/>
                          </w:p>
                        </w:txbxContent>
                      </wps:txbx>
                      <wps:bodyPr anchor="t" lIns="0" tIns="0" rIns="0" bIns="0">
                        <a:noAutofit/>
                      </wps:bodyPr>
                    </wps:wsp>
                  </a:graphicData>
                </a:graphic>
              </wp:inline>
            </w:drawing>
          </mc:Choice>
          <mc:Fallback>
            <w:pict>
              <v:rect style="position:absolute;rotation:-0;width:113.4pt;height:252.55pt;mso-wrap-distance-left:0pt;mso-wrap-distance-right:0pt;mso-wrap-distance-top:0pt;mso-wrap-distance-bottom:0pt;margin-top:-252.55pt;mso-position-vertical:top;mso-position-vertical-relative:text;margin-left:159.4pt;mso-position-horizontal:center;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5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 descr=""/>
                                    <pic:cNvPicPr>
                                      <a:picLocks noChangeAspect="1" noChangeArrowheads="1"/>
                                    </pic:cNvPicPr>
                                  </pic:nvPicPr>
                                  <pic:blipFill>
                                    <a:blip r:embed="rId44"/>
                                    <a:stretch>
                                      <a:fillRect/>
                                    </a:stretch>
                                  </pic:blipFill>
                                  <pic:spPr bwMode="auto">
                                    <a:xfrm>
                                      <a:off x="0" y="0"/>
                                      <a:ext cx="1440180" cy="2879725"/>
                                    </a:xfrm>
                                    <a:prstGeom prst="rect">
                                      <a:avLst/>
                                    </a:prstGeom>
                                  </pic:spPr>
                                </pic:pic>
                              </a:graphicData>
                            </a:graphic>
                          </wp:inline>
                        </w:drawing>
                        <w:t>F</w:t>
                      </w:r>
                      <w:bookmarkStart w:id="116" w:name="__DdeLink__2330_142222616"/>
                      <w:r>
                        <w:rPr>
                          <w:sz w:val="16"/>
                          <w:szCs w:val="16"/>
                        </w:rPr>
                        <w:t xml:space="preserve">igure </w:t>
                      </w:r>
                      <w:r>
                        <w:rPr>
                          <w:sz w:val="16"/>
                          <w:szCs w:val="16"/>
                        </w:rPr>
                        <w:t>2.5.1</w:t>
                      </w:r>
                      <w:r>
                        <w:rPr>
                          <w:sz w:val="16"/>
                          <w:szCs w:val="16"/>
                        </w:rPr>
                        <w:t>: Welcome Page</w:t>
                      </w:r>
                      <w:bookmarkEnd w:id="116"/>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column">
                  <wp:posOffset>4319905</wp:posOffset>
                </wp:positionH>
                <wp:positionV relativeFrom="paragraph">
                  <wp:posOffset>21590</wp:posOffset>
                </wp:positionV>
                <wp:extent cx="1440180" cy="3207385"/>
                <wp:effectExtent l="0" t="0" r="0" b="0"/>
                <wp:wrapSquare wrapText="largest"/>
                <wp:docPr id="56" name="Frame14"/>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5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 descr=""/>
                                          <pic:cNvPicPr>
                                            <a:picLocks noChangeAspect="1" noChangeArrowheads="1"/>
                                          </pic:cNvPicPr>
                                        </pic:nvPicPr>
                                        <pic:blipFill>
                                          <a:blip r:embed="rId45"/>
                                          <a:stretch>
                                            <a:fillRect/>
                                          </a:stretch>
                                        </pic:blipFill>
                                        <pic:spPr bwMode="auto">
                                          <a:xfrm>
                                            <a:off x="0" y="0"/>
                                            <a:ext cx="1440180" cy="2879725"/>
                                          </a:xfrm>
                                          <a:prstGeom prst="rect">
                                            <a:avLst/>
                                          </a:prstGeom>
                                        </pic:spPr>
                                      </pic:pic>
                                    </a:graphicData>
                                  </a:graphic>
                                </wp:inline>
                              </w:drawing>
                              <w:t>F</w:t>
                            </w:r>
                            <w:bookmarkStart w:id="117" w:name="__DdeLink__2334_142222616"/>
                            <w:r>
                              <w:rPr>
                                <w:sz w:val="16"/>
                                <w:szCs w:val="16"/>
                              </w:rPr>
                              <w:t>igure</w:t>
                            </w:r>
                            <w:r>
                              <w:rPr/>
                              <w:t xml:space="preserve"> </w:t>
                            </w:r>
                            <w:r>
                              <w:rPr>
                                <w:sz w:val="16"/>
                                <w:szCs w:val="16"/>
                              </w:rPr>
                              <w:t>2.5.3: Register Page</w:t>
                            </w:r>
                            <w:bookmarkEnd w:id="117"/>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1.7pt;mso-position-vertical-relative:text;margin-left:340.15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5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 descr=""/>
                                    <pic:cNvPicPr>
                                      <a:picLocks noChangeAspect="1" noChangeArrowheads="1"/>
                                    </pic:cNvPicPr>
                                  </pic:nvPicPr>
                                  <pic:blipFill>
                                    <a:blip r:embed="rId46"/>
                                    <a:stretch>
                                      <a:fillRect/>
                                    </a:stretch>
                                  </pic:blipFill>
                                  <pic:spPr bwMode="auto">
                                    <a:xfrm>
                                      <a:off x="0" y="0"/>
                                      <a:ext cx="1440180" cy="2879725"/>
                                    </a:xfrm>
                                    <a:prstGeom prst="rect">
                                      <a:avLst/>
                                    </a:prstGeom>
                                  </pic:spPr>
                                </pic:pic>
                              </a:graphicData>
                            </a:graphic>
                          </wp:inline>
                        </w:drawing>
                        <w:t>F</w:t>
                      </w:r>
                      <w:bookmarkStart w:id="118" w:name="__DdeLink__2334_142222616"/>
                      <w:r>
                        <w:rPr>
                          <w:sz w:val="16"/>
                          <w:szCs w:val="16"/>
                        </w:rPr>
                        <w:t>igure</w:t>
                      </w:r>
                      <w:r>
                        <w:rPr/>
                        <w:t xml:space="preserve"> </w:t>
                      </w:r>
                      <w:r>
                        <w:rPr>
                          <w:sz w:val="16"/>
                          <w:szCs w:val="16"/>
                        </w:rPr>
                        <w:t>2.5.3: Register Page</w:t>
                      </w:r>
                      <w:bookmarkEnd w:id="118"/>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column">
                  <wp:posOffset>2073910</wp:posOffset>
                </wp:positionH>
                <wp:positionV relativeFrom="paragraph">
                  <wp:posOffset>-7620</wp:posOffset>
                </wp:positionV>
                <wp:extent cx="1440180" cy="3207385"/>
                <wp:effectExtent l="0" t="0" r="0" b="0"/>
                <wp:wrapSquare wrapText="largest"/>
                <wp:docPr id="59" name="Frame13"/>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bookmarkStart w:id="119" w:name="__DdeLink__2332_142222616"/>
                            <w:r>
                              <w:rPr>
                                <w:sz w:val="16"/>
                                <w:szCs w:val="16"/>
                              </w:rPr>
                              <w:drawing>
                                <wp:inline distT="0" distB="0" distL="0" distR="0">
                                  <wp:extent cx="1440180" cy="2879725"/>
                                  <wp:effectExtent l="0" t="0" r="0" b="0"/>
                                  <wp:docPr id="6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 descr=""/>
                                          <pic:cNvPicPr>
                                            <a:picLocks noChangeAspect="1" noChangeArrowheads="1"/>
                                          </pic:cNvPicPr>
                                        </pic:nvPicPr>
                                        <pic:blipFill>
                                          <a:blip r:embed="rId47"/>
                                          <a:stretch>
                                            <a:fillRect/>
                                          </a:stretch>
                                        </pic:blipFill>
                                        <pic:spPr bwMode="auto">
                                          <a:xfrm>
                                            <a:off x="0" y="0"/>
                                            <a:ext cx="1440180" cy="2879725"/>
                                          </a:xfrm>
                                          <a:prstGeom prst="rect">
                                            <a:avLst/>
                                          </a:prstGeom>
                                        </pic:spPr>
                                      </pic:pic>
                                    </a:graphicData>
                                  </a:graphic>
                                </wp:inline>
                              </w:drawing>
                              <w:t>F</w:t>
                            </w:r>
                            <w:r>
                              <w:rPr>
                                <w:sz w:val="16"/>
                                <w:szCs w:val="16"/>
                              </w:rPr>
                              <w:t xml:space="preserve">igure </w:t>
                            </w:r>
                            <w:r>
                              <w:rPr>
                                <w:sz w:val="16"/>
                                <w:szCs w:val="16"/>
                              </w:rPr>
                              <w:t>2.5.2</w:t>
                            </w:r>
                            <w:r>
                              <w:rPr>
                                <w:sz w:val="16"/>
                                <w:szCs w:val="16"/>
                              </w:rPr>
                              <w:t xml:space="preserve">: </w:t>
                            </w:r>
                            <w:r>
                              <w:rPr>
                                <w:sz w:val="16"/>
                                <w:szCs w:val="16"/>
                              </w:rPr>
                              <w:t>Login</w:t>
                            </w:r>
                            <w:r>
                              <w:rPr>
                                <w:sz w:val="16"/>
                                <w:szCs w:val="16"/>
                              </w:rPr>
                              <w:t xml:space="preserve"> Page</w:t>
                            </w:r>
                            <w:bookmarkEnd w:id="119"/>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0.6pt;mso-position-vertical-relative:text;margin-left:163.3pt;mso-position-horizontal-relative:text">
                <v:textbox inset="0in,0in,0in,0in">
                  <w:txbxContent>
                    <w:p>
                      <w:pPr>
                        <w:pStyle w:val="Figure"/>
                        <w:spacing w:before="120" w:after="120"/>
                        <w:rPr/>
                      </w:pPr>
                      <w:bookmarkStart w:id="120" w:name="__DdeLink__2332_142222616"/>
                      <w:r>
                        <w:rPr>
                          <w:sz w:val="16"/>
                          <w:szCs w:val="16"/>
                        </w:rPr>
                        <w:drawing>
                          <wp:inline distT="0" distB="0" distL="0" distR="0">
                            <wp:extent cx="1440180" cy="2879725"/>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48"/>
                                    <a:stretch>
                                      <a:fillRect/>
                                    </a:stretch>
                                  </pic:blipFill>
                                  <pic:spPr bwMode="auto">
                                    <a:xfrm>
                                      <a:off x="0" y="0"/>
                                      <a:ext cx="1440180" cy="2879725"/>
                                    </a:xfrm>
                                    <a:prstGeom prst="rect">
                                      <a:avLst/>
                                    </a:prstGeom>
                                  </pic:spPr>
                                </pic:pic>
                              </a:graphicData>
                            </a:graphic>
                          </wp:inline>
                        </w:drawing>
                        <w:t>F</w:t>
                      </w:r>
                      <w:r>
                        <w:rPr>
                          <w:sz w:val="16"/>
                          <w:szCs w:val="16"/>
                        </w:rPr>
                        <w:t xml:space="preserve">igure </w:t>
                      </w:r>
                      <w:r>
                        <w:rPr>
                          <w:sz w:val="16"/>
                          <w:szCs w:val="16"/>
                        </w:rPr>
                        <w:t>2.5.2</w:t>
                      </w:r>
                      <w:r>
                        <w:rPr>
                          <w:sz w:val="16"/>
                          <w:szCs w:val="16"/>
                        </w:rPr>
                        <w:t xml:space="preserve">: </w:t>
                      </w:r>
                      <w:r>
                        <w:rPr>
                          <w:sz w:val="16"/>
                          <w:szCs w:val="16"/>
                        </w:rPr>
                        <w:t>Login</w:t>
                      </w:r>
                      <w:r>
                        <w:rPr>
                          <w:sz w:val="16"/>
                          <w:szCs w:val="16"/>
                        </w:rPr>
                        <w:t xml:space="preserve"> Page</w:t>
                      </w:r>
                      <w:bookmarkEnd w:id="120"/>
                    </w:p>
                  </w:txbxContent>
                </v:textbox>
                <w10:wrap type="square" side="largest"/>
              </v:rect>
            </w:pict>
          </mc:Fallback>
        </mc:AlternateContent>
      </w:r>
    </w:p>
    <w:p>
      <w:pPr>
        <w:pStyle w:val="Normal"/>
        <w:rPr>
          <w:lang w:val="en-IE"/>
        </w:rPr>
      </w:pPr>
      <w:r>
        <w:rPr/>
      </w:r>
      <w:r>
        <mc:AlternateContent>
          <mc:Choice Requires="wps">
            <w:drawing>
              <wp:anchor behindDoc="0" distT="0" distB="0" distL="0" distR="0" simplePos="0" locked="0" layoutInCell="0" allowOverlap="1" relativeHeight="50">
                <wp:simplePos x="0" y="0"/>
                <wp:positionH relativeFrom="column">
                  <wp:posOffset>-17780</wp:posOffset>
                </wp:positionH>
                <wp:positionV relativeFrom="paragraph">
                  <wp:posOffset>39370</wp:posOffset>
                </wp:positionV>
                <wp:extent cx="1440180" cy="3207385"/>
                <wp:effectExtent l="0" t="0" r="0" b="0"/>
                <wp:wrapSquare wrapText="largest"/>
                <wp:docPr id="62" name="Frame15"/>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6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1" descr=""/>
                                          <pic:cNvPicPr>
                                            <a:picLocks noChangeAspect="1" noChangeArrowheads="1"/>
                                          </pic:cNvPicPr>
                                        </pic:nvPicPr>
                                        <pic:blipFill>
                                          <a:blip r:embed="rId49"/>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2.5.4: Home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3.1pt;mso-position-vertical-relative:text;margin-left:-1.4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6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1" descr=""/>
                                    <pic:cNvPicPr>
                                      <a:picLocks noChangeAspect="1" noChangeArrowheads="1"/>
                                    </pic:cNvPicPr>
                                  </pic:nvPicPr>
                                  <pic:blipFill>
                                    <a:blip r:embed="rId50"/>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2.5.4: Home Page</w:t>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column">
                  <wp:posOffset>2092325</wp:posOffset>
                </wp:positionH>
                <wp:positionV relativeFrom="paragraph">
                  <wp:posOffset>59690</wp:posOffset>
                </wp:positionV>
                <wp:extent cx="1440180" cy="3207385"/>
                <wp:effectExtent l="0" t="0" r="0" b="0"/>
                <wp:wrapSquare wrapText="largest"/>
                <wp:docPr id="65" name="Frame16"/>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6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 descr=""/>
                                          <pic:cNvPicPr>
                                            <a:picLocks noChangeAspect="1" noChangeArrowheads="1"/>
                                          </pic:cNvPicPr>
                                        </pic:nvPicPr>
                                        <pic:blipFill>
                                          <a:blip r:embed="rId51"/>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2.5.5: New Entry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4.7pt;mso-position-vertical-relative:text;margin-left:164.75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6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2" descr=""/>
                                    <pic:cNvPicPr>
                                      <a:picLocks noChangeAspect="1" noChangeArrowheads="1"/>
                                    </pic:cNvPicPr>
                                  </pic:nvPicPr>
                                  <pic:blipFill>
                                    <a:blip r:embed="rId52"/>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2.5.5: New Entry Page</w:t>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column">
                  <wp:posOffset>4310380</wp:posOffset>
                </wp:positionH>
                <wp:positionV relativeFrom="paragraph">
                  <wp:posOffset>45720</wp:posOffset>
                </wp:positionV>
                <wp:extent cx="1440180" cy="3207385"/>
                <wp:effectExtent l="0" t="0" r="0" b="0"/>
                <wp:wrapSquare wrapText="largest"/>
                <wp:docPr id="68" name="Frame17"/>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6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3" descr=""/>
                                          <pic:cNvPicPr>
                                            <a:picLocks noChangeAspect="1" noChangeArrowheads="1"/>
                                          </pic:cNvPicPr>
                                        </pic:nvPicPr>
                                        <pic:blipFill>
                                          <a:blip r:embed="rId53"/>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2.5.6: Quotes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3.6pt;mso-position-vertical-relative:text;margin-left:339.4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7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3" descr=""/>
                                    <pic:cNvPicPr>
                                      <a:picLocks noChangeAspect="1" noChangeArrowheads="1"/>
                                    </pic:cNvPicPr>
                                  </pic:nvPicPr>
                                  <pic:blipFill>
                                    <a:blip r:embed="rId54"/>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2.5.6: Quotes Page</w:t>
                      </w:r>
                    </w:p>
                  </w:txbxContent>
                </v:textbox>
                <w10:wrap type="square" side="largest"/>
              </v:rect>
            </w:pict>
          </mc:Fallback>
        </mc:AlternateContent>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t xml:space="preserve">  </w:t>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Heading2"/>
        <w:numPr>
          <w:ilvl w:val="0"/>
          <w:numId w:val="0"/>
        </w:numPr>
        <w:ind w:left="576" w:hanging="0"/>
        <w:rPr>
          <w:lang w:val="en-IE"/>
        </w:rPr>
      </w:pPr>
      <w:r>
        <w:rPr/>
      </w:r>
      <w:r>
        <mc:AlternateContent>
          <mc:Choice Requires="wps">
            <w:drawing>
              <wp:anchor behindDoc="0" distT="0" distB="0" distL="0" distR="0" simplePos="0" locked="0" layoutInCell="0" allowOverlap="1" relativeHeight="56">
                <wp:simplePos x="0" y="0"/>
                <wp:positionH relativeFrom="column">
                  <wp:posOffset>66040</wp:posOffset>
                </wp:positionH>
                <wp:positionV relativeFrom="paragraph">
                  <wp:posOffset>24765</wp:posOffset>
                </wp:positionV>
                <wp:extent cx="1440180" cy="3207385"/>
                <wp:effectExtent l="0" t="0" r="0" b="0"/>
                <wp:wrapSquare wrapText="largest"/>
                <wp:docPr id="71" name="Frame18"/>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7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4" descr=""/>
                                          <pic:cNvPicPr>
                                            <a:picLocks noChangeAspect="1" noChangeArrowheads="1"/>
                                          </pic:cNvPicPr>
                                        </pic:nvPicPr>
                                        <pic:blipFill>
                                          <a:blip r:embed="rId55"/>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2.5.7: Journal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1.95pt;mso-position-vertical-relative:text;margin-left:5.2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7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4" descr=""/>
                                    <pic:cNvPicPr>
                                      <a:picLocks noChangeAspect="1" noChangeArrowheads="1"/>
                                    </pic:cNvPicPr>
                                  </pic:nvPicPr>
                                  <pic:blipFill>
                                    <a:blip r:embed="rId56"/>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2.5.7: Journal Page</w:t>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column">
                  <wp:posOffset>2214880</wp:posOffset>
                </wp:positionH>
                <wp:positionV relativeFrom="paragraph">
                  <wp:posOffset>47625</wp:posOffset>
                </wp:positionV>
                <wp:extent cx="1440180" cy="3207385"/>
                <wp:effectExtent l="0" t="0" r="0" b="0"/>
                <wp:wrapSquare wrapText="largest"/>
                <wp:docPr id="74" name="Frame19"/>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7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descr=""/>
                                          <pic:cNvPicPr>
                                            <a:picLocks noChangeAspect="1" noChangeArrowheads="1"/>
                                          </pic:cNvPicPr>
                                        </pic:nvPicPr>
                                        <pic:blipFill>
                                          <a:blip r:embed="rId57"/>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2.5.8: Edit Entry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3.75pt;mso-position-vertical-relative:text;margin-left:174.4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7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 descr=""/>
                                    <pic:cNvPicPr>
                                      <a:picLocks noChangeAspect="1" noChangeArrowheads="1"/>
                                    </pic:cNvPicPr>
                                  </pic:nvPicPr>
                                  <pic:blipFill>
                                    <a:blip r:embed="rId58"/>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2.5.8: Edit Entry Page</w:t>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column">
                  <wp:posOffset>4425950</wp:posOffset>
                </wp:positionH>
                <wp:positionV relativeFrom="paragraph">
                  <wp:posOffset>54610</wp:posOffset>
                </wp:positionV>
                <wp:extent cx="1440180" cy="3382645"/>
                <wp:effectExtent l="0" t="0" r="0" b="0"/>
                <wp:wrapSquare wrapText="largest"/>
                <wp:docPr id="77" name="Frame20"/>
                <a:graphic xmlns:a="http://schemas.openxmlformats.org/drawingml/2006/main">
                  <a:graphicData uri="http://schemas.microsoft.com/office/word/2010/wordprocessingShape">
                    <wps:wsp>
                      <wps:cNvSpPr txBox="1"/>
                      <wps:spPr>
                        <a:xfrm>
                          <a:off x="0" y="0"/>
                          <a:ext cx="1440180" cy="338264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7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8" descr=""/>
                                          <pic:cNvPicPr>
                                            <a:picLocks noChangeAspect="1" noChangeArrowheads="1"/>
                                          </pic:cNvPicPr>
                                        </pic:nvPicPr>
                                        <pic:blipFill>
                                          <a:blip r:embed="rId59"/>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2.5.9: Empty Journal Page</w:t>
                            </w:r>
                          </w:p>
                        </w:txbxContent>
                      </wps:txbx>
                      <wps:bodyPr anchor="t" lIns="0" tIns="0" rIns="0" bIns="0">
                        <a:noAutofit/>
                      </wps:bodyPr>
                    </wps:wsp>
                  </a:graphicData>
                </a:graphic>
              </wp:anchor>
            </w:drawing>
          </mc:Choice>
          <mc:Fallback>
            <w:pict>
              <v:rect style="position:absolute;rotation:-0;width:113.4pt;height:266.35pt;mso-wrap-distance-left:0pt;mso-wrap-distance-right:0pt;mso-wrap-distance-top:0pt;mso-wrap-distance-bottom:0pt;margin-top:4.3pt;mso-position-vertical-relative:text;margin-left:348.5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7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8" descr=""/>
                                    <pic:cNvPicPr>
                                      <a:picLocks noChangeAspect="1" noChangeArrowheads="1"/>
                                    </pic:cNvPicPr>
                                  </pic:nvPicPr>
                                  <pic:blipFill>
                                    <a:blip r:embed="rId60"/>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2.5.9: Empty Journal Page</w:t>
                      </w:r>
                    </w:p>
                  </w:txbxContent>
                </v:textbox>
                <w10:wrap type="square" side="largest"/>
              </v:rect>
            </w:pict>
          </mc:Fallback>
        </mc:AlternateContent>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Heading2"/>
        <w:numPr>
          <w:ilvl w:val="0"/>
          <w:numId w:val="0"/>
        </w:numPr>
        <w:ind w:left="576" w:hanging="0"/>
        <w:rPr>
          <w:lang w:val="en-IE"/>
        </w:rPr>
      </w:pPr>
      <w:r>
        <w:rPr/>
      </w:r>
    </w:p>
    <w:p>
      <w:pPr>
        <w:pStyle w:val="Heading2"/>
        <w:numPr>
          <w:ilvl w:val="0"/>
          <w:numId w:val="0"/>
        </w:numPr>
        <w:ind w:left="576" w:hanging="0"/>
        <w:rPr>
          <w:lang w:val="en-IE"/>
        </w:rPr>
      </w:pPr>
      <w:r>
        <w:rPr/>
      </w:r>
      <w:r>
        <mc:AlternateContent>
          <mc:Choice Requires="wps">
            <w:drawing>
              <wp:anchor behindDoc="0" distT="0" distB="0" distL="0" distR="0" simplePos="0" locked="0" layoutInCell="0" allowOverlap="1" relativeHeight="60">
                <wp:simplePos x="0" y="0"/>
                <wp:positionH relativeFrom="column">
                  <wp:posOffset>58420</wp:posOffset>
                </wp:positionH>
                <wp:positionV relativeFrom="paragraph">
                  <wp:posOffset>-53975</wp:posOffset>
                </wp:positionV>
                <wp:extent cx="1440180" cy="3207385"/>
                <wp:effectExtent l="0" t="0" r="0" b="0"/>
                <wp:wrapSquare wrapText="largest"/>
                <wp:docPr id="80" name="Frame21"/>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8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6" descr=""/>
                                          <pic:cNvPicPr>
                                            <a:picLocks noChangeAspect="1" noChangeArrowheads="1"/>
                                          </pic:cNvPicPr>
                                        </pic:nvPicPr>
                                        <pic:blipFill>
                                          <a:blip r:embed="rId61"/>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2.5.10: Settings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4.25pt;mso-position-vertical-relative:text;margin-left:4.6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8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6" descr=""/>
                                    <pic:cNvPicPr>
                                      <a:picLocks noChangeAspect="1" noChangeArrowheads="1"/>
                                    </pic:cNvPicPr>
                                  </pic:nvPicPr>
                                  <pic:blipFill>
                                    <a:blip r:embed="rId62"/>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2.5.10: Settings Page</w:t>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column">
                  <wp:posOffset>2200910</wp:posOffset>
                </wp:positionH>
                <wp:positionV relativeFrom="paragraph">
                  <wp:posOffset>-59690</wp:posOffset>
                </wp:positionV>
                <wp:extent cx="1440180" cy="3207385"/>
                <wp:effectExtent l="0" t="0" r="0" b="0"/>
                <wp:wrapSquare wrapText="largest"/>
                <wp:docPr id="83" name="Frame22"/>
                <a:graphic xmlns:a="http://schemas.openxmlformats.org/drawingml/2006/main">
                  <a:graphicData uri="http://schemas.microsoft.com/office/word/2010/wordprocessingShape">
                    <wps:wsp>
                      <wps:cNvSpPr txBox="1"/>
                      <wps:spPr>
                        <a:xfrm>
                          <a:off x="0" y="0"/>
                          <a:ext cx="1440180" cy="3207385"/>
                        </a:xfrm>
                        <a:prstGeom prst="rect"/>
                        <a:solidFill>
                          <a:srgbClr val="FFFFFF"/>
                        </a:solidFill>
                      </wps:spPr>
                      <wps:txbx>
                        <w:txbxContent>
                          <w:p>
                            <w:pPr>
                              <w:pStyle w:val="Figure"/>
                              <w:spacing w:before="120" w:after="120"/>
                              <w:rPr/>
                            </w:pPr>
                            <w:r>
                              <w:rPr>
                                <w:sz w:val="16"/>
                                <w:szCs w:val="16"/>
                              </w:rPr>
                              <w:drawing>
                                <wp:inline distT="0" distB="0" distL="0" distR="0">
                                  <wp:extent cx="1440180" cy="2879725"/>
                                  <wp:effectExtent l="0" t="0" r="0" b="0"/>
                                  <wp:docPr id="8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7" descr=""/>
                                          <pic:cNvPicPr>
                                            <a:picLocks noChangeAspect="1" noChangeArrowheads="1"/>
                                          </pic:cNvPicPr>
                                        </pic:nvPicPr>
                                        <pic:blipFill>
                                          <a:blip r:embed="rId63"/>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2.5.11: Feedback Page</w:t>
                            </w:r>
                          </w:p>
                        </w:txbxContent>
                      </wps:txbx>
                      <wps:bodyPr anchor="t" lIns="0" tIns="0" rIns="0" bIns="0">
                        <a:noAutofit/>
                      </wps:bodyPr>
                    </wps:wsp>
                  </a:graphicData>
                </a:graphic>
              </wp:anchor>
            </w:drawing>
          </mc:Choice>
          <mc:Fallback>
            <w:pict>
              <v:rect style="position:absolute;rotation:-0;width:113.4pt;height:252.55pt;mso-wrap-distance-left:0pt;mso-wrap-distance-right:0pt;mso-wrap-distance-top:0pt;mso-wrap-distance-bottom:0pt;margin-top:-4.7pt;mso-position-vertical-relative:text;margin-left:173.3pt;mso-position-horizontal-relative:text">
                <v:textbox inset="0in,0in,0in,0in">
                  <w:txbxContent>
                    <w:p>
                      <w:pPr>
                        <w:pStyle w:val="Figure"/>
                        <w:spacing w:before="120" w:after="120"/>
                        <w:rPr/>
                      </w:pPr>
                      <w:r>
                        <w:rPr>
                          <w:sz w:val="16"/>
                          <w:szCs w:val="16"/>
                        </w:rPr>
                        <w:drawing>
                          <wp:inline distT="0" distB="0" distL="0" distR="0">
                            <wp:extent cx="1440180" cy="2879725"/>
                            <wp:effectExtent l="0" t="0" r="0" b="0"/>
                            <wp:docPr id="8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7" descr=""/>
                                    <pic:cNvPicPr>
                                      <a:picLocks noChangeAspect="1" noChangeArrowheads="1"/>
                                    </pic:cNvPicPr>
                                  </pic:nvPicPr>
                                  <pic:blipFill>
                                    <a:blip r:embed="rId64"/>
                                    <a:stretch>
                                      <a:fillRect/>
                                    </a:stretch>
                                  </pic:blipFill>
                                  <pic:spPr bwMode="auto">
                                    <a:xfrm>
                                      <a:off x="0" y="0"/>
                                      <a:ext cx="1440180" cy="2879725"/>
                                    </a:xfrm>
                                    <a:prstGeom prst="rect">
                                      <a:avLst/>
                                    </a:prstGeom>
                                  </pic:spPr>
                                </pic:pic>
                              </a:graphicData>
                            </a:graphic>
                          </wp:inline>
                        </w:drawing>
                        <w:t>Figure</w:t>
                      </w:r>
                      <w:r>
                        <w:rPr/>
                        <w:t xml:space="preserve"> </w:t>
                      </w:r>
                      <w:r>
                        <w:rPr>
                          <w:sz w:val="16"/>
                          <w:szCs w:val="16"/>
                        </w:rPr>
                        <w:t>2.5.11: Feedback Page</w:t>
                      </w:r>
                    </w:p>
                  </w:txbxContent>
                </v:textbox>
                <w10:wrap type="square" side="largest"/>
              </v:rect>
            </w:pict>
          </mc:Fallback>
        </mc:AlternateContent>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r>
    </w:p>
    <w:p>
      <w:pPr>
        <w:pStyle w:val="Normal"/>
        <w:rPr>
          <w:lang w:val="en-IE"/>
        </w:rPr>
      </w:pPr>
      <w:r>
        <w:rPr/>
        <w:t xml:space="preserve">The </w:t>
      </w:r>
      <w:r>
        <w:rPr>
          <w:b/>
          <w:bCs/>
        </w:rPr>
        <w:t>SoulJournal</w:t>
      </w:r>
      <w:r>
        <w:rPr>
          <w:b w:val="false"/>
          <w:bCs w:val="false"/>
        </w:rPr>
        <w:t xml:space="preserve"> web application was designed to have a minimalist layout. </w:t>
      </w:r>
      <w:r>
        <w:rPr>
          <w:b w:val="false"/>
          <w:bCs w:val="false"/>
        </w:rPr>
        <w:t xml:space="preserve">I consider the application to be a user-friendly and intuitive one, focusing on the sole purpose of the user to write his thoughts. </w:t>
      </w:r>
    </w:p>
    <w:p>
      <w:pPr>
        <w:pStyle w:val="Normal"/>
        <w:numPr>
          <w:ilvl w:val="0"/>
          <w:numId w:val="78"/>
        </w:numPr>
        <w:rPr>
          <w:b/>
          <w:b/>
          <w:bCs/>
        </w:rPr>
      </w:pPr>
      <w:r>
        <w:rPr>
          <w:b/>
          <w:bCs/>
        </w:rPr>
        <w:t>Welcome Page (Figure 2.5.1)</w:t>
      </w:r>
    </w:p>
    <w:p>
      <w:pPr>
        <w:pStyle w:val="Normal"/>
        <w:numPr>
          <w:ilvl w:val="0"/>
          <w:numId w:val="0"/>
        </w:numPr>
        <w:ind w:left="720" w:hanging="0"/>
        <w:rPr>
          <w:lang w:val="en-IE"/>
        </w:rPr>
      </w:pPr>
      <w:bookmarkStart w:id="121" w:name="__DdeLink__2423_1422226161"/>
      <w:r>
        <w:rPr>
          <w:b w:val="false"/>
          <w:bCs w:val="false"/>
        </w:rPr>
        <w:t xml:space="preserve">It serves as </w:t>
      </w:r>
      <w:r>
        <w:rPr>
          <w:b w:val="false"/>
          <w:bCs w:val="false"/>
        </w:rPr>
        <w:t xml:space="preserve">the landing page for visitors when they visit the web application. It displays a welcome message and the </w:t>
      </w:r>
      <w:r>
        <w:rPr>
          <w:b/>
          <w:bCs/>
        </w:rPr>
        <w:t>SoulJournal</w:t>
      </w:r>
      <w:r>
        <w:rPr>
          <w:b w:val="false"/>
          <w:bCs w:val="false"/>
        </w:rPr>
        <w:t xml:space="preserve"> logo.</w:t>
      </w:r>
      <w:bookmarkEnd w:id="121"/>
    </w:p>
    <w:p>
      <w:pPr>
        <w:pStyle w:val="Normal"/>
        <w:numPr>
          <w:ilvl w:val="0"/>
          <w:numId w:val="78"/>
        </w:numPr>
        <w:rPr>
          <w:b/>
          <w:b/>
          <w:bCs/>
        </w:rPr>
      </w:pPr>
      <w:r>
        <w:rPr>
          <w:b/>
          <w:bCs/>
        </w:rPr>
        <w:t>Login Page (Figure 2.5.2.)</w:t>
      </w:r>
    </w:p>
    <w:p>
      <w:pPr>
        <w:pStyle w:val="Normal"/>
        <w:numPr>
          <w:ilvl w:val="0"/>
          <w:numId w:val="0"/>
        </w:numPr>
        <w:ind w:left="720" w:hanging="0"/>
        <w:rPr>
          <w:b w:val="false"/>
          <w:b w:val="false"/>
          <w:bCs w:val="false"/>
        </w:rPr>
      </w:pPr>
      <w:r>
        <w:rPr>
          <w:b w:val="false"/>
          <w:bCs w:val="false"/>
        </w:rPr>
        <w:t>The login page allows users to enter their email and password to access their accounts. It features a form with input fields for email and password, and a submit button. Upon submission, it sends the credentials to the server for authentication. If successful, the user is navigated to the appropriate page, otherwise an error message is displayed.</w:t>
      </w:r>
    </w:p>
    <w:p>
      <w:pPr>
        <w:pStyle w:val="Normal"/>
        <w:numPr>
          <w:ilvl w:val="0"/>
          <w:numId w:val="78"/>
        </w:numPr>
        <w:rPr>
          <w:b/>
          <w:b/>
          <w:bCs/>
        </w:rPr>
      </w:pPr>
      <w:r>
        <w:rPr>
          <w:b/>
          <w:bCs/>
        </w:rPr>
        <w:t>Register Page (Figure 2.5.3)</w:t>
      </w:r>
    </w:p>
    <w:p>
      <w:pPr>
        <w:pStyle w:val="Normal"/>
        <w:numPr>
          <w:ilvl w:val="0"/>
          <w:numId w:val="0"/>
        </w:numPr>
        <w:ind w:left="720" w:hanging="0"/>
        <w:rPr>
          <w:b w:val="false"/>
          <w:b w:val="false"/>
          <w:bCs w:val="false"/>
        </w:rPr>
      </w:pPr>
      <w:r>
        <w:rPr>
          <w:b w:val="false"/>
          <w:bCs w:val="false"/>
        </w:rPr>
        <w:t>The registration page allows visitors to create a new account by entering their email and password. It includes input fields for email, password, and repeat password. The page validates the email format and checks if the password meets a minimum length requirement. As users type, it provides real-time feedback on the validity of their inputs. Upon successful validation, users can submit the form to register their account.</w:t>
      </w:r>
    </w:p>
    <w:p>
      <w:pPr>
        <w:pStyle w:val="Normal"/>
        <w:numPr>
          <w:ilvl w:val="0"/>
          <w:numId w:val="78"/>
        </w:numPr>
        <w:rPr>
          <w:b/>
          <w:b/>
          <w:bCs/>
        </w:rPr>
      </w:pPr>
      <w:r>
        <w:rPr>
          <w:b/>
          <w:bCs/>
        </w:rPr>
        <w:t>Home Page (Figure 2.5.4)</w:t>
      </w:r>
    </w:p>
    <w:p>
      <w:pPr>
        <w:pStyle w:val="Normal"/>
        <w:numPr>
          <w:ilvl w:val="0"/>
          <w:numId w:val="0"/>
        </w:numPr>
        <w:ind w:left="720" w:hanging="0"/>
        <w:rPr>
          <w:b w:val="false"/>
          <w:b w:val="false"/>
          <w:bCs w:val="false"/>
        </w:rPr>
      </w:pPr>
      <w:r>
        <w:rPr>
          <w:b w:val="false"/>
          <w:bCs w:val="false"/>
        </w:rPr>
        <w:t>The home page serves as the main dashboard for logged-in users. It displays a welcome message and provides access to various features and sections of the application.</w:t>
      </w:r>
    </w:p>
    <w:p>
      <w:pPr>
        <w:pStyle w:val="Normal"/>
        <w:numPr>
          <w:ilvl w:val="0"/>
          <w:numId w:val="78"/>
        </w:numPr>
        <w:rPr>
          <w:b/>
          <w:b/>
          <w:bCs/>
        </w:rPr>
      </w:pPr>
      <w:r>
        <w:rPr>
          <w:b/>
          <w:bCs/>
        </w:rPr>
        <w:t>New Entry Page (Figure 2.5.5)</w:t>
      </w:r>
    </w:p>
    <w:p>
      <w:pPr>
        <w:pStyle w:val="Normal"/>
        <w:numPr>
          <w:ilvl w:val="0"/>
          <w:numId w:val="0"/>
        </w:numPr>
        <w:ind w:left="720" w:hanging="0"/>
        <w:rPr>
          <w:b w:val="false"/>
          <w:b w:val="false"/>
          <w:bCs w:val="false"/>
        </w:rPr>
      </w:pPr>
      <w:r>
        <w:rPr>
          <w:b w:val="false"/>
          <w:bCs w:val="false"/>
        </w:rPr>
        <w:t>The new entry page allows users to create a new journal entry. It features a form with fields for the entry date (auto-filled with the current date) and a title. Users can input a title for their entry, which is required. Upon submission, the form data is processed to create the new entry.</w:t>
      </w:r>
    </w:p>
    <w:p>
      <w:pPr>
        <w:pStyle w:val="Normal"/>
        <w:numPr>
          <w:ilvl w:val="0"/>
          <w:numId w:val="78"/>
        </w:numPr>
        <w:rPr>
          <w:b/>
          <w:b/>
          <w:bCs/>
        </w:rPr>
      </w:pPr>
      <w:r>
        <w:rPr>
          <w:b/>
          <w:bCs/>
        </w:rPr>
        <w:t>Quotes Page (Figure 2.5.6)</w:t>
      </w:r>
    </w:p>
    <w:p>
      <w:pPr>
        <w:pStyle w:val="Normal"/>
        <w:numPr>
          <w:ilvl w:val="0"/>
          <w:numId w:val="0"/>
        </w:numPr>
        <w:ind w:left="720" w:hanging="0"/>
        <w:rPr>
          <w:b w:val="false"/>
          <w:b w:val="false"/>
          <w:bCs w:val="false"/>
        </w:rPr>
      </w:pPr>
      <w:r>
        <w:rPr>
          <w:b w:val="false"/>
          <w:bCs w:val="false"/>
        </w:rPr>
        <w:t xml:space="preserve">The quotes page displays a random quote to the user. It fetches a new quote from an external API when the page loads. The page includes a quote and its author, and it maintains a history of previously fetched quotes. Users can navigate through the quote history to view past quotes. </w:t>
      </w:r>
    </w:p>
    <w:p>
      <w:pPr>
        <w:pStyle w:val="Normal"/>
        <w:numPr>
          <w:ilvl w:val="0"/>
          <w:numId w:val="78"/>
        </w:numPr>
        <w:rPr>
          <w:b/>
          <w:b/>
          <w:bCs/>
        </w:rPr>
      </w:pPr>
      <w:r>
        <w:rPr>
          <w:b/>
          <w:bCs/>
        </w:rPr>
        <w:t>Journal Page (Figure 2.5.7)</w:t>
      </w:r>
    </w:p>
    <w:p>
      <w:pPr>
        <w:pStyle w:val="Normal"/>
        <w:numPr>
          <w:ilvl w:val="0"/>
          <w:numId w:val="0"/>
        </w:numPr>
        <w:ind w:left="720" w:hanging="0"/>
        <w:rPr>
          <w:b w:val="false"/>
          <w:b w:val="false"/>
          <w:bCs w:val="false"/>
        </w:rPr>
      </w:pPr>
      <w:r>
        <w:rPr>
          <w:b w:val="false"/>
          <w:bCs w:val="false"/>
        </w:rPr>
        <w:t>The journal page allows users to view and manage their journal entries. It displays a list of entries, each within a card that shows the entry’s details. It has the option to update entries and also to delete them.</w:t>
      </w:r>
    </w:p>
    <w:p>
      <w:pPr>
        <w:pStyle w:val="Normal"/>
        <w:numPr>
          <w:ilvl w:val="0"/>
          <w:numId w:val="78"/>
        </w:numPr>
        <w:rPr>
          <w:b/>
          <w:b/>
          <w:bCs/>
        </w:rPr>
      </w:pPr>
      <w:r>
        <w:rPr>
          <w:b/>
          <w:bCs/>
        </w:rPr>
        <w:t>Edit Entry Page (Figure 2.5.8)</w:t>
      </w:r>
    </w:p>
    <w:p>
      <w:pPr>
        <w:pStyle w:val="Normal"/>
        <w:numPr>
          <w:ilvl w:val="0"/>
          <w:numId w:val="0"/>
        </w:numPr>
        <w:ind w:left="720" w:hanging="0"/>
        <w:rPr>
          <w:b w:val="false"/>
          <w:b w:val="false"/>
          <w:bCs w:val="false"/>
        </w:rPr>
      </w:pPr>
      <w:r>
        <w:rPr>
          <w:b w:val="false"/>
          <w:bCs w:val="false"/>
        </w:rPr>
        <w:t>The edit entry page allows users to modify an existing journal entry. It features a form pre-filled with the entry’s current details, including the title and content. Users can update these fields and submit the form to save changes. The page ensures a seamless editing experience.</w:t>
      </w:r>
    </w:p>
    <w:p>
      <w:pPr>
        <w:pStyle w:val="Normal"/>
        <w:numPr>
          <w:ilvl w:val="0"/>
          <w:numId w:val="78"/>
        </w:numPr>
        <w:rPr>
          <w:b/>
          <w:b/>
          <w:bCs/>
        </w:rPr>
      </w:pPr>
      <w:r>
        <w:rPr>
          <w:b/>
          <w:bCs/>
        </w:rPr>
        <w:t>Empty Journal Page (Figure 2.5.9)</w:t>
      </w:r>
    </w:p>
    <w:p>
      <w:pPr>
        <w:pStyle w:val="Normal"/>
        <w:numPr>
          <w:ilvl w:val="0"/>
          <w:numId w:val="0"/>
        </w:numPr>
        <w:ind w:left="720" w:hanging="0"/>
        <w:rPr>
          <w:b w:val="false"/>
          <w:b w:val="false"/>
          <w:bCs w:val="false"/>
        </w:rPr>
      </w:pPr>
      <w:r>
        <w:rPr>
          <w:b w:val="false"/>
          <w:bCs w:val="false"/>
        </w:rPr>
        <w:t>The empty journal page displays a message indicating no entries are available. It encourages users to create their first entry.</w:t>
      </w:r>
    </w:p>
    <w:p>
      <w:pPr>
        <w:pStyle w:val="Normal"/>
        <w:numPr>
          <w:ilvl w:val="0"/>
          <w:numId w:val="78"/>
        </w:numPr>
        <w:rPr>
          <w:b/>
          <w:b/>
          <w:bCs/>
        </w:rPr>
      </w:pPr>
      <w:r>
        <w:rPr>
          <w:b/>
          <w:bCs/>
        </w:rPr>
        <w:t>Settings Page (Figure 2.5.10)</w:t>
      </w:r>
    </w:p>
    <w:p>
      <w:pPr>
        <w:pStyle w:val="Normal"/>
        <w:numPr>
          <w:ilvl w:val="0"/>
          <w:numId w:val="0"/>
        </w:numPr>
        <w:ind w:left="720" w:hanging="0"/>
        <w:rPr>
          <w:b w:val="false"/>
          <w:b w:val="false"/>
          <w:bCs w:val="false"/>
        </w:rPr>
      </w:pPr>
      <w:r>
        <w:rPr>
          <w:b w:val="false"/>
          <w:bCs w:val="false"/>
        </w:rPr>
        <w:t>The settings page allows users to toggle dark mode on and off. It features a switch to enable or disable dark mode, updating the page’s appearance and saving the preference in local storage.</w:t>
      </w:r>
    </w:p>
    <w:p>
      <w:pPr>
        <w:pStyle w:val="Normal"/>
        <w:numPr>
          <w:ilvl w:val="0"/>
          <w:numId w:val="78"/>
        </w:numPr>
        <w:rPr>
          <w:b/>
          <w:b/>
          <w:bCs/>
        </w:rPr>
      </w:pPr>
      <w:r>
        <w:rPr>
          <w:b/>
          <w:bCs/>
        </w:rPr>
        <w:t>Feedback Page (Figure 2.5.11)</w:t>
      </w:r>
    </w:p>
    <w:p>
      <w:pPr>
        <w:pStyle w:val="Normal"/>
        <w:rPr>
          <w:lang w:val="en-IE"/>
        </w:rPr>
      </w:pPr>
      <w:r>
        <w:rPr>
          <w:b w:val="false"/>
          <w:bCs w:val="false"/>
        </w:rPr>
        <w:tab/>
      </w:r>
      <w:bookmarkStart w:id="122" w:name="__DdeLink__2423_142222616"/>
      <w:r>
        <w:rPr>
          <w:b w:val="false"/>
          <w:bCs w:val="false"/>
        </w:rPr>
        <w:t>T</w:t>
      </w:r>
      <w:bookmarkEnd w:id="122"/>
      <w:r>
        <w:rPr>
          <w:b w:val="false"/>
          <w:bCs w:val="false"/>
        </w:rPr>
        <w:t xml:space="preserve">he feedback page allows users to submit their feedback and rate their </w:t>
        <w:tab/>
        <w:t xml:space="preserve">experience with stars. It includes a form for entering feedback and </w:t>
        <w:tab/>
        <w:t xml:space="preserve">selecting a star rating. Users can submit their feedback or discard it, which </w:t>
        <w:tab/>
        <w:t>clears the form and navigates back to the home page.</w:t>
      </w:r>
    </w:p>
    <w:p>
      <w:pPr>
        <w:pStyle w:val="Normal"/>
        <w:rPr>
          <w:lang w:val="en-IE"/>
        </w:rPr>
      </w:pPr>
      <w:r>
        <w:rPr>
          <w:b w:val="false"/>
          <w:bCs w:val="false"/>
        </w:rPr>
        <w:tab/>
      </w:r>
    </w:p>
    <w:p>
      <w:pPr>
        <w:pStyle w:val="Heading2"/>
        <w:rPr>
          <w:lang w:val="en-IE"/>
        </w:rPr>
      </w:pPr>
      <w:bookmarkStart w:id="123" w:name="__RefHeading___Toc2087_82279772"/>
      <w:bookmarkStart w:id="124" w:name="_Toc112169978"/>
      <w:bookmarkEnd w:id="123"/>
      <w:r>
        <w:rPr>
          <w:lang w:val="en-IE"/>
        </w:rPr>
        <w:t>Customer testing</w:t>
      </w:r>
      <w:bookmarkEnd w:id="124"/>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25" w:name="__RefHeading___Toc2089_82279772"/>
      <w:bookmarkStart w:id="126" w:name="_Toc112169979"/>
      <w:bookmarkEnd w:id="125"/>
      <w:r>
        <w:rPr>
          <w:lang w:val="en-IE"/>
        </w:rPr>
        <w:t>Evaluation</w:t>
      </w:r>
      <w:bookmarkEnd w:id="126"/>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27"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27"/>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3</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8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 descr=""/>
                    <pic:cNvPicPr>
                      <a:picLocks noChangeAspect="1" noChangeArrowheads="1"/>
                    </pic:cNvPicPr>
                  </pic:nvPicPr>
                  <pic:blipFill>
                    <a:blip r:embed="rId65"/>
                    <a:stretch>
                      <a:fillRect/>
                    </a:stretch>
                  </pic:blipFill>
                  <pic:spPr bwMode="auto">
                    <a:xfrm>
                      <a:off x="0" y="0"/>
                      <a:ext cx="4257675" cy="2924175"/>
                    </a:xfrm>
                    <a:prstGeom prst="rect">
                      <a:avLst/>
                    </a:prstGeom>
                  </pic:spPr>
                </pic:pic>
              </a:graphicData>
            </a:graphic>
          </wp:inline>
        </w:drawing>
      </w:r>
    </w:p>
    <w:p>
      <w:pPr>
        <w:pStyle w:val="Caption1"/>
        <w:rPr/>
      </w:pPr>
      <w:bookmarkStart w:id="128" w:name="_Ref64371620"/>
      <w:bookmarkStart w:id="129"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3</w:t>
      </w:r>
      <w:r>
        <w:rPr>
          <w:rFonts w:cs="Arial"/>
          <w:lang w:val="en-IE"/>
        </w:rPr>
        <w:fldChar w:fldCharType="end"/>
      </w:r>
      <w:bookmarkEnd w:id="128"/>
      <w:r>
        <w:rPr>
          <w:rFonts w:cs="Arial"/>
          <w:lang w:val="en-IE"/>
        </w:rPr>
        <w:t>: Learning gain across different experimental groups</w:t>
      </w:r>
      <w:bookmarkEnd w:id="129"/>
    </w:p>
    <w:p>
      <w:pPr>
        <w:pStyle w:val="Normal"/>
        <w:rPr>
          <w:rFonts w:cs="Arial"/>
          <w:lang w:val="en-IE"/>
        </w:rPr>
      </w:pPr>
      <w:r>
        <w:rPr>
          <w:rFonts w:cs="Arial"/>
          <w:lang w:val="en-IE"/>
        </w:rPr>
      </w:r>
    </w:p>
    <w:p>
      <w:pPr>
        <w:pStyle w:val="Heading1"/>
        <w:rPr>
          <w:lang w:val="en-IE"/>
        </w:rPr>
      </w:pPr>
      <w:bookmarkStart w:id="130" w:name="__RefHeading___Toc2091_82279772"/>
      <w:bookmarkStart w:id="131" w:name="_Toc112169980"/>
      <w:bookmarkEnd w:id="130"/>
      <w:r>
        <w:rPr>
          <w:lang w:val="en-IE"/>
        </w:rPr>
        <w:t>Conclusions</w:t>
      </w:r>
      <w:bookmarkEnd w:id="131"/>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32" w:name="__RefHeading___Toc2093_82279772"/>
      <w:bookmarkStart w:id="133" w:name="_Toc112169981"/>
      <w:bookmarkEnd w:id="132"/>
      <w:r>
        <w:rPr>
          <w:lang w:val="en-IE"/>
        </w:rPr>
        <w:t>Further development or research</w:t>
      </w:r>
      <w:bookmarkEnd w:id="133"/>
    </w:p>
    <w:p>
      <w:pPr>
        <w:pStyle w:val="Normal"/>
        <w:rPr>
          <w:rFonts w:cs="Arial"/>
          <w:lang w:val="en-IE"/>
        </w:rPr>
      </w:pPr>
      <w:r>
        <w:rPr>
          <w:rFonts w:cs="Arial"/>
          <w:lang w:val="en-IE"/>
        </w:rPr>
        <w:t>With more resources, where could the results of this project lead to?</w:t>
      </w:r>
    </w:p>
    <w:p>
      <w:pPr>
        <w:pStyle w:val="Heading1"/>
        <w:rPr>
          <w:lang w:val="en-IE"/>
        </w:rPr>
      </w:pPr>
      <w:bookmarkStart w:id="134" w:name="__RefHeading___Toc2095_82279772"/>
      <w:bookmarkStart w:id="135" w:name="_Toc112169982"/>
      <w:bookmarkEnd w:id="134"/>
      <w:r>
        <w:rPr>
          <w:lang w:val="en-IE"/>
        </w:rPr>
        <w:t>References</w:t>
      </w:r>
      <w:bookmarkEnd w:id="135"/>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66">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36" w:name="__RefHeading___Toc2097_82279772"/>
      <w:bookmarkStart w:id="137" w:name="_Toc112169983"/>
      <w:bookmarkEnd w:id="136"/>
      <w:r>
        <w:rPr>
          <w:lang w:val="en-IE"/>
        </w:rPr>
        <w:t>Appendix</w:t>
      </w:r>
      <w:bookmarkEnd w:id="137"/>
    </w:p>
    <w:p>
      <w:pPr>
        <w:pStyle w:val="Heading2"/>
        <w:rPr>
          <w:lang w:val="en-IE"/>
        </w:rPr>
      </w:pPr>
      <w:bookmarkStart w:id="138" w:name="__RefHeading___Toc2099_82279772"/>
      <w:bookmarkStart w:id="139" w:name="_Toc112169984"/>
      <w:bookmarkEnd w:id="138"/>
      <w:r>
        <w:rPr>
          <w:lang w:val="en-IE"/>
        </w:rPr>
        <w:t>Project Proposal</w:t>
      </w:r>
      <w:bookmarkEnd w:id="139"/>
    </w:p>
    <w:p>
      <w:pPr>
        <w:pStyle w:val="Heading2"/>
        <w:rPr>
          <w:lang w:val="en-IE"/>
        </w:rPr>
      </w:pPr>
      <w:bookmarkStart w:id="140" w:name="__RefHeading___Toc2101_82279772"/>
      <w:bookmarkStart w:id="141" w:name="_Toc112169985"/>
      <w:bookmarkEnd w:id="140"/>
      <w:r>
        <w:rPr>
          <w:lang w:val="en-IE"/>
        </w:rPr>
        <w:t>Project Plan</w:t>
      </w:r>
      <w:bookmarkEnd w:id="141"/>
    </w:p>
    <w:p>
      <w:pPr>
        <w:pStyle w:val="Heading2"/>
        <w:rPr/>
      </w:pPr>
      <w:bookmarkStart w:id="142" w:name="__RefHeading___Toc2103_82279772"/>
      <w:bookmarkStart w:id="143" w:name="_Toc112169986"/>
      <w:bookmarkEnd w:id="142"/>
      <w:r>
        <w:rPr>
          <w:lang w:val="en-IE"/>
        </w:rPr>
        <w:t>Requirement Specification</w:t>
      </w:r>
      <w:bookmarkEnd w:id="143"/>
      <w:r>
        <w:rPr>
          <w:lang w:val="en-IE"/>
        </w:rPr>
        <w:t xml:space="preserve"> </w:t>
      </w:r>
    </w:p>
    <w:p>
      <w:pPr>
        <w:pStyle w:val="Heading2"/>
        <w:rPr>
          <w:lang w:val="en-IE"/>
        </w:rPr>
      </w:pPr>
      <w:bookmarkStart w:id="144" w:name="__RefHeading___Toc2105_82279772"/>
      <w:bookmarkStart w:id="145" w:name="_Toc112169987"/>
      <w:bookmarkEnd w:id="144"/>
      <w:r>
        <w:rPr>
          <w:lang w:val="en-IE"/>
        </w:rPr>
        <w:t>Monthly Journal</w:t>
      </w:r>
      <w:bookmarkEnd w:id="145"/>
    </w:p>
    <w:p>
      <w:pPr>
        <w:pStyle w:val="Heading2"/>
        <w:rPr/>
      </w:pPr>
      <w:bookmarkStart w:id="146" w:name="__RefHeading___Toc2107_82279772"/>
      <w:bookmarkStart w:id="147" w:name="_Toc112169988"/>
      <w:bookmarkEnd w:id="146"/>
      <w:r>
        <w:rPr>
          <w:lang w:val="en-IE"/>
        </w:rPr>
        <w:t>Other Material Used</w:t>
      </w:r>
      <w:bookmarkEnd w:id="147"/>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67"/>
      <w:headerReference w:type="first" r:id="rId68"/>
      <w:footerReference w:type="default" r:id="rId69"/>
      <w:footerReference w:type="first" r:id="rId70"/>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60</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b/>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0">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1">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8">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9">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0">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1">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2">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3">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jpeg"/><Relationship Id="rId44" Type="http://schemas.openxmlformats.org/officeDocument/2006/relationships/image" Target="media/image20.jpeg"/><Relationship Id="rId45" Type="http://schemas.openxmlformats.org/officeDocument/2006/relationships/image" Target="media/image21.jpeg"/><Relationship Id="rId46" Type="http://schemas.openxmlformats.org/officeDocument/2006/relationships/image" Target="media/image21.jpeg"/><Relationship Id="rId47" Type="http://schemas.openxmlformats.org/officeDocument/2006/relationships/image" Target="media/image22.jpeg"/><Relationship Id="rId48" Type="http://schemas.openxmlformats.org/officeDocument/2006/relationships/image" Target="media/image22.jpeg"/><Relationship Id="rId49" Type="http://schemas.openxmlformats.org/officeDocument/2006/relationships/image" Target="media/image23.png"/><Relationship Id="rId50" Type="http://schemas.openxmlformats.org/officeDocument/2006/relationships/image" Target="media/image23.png"/><Relationship Id="rId51" Type="http://schemas.openxmlformats.org/officeDocument/2006/relationships/image" Target="media/image24.jpeg"/><Relationship Id="rId52" Type="http://schemas.openxmlformats.org/officeDocument/2006/relationships/image" Target="media/image24.jpeg"/><Relationship Id="rId53" Type="http://schemas.openxmlformats.org/officeDocument/2006/relationships/image" Target="media/image25.png"/><Relationship Id="rId54" Type="http://schemas.openxmlformats.org/officeDocument/2006/relationships/image" Target="media/image25.png"/><Relationship Id="rId55" Type="http://schemas.openxmlformats.org/officeDocument/2006/relationships/image" Target="media/image26.jpeg"/><Relationship Id="rId56" Type="http://schemas.openxmlformats.org/officeDocument/2006/relationships/image" Target="media/image26.jpeg"/><Relationship Id="rId57" Type="http://schemas.openxmlformats.org/officeDocument/2006/relationships/image" Target="media/image27.png"/><Relationship Id="rId58" Type="http://schemas.openxmlformats.org/officeDocument/2006/relationships/image" Target="media/image27.png"/><Relationship Id="rId59" Type="http://schemas.openxmlformats.org/officeDocument/2006/relationships/image" Target="media/image28.jpeg"/><Relationship Id="rId60" Type="http://schemas.openxmlformats.org/officeDocument/2006/relationships/image" Target="media/image28.jpeg"/><Relationship Id="rId61" Type="http://schemas.openxmlformats.org/officeDocument/2006/relationships/image" Target="media/image29.jpeg"/><Relationship Id="rId62" Type="http://schemas.openxmlformats.org/officeDocument/2006/relationships/image" Target="media/image29.jpeg"/><Relationship Id="rId63" Type="http://schemas.openxmlformats.org/officeDocument/2006/relationships/image" Target="media/image30.jpeg"/><Relationship Id="rId64" Type="http://schemas.openxmlformats.org/officeDocument/2006/relationships/image" Target="media/image30.jpeg"/><Relationship Id="rId65" Type="http://schemas.openxmlformats.org/officeDocument/2006/relationships/image" Target="media/image31.wmf"/><Relationship Id="rId66" Type="http://schemas.openxmlformats.org/officeDocument/2006/relationships/hyperlink" Target="https://libguides.ncirl.ie/referencingandavoidingplagiarism" TargetMode="External"/><Relationship Id="rId67" Type="http://schemas.openxmlformats.org/officeDocument/2006/relationships/header" Target="header3.xml"/><Relationship Id="rId68" Type="http://schemas.openxmlformats.org/officeDocument/2006/relationships/header" Target="header4.xml"/><Relationship Id="rId69" Type="http://schemas.openxmlformats.org/officeDocument/2006/relationships/footer" Target="footer5.xml"/><Relationship Id="rId70" Type="http://schemas.openxmlformats.org/officeDocument/2006/relationships/footer" Target="footer6.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933</TotalTime>
  <Application>LibreOffice/7.3.7.2$Linux_X86_64 LibreOffice_project/30$Build-2</Application>
  <AppVersion>15.0000</AppVersion>
  <Pages>60</Pages>
  <Words>7156</Words>
  <Characters>39315</Characters>
  <CharactersWithSpaces>45405</CharactersWithSpaces>
  <Paragraphs>792</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2024-08-10T17:01:14Z</dcterms:modified>
  <cp:revision>138</cp:revision>
  <dc:subject/>
  <dc:title>Technical Report</dc:title>
</cp:coreProperties>
</file>

<file path=docProps/custom.xml><?xml version="1.0" encoding="utf-8"?>
<Properties xmlns="http://schemas.openxmlformats.org/officeDocument/2006/custom-properties" xmlns:vt="http://schemas.openxmlformats.org/officeDocument/2006/docPropsVTypes"/>
</file>