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4BA492" w14:textId="73F1A93F" w:rsidR="00982B16" w:rsidRPr="00982B16" w:rsidRDefault="32E813BA" w:rsidP="32E813BA">
      <w:pPr>
        <w:keepNext/>
        <w:spacing w:after="0" w:line="240" w:lineRule="auto"/>
        <w:contextualSpacing/>
        <w:jc w:val="right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32E813BA">
        <w:rPr>
          <w:rFonts w:ascii="Times New Roman" w:eastAsia="Times New Roman" w:hAnsi="Times New Roman" w:cs="Times New Roman"/>
          <w:sz w:val="28"/>
          <w:szCs w:val="28"/>
          <w:lang w:eastAsia="ru-RU"/>
        </w:rPr>
        <w:t>А.И. Максимов, Д.П. Тимошкин</w:t>
      </w:r>
    </w:p>
    <w:p w14:paraId="51F558EB" w14:textId="77777777" w:rsidR="00982B16" w:rsidRPr="00691D51" w:rsidRDefault="00982B16" w:rsidP="00495D7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2777A7" w14:textId="598EDACE" w:rsidR="32E813BA" w:rsidRDefault="00FB0A0C" w:rsidP="32E813B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32E813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ИССЛЕДОВАНИЕ МЕТОДОВ ПРЕДОБРАБОТКИ АУДИОЗАПИСЕЙ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 ПРОВЕРКИ ИХ ПОДЛИННОСТИ</w:t>
      </w:r>
    </w:p>
    <w:p w14:paraId="76E8B64D" w14:textId="77777777" w:rsidR="005507F3" w:rsidRPr="00982B16" w:rsidRDefault="005507F3" w:rsidP="00495D7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A020EB" w14:textId="33C656E8" w:rsidR="00982B16" w:rsidRDefault="00982B16" w:rsidP="00495D7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2B16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5B00C27E" w14:textId="122A1832" w:rsidR="005507F3" w:rsidRDefault="005507F3" w:rsidP="00495D7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EEEC43" w14:textId="77777777" w:rsidR="005507F3" w:rsidRPr="00982B16" w:rsidRDefault="005507F3" w:rsidP="00495D7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35AADD" w14:textId="614A567B" w:rsidR="009F0926" w:rsidRDefault="000814F5" w:rsidP="002A0A48">
      <w:pPr>
        <w:pStyle w:val="1"/>
        <w:contextualSpacing/>
      </w:pPr>
      <w:r w:rsidRPr="00794E15">
        <w:t>Введение</w:t>
      </w:r>
    </w:p>
    <w:p w14:paraId="2E0A7AE3" w14:textId="070DDD22" w:rsidR="00CD39E4" w:rsidRDefault="00CD39E4" w:rsidP="00CD39E4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Использование результатов звукозаписи в качестве доказательство в суде на сегодняшний день является обыденной практикой. Соответственно, актуальной является задача установления их подлинности в рамках криминалистической экспертизы.</w:t>
      </w:r>
    </w:p>
    <w:p w14:paraId="6B35E39C" w14:textId="57077A23" w:rsidR="00CD39E4" w:rsidRPr="0062744D" w:rsidRDefault="00FB0A0C" w:rsidP="00CD39E4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B0A0C">
        <w:rPr>
          <w:rFonts w:ascii="Times New Roman" w:hAnsi="Times New Roman" w:cs="Times New Roman"/>
          <w:sz w:val="28"/>
          <w:szCs w:val="28"/>
          <w:lang w:eastAsia="ru-RU"/>
        </w:rPr>
        <w:t xml:space="preserve">В данной работе </w:t>
      </w:r>
      <w:r>
        <w:rPr>
          <w:rFonts w:ascii="Times New Roman" w:hAnsi="Times New Roman" w:cs="Times New Roman"/>
          <w:sz w:val="28"/>
          <w:szCs w:val="28"/>
          <w:lang w:eastAsia="ru-RU"/>
        </w:rPr>
        <w:t>исследуется</w:t>
      </w:r>
      <w:r w:rsidRPr="00FB0A0C">
        <w:rPr>
          <w:rFonts w:ascii="Times New Roman" w:hAnsi="Times New Roman" w:cs="Times New Roman"/>
          <w:sz w:val="28"/>
          <w:szCs w:val="28"/>
          <w:lang w:eastAsia="ru-RU"/>
        </w:rPr>
        <w:t xml:space="preserve"> один из способов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определения подлинности фонограмм </w:t>
      </w:r>
      <w:r w:rsidR="00342E82" w:rsidRPr="00342E82">
        <w:rPr>
          <w:rFonts w:ascii="Times New Roman" w:hAnsi="Times New Roman" w:cs="Times New Roman"/>
          <w:sz w:val="28"/>
          <w:szCs w:val="28"/>
          <w:lang w:eastAsia="ru-RU"/>
        </w:rPr>
        <w:t>[</w:t>
      </w:r>
      <w:r w:rsidR="00C67CD4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42E82" w:rsidRPr="00342E82">
        <w:rPr>
          <w:rFonts w:ascii="Times New Roman" w:hAnsi="Times New Roman" w:cs="Times New Roman"/>
          <w:sz w:val="28"/>
          <w:szCs w:val="28"/>
          <w:lang w:eastAsia="ru-RU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eastAsia="ru-RU"/>
        </w:rPr>
        <w:t>– основанный на анализе фоновых звуков. Такой метод установления подлинности актуален для случая, при котором злоумышленник подменяет</w:t>
      </w:r>
      <w:r w:rsidR="00CD39E4">
        <w:rPr>
          <w:rFonts w:ascii="Times New Roman" w:hAnsi="Times New Roman" w:cs="Times New Roman"/>
          <w:sz w:val="28"/>
          <w:szCs w:val="28"/>
          <w:lang w:eastAsia="ru-RU"/>
        </w:rPr>
        <w:t xml:space="preserve"> часть фонограммы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D39E4">
        <w:rPr>
          <w:rFonts w:ascii="Times New Roman" w:hAnsi="Times New Roman" w:cs="Times New Roman"/>
          <w:sz w:val="28"/>
          <w:szCs w:val="28"/>
          <w:lang w:eastAsia="ru-RU"/>
        </w:rPr>
        <w:t>фрагментом с голосом того же человека, но из другой записи.</w:t>
      </w:r>
      <w:r w:rsidR="0062744D">
        <w:rPr>
          <w:rFonts w:ascii="Times New Roman" w:hAnsi="Times New Roman" w:cs="Times New Roman"/>
          <w:sz w:val="28"/>
          <w:szCs w:val="28"/>
          <w:lang w:eastAsia="ru-RU"/>
        </w:rPr>
        <w:t xml:space="preserve"> Подобная задача может быть решена при помощи нейронных сетей </w:t>
      </w:r>
      <w:r w:rsidR="0062744D" w:rsidRPr="0062744D">
        <w:rPr>
          <w:rFonts w:ascii="Times New Roman" w:hAnsi="Times New Roman" w:cs="Times New Roman"/>
          <w:sz w:val="28"/>
          <w:szCs w:val="28"/>
          <w:lang w:eastAsia="ru-RU"/>
        </w:rPr>
        <w:t>[</w:t>
      </w:r>
      <w:r w:rsidR="00C67CD4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62744D" w:rsidRPr="0062744D">
        <w:rPr>
          <w:rFonts w:ascii="Times New Roman" w:hAnsi="Times New Roman" w:cs="Times New Roman"/>
          <w:sz w:val="28"/>
          <w:szCs w:val="28"/>
          <w:lang w:eastAsia="ru-RU"/>
        </w:rPr>
        <w:t>]</w:t>
      </w:r>
      <w:r w:rsidR="0062744D">
        <w:rPr>
          <w:rFonts w:ascii="Times New Roman" w:hAnsi="Times New Roman" w:cs="Times New Roman"/>
          <w:sz w:val="28"/>
          <w:szCs w:val="28"/>
          <w:lang w:eastAsia="ru-RU"/>
        </w:rPr>
        <w:t>. В работе исследуется эффективность применения различных методов</w:t>
      </w:r>
      <w:r w:rsidR="0062744D" w:rsidRPr="0062744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2744D">
        <w:rPr>
          <w:rFonts w:ascii="Times New Roman" w:hAnsi="Times New Roman" w:cs="Times New Roman"/>
          <w:sz w:val="28"/>
          <w:szCs w:val="28"/>
          <w:lang w:eastAsia="ru-RU"/>
        </w:rPr>
        <w:t>предобработки фрагментов исследуемой аудиозаписи перед передачей на вход нейросетевой модели.</w:t>
      </w:r>
    </w:p>
    <w:p w14:paraId="671DB537" w14:textId="2AF720BB" w:rsidR="32E813BA" w:rsidRDefault="00E260B6" w:rsidP="00E260B6">
      <w:pPr>
        <w:pStyle w:val="1"/>
        <w:contextualSpacing/>
      </w:pPr>
      <w:r>
        <w:t>Используемые в исследовании</w:t>
      </w:r>
      <w:r w:rsidR="00CD39E4">
        <w:t xml:space="preserve"> методы</w:t>
      </w:r>
    </w:p>
    <w:p w14:paraId="19427FE5" w14:textId="77777777" w:rsidR="00E260B6" w:rsidRDefault="0062744D" w:rsidP="00E260B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>Упростим для исследования постановку задачи с определения вставок в фонограмму до сравнения условий записи фрагментов аудиозаписи. Таким образом, в качестве исходных данных имеются пары фрагментов фонограммы без вокальной составляющей.</w:t>
      </w:r>
      <w:r w:rsidR="00EB4A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5416C42" w14:textId="0C920D60" w:rsidR="00CD39E4" w:rsidRDefault="00EB4AB7" w:rsidP="00E260B6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ходе исследования определялось евклидово расстояние между векторами признаков, сформированных при </w:t>
      </w:r>
      <w:r w:rsidR="00AC54DD">
        <w:rPr>
          <w:rFonts w:ascii="Times New Roman" w:hAnsi="Times New Roman" w:cs="Times New Roman"/>
          <w:sz w:val="28"/>
          <w:szCs w:val="28"/>
          <w:lang w:eastAsia="ru-RU"/>
        </w:rPr>
        <w:t xml:space="preserve">помощи предобученной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сети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DenseNet</w:t>
      </w:r>
      <w:r w:rsidR="00E260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260B6" w:rsidRPr="00E260B6">
        <w:rPr>
          <w:rFonts w:ascii="Times New Roman" w:hAnsi="Times New Roman" w:cs="Times New Roman"/>
          <w:sz w:val="28"/>
          <w:szCs w:val="28"/>
          <w:lang w:eastAsia="ru-RU"/>
        </w:rPr>
        <w:t>[</w:t>
      </w:r>
      <w:r w:rsidR="00C67CD4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E260B6" w:rsidRPr="00E260B6">
        <w:rPr>
          <w:rFonts w:ascii="Times New Roman" w:hAnsi="Times New Roman" w:cs="Times New Roman"/>
          <w:sz w:val="28"/>
          <w:szCs w:val="28"/>
          <w:lang w:eastAsia="ru-RU"/>
        </w:rPr>
        <w:t>]</w:t>
      </w:r>
      <w:r w:rsidRPr="00EB4AB7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E260B6">
        <w:rPr>
          <w:rFonts w:ascii="Times New Roman" w:hAnsi="Times New Roman" w:cs="Times New Roman"/>
          <w:sz w:val="28"/>
          <w:szCs w:val="28"/>
          <w:lang w:eastAsia="ru-RU"/>
        </w:rPr>
        <w:t xml:space="preserve">Изначально данная модель разрабатывалась для классификации </w:t>
      </w:r>
      <w:r w:rsidR="00E260B6">
        <w:rPr>
          <w:rFonts w:ascii="Times New Roman" w:hAnsi="Times New Roman" w:cs="Times New Roman"/>
          <w:sz w:val="28"/>
          <w:szCs w:val="28"/>
          <w:lang w:val="en-US" w:eastAsia="ru-RU"/>
        </w:rPr>
        <w:t>RGB</w:t>
      </w:r>
      <w:r w:rsidR="00E260B6">
        <w:rPr>
          <w:rFonts w:ascii="Times New Roman" w:hAnsi="Times New Roman" w:cs="Times New Roman"/>
          <w:sz w:val="28"/>
          <w:szCs w:val="28"/>
          <w:lang w:eastAsia="ru-RU"/>
        </w:rPr>
        <w:t xml:space="preserve"> изображений, однако, как показано в работе </w:t>
      </w:r>
      <w:r w:rsidR="00E260B6" w:rsidRPr="00E260B6">
        <w:rPr>
          <w:rFonts w:ascii="Times New Roman" w:hAnsi="Times New Roman" w:cs="Times New Roman"/>
          <w:sz w:val="28"/>
          <w:szCs w:val="28"/>
          <w:lang w:eastAsia="ru-RU"/>
        </w:rPr>
        <w:t>[</w:t>
      </w:r>
      <w:r w:rsidR="00C67CD4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="00E260B6" w:rsidRPr="00E260B6">
        <w:rPr>
          <w:rFonts w:ascii="Times New Roman" w:hAnsi="Times New Roman" w:cs="Times New Roman"/>
          <w:sz w:val="28"/>
          <w:szCs w:val="28"/>
          <w:lang w:eastAsia="ru-RU"/>
        </w:rPr>
        <w:t>]</w:t>
      </w:r>
      <w:r w:rsidR="00E260B6">
        <w:rPr>
          <w:rFonts w:ascii="Times New Roman" w:hAnsi="Times New Roman" w:cs="Times New Roman"/>
          <w:sz w:val="28"/>
          <w:szCs w:val="28"/>
          <w:lang w:eastAsia="ru-RU"/>
        </w:rPr>
        <w:t xml:space="preserve">, ее можно использовать и для классификации аудиозаписей. Для получения векторов признаков из сети исключались последние слои, отвечающие за классификацию. </w:t>
      </w:r>
      <w:r w:rsidR="00E260B6" w:rsidRPr="00E260B6">
        <w:rPr>
          <w:rFonts w:ascii="Times New Roman" w:hAnsi="Times New Roman" w:cs="Times New Roman"/>
          <w:sz w:val="28"/>
          <w:szCs w:val="28"/>
          <w:lang w:eastAsia="ru-RU"/>
        </w:rPr>
        <w:t>Архитектура данной сети представлена на рисунке 1.</w:t>
      </w:r>
    </w:p>
    <w:p w14:paraId="708947E5" w14:textId="77777777" w:rsidR="00E260B6" w:rsidRPr="00E260B6" w:rsidRDefault="00E260B6" w:rsidP="00E260B6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9F981D" w14:textId="6BA88FFB" w:rsidR="00E260B6" w:rsidRDefault="00E122FC" w:rsidP="00E260B6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pict w14:anchorId="074108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75pt;height:149.25pt">
            <v:imagedata r:id="rId8" o:title="Screenshot_3" croptop="1605f" cropbottom="10700f" cropleft="1501f" cropright="3752f"/>
          </v:shape>
        </w:pict>
      </w:r>
    </w:p>
    <w:p w14:paraId="20C5CD5C" w14:textId="009839CF" w:rsidR="00EB4AB7" w:rsidRDefault="00E122FC" w:rsidP="00E260B6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122FC">
        <w:rPr>
          <w:rFonts w:ascii="Times New Roman" w:hAnsi="Times New Roman" w:cs="Times New Roman"/>
          <w:sz w:val="28"/>
          <w:szCs w:val="28"/>
          <w:lang w:eastAsia="ru-RU"/>
        </w:rPr>
        <w:t xml:space="preserve">Рис.1.  </w:t>
      </w:r>
      <w:r w:rsidR="0059507E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AC54DD">
        <w:rPr>
          <w:rFonts w:ascii="Times New Roman" w:hAnsi="Times New Roman" w:cs="Times New Roman"/>
          <w:sz w:val="28"/>
          <w:szCs w:val="28"/>
          <w:lang w:eastAsia="ru-RU"/>
        </w:rPr>
        <w:t xml:space="preserve">рхитектура сети </w:t>
      </w:r>
      <w:r w:rsidR="00AC54DD" w:rsidRPr="00AC54DD">
        <w:rPr>
          <w:rFonts w:ascii="Times New Roman" w:hAnsi="Times New Roman" w:cs="Times New Roman"/>
          <w:sz w:val="28"/>
          <w:szCs w:val="28"/>
          <w:lang w:eastAsia="ru-RU"/>
        </w:rPr>
        <w:t>DenseNet</w:t>
      </w:r>
      <w:r w:rsidR="00AC54DD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</w:r>
      <w:r w:rsidR="00AC54DD">
        <w:rPr>
          <w:rFonts w:ascii="Times New Roman" w:hAnsi="Times New Roman" w:cs="Times New Roman"/>
          <w:sz w:val="28"/>
          <w:szCs w:val="28"/>
          <w:lang w:eastAsia="ru-RU"/>
        </w:rPr>
        <w:t>Рамкой выделены слои, использованные в исследовании.</w:t>
      </w:r>
    </w:p>
    <w:p w14:paraId="503EF94B" w14:textId="77777777" w:rsidR="00DC3B80" w:rsidRDefault="00E260B6" w:rsidP="00E260B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Для применения данной модели к обработке аудиозаписей, необходимо произвести предварительную обработку, в ее качестве хорошо зарекомендовал</w:t>
      </w:r>
      <w:r w:rsidR="00DC3B80">
        <w:rPr>
          <w:rFonts w:ascii="Times New Roman" w:hAnsi="Times New Roman" w:cs="Times New Roman"/>
          <w:sz w:val="28"/>
          <w:szCs w:val="28"/>
          <w:lang w:eastAsia="ru-RU"/>
        </w:rPr>
        <w:t>о себя построение мел-спектрограммы. В данной работе исследованы два метода предобработки аудиозаписей с построением мел-спектрограмм:</w:t>
      </w:r>
    </w:p>
    <w:p w14:paraId="4C7B39EC" w14:textId="03E98350" w:rsidR="00DC3B80" w:rsidRDefault="00DC3B80" w:rsidP="00DC3B80">
      <w:pPr>
        <w:pStyle w:val="af1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Предлагаемый в работе </w:t>
      </w:r>
      <w:r w:rsidRPr="00DC3B80">
        <w:rPr>
          <w:rFonts w:ascii="Times New Roman" w:hAnsi="Times New Roman" w:cs="Times New Roman"/>
          <w:sz w:val="28"/>
          <w:szCs w:val="28"/>
          <w:lang w:eastAsia="ru-RU"/>
        </w:rPr>
        <w:t>[</w:t>
      </w:r>
      <w:r w:rsidR="00C67CD4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DC3B80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метод с репликацией мел-спектрограммы, полученной при постоянных параметрах оконного преобразования Фурье</w:t>
      </w:r>
      <w:r w:rsidRPr="00DC3B80">
        <w:rPr>
          <w:rFonts w:ascii="Times New Roman" w:hAnsi="Times New Roman" w:cs="Times New Roman"/>
          <w:sz w:val="28"/>
          <w:szCs w:val="28"/>
          <w:lang w:eastAsia="ru-RU"/>
        </w:rPr>
        <w:t xml:space="preserve"> [</w:t>
      </w:r>
      <w:r w:rsidR="00C67CD4">
        <w:rPr>
          <w:rFonts w:ascii="Times New Roman" w:hAnsi="Times New Roman" w:cs="Times New Roman"/>
          <w:sz w:val="28"/>
          <w:szCs w:val="28"/>
          <w:lang w:eastAsia="ru-RU"/>
        </w:rPr>
        <w:t>6</w:t>
      </w:r>
      <w:r w:rsidRPr="00DC3B80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на все три канала </w:t>
      </w:r>
      <w:r w:rsidR="00525E22">
        <w:rPr>
          <w:rFonts w:ascii="Times New Roman" w:hAnsi="Times New Roman" w:cs="Times New Roman"/>
          <w:sz w:val="28"/>
          <w:szCs w:val="28"/>
          <w:lang w:eastAsia="ru-RU"/>
        </w:rPr>
        <w:t>результирующего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псевдо-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RGB</w:t>
      </w:r>
      <w:r w:rsidRPr="00DC3B80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>изображения;</w:t>
      </w:r>
    </w:p>
    <w:p w14:paraId="1FEC84DD" w14:textId="506B2046" w:rsidR="00DC3B80" w:rsidRDefault="00DC3B80" w:rsidP="00DC3B80">
      <w:pPr>
        <w:pStyle w:val="af1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Предлагаемый в работе </w:t>
      </w:r>
      <w:r w:rsidRPr="00DC3B80">
        <w:rPr>
          <w:rFonts w:ascii="Times New Roman" w:hAnsi="Times New Roman" w:cs="Times New Roman"/>
          <w:sz w:val="28"/>
          <w:szCs w:val="28"/>
          <w:lang w:eastAsia="ru-RU"/>
        </w:rPr>
        <w:t>[</w:t>
      </w:r>
      <w:r w:rsidR="00C67CD4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DC3B80">
        <w:rPr>
          <w:rFonts w:ascii="Times New Roman" w:hAnsi="Times New Roman" w:cs="Times New Roman"/>
          <w:sz w:val="28"/>
          <w:szCs w:val="28"/>
          <w:lang w:eastAsia="ru-RU"/>
        </w:rPr>
        <w:t>] метод с построением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мел-спектрограмм с различными параметрами оконного преобразования Фурье </w:t>
      </w:r>
      <w:r w:rsidR="00525E22">
        <w:rPr>
          <w:rFonts w:ascii="Times New Roman" w:hAnsi="Times New Roman" w:cs="Times New Roman"/>
          <w:sz w:val="28"/>
          <w:szCs w:val="28"/>
          <w:lang w:eastAsia="ru-RU"/>
        </w:rPr>
        <w:t>для каждого канала результирующего псевдо-изображения.</w:t>
      </w:r>
    </w:p>
    <w:p w14:paraId="49F70B9D" w14:textId="77777777" w:rsidR="00342E82" w:rsidRDefault="00E122FC" w:rsidP="00E122FC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Примеры предобработанных фрагментов</w:t>
      </w:r>
      <w:r w:rsidR="00752794" w:rsidRPr="0075279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52794">
        <w:rPr>
          <w:rFonts w:ascii="Times New Roman" w:hAnsi="Times New Roman" w:cs="Times New Roman"/>
          <w:sz w:val="28"/>
          <w:szCs w:val="28"/>
          <w:lang w:eastAsia="ru-RU"/>
        </w:rPr>
        <w:t>фоновых звуков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исследуемыми методами представлены на рисунке 2.</w:t>
      </w:r>
    </w:p>
    <w:tbl>
      <w:tblPr>
        <w:tblStyle w:val="a3"/>
        <w:tblW w:w="9213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646"/>
      </w:tblGrid>
      <w:tr w:rsidR="00342E82" w14:paraId="5F292DB9" w14:textId="77777777" w:rsidTr="004976F0">
        <w:tc>
          <w:tcPr>
            <w:tcW w:w="567" w:type="dxa"/>
            <w:vAlign w:val="center"/>
          </w:tcPr>
          <w:p w14:paraId="76A5C8BD" w14:textId="2F6E41DF" w:rsidR="00342E82" w:rsidRDefault="00342E82" w:rsidP="00342E8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а)</w:t>
            </w:r>
          </w:p>
        </w:tc>
        <w:tc>
          <w:tcPr>
            <w:tcW w:w="8646" w:type="dxa"/>
            <w:vAlign w:val="center"/>
          </w:tcPr>
          <w:p w14:paraId="5112F40B" w14:textId="240835F7" w:rsidR="00342E82" w:rsidRDefault="00342E82" w:rsidP="00342E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7F7040C" wp14:editId="3A4CED57">
                  <wp:extent cx="3935895" cy="1311805"/>
                  <wp:effectExtent l="0" t="0" r="7620" b="3175"/>
                  <wp:docPr id="3" name="Рисунок 3" descr="C:\Users\fh451\AppData\Local\Microsoft\Windows\INetCache\Content.Word\Figure_guz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fh451\AppData\Local\Microsoft\Windows\INetCache\Content.Word\Figure_guz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5608" cy="1338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E82" w14:paraId="1AB5798C" w14:textId="77777777" w:rsidTr="004976F0">
        <w:tc>
          <w:tcPr>
            <w:tcW w:w="567" w:type="dxa"/>
            <w:vAlign w:val="center"/>
          </w:tcPr>
          <w:p w14:paraId="49CC0958" w14:textId="77F92406" w:rsidR="00342E82" w:rsidRDefault="00342E82" w:rsidP="00342E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б)</w:t>
            </w:r>
          </w:p>
        </w:tc>
        <w:tc>
          <w:tcPr>
            <w:tcW w:w="8646" w:type="dxa"/>
            <w:vAlign w:val="center"/>
          </w:tcPr>
          <w:p w14:paraId="338F4777" w14:textId="580363C0" w:rsidR="00342E82" w:rsidRDefault="00342E82" w:rsidP="00342E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ECB614E" wp14:editId="162EBEC2">
                  <wp:extent cx="3919993" cy="1304544"/>
                  <wp:effectExtent l="0" t="0" r="4445" b="0"/>
                  <wp:docPr id="4" name="Рисунок 4" descr="C:\Users\fh451\AppData\Local\Microsoft\Windows\INetCache\Content.Word\Figure_pa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fh451\AppData\Local\Microsoft\Windows\INetCache\Content.Word\Figure_pa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3315" cy="1325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72524B" w14:textId="5597254B" w:rsidR="00E122FC" w:rsidRPr="00E122FC" w:rsidRDefault="00E122FC" w:rsidP="00E122FC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122FC">
        <w:rPr>
          <w:rFonts w:ascii="Times New Roman" w:hAnsi="Times New Roman" w:cs="Times New Roman"/>
          <w:sz w:val="28"/>
          <w:szCs w:val="28"/>
          <w:lang w:eastAsia="ru-RU"/>
        </w:rPr>
        <w:t>Рис.</w:t>
      </w:r>
      <w:r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E122FC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Примеры предобработанного фрагмента фонограммы а) методом </w:t>
      </w:r>
      <w:r w:rsidRPr="00E122FC">
        <w:rPr>
          <w:rFonts w:ascii="Times New Roman" w:hAnsi="Times New Roman" w:cs="Times New Roman"/>
          <w:sz w:val="28"/>
          <w:szCs w:val="28"/>
          <w:lang w:eastAsia="ru-RU"/>
        </w:rPr>
        <w:t>[</w:t>
      </w:r>
      <w:r w:rsidR="00C67CD4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E122FC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б) методом </w:t>
      </w:r>
      <w:r w:rsidRPr="00E122FC">
        <w:rPr>
          <w:rFonts w:ascii="Times New Roman" w:hAnsi="Times New Roman" w:cs="Times New Roman"/>
          <w:sz w:val="28"/>
          <w:szCs w:val="28"/>
          <w:lang w:eastAsia="ru-RU"/>
        </w:rPr>
        <w:t>[</w:t>
      </w:r>
      <w:r w:rsidR="00C67CD4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E122FC">
        <w:rPr>
          <w:rFonts w:ascii="Times New Roman" w:hAnsi="Times New Roman" w:cs="Times New Roman"/>
          <w:sz w:val="28"/>
          <w:szCs w:val="28"/>
          <w:lang w:eastAsia="ru-RU"/>
        </w:rPr>
        <w:t>].</w:t>
      </w:r>
    </w:p>
    <w:p w14:paraId="2BA94CEE" w14:textId="42322A96" w:rsidR="00E260B6" w:rsidRPr="00EB4AB7" w:rsidRDefault="00DC3B80" w:rsidP="00E260B6">
      <w:pPr>
        <w:jc w:val="both"/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ab/>
        <w:t>В указанных работах разработаны методы для классификации широкого спектра аудиозаписей. Цель данной работы – проверить применимость данных подходов</w:t>
      </w:r>
      <w:r w:rsidR="00E260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 более узкой и специфической задаче – криминалистической экспертизе фоновых звуков фонограмм.</w:t>
      </w:r>
    </w:p>
    <w:p w14:paraId="74432989" w14:textId="6759A537" w:rsidR="000814F5" w:rsidRDefault="32E813BA" w:rsidP="00495D7D">
      <w:pPr>
        <w:pStyle w:val="1"/>
        <w:contextualSpacing/>
      </w:pPr>
      <w:r>
        <w:t xml:space="preserve">Исследование методов предобработки аудиофрагментов </w:t>
      </w:r>
    </w:p>
    <w:p w14:paraId="5588E62E" w14:textId="109EEAA9" w:rsidR="001D0BBE" w:rsidRDefault="00752794" w:rsidP="00752794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752794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ходе</w:t>
      </w:r>
      <w:r w:rsidR="00342E8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экспериментального исследования фрагменты фонограмм проходили предобработку одним из описанных выше методов, после чего поступали на вход нейронной сети. Полученные в результате вектор</w:t>
      </w:r>
      <w:r w:rsidR="004976F0">
        <w:rPr>
          <w:rFonts w:ascii="Times New Roman" w:eastAsiaTheme="minorEastAsia" w:hAnsi="Times New Roman" w:cs="Times New Roman"/>
          <w:sz w:val="28"/>
          <w:szCs w:val="28"/>
          <w:lang w:eastAsia="ru-RU"/>
        </w:rPr>
        <w:t>ы</w:t>
      </w:r>
      <w:r w:rsidR="00342E8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признаков объединялись в пары, после чего считалась ме</w:t>
      </w:r>
      <w:r w:rsidR="004976F0">
        <w:rPr>
          <w:rFonts w:ascii="Times New Roman" w:eastAsiaTheme="minorEastAsia" w:hAnsi="Times New Roman" w:cs="Times New Roman"/>
          <w:sz w:val="28"/>
          <w:szCs w:val="28"/>
          <w:lang w:eastAsia="ru-RU"/>
        </w:rPr>
        <w:t>р</w:t>
      </w:r>
      <w:r w:rsidR="00342E82">
        <w:rPr>
          <w:rFonts w:ascii="Times New Roman" w:eastAsiaTheme="minorEastAsia" w:hAnsi="Times New Roman" w:cs="Times New Roman"/>
          <w:sz w:val="28"/>
          <w:szCs w:val="28"/>
          <w:lang w:eastAsia="ru-RU"/>
        </w:rPr>
        <w:t>а близости векторов в паре. В качестве меры близости использовалось евклидово расстояние. Визуализация полученных результатов показана на рисунке 3.</w:t>
      </w:r>
    </w:p>
    <w:tbl>
      <w:tblPr>
        <w:tblStyle w:val="a3"/>
        <w:tblW w:w="9411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"/>
        <w:gridCol w:w="9018"/>
      </w:tblGrid>
      <w:tr w:rsidR="00342E82" w14:paraId="53E055E3" w14:textId="77777777" w:rsidTr="002A3101">
        <w:tc>
          <w:tcPr>
            <w:tcW w:w="452" w:type="dxa"/>
            <w:vAlign w:val="center"/>
          </w:tcPr>
          <w:p w14:paraId="493CBEAD" w14:textId="14C82DA0" w:rsidR="00342E82" w:rsidRDefault="00342E82" w:rsidP="00342E82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а)</w:t>
            </w:r>
          </w:p>
        </w:tc>
        <w:tc>
          <w:tcPr>
            <w:tcW w:w="8959" w:type="dxa"/>
          </w:tcPr>
          <w:p w14:paraId="3A6BC7E4" w14:textId="2A4800BE" w:rsidR="00342E82" w:rsidRDefault="00342E82" w:rsidP="00342E82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342E8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75144ED" wp14:editId="54D96A55">
                  <wp:extent cx="5589767" cy="537845"/>
                  <wp:effectExtent l="0" t="0" r="0" b="0"/>
                  <wp:docPr id="1" name="Рисунок 1" descr="C:\Users\fh451\Desktop\guz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fh451\Desktop\guzh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705" r="9364"/>
                          <a:stretch/>
                        </pic:blipFill>
                        <pic:spPr bwMode="auto">
                          <a:xfrm>
                            <a:off x="0" y="0"/>
                            <a:ext cx="6019354" cy="57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E82" w14:paraId="777B62C4" w14:textId="77777777" w:rsidTr="002A3101">
        <w:tc>
          <w:tcPr>
            <w:tcW w:w="452" w:type="dxa"/>
            <w:vAlign w:val="center"/>
          </w:tcPr>
          <w:p w14:paraId="604BBA0F" w14:textId="510F0AA1" w:rsidR="00342E82" w:rsidRDefault="00342E82" w:rsidP="00342E8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б)</w:t>
            </w:r>
          </w:p>
        </w:tc>
        <w:tc>
          <w:tcPr>
            <w:tcW w:w="8959" w:type="dxa"/>
          </w:tcPr>
          <w:p w14:paraId="542DAE0F" w14:textId="082650EA" w:rsidR="00342E82" w:rsidRDefault="00342E82" w:rsidP="00342E82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342E8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0FAD8C1" wp14:editId="3E42E811">
                  <wp:extent cx="5550010" cy="492125"/>
                  <wp:effectExtent l="0" t="0" r="0" b="3175"/>
                  <wp:docPr id="2" name="Рисунок 2" descr="C:\Users\fh451\Desktop\pa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fh451\Desktop\pali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69" r="9294"/>
                          <a:stretch/>
                        </pic:blipFill>
                        <pic:spPr bwMode="auto">
                          <a:xfrm>
                            <a:off x="0" y="0"/>
                            <a:ext cx="6223509" cy="55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BA2FD4" w14:textId="7DC7A834" w:rsidR="00342E82" w:rsidRDefault="00342E82" w:rsidP="00342E82">
      <w:pPr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122FC">
        <w:rPr>
          <w:rFonts w:ascii="Times New Roman" w:hAnsi="Times New Roman" w:cs="Times New Roman"/>
          <w:sz w:val="28"/>
          <w:szCs w:val="28"/>
          <w:lang w:eastAsia="ru-RU"/>
        </w:rPr>
        <w:t>Рис.</w:t>
      </w:r>
      <w:r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E122FC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Результаты </w:t>
      </w:r>
      <w:r w:rsidR="002A3101">
        <w:rPr>
          <w:rFonts w:ascii="Times New Roman" w:hAnsi="Times New Roman" w:cs="Times New Roman"/>
          <w:sz w:val="28"/>
          <w:szCs w:val="28"/>
          <w:lang w:eastAsia="ru-RU"/>
        </w:rPr>
        <w:t>ра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счета мер близости пар векторов признаков при </w:t>
      </w:r>
      <w:r w:rsidR="002A3101">
        <w:rPr>
          <w:rFonts w:ascii="Times New Roman" w:hAnsi="Times New Roman" w:cs="Times New Roman"/>
          <w:sz w:val="28"/>
          <w:szCs w:val="28"/>
          <w:lang w:eastAsia="ru-RU"/>
        </w:rPr>
        <w:t>предобработке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а) методом </w:t>
      </w:r>
      <w:r w:rsidRPr="00342E82">
        <w:rPr>
          <w:rFonts w:ascii="Times New Roman" w:hAnsi="Times New Roman" w:cs="Times New Roman"/>
          <w:sz w:val="28"/>
          <w:szCs w:val="28"/>
          <w:lang w:eastAsia="ru-RU"/>
        </w:rPr>
        <w:t>[</w:t>
      </w:r>
      <w:r w:rsidR="00C67CD4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342E8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б) методом </w:t>
      </w:r>
      <w:r w:rsidRPr="00342E82">
        <w:rPr>
          <w:rFonts w:ascii="Times New Roman" w:hAnsi="Times New Roman" w:cs="Times New Roman"/>
          <w:sz w:val="28"/>
          <w:szCs w:val="28"/>
          <w:lang w:eastAsia="ru-RU"/>
        </w:rPr>
        <w:t>[</w:t>
      </w:r>
      <w:r w:rsidR="00C67CD4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342E82">
        <w:rPr>
          <w:rFonts w:ascii="Times New Roman" w:hAnsi="Times New Roman" w:cs="Times New Roman"/>
          <w:sz w:val="28"/>
          <w:szCs w:val="28"/>
          <w:lang w:eastAsia="ru-RU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eastAsia="ru-RU"/>
        </w:rPr>
        <w:t>Зеленым отмечены мер</w:t>
      </w:r>
      <w:r w:rsidR="004976F0">
        <w:rPr>
          <w:rFonts w:ascii="Times New Roman" w:hAnsi="Times New Roman" w:cs="Times New Roman"/>
          <w:sz w:val="28"/>
          <w:szCs w:val="28"/>
          <w:lang w:eastAsia="ru-RU"/>
        </w:rPr>
        <w:t>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пар, составленных из фрагментов одной аудиозаписи, красным – из фрагментов различных.</w:t>
      </w:r>
    </w:p>
    <w:p w14:paraId="3F902347" w14:textId="2FE2C799" w:rsidR="002A3101" w:rsidRPr="00342E82" w:rsidRDefault="002A3101" w:rsidP="002A3101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Как видно на рисунке 3, для обоих методов предобработки фонограмм множество </w:t>
      </w:r>
      <w:r w:rsidR="004976F0">
        <w:rPr>
          <w:rFonts w:ascii="Times New Roman" w:hAnsi="Times New Roman" w:cs="Times New Roman"/>
          <w:sz w:val="28"/>
          <w:szCs w:val="28"/>
          <w:lang w:eastAsia="ru-RU"/>
        </w:rPr>
        <w:t>два множества пар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являются линейно разделимыми. Это означает, что оба данных метода применимы для задачи выявления вставок в фонограммы. В таблице 1 представлена усредненная мера близости векторов для исследованных методов предобработки и типа пар.</w:t>
      </w:r>
    </w:p>
    <w:p w14:paraId="0AAEE09C" w14:textId="65E73C60" w:rsidR="001D0BBE" w:rsidRDefault="32E813BA" w:rsidP="002A3101">
      <w:pPr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32E813B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– Исследуемые в работе методы обработки аудиозаписей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458"/>
        <w:gridCol w:w="4229"/>
        <w:gridCol w:w="2236"/>
        <w:gridCol w:w="1944"/>
      </w:tblGrid>
      <w:tr w:rsidR="00CB19CF" w14:paraId="20D6FB94" w14:textId="14C9C9BF" w:rsidTr="00CB19CF">
        <w:trPr>
          <w:trHeight w:val="390"/>
        </w:trPr>
        <w:tc>
          <w:tcPr>
            <w:tcW w:w="458" w:type="dxa"/>
          </w:tcPr>
          <w:p w14:paraId="52189753" w14:textId="45E1D7C3" w:rsidR="00CB19CF" w:rsidRPr="004976F0" w:rsidRDefault="00CB19CF" w:rsidP="00CB19CF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eastAsia="ru-RU"/>
              </w:rPr>
            </w:pPr>
            <w:r w:rsidRPr="004976F0">
              <w:rPr>
                <w:rFonts w:ascii="Times New Roman" w:hAnsi="Times New Roman" w:cs="Times New Roman"/>
                <w:b/>
                <w:bCs/>
                <w:szCs w:val="24"/>
                <w:lang w:eastAsia="ru-RU"/>
              </w:rPr>
              <w:t>№</w:t>
            </w:r>
          </w:p>
        </w:tc>
        <w:tc>
          <w:tcPr>
            <w:tcW w:w="4229" w:type="dxa"/>
          </w:tcPr>
          <w:p w14:paraId="42139EF3" w14:textId="16B86A22" w:rsidR="00CB19CF" w:rsidRPr="004976F0" w:rsidRDefault="00CB19CF" w:rsidP="00CB19CF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eastAsia="ru-RU"/>
              </w:rPr>
            </w:pPr>
            <w:r w:rsidRPr="004976F0">
              <w:rPr>
                <w:rFonts w:ascii="Times New Roman" w:hAnsi="Times New Roman" w:cs="Times New Roman"/>
                <w:b/>
                <w:bCs/>
                <w:szCs w:val="24"/>
                <w:lang w:eastAsia="ru-RU"/>
              </w:rPr>
              <w:t>Пары изображений</w:t>
            </w:r>
          </w:p>
        </w:tc>
        <w:tc>
          <w:tcPr>
            <w:tcW w:w="2236" w:type="dxa"/>
          </w:tcPr>
          <w:p w14:paraId="23831ED2" w14:textId="5B4CD19E" w:rsidR="00CB19CF" w:rsidRPr="004976F0" w:rsidRDefault="00CB19CF" w:rsidP="00CB19CF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eastAsia="ru-RU"/>
              </w:rPr>
            </w:pPr>
            <w:r w:rsidRPr="004976F0">
              <w:rPr>
                <w:rFonts w:ascii="Times New Roman" w:hAnsi="Times New Roman" w:cs="Times New Roman"/>
                <w:b/>
                <w:bCs/>
                <w:szCs w:val="24"/>
                <w:lang w:eastAsia="ru-RU"/>
              </w:rPr>
              <w:t>Среднее расстояние</w:t>
            </w:r>
          </w:p>
        </w:tc>
        <w:tc>
          <w:tcPr>
            <w:tcW w:w="1944" w:type="dxa"/>
          </w:tcPr>
          <w:p w14:paraId="1C4D5EFC" w14:textId="0FA0AFC1" w:rsidR="00CB19CF" w:rsidRPr="004976F0" w:rsidRDefault="00CB19CF" w:rsidP="00CB19CF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eastAsia="ru-RU"/>
              </w:rPr>
            </w:pPr>
            <w:r w:rsidRPr="004976F0">
              <w:rPr>
                <w:rFonts w:ascii="Times New Roman" w:hAnsi="Times New Roman" w:cs="Times New Roman"/>
                <w:b/>
                <w:bCs/>
                <w:szCs w:val="24"/>
                <w:lang w:eastAsia="ru-RU"/>
              </w:rPr>
              <w:t>Модуль разности</w:t>
            </w:r>
          </w:p>
        </w:tc>
      </w:tr>
      <w:tr w:rsidR="00CB19CF" w14:paraId="14B6BB0E" w14:textId="5F419EAB" w:rsidTr="00CB19CF">
        <w:trPr>
          <w:trHeight w:val="284"/>
        </w:trPr>
        <w:tc>
          <w:tcPr>
            <w:tcW w:w="458" w:type="dxa"/>
            <w:vAlign w:val="center"/>
          </w:tcPr>
          <w:p w14:paraId="24A17BA1" w14:textId="52436E57" w:rsidR="00CB19CF" w:rsidRPr="004976F0" w:rsidRDefault="00CB19CF" w:rsidP="00CB19CF">
            <w:pPr>
              <w:jc w:val="center"/>
              <w:rPr>
                <w:rFonts w:ascii="Times New Roman" w:hAnsi="Times New Roman" w:cs="Times New Roman"/>
                <w:szCs w:val="24"/>
                <w:lang w:eastAsia="ru-RU"/>
              </w:rPr>
            </w:pPr>
            <w:r w:rsidRPr="004976F0">
              <w:rPr>
                <w:rFonts w:ascii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4229" w:type="dxa"/>
            <w:vAlign w:val="center"/>
          </w:tcPr>
          <w:p w14:paraId="2ADAB915" w14:textId="6F1CF8C9" w:rsidR="00CB19CF" w:rsidRPr="004976F0" w:rsidRDefault="00CB19CF" w:rsidP="00C67CD4">
            <w:pPr>
              <w:rPr>
                <w:rFonts w:ascii="Times New Roman" w:hAnsi="Times New Roman" w:cs="Times New Roman"/>
                <w:szCs w:val="24"/>
                <w:lang w:eastAsia="ru-RU"/>
              </w:rPr>
            </w:pPr>
            <w:r w:rsidRPr="004976F0">
              <w:rPr>
                <w:rFonts w:ascii="Times New Roman" w:hAnsi="Times New Roman" w:cs="Times New Roman"/>
                <w:szCs w:val="24"/>
                <w:lang w:eastAsia="ru-RU"/>
              </w:rPr>
              <w:t>Метод [</w:t>
            </w:r>
            <w:r w:rsidR="00C67CD4" w:rsidRPr="004976F0">
              <w:rPr>
                <w:rFonts w:ascii="Times New Roman" w:hAnsi="Times New Roman" w:cs="Times New Roman"/>
                <w:szCs w:val="24"/>
                <w:lang w:eastAsia="ru-RU"/>
              </w:rPr>
              <w:t>5</w:t>
            </w:r>
            <w:r w:rsidRPr="004976F0">
              <w:rPr>
                <w:rFonts w:ascii="Times New Roman" w:hAnsi="Times New Roman" w:cs="Times New Roman"/>
                <w:szCs w:val="24"/>
                <w:lang w:eastAsia="ru-RU"/>
              </w:rPr>
              <w:t>], пары из одинаковых фонограмм</w:t>
            </w:r>
          </w:p>
        </w:tc>
        <w:tc>
          <w:tcPr>
            <w:tcW w:w="2236" w:type="dxa"/>
            <w:vAlign w:val="center"/>
          </w:tcPr>
          <w:p w14:paraId="34F13465" w14:textId="2457B7FC" w:rsidR="00CB19CF" w:rsidRPr="004976F0" w:rsidRDefault="00CB19CF" w:rsidP="00CB19CF">
            <w:pPr>
              <w:ind w:left="-187" w:firstLine="187"/>
              <w:jc w:val="center"/>
              <w:rPr>
                <w:rFonts w:ascii="Times New Roman" w:hAnsi="Times New Roman" w:cs="Times New Roman"/>
                <w:szCs w:val="24"/>
                <w:lang w:eastAsia="ru-RU"/>
              </w:rPr>
            </w:pPr>
            <w:r w:rsidRPr="004976F0">
              <w:rPr>
                <w:rFonts w:ascii="Times New Roman" w:hAnsi="Times New Roman" w:cs="Times New Roman"/>
                <w:szCs w:val="24"/>
                <w:lang w:eastAsia="ru-RU"/>
              </w:rPr>
              <w:t>9.3038</w:t>
            </w:r>
          </w:p>
        </w:tc>
        <w:tc>
          <w:tcPr>
            <w:tcW w:w="1944" w:type="dxa"/>
            <w:vMerge w:val="restart"/>
            <w:vAlign w:val="center"/>
          </w:tcPr>
          <w:p w14:paraId="7370FE01" w14:textId="74781455" w:rsidR="00CB19CF" w:rsidRPr="004976F0" w:rsidRDefault="00CB19CF" w:rsidP="00CB19CF">
            <w:pPr>
              <w:ind w:left="-187" w:firstLine="187"/>
              <w:jc w:val="center"/>
              <w:rPr>
                <w:rFonts w:ascii="Times New Roman" w:hAnsi="Times New Roman" w:cs="Times New Roman"/>
                <w:szCs w:val="24"/>
                <w:lang w:eastAsia="ru-RU"/>
              </w:rPr>
            </w:pPr>
            <w:r w:rsidRPr="004976F0">
              <w:rPr>
                <w:rFonts w:ascii="Times New Roman" w:hAnsi="Times New Roman" w:cs="Times New Roman"/>
                <w:szCs w:val="24"/>
                <w:lang w:eastAsia="ru-RU"/>
              </w:rPr>
              <w:t>16.7444</w:t>
            </w:r>
          </w:p>
        </w:tc>
      </w:tr>
      <w:tr w:rsidR="00CB19CF" w14:paraId="669E0B53" w14:textId="50CD5E2E" w:rsidTr="00CB19CF">
        <w:trPr>
          <w:trHeight w:val="420"/>
        </w:trPr>
        <w:tc>
          <w:tcPr>
            <w:tcW w:w="458" w:type="dxa"/>
            <w:vAlign w:val="center"/>
          </w:tcPr>
          <w:p w14:paraId="33DF8CE3" w14:textId="7FECF41E" w:rsidR="00CB19CF" w:rsidRPr="004976F0" w:rsidRDefault="00CB19CF" w:rsidP="00CB19CF">
            <w:pPr>
              <w:jc w:val="center"/>
              <w:rPr>
                <w:rFonts w:ascii="Times New Roman" w:hAnsi="Times New Roman" w:cs="Times New Roman"/>
                <w:szCs w:val="24"/>
                <w:lang w:eastAsia="ru-RU"/>
              </w:rPr>
            </w:pPr>
            <w:r w:rsidRPr="004976F0">
              <w:rPr>
                <w:rFonts w:ascii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4229" w:type="dxa"/>
            <w:vAlign w:val="center"/>
          </w:tcPr>
          <w:p w14:paraId="079192FA" w14:textId="0789CA65" w:rsidR="00CB19CF" w:rsidRPr="004976F0" w:rsidRDefault="00CB19CF" w:rsidP="00C67CD4">
            <w:pPr>
              <w:rPr>
                <w:rFonts w:ascii="Times New Roman" w:hAnsi="Times New Roman" w:cs="Times New Roman"/>
                <w:szCs w:val="24"/>
                <w:lang w:eastAsia="ru-RU"/>
              </w:rPr>
            </w:pPr>
            <w:r w:rsidRPr="004976F0">
              <w:rPr>
                <w:rFonts w:ascii="Times New Roman" w:hAnsi="Times New Roman" w:cs="Times New Roman"/>
                <w:szCs w:val="24"/>
                <w:lang w:eastAsia="ru-RU"/>
              </w:rPr>
              <w:t>Метод [</w:t>
            </w:r>
            <w:r w:rsidR="00C67CD4" w:rsidRPr="004976F0">
              <w:rPr>
                <w:rFonts w:ascii="Times New Roman" w:hAnsi="Times New Roman" w:cs="Times New Roman"/>
                <w:szCs w:val="24"/>
                <w:lang w:eastAsia="ru-RU"/>
              </w:rPr>
              <w:t>5</w:t>
            </w:r>
            <w:r w:rsidRPr="004976F0">
              <w:rPr>
                <w:rFonts w:ascii="Times New Roman" w:hAnsi="Times New Roman" w:cs="Times New Roman"/>
                <w:szCs w:val="24"/>
                <w:lang w:eastAsia="ru-RU"/>
              </w:rPr>
              <w:t xml:space="preserve">], пары из </w:t>
            </w:r>
            <w:r w:rsidRPr="004976F0">
              <w:rPr>
                <w:rFonts w:ascii="Times New Roman" w:hAnsi="Times New Roman" w:cs="Times New Roman"/>
                <w:szCs w:val="24"/>
                <w:lang w:eastAsia="ru-RU"/>
              </w:rPr>
              <w:t>разных</w:t>
            </w:r>
            <w:r w:rsidRPr="004976F0">
              <w:rPr>
                <w:rFonts w:ascii="Times New Roman" w:hAnsi="Times New Roman" w:cs="Times New Roman"/>
                <w:szCs w:val="24"/>
                <w:lang w:eastAsia="ru-RU"/>
              </w:rPr>
              <w:t xml:space="preserve"> фонограмм</w:t>
            </w:r>
          </w:p>
        </w:tc>
        <w:tc>
          <w:tcPr>
            <w:tcW w:w="2236" w:type="dxa"/>
            <w:vAlign w:val="center"/>
          </w:tcPr>
          <w:p w14:paraId="6A5FF1B1" w14:textId="32224077" w:rsidR="00CB19CF" w:rsidRPr="004976F0" w:rsidRDefault="00CB19CF" w:rsidP="00CB19CF">
            <w:pPr>
              <w:jc w:val="center"/>
              <w:rPr>
                <w:rFonts w:ascii="Times New Roman" w:hAnsi="Times New Roman" w:cs="Times New Roman"/>
                <w:szCs w:val="24"/>
                <w:lang w:eastAsia="ru-RU"/>
              </w:rPr>
            </w:pPr>
            <w:r w:rsidRPr="004976F0">
              <w:rPr>
                <w:rFonts w:ascii="Times New Roman" w:hAnsi="Times New Roman" w:cs="Times New Roman"/>
                <w:szCs w:val="24"/>
                <w:lang w:eastAsia="ru-RU"/>
              </w:rPr>
              <w:t>26.0482</w:t>
            </w:r>
          </w:p>
        </w:tc>
        <w:tc>
          <w:tcPr>
            <w:tcW w:w="1944" w:type="dxa"/>
            <w:vMerge/>
            <w:vAlign w:val="center"/>
          </w:tcPr>
          <w:p w14:paraId="71A2E140" w14:textId="77777777" w:rsidR="00CB19CF" w:rsidRPr="004976F0" w:rsidRDefault="00CB19CF" w:rsidP="00CB19CF">
            <w:pPr>
              <w:jc w:val="center"/>
              <w:rPr>
                <w:rFonts w:ascii="Times New Roman" w:hAnsi="Times New Roman" w:cs="Times New Roman"/>
                <w:szCs w:val="24"/>
                <w:lang w:eastAsia="ru-RU"/>
              </w:rPr>
            </w:pPr>
          </w:p>
        </w:tc>
      </w:tr>
      <w:tr w:rsidR="00CB19CF" w14:paraId="06AE0F1B" w14:textId="10A84C97" w:rsidTr="00CB19CF">
        <w:trPr>
          <w:trHeight w:val="420"/>
        </w:trPr>
        <w:tc>
          <w:tcPr>
            <w:tcW w:w="458" w:type="dxa"/>
            <w:vAlign w:val="center"/>
          </w:tcPr>
          <w:p w14:paraId="4A81C433" w14:textId="4AAA75EF" w:rsidR="00CB19CF" w:rsidRPr="004976F0" w:rsidRDefault="00CB19CF" w:rsidP="00CB19CF">
            <w:pPr>
              <w:jc w:val="center"/>
              <w:rPr>
                <w:rFonts w:ascii="Times New Roman" w:hAnsi="Times New Roman" w:cs="Times New Roman"/>
                <w:szCs w:val="24"/>
                <w:lang w:eastAsia="ru-RU"/>
              </w:rPr>
            </w:pPr>
            <w:r w:rsidRPr="004976F0">
              <w:rPr>
                <w:rFonts w:ascii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4229" w:type="dxa"/>
            <w:vAlign w:val="center"/>
          </w:tcPr>
          <w:p w14:paraId="460EF0FD" w14:textId="7000C9E7" w:rsidR="00CB19CF" w:rsidRPr="004976F0" w:rsidRDefault="00CB19CF" w:rsidP="00C67CD4">
            <w:pPr>
              <w:rPr>
                <w:rFonts w:ascii="Times New Roman" w:hAnsi="Times New Roman" w:cs="Times New Roman"/>
                <w:szCs w:val="24"/>
                <w:lang w:eastAsia="ru-RU"/>
              </w:rPr>
            </w:pPr>
            <w:r w:rsidRPr="004976F0">
              <w:rPr>
                <w:rFonts w:ascii="Times New Roman" w:hAnsi="Times New Roman" w:cs="Times New Roman"/>
                <w:szCs w:val="24"/>
                <w:lang w:eastAsia="ru-RU"/>
              </w:rPr>
              <w:t>Метод [</w:t>
            </w:r>
            <w:r w:rsidR="00C67CD4" w:rsidRPr="004976F0">
              <w:rPr>
                <w:rFonts w:ascii="Times New Roman" w:hAnsi="Times New Roman" w:cs="Times New Roman"/>
                <w:szCs w:val="24"/>
                <w:lang w:eastAsia="ru-RU"/>
              </w:rPr>
              <w:t>4</w:t>
            </w:r>
            <w:r w:rsidRPr="004976F0">
              <w:rPr>
                <w:rFonts w:ascii="Times New Roman" w:hAnsi="Times New Roman" w:cs="Times New Roman"/>
                <w:szCs w:val="24"/>
                <w:lang w:eastAsia="ru-RU"/>
              </w:rPr>
              <w:t>], пары из одинаковых фонограмм</w:t>
            </w:r>
          </w:p>
        </w:tc>
        <w:tc>
          <w:tcPr>
            <w:tcW w:w="2236" w:type="dxa"/>
            <w:vAlign w:val="center"/>
          </w:tcPr>
          <w:p w14:paraId="6B94F18F" w14:textId="636346AC" w:rsidR="00CB19CF" w:rsidRPr="004976F0" w:rsidRDefault="00CB19CF" w:rsidP="00CB19CF">
            <w:pPr>
              <w:jc w:val="center"/>
              <w:rPr>
                <w:rFonts w:ascii="Times New Roman" w:hAnsi="Times New Roman" w:cs="Times New Roman"/>
                <w:szCs w:val="24"/>
                <w:lang w:eastAsia="ru-RU"/>
              </w:rPr>
            </w:pPr>
            <w:r w:rsidRPr="004976F0">
              <w:rPr>
                <w:rFonts w:ascii="Times New Roman" w:hAnsi="Times New Roman" w:cs="Times New Roman"/>
                <w:szCs w:val="24"/>
                <w:lang w:eastAsia="ru-RU"/>
              </w:rPr>
              <w:t>9.1117</w:t>
            </w:r>
          </w:p>
        </w:tc>
        <w:tc>
          <w:tcPr>
            <w:tcW w:w="1944" w:type="dxa"/>
            <w:vMerge w:val="restart"/>
            <w:vAlign w:val="center"/>
          </w:tcPr>
          <w:p w14:paraId="238EE58B" w14:textId="263848BB" w:rsidR="00CB19CF" w:rsidRPr="004976F0" w:rsidRDefault="00CB19CF" w:rsidP="00CB19CF">
            <w:pPr>
              <w:jc w:val="center"/>
              <w:rPr>
                <w:rFonts w:ascii="Times New Roman" w:hAnsi="Times New Roman" w:cs="Times New Roman"/>
                <w:b/>
                <w:szCs w:val="24"/>
                <w:lang w:eastAsia="ru-RU"/>
              </w:rPr>
            </w:pPr>
            <w:r w:rsidRPr="004976F0">
              <w:rPr>
                <w:rFonts w:ascii="Times New Roman" w:hAnsi="Times New Roman" w:cs="Times New Roman"/>
                <w:b/>
                <w:szCs w:val="24"/>
                <w:lang w:eastAsia="ru-RU"/>
              </w:rPr>
              <w:t>17.4782</w:t>
            </w:r>
          </w:p>
        </w:tc>
      </w:tr>
      <w:tr w:rsidR="00CB19CF" w14:paraId="2BA13C7F" w14:textId="3C08D12D" w:rsidTr="00CB19CF">
        <w:trPr>
          <w:trHeight w:val="420"/>
        </w:trPr>
        <w:tc>
          <w:tcPr>
            <w:tcW w:w="458" w:type="dxa"/>
            <w:vAlign w:val="center"/>
          </w:tcPr>
          <w:p w14:paraId="0913AD54" w14:textId="4F656878" w:rsidR="00CB19CF" w:rsidRPr="004976F0" w:rsidRDefault="00CB19CF" w:rsidP="00CB19CF">
            <w:pPr>
              <w:jc w:val="center"/>
              <w:rPr>
                <w:rFonts w:ascii="Times New Roman" w:hAnsi="Times New Roman" w:cs="Times New Roman"/>
                <w:szCs w:val="24"/>
                <w:lang w:eastAsia="ru-RU"/>
              </w:rPr>
            </w:pPr>
            <w:r w:rsidRPr="004976F0">
              <w:rPr>
                <w:rFonts w:ascii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4229" w:type="dxa"/>
            <w:vAlign w:val="center"/>
          </w:tcPr>
          <w:p w14:paraId="044782AB" w14:textId="098F8588" w:rsidR="00CB19CF" w:rsidRPr="004976F0" w:rsidRDefault="00CB19CF" w:rsidP="00C67CD4">
            <w:pPr>
              <w:rPr>
                <w:rFonts w:ascii="Times New Roman" w:hAnsi="Times New Roman" w:cs="Times New Roman"/>
                <w:szCs w:val="24"/>
                <w:lang w:eastAsia="ru-RU"/>
              </w:rPr>
            </w:pPr>
            <w:r w:rsidRPr="004976F0">
              <w:rPr>
                <w:rFonts w:ascii="Times New Roman" w:hAnsi="Times New Roman" w:cs="Times New Roman"/>
                <w:szCs w:val="24"/>
                <w:lang w:eastAsia="ru-RU"/>
              </w:rPr>
              <w:t>Метод [</w:t>
            </w:r>
            <w:r w:rsidR="00C67CD4" w:rsidRPr="004976F0">
              <w:rPr>
                <w:rFonts w:ascii="Times New Roman" w:hAnsi="Times New Roman" w:cs="Times New Roman"/>
                <w:szCs w:val="24"/>
                <w:lang w:eastAsia="ru-RU"/>
              </w:rPr>
              <w:t>4</w:t>
            </w:r>
            <w:r w:rsidRPr="004976F0">
              <w:rPr>
                <w:rFonts w:ascii="Times New Roman" w:hAnsi="Times New Roman" w:cs="Times New Roman"/>
                <w:szCs w:val="24"/>
                <w:lang w:eastAsia="ru-RU"/>
              </w:rPr>
              <w:t>], пары из разных фонограмм</w:t>
            </w:r>
          </w:p>
        </w:tc>
        <w:tc>
          <w:tcPr>
            <w:tcW w:w="2236" w:type="dxa"/>
            <w:vAlign w:val="center"/>
          </w:tcPr>
          <w:p w14:paraId="2E3BCC07" w14:textId="5E01A218" w:rsidR="00CB19CF" w:rsidRPr="004976F0" w:rsidRDefault="00CB19CF" w:rsidP="00CB19CF">
            <w:pPr>
              <w:jc w:val="center"/>
              <w:rPr>
                <w:rFonts w:ascii="Times New Roman" w:hAnsi="Times New Roman" w:cs="Times New Roman"/>
                <w:szCs w:val="24"/>
                <w:lang w:eastAsia="ru-RU"/>
              </w:rPr>
            </w:pPr>
            <w:r w:rsidRPr="004976F0">
              <w:rPr>
                <w:rFonts w:ascii="Times New Roman" w:hAnsi="Times New Roman" w:cs="Times New Roman"/>
                <w:szCs w:val="24"/>
                <w:lang w:eastAsia="ru-RU"/>
              </w:rPr>
              <w:t>26.5901</w:t>
            </w:r>
          </w:p>
        </w:tc>
        <w:tc>
          <w:tcPr>
            <w:tcW w:w="1944" w:type="dxa"/>
            <w:vMerge/>
          </w:tcPr>
          <w:p w14:paraId="394D705B" w14:textId="77777777" w:rsidR="00CB19CF" w:rsidRPr="00CB19CF" w:rsidRDefault="00CB19CF" w:rsidP="00CB19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1EE613F" w14:textId="11140063" w:rsidR="00EF75F8" w:rsidRPr="00CB19CF" w:rsidRDefault="32E813BA" w:rsidP="00EF75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32E813BA">
        <w:rPr>
          <w:rFonts w:ascii="Times New Roman" w:hAnsi="Times New Roman" w:cs="Times New Roman"/>
          <w:sz w:val="28"/>
          <w:szCs w:val="28"/>
        </w:rPr>
        <w:lastRenderedPageBreak/>
        <w:t>Как видно из приведенных в таблице</w:t>
      </w:r>
      <w:r w:rsidR="002A3101">
        <w:rPr>
          <w:rFonts w:ascii="Times New Roman" w:hAnsi="Times New Roman" w:cs="Times New Roman"/>
          <w:sz w:val="28"/>
          <w:szCs w:val="28"/>
        </w:rPr>
        <w:t xml:space="preserve"> значений, </w:t>
      </w:r>
      <w:r w:rsidR="00CB19CF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2A3101">
        <w:rPr>
          <w:rFonts w:ascii="Times New Roman" w:hAnsi="Times New Roman" w:cs="Times New Roman"/>
          <w:sz w:val="28"/>
          <w:szCs w:val="28"/>
        </w:rPr>
        <w:t>разност</w:t>
      </w:r>
      <w:r w:rsidR="00CB19CF">
        <w:rPr>
          <w:rFonts w:ascii="Times New Roman" w:hAnsi="Times New Roman" w:cs="Times New Roman"/>
          <w:sz w:val="28"/>
          <w:szCs w:val="28"/>
        </w:rPr>
        <w:t>и</w:t>
      </w:r>
      <w:r w:rsidR="002A3101">
        <w:rPr>
          <w:rFonts w:ascii="Times New Roman" w:hAnsi="Times New Roman" w:cs="Times New Roman"/>
          <w:sz w:val="28"/>
          <w:szCs w:val="28"/>
        </w:rPr>
        <w:t xml:space="preserve"> между средним значением для одинаков</w:t>
      </w:r>
      <w:r w:rsidR="00CB19CF">
        <w:rPr>
          <w:rFonts w:ascii="Times New Roman" w:hAnsi="Times New Roman" w:cs="Times New Roman"/>
          <w:sz w:val="28"/>
          <w:szCs w:val="28"/>
        </w:rPr>
        <w:t>ых</w:t>
      </w:r>
      <w:r w:rsidR="002A3101">
        <w:rPr>
          <w:rFonts w:ascii="Times New Roman" w:hAnsi="Times New Roman" w:cs="Times New Roman"/>
          <w:sz w:val="28"/>
          <w:szCs w:val="28"/>
        </w:rPr>
        <w:t xml:space="preserve"> и среднего значения для разных </w:t>
      </w:r>
      <w:r w:rsidR="00CB19CF">
        <w:rPr>
          <w:rFonts w:ascii="Times New Roman" w:hAnsi="Times New Roman" w:cs="Times New Roman"/>
          <w:sz w:val="28"/>
          <w:szCs w:val="28"/>
        </w:rPr>
        <w:t xml:space="preserve">пар при использовании метода </w:t>
      </w:r>
      <w:r w:rsidR="00CB19CF" w:rsidRPr="00CB19CF">
        <w:rPr>
          <w:rFonts w:ascii="Times New Roman" w:hAnsi="Times New Roman" w:cs="Times New Roman"/>
          <w:sz w:val="28"/>
          <w:szCs w:val="28"/>
        </w:rPr>
        <w:t>[</w:t>
      </w:r>
      <w:r w:rsidR="00C67CD4">
        <w:rPr>
          <w:rFonts w:ascii="Times New Roman" w:hAnsi="Times New Roman" w:cs="Times New Roman"/>
          <w:sz w:val="28"/>
          <w:szCs w:val="28"/>
        </w:rPr>
        <w:t>4</w:t>
      </w:r>
      <w:r w:rsidR="00CB19CF" w:rsidRPr="00CB19CF">
        <w:rPr>
          <w:rFonts w:ascii="Times New Roman" w:hAnsi="Times New Roman" w:cs="Times New Roman"/>
          <w:sz w:val="28"/>
          <w:szCs w:val="28"/>
        </w:rPr>
        <w:t>]</w:t>
      </w:r>
      <w:r w:rsidR="00CB19CF">
        <w:rPr>
          <w:rFonts w:ascii="Times New Roman" w:hAnsi="Times New Roman" w:cs="Times New Roman"/>
          <w:sz w:val="28"/>
          <w:szCs w:val="28"/>
        </w:rPr>
        <w:t xml:space="preserve"> больше.</w:t>
      </w:r>
    </w:p>
    <w:p w14:paraId="49C3FB17" w14:textId="3A8A2D08" w:rsidR="006C4571" w:rsidRDefault="006C4571" w:rsidP="00495D7D">
      <w:pPr>
        <w:pStyle w:val="1"/>
        <w:contextualSpacing/>
      </w:pPr>
      <w:r>
        <w:t>Заключение</w:t>
      </w:r>
    </w:p>
    <w:p w14:paraId="661DBB71" w14:textId="38B01BD6" w:rsidR="0056157F" w:rsidRPr="002D4ED0" w:rsidRDefault="002370CA" w:rsidP="00C20D8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ab/>
      </w:r>
      <w:r w:rsidR="00EF75F8" w:rsidRPr="00EF75F8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="00EF75F8">
        <w:rPr>
          <w:rFonts w:ascii="Times New Roman" w:hAnsi="Times New Roman" w:cs="Times New Roman"/>
          <w:sz w:val="28"/>
          <w:szCs w:val="28"/>
          <w:lang w:eastAsia="ru-RU"/>
        </w:rPr>
        <w:t>работе исследована часть задачи определения подлинности фонограмм по фоновым звукам</w:t>
      </w:r>
      <w:r w:rsidR="00CB19CF">
        <w:rPr>
          <w:rFonts w:ascii="Times New Roman" w:hAnsi="Times New Roman" w:cs="Times New Roman"/>
          <w:sz w:val="28"/>
          <w:szCs w:val="28"/>
          <w:lang w:eastAsia="ru-RU"/>
        </w:rPr>
        <w:t xml:space="preserve"> -</w:t>
      </w:r>
      <w:r w:rsidR="00EF75F8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 w:rsidR="32E813BA" w:rsidRPr="32E813BA">
        <w:rPr>
          <w:rFonts w:ascii="Times New Roman" w:hAnsi="Times New Roman" w:cs="Times New Roman"/>
          <w:sz w:val="28"/>
          <w:szCs w:val="28"/>
          <w:lang w:eastAsia="ru-RU"/>
        </w:rPr>
        <w:t xml:space="preserve">сследование методов предобработки аудиозаписей для определения их </w:t>
      </w:r>
      <w:r w:rsidR="00CB19CF">
        <w:rPr>
          <w:rFonts w:ascii="Times New Roman" w:hAnsi="Times New Roman" w:cs="Times New Roman"/>
          <w:sz w:val="28"/>
          <w:szCs w:val="28"/>
          <w:lang w:eastAsia="ru-RU"/>
        </w:rPr>
        <w:t xml:space="preserve">меры близости. В результате экспериментальных исследований выяснилось, что оба метода предобработки подходят для решаемой задачи, однако метод, использующий построение мел-спектрограмм с различными параметрами оконного преобразования Фурье показал наилучший результат. </w:t>
      </w:r>
    </w:p>
    <w:p w14:paraId="6E92BD42" w14:textId="5415988A" w:rsidR="00115BD3" w:rsidRDefault="00115BD3" w:rsidP="00115BD3">
      <w:pPr>
        <w:pStyle w:val="af3"/>
      </w:pPr>
      <w:r w:rsidRPr="00C373D3">
        <w:t>Список</w:t>
      </w:r>
      <w:r w:rsidRPr="00872BD4">
        <w:t xml:space="preserve"> </w:t>
      </w:r>
      <w:r w:rsidRPr="00C373D3">
        <w:t>литературы</w:t>
      </w:r>
    </w:p>
    <w:p w14:paraId="5B89CF41" w14:textId="2A98DB71" w:rsidR="00E23AD6" w:rsidRDefault="00E23AD6" w:rsidP="00115BD3">
      <w:pPr>
        <w:pStyle w:val="af3"/>
      </w:pPr>
    </w:p>
    <w:p w14:paraId="57BB1781" w14:textId="225339A8" w:rsidR="00C179CB" w:rsidRDefault="00C179CB" w:rsidP="004976F0">
      <w:pPr>
        <w:pStyle w:val="af1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79CB">
        <w:rPr>
          <w:rFonts w:ascii="Times New Roman" w:hAnsi="Times New Roman" w:cs="Times New Roman"/>
          <w:sz w:val="28"/>
          <w:szCs w:val="28"/>
        </w:rPr>
        <w:t>Каганов А.Ш. Криминалистическая экспертиз</w:t>
      </w:r>
      <w:r>
        <w:rPr>
          <w:rFonts w:ascii="Times New Roman" w:hAnsi="Times New Roman" w:cs="Times New Roman"/>
          <w:sz w:val="28"/>
          <w:szCs w:val="28"/>
        </w:rPr>
        <w:t xml:space="preserve">а звукозаписей / А.Ш. Каганов. </w:t>
      </w:r>
      <w:r w:rsidRPr="00C67CD4">
        <w:rPr>
          <w:rFonts w:ascii="Times New Roman" w:hAnsi="Times New Roman" w:cs="Times New Roman"/>
          <w:sz w:val="28"/>
          <w:szCs w:val="28"/>
        </w:rPr>
        <w:t>—</w:t>
      </w:r>
      <w:r w:rsidRPr="00C179CB">
        <w:rPr>
          <w:rFonts w:ascii="Times New Roman" w:hAnsi="Times New Roman" w:cs="Times New Roman"/>
          <w:sz w:val="28"/>
          <w:szCs w:val="28"/>
        </w:rPr>
        <w:t xml:space="preserve"> М.: Юрлитинформ, 2005. </w:t>
      </w:r>
      <w:r w:rsidRPr="00C67CD4">
        <w:rPr>
          <w:rFonts w:ascii="Times New Roman" w:hAnsi="Times New Roman" w:cs="Times New Roman"/>
          <w:sz w:val="28"/>
          <w:szCs w:val="28"/>
        </w:rPr>
        <w:t>—</w:t>
      </w:r>
      <w:r w:rsidR="004976F0">
        <w:rPr>
          <w:rFonts w:ascii="Times New Roman" w:hAnsi="Times New Roman" w:cs="Times New Roman"/>
          <w:sz w:val="28"/>
          <w:szCs w:val="28"/>
        </w:rPr>
        <w:t xml:space="preserve"> 272 c.</w:t>
      </w:r>
    </w:p>
    <w:p w14:paraId="6DC2BB09" w14:textId="5829D41C" w:rsidR="00C67CD4" w:rsidRDefault="00C67CD4" w:rsidP="004976F0">
      <w:pPr>
        <w:pStyle w:val="af1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7CD4">
        <w:rPr>
          <w:rFonts w:ascii="Times New Roman" w:hAnsi="Times New Roman" w:cs="Times New Roman"/>
          <w:sz w:val="28"/>
          <w:szCs w:val="28"/>
        </w:rPr>
        <w:t>Лебедева Д.С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67CD4">
        <w:rPr>
          <w:rFonts w:ascii="Times New Roman" w:hAnsi="Times New Roman" w:cs="Times New Roman"/>
          <w:sz w:val="28"/>
          <w:szCs w:val="28"/>
        </w:rPr>
        <w:t xml:space="preserve"> Исследование методов диагностики фальсификации фонограмм путем сравнения фрагментов фоновых шумов</w:t>
      </w:r>
      <w:r>
        <w:rPr>
          <w:rFonts w:ascii="Times New Roman" w:hAnsi="Times New Roman" w:cs="Times New Roman"/>
          <w:sz w:val="28"/>
          <w:szCs w:val="28"/>
        </w:rPr>
        <w:t xml:space="preserve"> / Д.С. </w:t>
      </w:r>
      <w:r w:rsidRPr="00C67CD4">
        <w:rPr>
          <w:rFonts w:ascii="Times New Roman" w:hAnsi="Times New Roman" w:cs="Times New Roman"/>
          <w:sz w:val="28"/>
          <w:szCs w:val="28"/>
        </w:rPr>
        <w:t>Лебедева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67CD4">
        <w:rPr>
          <w:rFonts w:ascii="Times New Roman" w:hAnsi="Times New Roman" w:cs="Times New Roman"/>
          <w:sz w:val="28"/>
          <w:szCs w:val="28"/>
        </w:rPr>
        <w:t xml:space="preserve"> А.И.  Максимов </w:t>
      </w:r>
      <w:r w:rsidRPr="00C67CD4">
        <w:rPr>
          <w:rFonts w:ascii="Times New Roman" w:hAnsi="Times New Roman" w:cs="Times New Roman"/>
          <w:sz w:val="28"/>
          <w:szCs w:val="28"/>
        </w:rPr>
        <w:t>// Межвузовская научно-техническая конференция студентов, аспирантов и молодых специалистов имени Е.В. Арменского. — 202</w:t>
      </w:r>
      <w:r w:rsidR="00C179CB" w:rsidRPr="00C179CB">
        <w:rPr>
          <w:rFonts w:ascii="Times New Roman" w:hAnsi="Times New Roman" w:cs="Times New Roman"/>
          <w:sz w:val="28"/>
          <w:szCs w:val="28"/>
        </w:rPr>
        <w:t>1</w:t>
      </w:r>
      <w:r w:rsidRPr="00C67CD4">
        <w:rPr>
          <w:rFonts w:ascii="Times New Roman" w:hAnsi="Times New Roman" w:cs="Times New Roman"/>
          <w:sz w:val="28"/>
          <w:szCs w:val="28"/>
        </w:rPr>
        <w:t>. — С. 244-246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D3E748" w14:textId="14221E49" w:rsidR="00C179CB" w:rsidRDefault="004976F0" w:rsidP="004976F0">
      <w:pPr>
        <w:pStyle w:val="af1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9CB">
        <w:rPr>
          <w:rFonts w:ascii="Times New Roman" w:hAnsi="Times New Roman" w:cs="Times New Roman"/>
          <w:sz w:val="28"/>
          <w:szCs w:val="28"/>
          <w:lang w:val="en-US"/>
        </w:rPr>
        <w:t>Huang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179CB">
        <w:rPr>
          <w:rFonts w:ascii="Times New Roman" w:hAnsi="Times New Roman" w:cs="Times New Roman"/>
          <w:sz w:val="28"/>
          <w:szCs w:val="28"/>
          <w:lang w:val="en-US"/>
        </w:rPr>
        <w:t>G.</w:t>
      </w:r>
      <w:r w:rsidRPr="00497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179CB" w:rsidRPr="00C179CB">
        <w:rPr>
          <w:rFonts w:ascii="Times New Roman" w:hAnsi="Times New Roman" w:cs="Times New Roman"/>
          <w:sz w:val="28"/>
          <w:szCs w:val="28"/>
          <w:lang w:val="en-US"/>
        </w:rPr>
        <w:t xml:space="preserve">Densely Connected Convolutional Networks / </w:t>
      </w:r>
      <w:r w:rsidR="00C179CB" w:rsidRPr="00C179C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179CB" w:rsidRPr="00C179C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7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179CB" w:rsidRPr="00C179CB">
        <w:rPr>
          <w:rFonts w:ascii="Times New Roman" w:hAnsi="Times New Roman" w:cs="Times New Roman"/>
          <w:sz w:val="28"/>
          <w:szCs w:val="28"/>
          <w:lang w:val="en-US"/>
        </w:rPr>
        <w:t>Huang, Z</w:t>
      </w:r>
      <w:r w:rsidR="00C179CB" w:rsidRPr="00C179C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179CB" w:rsidRPr="00C179CB">
        <w:rPr>
          <w:rFonts w:ascii="Times New Roman" w:hAnsi="Times New Roman" w:cs="Times New Roman"/>
          <w:sz w:val="28"/>
          <w:szCs w:val="28"/>
          <w:lang w:val="en-US"/>
        </w:rPr>
        <w:t xml:space="preserve"> Liu, L</w:t>
      </w:r>
      <w:r w:rsidR="00C179CB" w:rsidRPr="00C179C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179CB" w:rsidRPr="00C179CB">
        <w:rPr>
          <w:rFonts w:ascii="Times New Roman" w:hAnsi="Times New Roman" w:cs="Times New Roman"/>
          <w:sz w:val="28"/>
          <w:szCs w:val="28"/>
          <w:lang w:val="en-US"/>
        </w:rPr>
        <w:t>van der Maaten, K</w:t>
      </w:r>
      <w:r w:rsidR="00C179CB" w:rsidRPr="00C179C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179CB" w:rsidRPr="00C179CB">
        <w:rPr>
          <w:rFonts w:ascii="Times New Roman" w:hAnsi="Times New Roman" w:cs="Times New Roman"/>
          <w:sz w:val="28"/>
          <w:szCs w:val="28"/>
          <w:lang w:val="en-US"/>
        </w:rPr>
        <w:t>Q. Weinberger</w:t>
      </w:r>
      <w:r w:rsidR="00C179CB" w:rsidRPr="00C179CB">
        <w:rPr>
          <w:rFonts w:ascii="Times New Roman" w:hAnsi="Times New Roman" w:cs="Times New Roman"/>
          <w:sz w:val="28"/>
          <w:szCs w:val="28"/>
          <w:lang w:val="en-US"/>
        </w:rPr>
        <w:t xml:space="preserve"> // Proceedings of the IEEE Conference on Computer Vision and Pattern Recognition (CVPR)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79CB">
        <w:rPr>
          <w:rFonts w:ascii="Times New Roman" w:hAnsi="Times New Roman" w:cs="Times New Roman"/>
          <w:sz w:val="28"/>
          <w:szCs w:val="28"/>
          <w:lang w:val="en-US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179CB" w:rsidRPr="00C17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79CB">
        <w:rPr>
          <w:rFonts w:ascii="Times New Roman" w:hAnsi="Times New Roman" w:cs="Times New Roman"/>
          <w:sz w:val="28"/>
          <w:szCs w:val="28"/>
          <w:lang w:val="en-US"/>
        </w:rPr>
        <w:t>2017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179CB">
        <w:rPr>
          <w:rFonts w:ascii="Times New Roman" w:hAnsi="Times New Roman" w:cs="Times New Roman"/>
          <w:sz w:val="28"/>
          <w:szCs w:val="28"/>
          <w:lang w:val="en-US"/>
        </w:rPr>
        <w:t xml:space="preserve">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 w:rsidR="00C179CB" w:rsidRPr="00C179CB">
        <w:rPr>
          <w:rFonts w:ascii="Times New Roman" w:hAnsi="Times New Roman" w:cs="Times New Roman"/>
          <w:sz w:val="28"/>
          <w:szCs w:val="28"/>
          <w:lang w:val="en-US"/>
        </w:rPr>
        <w:t>. 4700-4708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EB002F" w14:textId="081AD2DD" w:rsidR="00C179CB" w:rsidRPr="00C179CB" w:rsidRDefault="00C179CB" w:rsidP="004976F0">
      <w:pPr>
        <w:pStyle w:val="af1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9CB">
        <w:rPr>
          <w:rFonts w:ascii="Times New Roman" w:hAnsi="Times New Roman" w:cs="Times New Roman"/>
          <w:sz w:val="28"/>
          <w:szCs w:val="28"/>
          <w:lang w:val="en-US"/>
        </w:rPr>
        <w:t>Palanisamy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K. </w:t>
      </w:r>
      <w:r w:rsidRPr="00C179CB">
        <w:rPr>
          <w:rFonts w:ascii="Times New Roman" w:hAnsi="Times New Roman" w:cs="Times New Roman"/>
          <w:sz w:val="28"/>
          <w:szCs w:val="28"/>
          <w:lang w:val="en-US"/>
        </w:rPr>
        <w:t>Rethinking CNN Models for Audio Classification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K.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79CB">
        <w:rPr>
          <w:rFonts w:ascii="Times New Roman" w:hAnsi="Times New Roman" w:cs="Times New Roman"/>
          <w:sz w:val="28"/>
          <w:szCs w:val="28"/>
          <w:lang w:val="en-US"/>
        </w:rPr>
        <w:t>Palanisamy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D. Singhania, A. Yao // </w:t>
      </w:r>
      <w:r w:rsidRPr="00C179CB">
        <w:rPr>
          <w:rFonts w:ascii="Times New Roman" w:hAnsi="Times New Roman" w:cs="Times New Roman"/>
          <w:sz w:val="28"/>
          <w:szCs w:val="28"/>
          <w:lang w:val="en-US"/>
        </w:rPr>
        <w:t>ArXiv</w:t>
      </w:r>
      <w:r w:rsidR="00497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79CB">
        <w:rPr>
          <w:rFonts w:ascii="Times New Roman" w:hAnsi="Times New Roman" w:cs="Times New Roman"/>
          <w:sz w:val="28"/>
          <w:szCs w:val="28"/>
          <w:lang w:val="en-US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2020.</w:t>
      </w:r>
      <w:r w:rsidRPr="00C17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79CB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="00497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Vol.</w:t>
      </w:r>
      <w:r w:rsidR="00497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abs/2007.11154</w:t>
      </w:r>
      <w:r w:rsidR="004976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EF73F4" w14:textId="02B5486B" w:rsidR="32E813BA" w:rsidRPr="00C67CD4" w:rsidRDefault="00C179CB" w:rsidP="004976F0">
      <w:pPr>
        <w:pStyle w:val="af1"/>
        <w:numPr>
          <w:ilvl w:val="0"/>
          <w:numId w:val="8"/>
        </w:numPr>
        <w:jc w:val="both"/>
        <w:rPr>
          <w:rStyle w:val="afa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Guzhov A. </w:t>
      </w:r>
      <w:r w:rsidR="00C67CD4" w:rsidRPr="00C67CD4">
        <w:rPr>
          <w:rFonts w:ascii="Times New Roman" w:hAnsi="Times New Roman" w:cs="Times New Roman"/>
          <w:sz w:val="28"/>
          <w:szCs w:val="28"/>
          <w:lang w:val="en-US"/>
        </w:rPr>
        <w:t>ESResNet: Environmental Sound Classification Based on Visual Domain Models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A. Guzhov</w:t>
      </w:r>
      <w:r>
        <w:rPr>
          <w:rFonts w:ascii="Times New Roman" w:hAnsi="Times New Roman" w:cs="Times New Roman"/>
          <w:sz w:val="28"/>
          <w:szCs w:val="28"/>
          <w:lang w:val="en-US"/>
        </w:rPr>
        <w:t>, F. Raue, J. Hees, A. Dengel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C179CB">
        <w:rPr>
          <w:lang w:val="en-US"/>
        </w:rPr>
        <w:t xml:space="preserve"> </w:t>
      </w:r>
      <w:r w:rsidRPr="00C179CB">
        <w:rPr>
          <w:rFonts w:ascii="Times New Roman" w:hAnsi="Times New Roman" w:cs="Times New Roman"/>
          <w:sz w:val="28"/>
          <w:szCs w:val="28"/>
          <w:lang w:val="en-US"/>
        </w:rPr>
        <w:t>25th International Conference on Pattern Recognition (ICPR)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79CB">
        <w:rPr>
          <w:rFonts w:ascii="Times New Roman" w:hAnsi="Times New Roman" w:cs="Times New Roman"/>
          <w:sz w:val="28"/>
          <w:szCs w:val="28"/>
          <w:lang w:val="en-US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2020.</w:t>
      </w:r>
      <w:r w:rsidRPr="00C17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79CB">
        <w:rPr>
          <w:rFonts w:ascii="Times New Roman" w:hAnsi="Times New Roman" w:cs="Times New Roman"/>
          <w:sz w:val="28"/>
          <w:szCs w:val="28"/>
          <w:lang w:val="en-US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P. 4933-4940.</w:t>
      </w:r>
      <w:hyperlink r:id="rId13"/>
    </w:p>
    <w:p w14:paraId="461344E7" w14:textId="4E6BCB9F" w:rsidR="00C67CD4" w:rsidRPr="00C179CB" w:rsidRDefault="00C179CB" w:rsidP="004976F0">
      <w:pPr>
        <w:pStyle w:val="af1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9CB">
        <w:rPr>
          <w:rStyle w:val="afa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L. Wyse. Audio Spectrogram Representations for Processing with Convolutional Neural Networks // Proceedings of the First International Workshop on Deep Learning and Music joint with IJCNN. </w:t>
      </w:r>
      <w:r w:rsidR="004976F0" w:rsidRPr="00C179CB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C179CB">
        <w:rPr>
          <w:rStyle w:val="afa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2017. </w:t>
      </w:r>
      <w:r w:rsidR="004976F0" w:rsidRPr="00C179CB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C179CB">
        <w:rPr>
          <w:rStyle w:val="afa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Vol.1. </w:t>
      </w:r>
      <w:r w:rsidR="004976F0" w:rsidRPr="00C179CB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C179CB">
        <w:rPr>
          <w:rStyle w:val="afa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No.1. </w:t>
      </w:r>
      <w:r w:rsidR="004976F0" w:rsidRPr="00C179CB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C179CB">
        <w:rPr>
          <w:rStyle w:val="afa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r w:rsidR="004976F0">
        <w:rPr>
          <w:rStyle w:val="afa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</w:t>
      </w:r>
      <w:r w:rsidRPr="00C179CB">
        <w:rPr>
          <w:rStyle w:val="afa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. 37-41.</w:t>
      </w:r>
      <w:bookmarkStart w:id="0" w:name="_GoBack"/>
      <w:bookmarkEnd w:id="0"/>
    </w:p>
    <w:sectPr w:rsidR="00C67CD4" w:rsidRPr="00C179CB" w:rsidSect="006C4571">
      <w:pgSz w:w="11906" w:h="16838" w:code="9"/>
      <w:pgMar w:top="1134" w:right="1077" w:bottom="1134" w:left="1077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D9CD9B" w16cex:dateUtc="2022-03-14T10:20:00Z"/>
  <w16cex:commentExtensible w16cex:durableId="25D9C8FE" w16cex:dateUtc="2022-03-14T10:00:00Z"/>
  <w16cex:commentExtensible w16cex:durableId="25D9C988" w16cex:dateUtc="2022-03-14T10:02:00Z"/>
  <w16cex:commentExtensible w16cex:durableId="25D9C9D1" w16cex:dateUtc="2022-03-14T10:04:00Z"/>
  <w16cex:commentExtensible w16cex:durableId="25D9CD70" w16cex:dateUtc="2022-03-14T10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28D4BE5" w16cid:durableId="25D9CD9B"/>
  <w16cid:commentId w16cid:paraId="53C547A5" w16cid:durableId="25D9C8FE"/>
  <w16cid:commentId w16cid:paraId="15F6C2EB" w16cid:durableId="25D9C988"/>
  <w16cid:commentId w16cid:paraId="63CE4745" w16cid:durableId="25D9C9D1"/>
  <w16cid:commentId w16cid:paraId="6299ED66" w16cid:durableId="25D9CD7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2B5E59" w14:textId="77777777" w:rsidR="00AF1338" w:rsidRDefault="00AF1338" w:rsidP="004C5C3E">
      <w:pPr>
        <w:spacing w:after="0" w:line="240" w:lineRule="auto"/>
      </w:pPr>
      <w:r>
        <w:separator/>
      </w:r>
    </w:p>
  </w:endnote>
  <w:endnote w:type="continuationSeparator" w:id="0">
    <w:p w14:paraId="18B1F227" w14:textId="77777777" w:rsidR="00AF1338" w:rsidRDefault="00AF1338" w:rsidP="004C5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1F09AD" w14:textId="77777777" w:rsidR="00AF1338" w:rsidRDefault="00AF1338" w:rsidP="004C5C3E">
      <w:pPr>
        <w:spacing w:after="0" w:line="240" w:lineRule="auto"/>
      </w:pPr>
      <w:r>
        <w:separator/>
      </w:r>
    </w:p>
  </w:footnote>
  <w:footnote w:type="continuationSeparator" w:id="0">
    <w:p w14:paraId="2D535D49" w14:textId="77777777" w:rsidR="00AF1338" w:rsidRDefault="00AF1338" w:rsidP="004C5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8083E"/>
    <w:multiLevelType w:val="hybridMultilevel"/>
    <w:tmpl w:val="D1ECC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80F64"/>
    <w:multiLevelType w:val="hybridMultilevel"/>
    <w:tmpl w:val="26308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771F4"/>
    <w:multiLevelType w:val="hybridMultilevel"/>
    <w:tmpl w:val="E402E5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7319C"/>
    <w:multiLevelType w:val="hybridMultilevel"/>
    <w:tmpl w:val="53DC8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254F0"/>
    <w:multiLevelType w:val="hybridMultilevel"/>
    <w:tmpl w:val="688E8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67BC3"/>
    <w:multiLevelType w:val="hybridMultilevel"/>
    <w:tmpl w:val="7FE87AF4"/>
    <w:lvl w:ilvl="0" w:tplc="6EFAEA08">
      <w:start w:val="1"/>
      <w:numFmt w:val="decimal"/>
      <w:lvlText w:val="%1)"/>
      <w:lvlJc w:val="left"/>
      <w:pPr>
        <w:ind w:left="720" w:hanging="360"/>
      </w:pPr>
    </w:lvl>
    <w:lvl w:ilvl="1" w:tplc="E5E4E57A">
      <w:start w:val="1"/>
      <w:numFmt w:val="lowerLetter"/>
      <w:lvlText w:val="%2."/>
      <w:lvlJc w:val="left"/>
      <w:pPr>
        <w:ind w:left="1440" w:hanging="360"/>
      </w:pPr>
    </w:lvl>
    <w:lvl w:ilvl="2" w:tplc="1CFAF420">
      <w:start w:val="1"/>
      <w:numFmt w:val="lowerRoman"/>
      <w:lvlText w:val="%3."/>
      <w:lvlJc w:val="right"/>
      <w:pPr>
        <w:ind w:left="2160" w:hanging="180"/>
      </w:pPr>
    </w:lvl>
    <w:lvl w:ilvl="3" w:tplc="35183408">
      <w:start w:val="1"/>
      <w:numFmt w:val="decimal"/>
      <w:lvlText w:val="%4."/>
      <w:lvlJc w:val="left"/>
      <w:pPr>
        <w:ind w:left="2880" w:hanging="360"/>
      </w:pPr>
    </w:lvl>
    <w:lvl w:ilvl="4" w:tplc="81760A6E">
      <w:start w:val="1"/>
      <w:numFmt w:val="lowerLetter"/>
      <w:lvlText w:val="%5."/>
      <w:lvlJc w:val="left"/>
      <w:pPr>
        <w:ind w:left="3600" w:hanging="360"/>
      </w:pPr>
    </w:lvl>
    <w:lvl w:ilvl="5" w:tplc="8F88D0F6">
      <w:start w:val="1"/>
      <w:numFmt w:val="lowerRoman"/>
      <w:lvlText w:val="%6."/>
      <w:lvlJc w:val="right"/>
      <w:pPr>
        <w:ind w:left="4320" w:hanging="180"/>
      </w:pPr>
    </w:lvl>
    <w:lvl w:ilvl="6" w:tplc="2040A930">
      <w:start w:val="1"/>
      <w:numFmt w:val="decimal"/>
      <w:lvlText w:val="%7."/>
      <w:lvlJc w:val="left"/>
      <w:pPr>
        <w:ind w:left="5040" w:hanging="360"/>
      </w:pPr>
    </w:lvl>
    <w:lvl w:ilvl="7" w:tplc="2FDA2C58">
      <w:start w:val="1"/>
      <w:numFmt w:val="lowerLetter"/>
      <w:lvlText w:val="%8."/>
      <w:lvlJc w:val="left"/>
      <w:pPr>
        <w:ind w:left="5760" w:hanging="360"/>
      </w:pPr>
    </w:lvl>
    <w:lvl w:ilvl="8" w:tplc="A5288A6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912AD"/>
    <w:multiLevelType w:val="hybridMultilevel"/>
    <w:tmpl w:val="875A32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13155"/>
    <w:multiLevelType w:val="hybridMultilevel"/>
    <w:tmpl w:val="8DF6863A"/>
    <w:lvl w:ilvl="0" w:tplc="BF4070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9B7"/>
    <w:rsid w:val="00017B9B"/>
    <w:rsid w:val="00032422"/>
    <w:rsid w:val="00055D79"/>
    <w:rsid w:val="000814F5"/>
    <w:rsid w:val="000963F5"/>
    <w:rsid w:val="000D0A03"/>
    <w:rsid w:val="000F272A"/>
    <w:rsid w:val="00115BD3"/>
    <w:rsid w:val="00127BEE"/>
    <w:rsid w:val="00150A2C"/>
    <w:rsid w:val="00152B04"/>
    <w:rsid w:val="001549DB"/>
    <w:rsid w:val="001579C5"/>
    <w:rsid w:val="001B7189"/>
    <w:rsid w:val="001D0BBE"/>
    <w:rsid w:val="0020703D"/>
    <w:rsid w:val="00222B4B"/>
    <w:rsid w:val="002370CA"/>
    <w:rsid w:val="00261D57"/>
    <w:rsid w:val="00277494"/>
    <w:rsid w:val="00291F05"/>
    <w:rsid w:val="002A0A48"/>
    <w:rsid w:val="002A3101"/>
    <w:rsid w:val="002D4ED0"/>
    <w:rsid w:val="002E6BD4"/>
    <w:rsid w:val="00324DCD"/>
    <w:rsid w:val="00342E82"/>
    <w:rsid w:val="00344CFC"/>
    <w:rsid w:val="00366446"/>
    <w:rsid w:val="00393BF9"/>
    <w:rsid w:val="003C69B7"/>
    <w:rsid w:val="003D2DBA"/>
    <w:rsid w:val="003F1A52"/>
    <w:rsid w:val="003F1B3D"/>
    <w:rsid w:val="004011B2"/>
    <w:rsid w:val="00417FD1"/>
    <w:rsid w:val="00426F98"/>
    <w:rsid w:val="00472C48"/>
    <w:rsid w:val="00495D7D"/>
    <w:rsid w:val="004976F0"/>
    <w:rsid w:val="004C5C3E"/>
    <w:rsid w:val="004D3796"/>
    <w:rsid w:val="00525E22"/>
    <w:rsid w:val="005507F3"/>
    <w:rsid w:val="0056157F"/>
    <w:rsid w:val="0059507E"/>
    <w:rsid w:val="005A3F12"/>
    <w:rsid w:val="005A6811"/>
    <w:rsid w:val="005C1191"/>
    <w:rsid w:val="005F4733"/>
    <w:rsid w:val="00616B13"/>
    <w:rsid w:val="0062744D"/>
    <w:rsid w:val="00641B54"/>
    <w:rsid w:val="00646C9C"/>
    <w:rsid w:val="00670B25"/>
    <w:rsid w:val="00691D51"/>
    <w:rsid w:val="006935CF"/>
    <w:rsid w:val="006C4571"/>
    <w:rsid w:val="006F777D"/>
    <w:rsid w:val="00730C1A"/>
    <w:rsid w:val="00752794"/>
    <w:rsid w:val="0075636E"/>
    <w:rsid w:val="00761640"/>
    <w:rsid w:val="00774F37"/>
    <w:rsid w:val="00794E15"/>
    <w:rsid w:val="007B299A"/>
    <w:rsid w:val="00824149"/>
    <w:rsid w:val="008303D1"/>
    <w:rsid w:val="00850B0F"/>
    <w:rsid w:val="0086474F"/>
    <w:rsid w:val="00872BD4"/>
    <w:rsid w:val="00896E8B"/>
    <w:rsid w:val="008B66A7"/>
    <w:rsid w:val="008D0CC8"/>
    <w:rsid w:val="00926379"/>
    <w:rsid w:val="00932979"/>
    <w:rsid w:val="00957E15"/>
    <w:rsid w:val="0097546E"/>
    <w:rsid w:val="00982B16"/>
    <w:rsid w:val="009D13B3"/>
    <w:rsid w:val="009E19A6"/>
    <w:rsid w:val="009F0926"/>
    <w:rsid w:val="00A305DE"/>
    <w:rsid w:val="00A418A4"/>
    <w:rsid w:val="00A42B19"/>
    <w:rsid w:val="00A70CCE"/>
    <w:rsid w:val="00A8498E"/>
    <w:rsid w:val="00AC54DD"/>
    <w:rsid w:val="00AD0C98"/>
    <w:rsid w:val="00AF1338"/>
    <w:rsid w:val="00AF4D5E"/>
    <w:rsid w:val="00B11D49"/>
    <w:rsid w:val="00B54C00"/>
    <w:rsid w:val="00B602CD"/>
    <w:rsid w:val="00B76DF4"/>
    <w:rsid w:val="00B91F93"/>
    <w:rsid w:val="00BB4702"/>
    <w:rsid w:val="00BC0A44"/>
    <w:rsid w:val="00BC3A3F"/>
    <w:rsid w:val="00BF0988"/>
    <w:rsid w:val="00C10C52"/>
    <w:rsid w:val="00C179CB"/>
    <w:rsid w:val="00C20D85"/>
    <w:rsid w:val="00C36182"/>
    <w:rsid w:val="00C47DC6"/>
    <w:rsid w:val="00C67CD4"/>
    <w:rsid w:val="00C85C1F"/>
    <w:rsid w:val="00C9721E"/>
    <w:rsid w:val="00CB19CF"/>
    <w:rsid w:val="00CD39E4"/>
    <w:rsid w:val="00CF3BCD"/>
    <w:rsid w:val="00D26D58"/>
    <w:rsid w:val="00D3386B"/>
    <w:rsid w:val="00D52083"/>
    <w:rsid w:val="00D64693"/>
    <w:rsid w:val="00DB0C77"/>
    <w:rsid w:val="00DB20A2"/>
    <w:rsid w:val="00DC3B80"/>
    <w:rsid w:val="00E0362A"/>
    <w:rsid w:val="00E03A30"/>
    <w:rsid w:val="00E122FC"/>
    <w:rsid w:val="00E23AD6"/>
    <w:rsid w:val="00E260B6"/>
    <w:rsid w:val="00E31BA4"/>
    <w:rsid w:val="00E376B8"/>
    <w:rsid w:val="00E61892"/>
    <w:rsid w:val="00E94B8D"/>
    <w:rsid w:val="00EA12D4"/>
    <w:rsid w:val="00EB4AB7"/>
    <w:rsid w:val="00EB657C"/>
    <w:rsid w:val="00EF73D0"/>
    <w:rsid w:val="00EF75F8"/>
    <w:rsid w:val="00F41618"/>
    <w:rsid w:val="00F57F73"/>
    <w:rsid w:val="00F67468"/>
    <w:rsid w:val="00F900E1"/>
    <w:rsid w:val="00FA7442"/>
    <w:rsid w:val="00FB0A0C"/>
    <w:rsid w:val="00FC1638"/>
    <w:rsid w:val="32E8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FD42A5"/>
  <w15:docId w15:val="{9EE586E4-F771-43E2-AB18-6F96D2DC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9B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C4571"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81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982B1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02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6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C69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C69B7"/>
  </w:style>
  <w:style w:type="paragraph" w:styleId="a6">
    <w:name w:val="footer"/>
    <w:basedOn w:val="a"/>
    <w:link w:val="a7"/>
    <w:uiPriority w:val="99"/>
    <w:unhideWhenUsed/>
    <w:rsid w:val="003C69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C69B7"/>
  </w:style>
  <w:style w:type="paragraph" w:styleId="a8">
    <w:name w:val="Balloon Text"/>
    <w:basedOn w:val="a"/>
    <w:link w:val="a9"/>
    <w:uiPriority w:val="99"/>
    <w:semiHidden/>
    <w:unhideWhenUsed/>
    <w:rsid w:val="00774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4F3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982B16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a">
    <w:name w:val="No Spacing"/>
    <w:uiPriority w:val="1"/>
    <w:qFormat/>
    <w:rsid w:val="000814F5"/>
    <w:pPr>
      <w:spacing w:after="0" w:line="240" w:lineRule="auto"/>
    </w:pPr>
  </w:style>
  <w:style w:type="paragraph" w:styleId="ab">
    <w:name w:val="Title"/>
    <w:basedOn w:val="a"/>
    <w:next w:val="a"/>
    <w:link w:val="ac"/>
    <w:uiPriority w:val="10"/>
    <w:qFormat/>
    <w:rsid w:val="000814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081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0814F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0814F5"/>
    <w:rPr>
      <w:rFonts w:eastAsiaTheme="minorEastAsia"/>
      <w:color w:val="5A5A5A" w:themeColor="text1" w:themeTint="A5"/>
      <w:spacing w:val="15"/>
    </w:rPr>
  </w:style>
  <w:style w:type="character" w:styleId="af">
    <w:name w:val="Subtle Emphasis"/>
    <w:basedOn w:val="a0"/>
    <w:uiPriority w:val="19"/>
    <w:qFormat/>
    <w:rsid w:val="000814F5"/>
    <w:rPr>
      <w:i/>
      <w:iC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0814F5"/>
    <w:rPr>
      <w:b/>
      <w:bCs/>
      <w:smallCaps/>
      <w:color w:val="5B9BD5" w:themeColor="accent1"/>
      <w:spacing w:val="5"/>
    </w:rPr>
  </w:style>
  <w:style w:type="paragraph" w:styleId="af1">
    <w:name w:val="List Paragraph"/>
    <w:basedOn w:val="a"/>
    <w:uiPriority w:val="34"/>
    <w:qFormat/>
    <w:rsid w:val="000814F5"/>
    <w:pPr>
      <w:ind w:left="720"/>
      <w:contextualSpacing/>
    </w:pPr>
  </w:style>
  <w:style w:type="character" w:styleId="af2">
    <w:name w:val="Book Title"/>
    <w:basedOn w:val="a0"/>
    <w:uiPriority w:val="33"/>
    <w:qFormat/>
    <w:rsid w:val="000814F5"/>
    <w:rPr>
      <w:b/>
      <w:bCs/>
      <w:i/>
      <w:iCs/>
      <w:spacing w:val="5"/>
    </w:rPr>
  </w:style>
  <w:style w:type="character" w:customStyle="1" w:styleId="10">
    <w:name w:val="Заголовок 1 Знак"/>
    <w:basedOn w:val="a0"/>
    <w:link w:val="1"/>
    <w:uiPriority w:val="9"/>
    <w:rsid w:val="006C457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14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3">
    <w:name w:val="заголовок"/>
    <w:basedOn w:val="a"/>
    <w:link w:val="af4"/>
    <w:qFormat/>
    <w:rsid w:val="00115BD3"/>
    <w:pPr>
      <w:spacing w:before="40"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f4">
    <w:name w:val="заголовок Знак"/>
    <w:basedOn w:val="a0"/>
    <w:link w:val="af3"/>
    <w:rsid w:val="00115BD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f5">
    <w:name w:val="annotation reference"/>
    <w:basedOn w:val="a0"/>
    <w:uiPriority w:val="99"/>
    <w:semiHidden/>
    <w:unhideWhenUsed/>
    <w:rsid w:val="0056157F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56157F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56157F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56157F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56157F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B602C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a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437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7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159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667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3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259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4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399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2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321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544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488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39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643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387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338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4985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8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nnotator.freesound.org/fsd/explore/%252Fm%252F093_4n/" TargetMode="Externa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E99F7-2EBD-42A9-B96B-2D13E87DA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fh451</cp:lastModifiedBy>
  <cp:revision>5</cp:revision>
  <dcterms:created xsi:type="dcterms:W3CDTF">2022-03-26T03:41:00Z</dcterms:created>
  <dcterms:modified xsi:type="dcterms:W3CDTF">2022-04-09T12:11:00Z</dcterms:modified>
</cp:coreProperties>
</file>