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D65" w:rsidRDefault="00174D65" w:rsidP="00373570">
      <w:pPr>
        <w:jc w:val="center"/>
        <w:rPr>
          <w:b/>
          <w:color w:val="000000"/>
          <w:sz w:val="32"/>
          <w:szCs w:val="32"/>
        </w:rPr>
      </w:pPr>
      <w:bookmarkStart w:id="0" w:name="_GoBack"/>
      <w:bookmarkEnd w:id="0"/>
      <w:r w:rsidRPr="00174D65">
        <w:rPr>
          <w:b/>
          <w:noProof/>
          <w:color w:val="000000"/>
          <w:sz w:val="32"/>
          <w:szCs w:val="32"/>
        </w:rPr>
        <w:drawing>
          <wp:inline distT="0" distB="0" distL="0" distR="0">
            <wp:extent cx="1181100" cy="1133475"/>
            <wp:effectExtent l="19050" t="0" r="0" b="0"/>
            <wp:docPr id="2" name="il_fi" descr="immigrant_law_center_of_minnesota_logo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immigrant_law_center_of_minnesota_logo_2"/>
                    <pic:cNvPicPr>
                      <a:picLocks noChangeAspect="1" noChangeArrowheads="1"/>
                    </pic:cNvPicPr>
                  </pic:nvPicPr>
                  <pic:blipFill>
                    <a:blip r:embed="rId6" cstate="print"/>
                    <a:srcRect/>
                    <a:stretch>
                      <a:fillRect/>
                    </a:stretch>
                  </pic:blipFill>
                  <pic:spPr bwMode="auto">
                    <a:xfrm>
                      <a:off x="0" y="0"/>
                      <a:ext cx="1184626" cy="1136859"/>
                    </a:xfrm>
                    <a:prstGeom prst="rect">
                      <a:avLst/>
                    </a:prstGeom>
                    <a:noFill/>
                    <a:ln w="9525">
                      <a:noFill/>
                      <a:miter lim="800000"/>
                      <a:headEnd/>
                      <a:tailEnd/>
                    </a:ln>
                  </pic:spPr>
                </pic:pic>
              </a:graphicData>
            </a:graphic>
          </wp:inline>
        </w:drawing>
      </w:r>
    </w:p>
    <w:p w:rsidR="00174D65" w:rsidRDefault="00174D65" w:rsidP="00373570">
      <w:pPr>
        <w:jc w:val="center"/>
        <w:rPr>
          <w:b/>
          <w:color w:val="000000"/>
          <w:sz w:val="32"/>
          <w:szCs w:val="32"/>
        </w:rPr>
      </w:pPr>
    </w:p>
    <w:p w:rsidR="00373570" w:rsidRPr="00373570" w:rsidRDefault="00373570" w:rsidP="00373570">
      <w:pPr>
        <w:jc w:val="center"/>
        <w:rPr>
          <w:b/>
          <w:color w:val="000000"/>
          <w:sz w:val="32"/>
          <w:szCs w:val="32"/>
        </w:rPr>
      </w:pPr>
      <w:r>
        <w:rPr>
          <w:b/>
          <w:color w:val="000000"/>
          <w:sz w:val="32"/>
          <w:szCs w:val="32"/>
        </w:rPr>
        <w:t>Next Steps after Receiving Deferred Action</w:t>
      </w:r>
    </w:p>
    <w:p w:rsidR="00373570" w:rsidRDefault="00373570" w:rsidP="00CC4600">
      <w:pPr>
        <w:rPr>
          <w:b/>
          <w:color w:val="000000"/>
          <w:sz w:val="24"/>
          <w:szCs w:val="24"/>
          <w:u w:val="single"/>
        </w:rPr>
      </w:pPr>
    </w:p>
    <w:p w:rsidR="00373570" w:rsidRPr="005319A5" w:rsidRDefault="00A207F4" w:rsidP="00CC4600">
      <w:pPr>
        <w:rPr>
          <w:i/>
          <w:color w:val="000000"/>
          <w:sz w:val="22"/>
          <w:szCs w:val="22"/>
        </w:rPr>
      </w:pPr>
      <w:r w:rsidRPr="005319A5">
        <w:rPr>
          <w:i/>
          <w:color w:val="000000"/>
          <w:sz w:val="22"/>
          <w:szCs w:val="22"/>
        </w:rPr>
        <w:t>*This information</w:t>
      </w:r>
      <w:r w:rsidR="0056461B" w:rsidRPr="005319A5">
        <w:rPr>
          <w:i/>
          <w:color w:val="000000"/>
          <w:sz w:val="22"/>
          <w:szCs w:val="22"/>
        </w:rPr>
        <w:t>al sheet</w:t>
      </w:r>
      <w:r w:rsidRPr="005319A5">
        <w:rPr>
          <w:i/>
          <w:color w:val="000000"/>
          <w:sz w:val="22"/>
          <w:szCs w:val="22"/>
        </w:rPr>
        <w:t xml:space="preserve"> </w:t>
      </w:r>
      <w:r w:rsidR="0056461B" w:rsidRPr="005319A5">
        <w:rPr>
          <w:i/>
          <w:color w:val="000000"/>
          <w:sz w:val="22"/>
          <w:szCs w:val="22"/>
        </w:rPr>
        <w:t>was</w:t>
      </w:r>
      <w:r w:rsidRPr="005319A5">
        <w:rPr>
          <w:i/>
          <w:color w:val="000000"/>
          <w:sz w:val="22"/>
          <w:szCs w:val="22"/>
        </w:rPr>
        <w:t xml:space="preserve"> c</w:t>
      </w:r>
      <w:r w:rsidR="0056461B" w:rsidRPr="005319A5">
        <w:rPr>
          <w:i/>
          <w:color w:val="000000"/>
          <w:sz w:val="22"/>
          <w:szCs w:val="22"/>
        </w:rPr>
        <w:t>reated</w:t>
      </w:r>
      <w:r w:rsidRPr="005319A5">
        <w:rPr>
          <w:i/>
          <w:color w:val="000000"/>
          <w:sz w:val="22"/>
          <w:szCs w:val="22"/>
        </w:rPr>
        <w:t xml:space="preserve"> by the Immigrant Law Center of Minnesota </w:t>
      </w:r>
      <w:r w:rsidR="00E95B35" w:rsidRPr="005319A5">
        <w:rPr>
          <w:i/>
          <w:color w:val="000000"/>
          <w:sz w:val="22"/>
          <w:szCs w:val="22"/>
        </w:rPr>
        <w:t xml:space="preserve">(ILCM) </w:t>
      </w:r>
      <w:r w:rsidR="0012599D" w:rsidRPr="005319A5">
        <w:rPr>
          <w:i/>
          <w:color w:val="000000"/>
          <w:sz w:val="22"/>
          <w:szCs w:val="22"/>
        </w:rPr>
        <w:t>for your convenience</w:t>
      </w:r>
      <w:r w:rsidR="0056461B" w:rsidRPr="005319A5">
        <w:rPr>
          <w:i/>
          <w:color w:val="000000"/>
          <w:sz w:val="22"/>
          <w:szCs w:val="22"/>
        </w:rPr>
        <w:t xml:space="preserve">. </w:t>
      </w:r>
      <w:r w:rsidR="0056461B" w:rsidRPr="005319A5">
        <w:rPr>
          <w:i/>
          <w:sz w:val="22"/>
          <w:szCs w:val="22"/>
        </w:rPr>
        <w:t xml:space="preserve"> ILCM makes no claims, promises or guarantees about the accuracy, completeness, currency, or adequacy of the contents of this sheet.</w:t>
      </w:r>
      <w:r w:rsidR="0056461B" w:rsidRPr="005319A5">
        <w:rPr>
          <w:i/>
          <w:color w:val="000000"/>
          <w:sz w:val="22"/>
          <w:szCs w:val="22"/>
        </w:rPr>
        <w:t xml:space="preserve">  Y</w:t>
      </w:r>
      <w:r w:rsidR="0012599D" w:rsidRPr="005319A5">
        <w:rPr>
          <w:i/>
          <w:color w:val="000000"/>
          <w:sz w:val="22"/>
          <w:szCs w:val="22"/>
        </w:rPr>
        <w:t>ou should always check with the pr</w:t>
      </w:r>
      <w:r w:rsidR="00540798" w:rsidRPr="005319A5">
        <w:rPr>
          <w:i/>
          <w:color w:val="000000"/>
          <w:sz w:val="22"/>
          <w:szCs w:val="22"/>
        </w:rPr>
        <w:t>imary agency (suc</w:t>
      </w:r>
      <w:r w:rsidR="00174D65" w:rsidRPr="005319A5">
        <w:rPr>
          <w:i/>
          <w:color w:val="000000"/>
          <w:sz w:val="22"/>
          <w:szCs w:val="22"/>
        </w:rPr>
        <w:t>h as the IRS, the SSA, or DVS)</w:t>
      </w:r>
      <w:r w:rsidR="0012599D" w:rsidRPr="005319A5">
        <w:rPr>
          <w:i/>
          <w:color w:val="000000"/>
          <w:sz w:val="22"/>
          <w:szCs w:val="22"/>
        </w:rPr>
        <w:t xml:space="preserve"> to </w:t>
      </w:r>
      <w:r w:rsidR="00E95B35" w:rsidRPr="005319A5">
        <w:rPr>
          <w:i/>
          <w:color w:val="000000"/>
          <w:sz w:val="22"/>
          <w:szCs w:val="22"/>
        </w:rPr>
        <w:t xml:space="preserve">receive the </w:t>
      </w:r>
      <w:r w:rsidR="0056461B" w:rsidRPr="005319A5">
        <w:rPr>
          <w:i/>
          <w:color w:val="000000"/>
          <w:sz w:val="22"/>
          <w:szCs w:val="22"/>
        </w:rPr>
        <w:t xml:space="preserve">most </w:t>
      </w:r>
      <w:r w:rsidR="004B2E64" w:rsidRPr="005319A5">
        <w:rPr>
          <w:i/>
          <w:color w:val="000000"/>
          <w:sz w:val="22"/>
          <w:szCs w:val="22"/>
        </w:rPr>
        <w:t>accurate and current</w:t>
      </w:r>
      <w:r w:rsidR="0056461B" w:rsidRPr="005319A5">
        <w:rPr>
          <w:i/>
          <w:color w:val="000000"/>
          <w:sz w:val="22"/>
          <w:szCs w:val="22"/>
        </w:rPr>
        <w:t xml:space="preserve"> information.</w:t>
      </w:r>
      <w:r w:rsidR="00174D65" w:rsidRPr="005319A5">
        <w:rPr>
          <w:i/>
          <w:color w:val="000000"/>
          <w:sz w:val="22"/>
          <w:szCs w:val="22"/>
        </w:rPr>
        <w:t xml:space="preserve"> We also recommend that you seek legal advice from attorneys who are experienced in the subject matters below if you have further questions.</w:t>
      </w:r>
    </w:p>
    <w:p w:rsidR="00373570" w:rsidRPr="005319A5" w:rsidRDefault="00373570" w:rsidP="00CC4600">
      <w:pPr>
        <w:rPr>
          <w:b/>
          <w:color w:val="000000"/>
          <w:sz w:val="22"/>
          <w:szCs w:val="22"/>
          <w:u w:val="single"/>
        </w:rPr>
      </w:pPr>
    </w:p>
    <w:p w:rsidR="00CC4600" w:rsidRPr="005319A5" w:rsidRDefault="00CC4600" w:rsidP="00CC4600">
      <w:pPr>
        <w:rPr>
          <w:b/>
          <w:color w:val="000000"/>
          <w:sz w:val="22"/>
          <w:szCs w:val="22"/>
          <w:u w:val="single"/>
        </w:rPr>
      </w:pPr>
      <w:r w:rsidRPr="005319A5">
        <w:rPr>
          <w:b/>
          <w:color w:val="000000"/>
          <w:sz w:val="22"/>
          <w:szCs w:val="22"/>
          <w:u w:val="single"/>
        </w:rPr>
        <w:t>Getting a Social Security Number</w:t>
      </w:r>
    </w:p>
    <w:p w:rsidR="00522521" w:rsidRPr="005319A5" w:rsidRDefault="00522521" w:rsidP="00CC4600">
      <w:pPr>
        <w:rPr>
          <w:color w:val="000000"/>
          <w:sz w:val="22"/>
          <w:szCs w:val="22"/>
        </w:rPr>
      </w:pPr>
    </w:p>
    <w:p w:rsidR="0012599D" w:rsidRPr="005319A5" w:rsidRDefault="00CC4600" w:rsidP="00CC4600">
      <w:pPr>
        <w:rPr>
          <w:color w:val="000000"/>
          <w:sz w:val="22"/>
          <w:szCs w:val="22"/>
          <w:shd w:val="clear" w:color="auto" w:fill="FFFFFF"/>
        </w:rPr>
      </w:pPr>
      <w:r w:rsidRPr="005319A5">
        <w:rPr>
          <w:color w:val="000000"/>
          <w:sz w:val="22"/>
          <w:szCs w:val="22"/>
        </w:rPr>
        <w:t>Now that you have been approved for DACA, you are eligible to rec</w:t>
      </w:r>
      <w:r w:rsidR="0012599D" w:rsidRPr="005319A5">
        <w:rPr>
          <w:color w:val="000000"/>
          <w:sz w:val="22"/>
          <w:szCs w:val="22"/>
        </w:rPr>
        <w:t>eive a Social Security number. For applicants in the Twin Cities, t</w:t>
      </w:r>
      <w:r w:rsidRPr="005319A5">
        <w:rPr>
          <w:color w:val="000000"/>
          <w:sz w:val="22"/>
          <w:szCs w:val="22"/>
        </w:rPr>
        <w:t xml:space="preserve">he Social Security office where you need to apply is at </w:t>
      </w:r>
      <w:r w:rsidRPr="005319A5">
        <w:rPr>
          <w:color w:val="000000"/>
          <w:sz w:val="22"/>
          <w:szCs w:val="22"/>
          <w:shd w:val="clear" w:color="auto" w:fill="FFFFFF"/>
        </w:rPr>
        <w:t xml:space="preserve">1811 Chicago Ave, Suite 2, Minneapolis, MN 55404. </w:t>
      </w:r>
      <w:r w:rsidR="0012599D" w:rsidRPr="005319A5">
        <w:rPr>
          <w:color w:val="000000"/>
          <w:sz w:val="22"/>
          <w:szCs w:val="22"/>
          <w:shd w:val="clear" w:color="auto" w:fill="FFFFFF"/>
        </w:rPr>
        <w:t>If you live outside of the Twin Cities area</w:t>
      </w:r>
      <w:r w:rsidR="00540798" w:rsidRPr="005319A5">
        <w:rPr>
          <w:color w:val="000000"/>
          <w:sz w:val="22"/>
          <w:szCs w:val="22"/>
          <w:shd w:val="clear" w:color="auto" w:fill="FFFFFF"/>
        </w:rPr>
        <w:t>,</w:t>
      </w:r>
      <w:r w:rsidR="0012599D" w:rsidRPr="005319A5">
        <w:rPr>
          <w:color w:val="000000"/>
          <w:sz w:val="22"/>
          <w:szCs w:val="22"/>
          <w:shd w:val="clear" w:color="auto" w:fill="FFFFFF"/>
        </w:rPr>
        <w:t xml:space="preserve"> you should call Social Security Administration </w:t>
      </w:r>
      <w:r w:rsidR="00E90E86" w:rsidRPr="005319A5">
        <w:rPr>
          <w:color w:val="000000"/>
          <w:sz w:val="22"/>
          <w:szCs w:val="22"/>
          <w:shd w:val="clear" w:color="auto" w:fill="FFFFFF"/>
        </w:rPr>
        <w:t xml:space="preserve">(SSA) </w:t>
      </w:r>
      <w:r w:rsidR="0012599D" w:rsidRPr="005319A5">
        <w:rPr>
          <w:color w:val="000000"/>
          <w:sz w:val="22"/>
          <w:szCs w:val="22"/>
          <w:shd w:val="clear" w:color="auto" w:fill="FFFFFF"/>
        </w:rPr>
        <w:t>at 1-800-772-1213 or visit the</w:t>
      </w:r>
      <w:r w:rsidR="00540798" w:rsidRPr="005319A5">
        <w:rPr>
          <w:color w:val="000000"/>
          <w:sz w:val="22"/>
          <w:szCs w:val="22"/>
          <w:shd w:val="clear" w:color="auto" w:fill="FFFFFF"/>
        </w:rPr>
        <w:t>ir</w:t>
      </w:r>
      <w:r w:rsidR="0012599D" w:rsidRPr="005319A5">
        <w:rPr>
          <w:color w:val="000000"/>
          <w:sz w:val="22"/>
          <w:szCs w:val="22"/>
          <w:shd w:val="clear" w:color="auto" w:fill="FFFFFF"/>
        </w:rPr>
        <w:t xml:space="preserve"> website to find your nearest SSA</w:t>
      </w:r>
      <w:r w:rsidR="00540798" w:rsidRPr="005319A5">
        <w:rPr>
          <w:color w:val="000000"/>
          <w:sz w:val="22"/>
          <w:szCs w:val="22"/>
          <w:shd w:val="clear" w:color="auto" w:fill="FFFFFF"/>
        </w:rPr>
        <w:t xml:space="preserve"> office</w:t>
      </w:r>
      <w:r w:rsidR="0012599D" w:rsidRPr="005319A5">
        <w:rPr>
          <w:color w:val="000000"/>
          <w:sz w:val="22"/>
          <w:szCs w:val="22"/>
          <w:shd w:val="clear" w:color="auto" w:fill="FFFFFF"/>
        </w:rPr>
        <w:t xml:space="preserve"> location. </w:t>
      </w:r>
    </w:p>
    <w:p w:rsidR="0012599D" w:rsidRPr="005319A5" w:rsidRDefault="0012599D" w:rsidP="00CC4600">
      <w:pPr>
        <w:rPr>
          <w:color w:val="000000"/>
          <w:sz w:val="22"/>
          <w:szCs w:val="22"/>
          <w:shd w:val="clear" w:color="auto" w:fill="FFFFFF"/>
        </w:rPr>
      </w:pPr>
    </w:p>
    <w:p w:rsidR="00373570" w:rsidRPr="005319A5" w:rsidRDefault="00CC4600" w:rsidP="00CC4600">
      <w:pPr>
        <w:rPr>
          <w:color w:val="000000"/>
          <w:sz w:val="22"/>
          <w:szCs w:val="22"/>
          <w:shd w:val="clear" w:color="auto" w:fill="FFFFFF"/>
        </w:rPr>
      </w:pPr>
      <w:r w:rsidRPr="005319A5">
        <w:rPr>
          <w:color w:val="000000"/>
          <w:sz w:val="22"/>
          <w:szCs w:val="22"/>
          <w:shd w:val="clear" w:color="auto" w:fill="FFFFFF"/>
        </w:rPr>
        <w:t xml:space="preserve">When you go to the office, you will need to bring your work card and an unexpired identity document, such as foreign passport, </w:t>
      </w:r>
      <w:proofErr w:type="spellStart"/>
      <w:r w:rsidRPr="005319A5">
        <w:rPr>
          <w:color w:val="000000"/>
          <w:sz w:val="22"/>
          <w:szCs w:val="22"/>
          <w:shd w:val="clear" w:color="auto" w:fill="FFFFFF"/>
        </w:rPr>
        <w:t>matricula</w:t>
      </w:r>
      <w:proofErr w:type="spellEnd"/>
      <w:r w:rsidRPr="005319A5">
        <w:rPr>
          <w:color w:val="000000"/>
          <w:sz w:val="22"/>
          <w:szCs w:val="22"/>
          <w:shd w:val="clear" w:color="auto" w:fill="FFFFFF"/>
        </w:rPr>
        <w:t xml:space="preserve"> consular, birth certificate with translation, or school ID with birth date. You will also need to bring a document that shows you do not currently have a social security number, such as a tax return showing your ITIN, a letter from your school showing there is no social security number on file, or medical records showing there is no social security number on file. </w:t>
      </w:r>
      <w:r w:rsidR="0012599D" w:rsidRPr="005319A5">
        <w:rPr>
          <w:color w:val="000000"/>
          <w:sz w:val="22"/>
          <w:szCs w:val="22"/>
          <w:shd w:val="clear" w:color="auto" w:fill="FFFFFF"/>
        </w:rPr>
        <w:t xml:space="preserve">More information on this process is available at </w:t>
      </w:r>
      <w:hyperlink r:id="rId7" w:history="1">
        <w:r w:rsidR="00A207F4" w:rsidRPr="005319A5">
          <w:rPr>
            <w:rStyle w:val="Hyperlink"/>
            <w:sz w:val="22"/>
            <w:szCs w:val="22"/>
            <w:shd w:val="clear" w:color="auto" w:fill="FFFFFF"/>
          </w:rPr>
          <w:t>http://www.ssa.gov/pubs/deferred_action.pdf</w:t>
        </w:r>
      </w:hyperlink>
      <w:r w:rsidR="00A207F4" w:rsidRPr="005319A5">
        <w:rPr>
          <w:color w:val="000000"/>
          <w:sz w:val="22"/>
          <w:szCs w:val="22"/>
          <w:shd w:val="clear" w:color="auto" w:fill="FFFFFF"/>
        </w:rPr>
        <w:t xml:space="preserve">. </w:t>
      </w:r>
      <w:r w:rsidR="0012599D" w:rsidRPr="005319A5">
        <w:rPr>
          <w:color w:val="000000"/>
          <w:sz w:val="22"/>
          <w:szCs w:val="22"/>
          <w:shd w:val="clear" w:color="auto" w:fill="FFFFFF"/>
        </w:rPr>
        <w:t xml:space="preserve"> </w:t>
      </w:r>
    </w:p>
    <w:p w:rsidR="00373570" w:rsidRPr="005319A5" w:rsidRDefault="00373570" w:rsidP="00CC4600">
      <w:pPr>
        <w:rPr>
          <w:color w:val="000000"/>
          <w:sz w:val="22"/>
          <w:szCs w:val="22"/>
          <w:shd w:val="clear" w:color="auto" w:fill="FFFFFF"/>
        </w:rPr>
      </w:pPr>
    </w:p>
    <w:p w:rsidR="00CC4600" w:rsidRPr="005319A5" w:rsidRDefault="0012599D" w:rsidP="00CC4600">
      <w:pPr>
        <w:rPr>
          <w:color w:val="000000"/>
          <w:sz w:val="22"/>
          <w:szCs w:val="22"/>
        </w:rPr>
      </w:pPr>
      <w:r w:rsidRPr="005319A5">
        <w:rPr>
          <w:color w:val="000000"/>
          <w:sz w:val="22"/>
          <w:szCs w:val="22"/>
          <w:shd w:val="clear" w:color="auto" w:fill="FFFFFF"/>
        </w:rPr>
        <w:t>When applying for your Social Security Number, y</w:t>
      </w:r>
      <w:r w:rsidR="00CC4600" w:rsidRPr="005319A5">
        <w:rPr>
          <w:color w:val="000000"/>
          <w:sz w:val="22"/>
          <w:szCs w:val="22"/>
          <w:shd w:val="clear" w:color="auto" w:fill="FFFFFF"/>
        </w:rPr>
        <w:t xml:space="preserve">ou may be asked about other numbers you have used, but you do not have to answer this question. </w:t>
      </w:r>
      <w:r w:rsidR="00CC4600" w:rsidRPr="005319A5">
        <w:rPr>
          <w:b/>
          <w:color w:val="000000"/>
          <w:sz w:val="22"/>
          <w:szCs w:val="22"/>
          <w:shd w:val="clear" w:color="auto" w:fill="FFFFFF"/>
        </w:rPr>
        <w:t>Do NOT disclose any false social security numbers you have used.</w:t>
      </w:r>
      <w:r w:rsidR="00CC4600" w:rsidRPr="005319A5">
        <w:rPr>
          <w:color w:val="000000"/>
          <w:sz w:val="22"/>
          <w:szCs w:val="22"/>
          <w:shd w:val="clear" w:color="auto" w:fill="FFFFFF"/>
        </w:rPr>
        <w:t xml:space="preserve"> If the officer continues to question you about your work history, respond that you have never had a valid social security number before. If you feel uncomfortable at all during this process, you may ask to speak to a supervisor or report it to me. </w:t>
      </w:r>
    </w:p>
    <w:p w:rsidR="00CC4600" w:rsidRPr="005319A5" w:rsidRDefault="00CC4600" w:rsidP="00CC4600">
      <w:pPr>
        <w:rPr>
          <w:color w:val="000000"/>
          <w:sz w:val="22"/>
          <w:szCs w:val="22"/>
        </w:rPr>
      </w:pPr>
    </w:p>
    <w:p w:rsidR="00CC4600" w:rsidRPr="005319A5" w:rsidRDefault="00CC4600" w:rsidP="00CC4600">
      <w:pPr>
        <w:rPr>
          <w:b/>
          <w:color w:val="000000"/>
          <w:sz w:val="22"/>
          <w:szCs w:val="22"/>
          <w:u w:val="single"/>
        </w:rPr>
      </w:pPr>
      <w:r w:rsidRPr="005319A5">
        <w:rPr>
          <w:b/>
          <w:color w:val="000000"/>
          <w:sz w:val="22"/>
          <w:szCs w:val="22"/>
          <w:u w:val="single"/>
        </w:rPr>
        <w:t>Notifying Your Employer of Your New Social Security Number and Work Authorization</w:t>
      </w:r>
    </w:p>
    <w:p w:rsidR="00522521" w:rsidRPr="005319A5" w:rsidRDefault="00522521" w:rsidP="00CC4600">
      <w:pPr>
        <w:rPr>
          <w:color w:val="000000"/>
          <w:sz w:val="22"/>
          <w:szCs w:val="22"/>
        </w:rPr>
      </w:pPr>
    </w:p>
    <w:p w:rsidR="00CC4600" w:rsidRPr="005319A5" w:rsidRDefault="00CC4600" w:rsidP="00CC4600">
      <w:pPr>
        <w:rPr>
          <w:color w:val="000000"/>
          <w:sz w:val="22"/>
          <w:szCs w:val="22"/>
        </w:rPr>
      </w:pPr>
      <w:r w:rsidRPr="005319A5">
        <w:rPr>
          <w:color w:val="000000"/>
          <w:sz w:val="22"/>
          <w:szCs w:val="22"/>
        </w:rPr>
        <w:t xml:space="preserve">After receiving your social security number, you must notify your employer so that they can correct your employment records and tax documents. You should bring your work authorization card. If you have been working under a false </w:t>
      </w:r>
      <w:r w:rsidR="0012599D" w:rsidRPr="005319A5">
        <w:rPr>
          <w:color w:val="000000"/>
          <w:sz w:val="22"/>
          <w:szCs w:val="22"/>
        </w:rPr>
        <w:t xml:space="preserve">or modified </w:t>
      </w:r>
      <w:r w:rsidRPr="005319A5">
        <w:rPr>
          <w:color w:val="000000"/>
          <w:sz w:val="22"/>
          <w:szCs w:val="22"/>
        </w:rPr>
        <w:t xml:space="preserve">name, you will also need to have </w:t>
      </w:r>
      <w:r w:rsidR="0012599D" w:rsidRPr="005319A5">
        <w:rPr>
          <w:color w:val="000000"/>
          <w:sz w:val="22"/>
          <w:szCs w:val="22"/>
        </w:rPr>
        <w:t xml:space="preserve">your employer correct your name </w:t>
      </w:r>
      <w:r w:rsidR="00174D65" w:rsidRPr="005319A5">
        <w:rPr>
          <w:color w:val="000000"/>
          <w:sz w:val="22"/>
          <w:szCs w:val="22"/>
        </w:rPr>
        <w:t xml:space="preserve">in </w:t>
      </w:r>
      <w:r w:rsidR="0012599D" w:rsidRPr="005319A5">
        <w:rPr>
          <w:color w:val="000000"/>
          <w:sz w:val="22"/>
          <w:szCs w:val="22"/>
        </w:rPr>
        <w:t>its employment</w:t>
      </w:r>
      <w:r w:rsidRPr="005319A5">
        <w:rPr>
          <w:color w:val="000000"/>
          <w:sz w:val="22"/>
          <w:szCs w:val="22"/>
        </w:rPr>
        <w:t xml:space="preserve"> records.</w:t>
      </w:r>
      <w:r w:rsidR="0012599D" w:rsidRPr="005319A5">
        <w:rPr>
          <w:color w:val="000000"/>
          <w:sz w:val="22"/>
          <w:szCs w:val="22"/>
        </w:rPr>
        <w:t xml:space="preserve"> USCIS has provided guidance for employers on how to update employment records</w:t>
      </w:r>
      <w:r w:rsidR="00A207F4" w:rsidRPr="005319A5">
        <w:rPr>
          <w:color w:val="000000"/>
          <w:sz w:val="22"/>
          <w:szCs w:val="22"/>
        </w:rPr>
        <w:t xml:space="preserve"> for DACA recipients, which is available at </w:t>
      </w:r>
      <w:hyperlink r:id="rId8" w:history="1">
        <w:r w:rsidR="00A207F4" w:rsidRPr="005319A5">
          <w:rPr>
            <w:rStyle w:val="Hyperlink"/>
            <w:sz w:val="22"/>
            <w:szCs w:val="22"/>
          </w:rPr>
          <w:t>http://www.uscis.gov/USCIS/Humanitarian/Deferred%20Action%20for%20Childhood%20Arrivals/DACA-Fact-Sheet-I-9_Guidance-for-employers.pdf</w:t>
        </w:r>
      </w:hyperlink>
      <w:r w:rsidR="00A207F4" w:rsidRPr="005319A5">
        <w:rPr>
          <w:color w:val="000000"/>
          <w:sz w:val="22"/>
          <w:szCs w:val="22"/>
        </w:rPr>
        <w:t xml:space="preserve">. </w:t>
      </w:r>
    </w:p>
    <w:p w:rsidR="00CC4600" w:rsidRPr="005319A5" w:rsidRDefault="00CC4600" w:rsidP="00CC4600">
      <w:pPr>
        <w:rPr>
          <w:color w:val="000000"/>
          <w:sz w:val="22"/>
          <w:szCs w:val="22"/>
        </w:rPr>
      </w:pPr>
    </w:p>
    <w:p w:rsidR="0012599D" w:rsidRPr="005319A5" w:rsidRDefault="0012599D" w:rsidP="00CC4600">
      <w:pPr>
        <w:rPr>
          <w:color w:val="000000"/>
          <w:sz w:val="22"/>
          <w:szCs w:val="22"/>
        </w:rPr>
      </w:pPr>
      <w:r w:rsidRPr="005319A5">
        <w:rPr>
          <w:color w:val="000000"/>
          <w:sz w:val="22"/>
          <w:szCs w:val="22"/>
        </w:rPr>
        <w:t xml:space="preserve">Each employer is different. Some employers may have an honesty policy that may punish people who have previously provided false information. However, in our experience, many employers will continue to </w:t>
      </w:r>
      <w:r w:rsidRPr="005319A5">
        <w:rPr>
          <w:color w:val="000000"/>
          <w:sz w:val="22"/>
          <w:szCs w:val="22"/>
        </w:rPr>
        <w:lastRenderedPageBreak/>
        <w:t>employ workers who adjust or correct their immigration status. Regardless, it is very important that you promptly meet with your employer and show them your new USCIS work authorization card, provide your new social security number, and correct all employment records. Failure to do so could have immigration</w:t>
      </w:r>
      <w:r w:rsidR="00174D65" w:rsidRPr="005319A5">
        <w:rPr>
          <w:color w:val="000000"/>
          <w:sz w:val="22"/>
          <w:szCs w:val="22"/>
        </w:rPr>
        <w:t>, tax,</w:t>
      </w:r>
      <w:r w:rsidRPr="005319A5">
        <w:rPr>
          <w:color w:val="000000"/>
          <w:sz w:val="22"/>
          <w:szCs w:val="22"/>
        </w:rPr>
        <w:t xml:space="preserve"> or criminal consequences in the future. </w:t>
      </w:r>
    </w:p>
    <w:p w:rsidR="00CC4600" w:rsidRPr="005319A5" w:rsidRDefault="00CC4600" w:rsidP="00CC4600">
      <w:pPr>
        <w:rPr>
          <w:color w:val="000000"/>
          <w:sz w:val="22"/>
          <w:szCs w:val="22"/>
        </w:rPr>
      </w:pPr>
    </w:p>
    <w:p w:rsidR="00CC4600" w:rsidRPr="005319A5" w:rsidRDefault="00CC4600" w:rsidP="00CC4600">
      <w:pPr>
        <w:rPr>
          <w:b/>
          <w:color w:val="000000"/>
          <w:sz w:val="22"/>
          <w:szCs w:val="22"/>
          <w:u w:val="single"/>
        </w:rPr>
      </w:pPr>
      <w:r w:rsidRPr="005319A5">
        <w:rPr>
          <w:b/>
          <w:color w:val="000000"/>
          <w:sz w:val="22"/>
          <w:szCs w:val="22"/>
          <w:u w:val="single"/>
        </w:rPr>
        <w:t>Updating Your Tax Records</w:t>
      </w:r>
    </w:p>
    <w:p w:rsidR="00522521" w:rsidRPr="005319A5" w:rsidRDefault="00522521" w:rsidP="00CC4600">
      <w:pPr>
        <w:rPr>
          <w:color w:val="000000"/>
          <w:sz w:val="22"/>
          <w:szCs w:val="22"/>
        </w:rPr>
      </w:pPr>
    </w:p>
    <w:p w:rsidR="00CC4600" w:rsidRPr="005319A5" w:rsidRDefault="00A207F4" w:rsidP="00CC4600">
      <w:pPr>
        <w:rPr>
          <w:color w:val="000000"/>
          <w:sz w:val="22"/>
          <w:szCs w:val="22"/>
        </w:rPr>
      </w:pPr>
      <w:r w:rsidRPr="005319A5">
        <w:rPr>
          <w:color w:val="000000"/>
          <w:sz w:val="22"/>
          <w:szCs w:val="22"/>
        </w:rPr>
        <w:t xml:space="preserve">It is our advice that you seek professional assistance from a trustworthy accountant for all actions you undertake regarding your past, current, and future tax filings. </w:t>
      </w:r>
      <w:proofErr w:type="spellStart"/>
      <w:r w:rsidRPr="005319A5">
        <w:rPr>
          <w:color w:val="000000"/>
          <w:sz w:val="22"/>
          <w:szCs w:val="22"/>
        </w:rPr>
        <w:t>AccountAbility</w:t>
      </w:r>
      <w:proofErr w:type="spellEnd"/>
      <w:r w:rsidRPr="005319A5">
        <w:rPr>
          <w:color w:val="000000"/>
          <w:sz w:val="22"/>
          <w:szCs w:val="22"/>
        </w:rPr>
        <w:t xml:space="preserve"> Minnesota is one tax preparation group that provides services for low-income individuals (</w:t>
      </w:r>
      <w:hyperlink r:id="rId9" w:history="1">
        <w:r w:rsidRPr="005319A5">
          <w:rPr>
            <w:rStyle w:val="Hyperlink"/>
            <w:sz w:val="22"/>
            <w:szCs w:val="22"/>
          </w:rPr>
          <w:t>www.accountabilitymn.org</w:t>
        </w:r>
      </w:hyperlink>
      <w:r w:rsidRPr="005319A5">
        <w:rPr>
          <w:color w:val="000000"/>
          <w:sz w:val="22"/>
          <w:szCs w:val="22"/>
        </w:rPr>
        <w:t xml:space="preserve">). </w:t>
      </w:r>
    </w:p>
    <w:p w:rsidR="00A207F4" w:rsidRPr="005319A5" w:rsidRDefault="00A207F4" w:rsidP="00CC4600">
      <w:pPr>
        <w:rPr>
          <w:color w:val="000000"/>
          <w:sz w:val="22"/>
          <w:szCs w:val="22"/>
        </w:rPr>
      </w:pPr>
    </w:p>
    <w:p w:rsidR="00CC4600" w:rsidRPr="005319A5" w:rsidRDefault="00A207F4" w:rsidP="00CC4600">
      <w:pPr>
        <w:rPr>
          <w:sz w:val="22"/>
          <w:szCs w:val="22"/>
        </w:rPr>
      </w:pPr>
      <w:r w:rsidRPr="005319A5">
        <w:rPr>
          <w:color w:val="000000"/>
          <w:sz w:val="22"/>
          <w:szCs w:val="22"/>
        </w:rPr>
        <w:t>In general, we recommend that if you have b</w:t>
      </w:r>
      <w:r w:rsidR="00CC4600" w:rsidRPr="005319A5">
        <w:rPr>
          <w:color w:val="000000"/>
          <w:sz w:val="22"/>
          <w:szCs w:val="22"/>
        </w:rPr>
        <w:t xml:space="preserve">een using an ITIN for your taxes, you must tell the IRS that you now have a social security number. You should send a letter to the IRS </w:t>
      </w:r>
      <w:r w:rsidR="00CC4600" w:rsidRPr="005319A5">
        <w:rPr>
          <w:sz w:val="22"/>
          <w:szCs w:val="22"/>
        </w:rPr>
        <w:t>that includes your full name, mailing address, ITIN number (and the CP-565 Notice of ITIN Assignment letter if you still have it), and a copy of your new SSN card. The letter should be mailed to:</w:t>
      </w:r>
    </w:p>
    <w:p w:rsidR="00CC4600" w:rsidRPr="005319A5" w:rsidRDefault="00CC4600" w:rsidP="00CC4600">
      <w:pPr>
        <w:rPr>
          <w:sz w:val="22"/>
          <w:szCs w:val="22"/>
        </w:rPr>
      </w:pPr>
      <w:r w:rsidRPr="005319A5">
        <w:rPr>
          <w:sz w:val="22"/>
          <w:szCs w:val="22"/>
        </w:rPr>
        <w:tab/>
      </w:r>
      <w:r w:rsidRPr="005319A5">
        <w:rPr>
          <w:sz w:val="22"/>
          <w:szCs w:val="22"/>
        </w:rPr>
        <w:tab/>
      </w:r>
      <w:r w:rsidRPr="005319A5">
        <w:rPr>
          <w:sz w:val="22"/>
          <w:szCs w:val="22"/>
        </w:rPr>
        <w:tab/>
        <w:t>Internal Revenue Service</w:t>
      </w:r>
    </w:p>
    <w:p w:rsidR="00CC4600" w:rsidRPr="005319A5" w:rsidRDefault="00CC4600" w:rsidP="00CC4600">
      <w:pPr>
        <w:rPr>
          <w:sz w:val="22"/>
          <w:szCs w:val="22"/>
        </w:rPr>
      </w:pPr>
      <w:r w:rsidRPr="005319A5">
        <w:rPr>
          <w:sz w:val="22"/>
          <w:szCs w:val="22"/>
        </w:rPr>
        <w:tab/>
      </w:r>
      <w:r w:rsidRPr="005319A5">
        <w:rPr>
          <w:sz w:val="22"/>
          <w:szCs w:val="22"/>
        </w:rPr>
        <w:tab/>
      </w:r>
      <w:r w:rsidRPr="005319A5">
        <w:rPr>
          <w:sz w:val="22"/>
          <w:szCs w:val="22"/>
        </w:rPr>
        <w:tab/>
        <w:t>Austin, TX 73301-0057</w:t>
      </w:r>
    </w:p>
    <w:p w:rsidR="00CC4600" w:rsidRPr="005319A5" w:rsidRDefault="00CC4600" w:rsidP="00CC4600">
      <w:pPr>
        <w:rPr>
          <w:sz w:val="22"/>
          <w:szCs w:val="22"/>
        </w:rPr>
      </w:pPr>
    </w:p>
    <w:p w:rsidR="00CC4600" w:rsidRPr="005319A5" w:rsidRDefault="00CC4600" w:rsidP="00CC4600">
      <w:pPr>
        <w:rPr>
          <w:color w:val="000000"/>
          <w:sz w:val="22"/>
          <w:szCs w:val="22"/>
        </w:rPr>
      </w:pPr>
      <w:r w:rsidRPr="005319A5">
        <w:rPr>
          <w:color w:val="000000"/>
          <w:sz w:val="22"/>
          <w:szCs w:val="22"/>
        </w:rPr>
        <w:t>This process allows the IRS to match your ITIN records to your new social security number</w:t>
      </w:r>
      <w:r w:rsidR="00A207F4" w:rsidRPr="005319A5">
        <w:rPr>
          <w:color w:val="000000"/>
          <w:sz w:val="22"/>
          <w:szCs w:val="22"/>
        </w:rPr>
        <w:t xml:space="preserve">. More information on this process is available at </w:t>
      </w:r>
      <w:hyperlink r:id="rId10" w:history="1">
        <w:r w:rsidR="00A207F4" w:rsidRPr="005319A5">
          <w:rPr>
            <w:rStyle w:val="Hyperlink"/>
            <w:sz w:val="22"/>
            <w:szCs w:val="22"/>
          </w:rPr>
          <w:t>http://www.irs.gov/Individuals/Additional-ITIN-Information</w:t>
        </w:r>
      </w:hyperlink>
      <w:r w:rsidR="00A207F4" w:rsidRPr="005319A5">
        <w:rPr>
          <w:color w:val="000000"/>
          <w:sz w:val="22"/>
          <w:szCs w:val="22"/>
        </w:rPr>
        <w:t xml:space="preserve">. If you are interested in more information about the effects and process for amending tax returns after receiving a social security number, you should speak with a tax professional. </w:t>
      </w:r>
    </w:p>
    <w:p w:rsidR="00CC4600" w:rsidRPr="005319A5" w:rsidRDefault="00CC4600" w:rsidP="00CC4600">
      <w:pPr>
        <w:rPr>
          <w:color w:val="000000"/>
          <w:sz w:val="22"/>
          <w:szCs w:val="22"/>
        </w:rPr>
      </w:pPr>
    </w:p>
    <w:p w:rsidR="00CC4600" w:rsidRPr="005319A5" w:rsidRDefault="00CC4600" w:rsidP="00CC4600">
      <w:pPr>
        <w:rPr>
          <w:color w:val="000000"/>
          <w:sz w:val="22"/>
          <w:szCs w:val="22"/>
        </w:rPr>
      </w:pPr>
      <w:r w:rsidRPr="005319A5">
        <w:rPr>
          <w:color w:val="000000"/>
          <w:sz w:val="22"/>
          <w:szCs w:val="22"/>
        </w:rPr>
        <w:t>If you have been filing taxes with a false social security number instead of an IT</w:t>
      </w:r>
      <w:r w:rsidR="00A207F4" w:rsidRPr="005319A5">
        <w:rPr>
          <w:color w:val="000000"/>
          <w:sz w:val="22"/>
          <w:szCs w:val="22"/>
        </w:rPr>
        <w:t xml:space="preserve">IN, do NOT notify the IRS using the above </w:t>
      </w:r>
      <w:r w:rsidRPr="005319A5">
        <w:rPr>
          <w:color w:val="000000"/>
          <w:sz w:val="22"/>
          <w:szCs w:val="22"/>
        </w:rPr>
        <w:t xml:space="preserve">process. You will, however, need to file all future tax returns using your new social security number. </w:t>
      </w:r>
    </w:p>
    <w:p w:rsidR="00CC4600" w:rsidRPr="005319A5" w:rsidRDefault="00CC4600" w:rsidP="00CC4600">
      <w:pPr>
        <w:rPr>
          <w:color w:val="000000"/>
          <w:sz w:val="22"/>
          <w:szCs w:val="22"/>
        </w:rPr>
      </w:pPr>
    </w:p>
    <w:p w:rsidR="00CC4600" w:rsidRPr="005319A5" w:rsidRDefault="00CC4600" w:rsidP="00CC4600">
      <w:pPr>
        <w:rPr>
          <w:b/>
          <w:color w:val="000000"/>
          <w:sz w:val="22"/>
          <w:szCs w:val="22"/>
          <w:u w:val="single"/>
        </w:rPr>
      </w:pPr>
      <w:r w:rsidRPr="005319A5">
        <w:rPr>
          <w:b/>
          <w:color w:val="000000"/>
          <w:sz w:val="22"/>
          <w:szCs w:val="22"/>
          <w:u w:val="single"/>
        </w:rPr>
        <w:t>Obtaining a Driver’s License</w:t>
      </w:r>
    </w:p>
    <w:p w:rsidR="00522521" w:rsidRPr="005319A5" w:rsidRDefault="00522521" w:rsidP="00CC4600">
      <w:pPr>
        <w:rPr>
          <w:color w:val="000000"/>
          <w:sz w:val="22"/>
          <w:szCs w:val="22"/>
        </w:rPr>
      </w:pPr>
    </w:p>
    <w:p w:rsidR="00CC4600" w:rsidRPr="005319A5" w:rsidRDefault="00CC4600" w:rsidP="00CC4600">
      <w:pPr>
        <w:rPr>
          <w:sz w:val="22"/>
          <w:szCs w:val="22"/>
        </w:rPr>
      </w:pPr>
      <w:r w:rsidRPr="005319A5">
        <w:rPr>
          <w:color w:val="000000"/>
          <w:sz w:val="22"/>
          <w:szCs w:val="22"/>
        </w:rPr>
        <w:t xml:space="preserve">In order to apply for a driver’s license, you will need to go a local Driver and Vehicle Services (DVS) office and apply. When you go to the office, you will need to bring your work card as well as one other form of identity. Information on these requirements </w:t>
      </w:r>
      <w:r w:rsidR="00A207F4" w:rsidRPr="005319A5">
        <w:rPr>
          <w:color w:val="000000"/>
          <w:sz w:val="22"/>
          <w:szCs w:val="22"/>
        </w:rPr>
        <w:t xml:space="preserve">and the process for obtaining a license </w:t>
      </w:r>
      <w:r w:rsidRPr="005319A5">
        <w:rPr>
          <w:color w:val="000000"/>
          <w:sz w:val="22"/>
          <w:szCs w:val="22"/>
        </w:rPr>
        <w:t>can be found on the DVS website (</w:t>
      </w:r>
      <w:hyperlink r:id="rId11" w:anchor="ClassD" w:history="1">
        <w:r w:rsidRPr="005319A5">
          <w:rPr>
            <w:rStyle w:val="Hyperlink"/>
            <w:sz w:val="22"/>
            <w:szCs w:val="22"/>
          </w:rPr>
          <w:t>https://dps.mn.gov/divisions/dvs/Pages/drivers-license-information.aspx#ClassD</w:t>
        </w:r>
      </w:hyperlink>
      <w:r w:rsidRPr="005319A5">
        <w:rPr>
          <w:sz w:val="22"/>
          <w:szCs w:val="22"/>
        </w:rPr>
        <w:t>).</w:t>
      </w:r>
    </w:p>
    <w:p w:rsidR="00CC4600" w:rsidRPr="005319A5" w:rsidRDefault="00CC4600" w:rsidP="00CC4600">
      <w:pPr>
        <w:rPr>
          <w:sz w:val="22"/>
          <w:szCs w:val="22"/>
        </w:rPr>
      </w:pPr>
    </w:p>
    <w:p w:rsidR="00CC4600" w:rsidRPr="005319A5" w:rsidRDefault="00CC4600" w:rsidP="00CC4600">
      <w:pPr>
        <w:rPr>
          <w:color w:val="000000"/>
          <w:sz w:val="22"/>
          <w:szCs w:val="22"/>
        </w:rPr>
      </w:pPr>
      <w:r w:rsidRPr="005319A5">
        <w:rPr>
          <w:sz w:val="22"/>
          <w:szCs w:val="22"/>
        </w:rPr>
        <w:t xml:space="preserve">Your driver’s license will be conditioned on your DACA status, so your license will most likely have an expiration date that is the same as your work card expiration date. </w:t>
      </w:r>
    </w:p>
    <w:p w:rsidR="00AA652B" w:rsidRPr="005319A5" w:rsidRDefault="00AA652B">
      <w:pPr>
        <w:rPr>
          <w:sz w:val="22"/>
          <w:szCs w:val="22"/>
        </w:rPr>
      </w:pPr>
    </w:p>
    <w:p w:rsidR="005319A5" w:rsidRDefault="005319A5">
      <w:pPr>
        <w:rPr>
          <w:sz w:val="22"/>
          <w:szCs w:val="22"/>
        </w:rPr>
      </w:pPr>
      <w:r>
        <w:rPr>
          <w:b/>
          <w:sz w:val="22"/>
          <w:szCs w:val="22"/>
          <w:u w:val="single"/>
        </w:rPr>
        <w:t xml:space="preserve">For Men - </w:t>
      </w:r>
      <w:r w:rsidRPr="005319A5">
        <w:rPr>
          <w:b/>
          <w:sz w:val="22"/>
          <w:szCs w:val="22"/>
          <w:u w:val="single"/>
        </w:rPr>
        <w:t>R</w:t>
      </w:r>
      <w:r>
        <w:rPr>
          <w:b/>
          <w:sz w:val="22"/>
          <w:szCs w:val="22"/>
          <w:u w:val="single"/>
        </w:rPr>
        <w:t>egistering for Selective Service</w:t>
      </w:r>
    </w:p>
    <w:p w:rsidR="005319A5" w:rsidRDefault="005319A5">
      <w:pPr>
        <w:rPr>
          <w:sz w:val="22"/>
          <w:szCs w:val="22"/>
        </w:rPr>
      </w:pPr>
    </w:p>
    <w:p w:rsidR="003A5F25" w:rsidRDefault="005319A5">
      <w:pPr>
        <w:rPr>
          <w:sz w:val="22"/>
          <w:szCs w:val="22"/>
        </w:rPr>
      </w:pPr>
      <w:r>
        <w:rPr>
          <w:sz w:val="22"/>
          <w:szCs w:val="22"/>
        </w:rPr>
        <w:t xml:space="preserve">With limited exceptions, all men living in the United States who are between the ages of 18 and 25 are required to register with the military’s Selective Service program. This requirement applies both to undocumented immigrants and people who have been approved for DACA. </w:t>
      </w:r>
    </w:p>
    <w:p w:rsidR="003A5F25" w:rsidRDefault="003A5F25">
      <w:pPr>
        <w:rPr>
          <w:sz w:val="22"/>
          <w:szCs w:val="22"/>
        </w:rPr>
      </w:pPr>
    </w:p>
    <w:p w:rsidR="005319A5" w:rsidRPr="005319A5" w:rsidRDefault="005319A5">
      <w:pPr>
        <w:rPr>
          <w:sz w:val="22"/>
          <w:szCs w:val="22"/>
        </w:rPr>
      </w:pPr>
      <w:r>
        <w:rPr>
          <w:sz w:val="22"/>
          <w:szCs w:val="22"/>
        </w:rPr>
        <w:t xml:space="preserve">Registration is required within 30 days of your 18th birthday, but late registration is accepted up until your 26th birthday. This registration </w:t>
      </w:r>
      <w:r w:rsidR="003A5F25">
        <w:rPr>
          <w:sz w:val="22"/>
          <w:szCs w:val="22"/>
        </w:rPr>
        <w:t>may be</w:t>
      </w:r>
      <w:r>
        <w:rPr>
          <w:sz w:val="22"/>
          <w:szCs w:val="22"/>
        </w:rPr>
        <w:t xml:space="preserve"> important in order to preserve eligibility for certain federal benefits, including citizenship. If you have already registered, Selective Service requests that you notify them when you receive your new social security number. For more information on registering or notifying Selective Service of your new social security number, please visit your local post office or the Selective Service website (</w:t>
      </w:r>
      <w:hyperlink r:id="rId12" w:history="1">
        <w:r w:rsidRPr="00CE1B44">
          <w:rPr>
            <w:rStyle w:val="Hyperlink"/>
            <w:sz w:val="22"/>
            <w:szCs w:val="22"/>
          </w:rPr>
          <w:t>www.sss.gov</w:t>
        </w:r>
      </w:hyperlink>
      <w:r>
        <w:rPr>
          <w:sz w:val="22"/>
          <w:szCs w:val="22"/>
        </w:rPr>
        <w:t xml:space="preserve">). </w:t>
      </w:r>
    </w:p>
    <w:sectPr w:rsidR="005319A5" w:rsidRPr="005319A5" w:rsidSect="00A5612C">
      <w:footerReference w:type="default" r:id="rId13"/>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762E" w:rsidRDefault="0081762E" w:rsidP="00522521">
      <w:r>
        <w:separator/>
      </w:r>
    </w:p>
  </w:endnote>
  <w:endnote w:type="continuationSeparator" w:id="0">
    <w:p w:rsidR="0081762E" w:rsidRDefault="0081762E" w:rsidP="0052252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762E" w:rsidRDefault="0081762E">
    <w:pPr>
      <w:pStyle w:val="Footer"/>
      <w:rPr>
        <w:b/>
      </w:rPr>
    </w:pPr>
    <w:r w:rsidRPr="005E7300">
      <w:t xml:space="preserve">Page </w:t>
    </w:r>
    <w:r w:rsidR="00B45D11" w:rsidRPr="005E7300">
      <w:rPr>
        <w:b/>
      </w:rPr>
      <w:fldChar w:fldCharType="begin"/>
    </w:r>
    <w:r w:rsidRPr="005E7300">
      <w:rPr>
        <w:b/>
      </w:rPr>
      <w:instrText xml:space="preserve"> PAGE </w:instrText>
    </w:r>
    <w:r w:rsidR="00B45D11" w:rsidRPr="005E7300">
      <w:rPr>
        <w:b/>
      </w:rPr>
      <w:fldChar w:fldCharType="separate"/>
    </w:r>
    <w:r w:rsidR="001D55CA">
      <w:rPr>
        <w:b/>
        <w:noProof/>
      </w:rPr>
      <w:t>2</w:t>
    </w:r>
    <w:r w:rsidR="00B45D11" w:rsidRPr="005E7300">
      <w:rPr>
        <w:b/>
      </w:rPr>
      <w:fldChar w:fldCharType="end"/>
    </w:r>
    <w:r w:rsidRPr="005E7300">
      <w:t xml:space="preserve"> of </w:t>
    </w:r>
    <w:r w:rsidR="00B45D11" w:rsidRPr="005E7300">
      <w:rPr>
        <w:b/>
      </w:rPr>
      <w:fldChar w:fldCharType="begin"/>
    </w:r>
    <w:r w:rsidRPr="005E7300">
      <w:rPr>
        <w:b/>
      </w:rPr>
      <w:instrText xml:space="preserve"> NUMPAGES  </w:instrText>
    </w:r>
    <w:r w:rsidR="00B45D11" w:rsidRPr="005E7300">
      <w:rPr>
        <w:b/>
      </w:rPr>
      <w:fldChar w:fldCharType="separate"/>
    </w:r>
    <w:r w:rsidR="001D55CA">
      <w:rPr>
        <w:b/>
        <w:noProof/>
      </w:rPr>
      <w:t>2</w:t>
    </w:r>
    <w:r w:rsidR="00B45D11" w:rsidRPr="005E7300">
      <w:rPr>
        <w:b/>
      </w:rPr>
      <w:fldChar w:fldCharType="end"/>
    </w:r>
    <w:r>
      <w:rPr>
        <w:b/>
      </w:rPr>
      <w:t xml:space="preserve"> </w:t>
    </w:r>
  </w:p>
  <w:p w:rsidR="0081762E" w:rsidRDefault="0081762E">
    <w:pPr>
      <w:pStyle w:val="Footer"/>
      <w:rPr>
        <w:i/>
      </w:rPr>
    </w:pPr>
    <w:r>
      <w:rPr>
        <w:i/>
      </w:rPr>
      <w:t>* Information compiled by the Immigrant Law Center of Minnesota</w:t>
    </w:r>
  </w:p>
  <w:p w:rsidR="0081762E" w:rsidRDefault="0081762E">
    <w:pPr>
      <w:pStyle w:val="Footer"/>
    </w:pPr>
    <w:r>
      <w:rPr>
        <w:i/>
      </w:rPr>
      <w:t>Last updated: 02/11/2013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762E" w:rsidRDefault="0081762E" w:rsidP="00522521">
      <w:r>
        <w:separator/>
      </w:r>
    </w:p>
  </w:footnote>
  <w:footnote w:type="continuationSeparator" w:id="0">
    <w:p w:rsidR="0081762E" w:rsidRDefault="0081762E" w:rsidP="0052252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C4600"/>
    <w:rsid w:val="00065C24"/>
    <w:rsid w:val="000F3C22"/>
    <w:rsid w:val="0012599D"/>
    <w:rsid w:val="00174D65"/>
    <w:rsid w:val="001844D2"/>
    <w:rsid w:val="001D55CA"/>
    <w:rsid w:val="00373570"/>
    <w:rsid w:val="003A5F25"/>
    <w:rsid w:val="004170E7"/>
    <w:rsid w:val="00483F64"/>
    <w:rsid w:val="004B2E64"/>
    <w:rsid w:val="00522521"/>
    <w:rsid w:val="005319A5"/>
    <w:rsid w:val="00540798"/>
    <w:rsid w:val="0056461B"/>
    <w:rsid w:val="005A5805"/>
    <w:rsid w:val="006057A2"/>
    <w:rsid w:val="0081762E"/>
    <w:rsid w:val="009918BC"/>
    <w:rsid w:val="009C3452"/>
    <w:rsid w:val="00A207F4"/>
    <w:rsid w:val="00A55AC4"/>
    <w:rsid w:val="00A5612C"/>
    <w:rsid w:val="00AA652B"/>
    <w:rsid w:val="00B45D11"/>
    <w:rsid w:val="00C95F86"/>
    <w:rsid w:val="00CC4600"/>
    <w:rsid w:val="00CE0959"/>
    <w:rsid w:val="00E90E86"/>
    <w:rsid w:val="00E95B35"/>
    <w:rsid w:val="00EC1352"/>
    <w:rsid w:val="00F154BD"/>
    <w:rsid w:val="00F26AFE"/>
    <w:rsid w:val="00F558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600"/>
    <w:pPr>
      <w:autoSpaceDE w:val="0"/>
      <w:autoSpaceDN w:val="0"/>
      <w:adjustRightIn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4600"/>
    <w:rPr>
      <w:rFonts w:cs="Times New Roman"/>
      <w:color w:val="0000FF" w:themeColor="hyperlink"/>
      <w:u w:val="single"/>
    </w:rPr>
  </w:style>
  <w:style w:type="paragraph" w:styleId="Header">
    <w:name w:val="header"/>
    <w:basedOn w:val="Normal"/>
    <w:link w:val="HeaderChar"/>
    <w:uiPriority w:val="99"/>
    <w:semiHidden/>
    <w:unhideWhenUsed/>
    <w:rsid w:val="00522521"/>
    <w:pPr>
      <w:tabs>
        <w:tab w:val="center" w:pos="4680"/>
        <w:tab w:val="right" w:pos="9360"/>
      </w:tabs>
    </w:pPr>
  </w:style>
  <w:style w:type="character" w:customStyle="1" w:styleId="HeaderChar">
    <w:name w:val="Header Char"/>
    <w:basedOn w:val="DefaultParagraphFont"/>
    <w:link w:val="Header"/>
    <w:uiPriority w:val="99"/>
    <w:semiHidden/>
    <w:rsid w:val="00522521"/>
    <w:rPr>
      <w:rFonts w:ascii="Times New Roman" w:eastAsia="Times New Roman" w:hAnsi="Times New Roman" w:cs="Times New Roman"/>
      <w:sz w:val="20"/>
      <w:szCs w:val="20"/>
    </w:rPr>
  </w:style>
  <w:style w:type="paragraph" w:styleId="Footer">
    <w:name w:val="footer"/>
    <w:basedOn w:val="Normal"/>
    <w:link w:val="FooterChar"/>
    <w:uiPriority w:val="99"/>
    <w:semiHidden/>
    <w:unhideWhenUsed/>
    <w:rsid w:val="00522521"/>
    <w:pPr>
      <w:tabs>
        <w:tab w:val="center" w:pos="4680"/>
        <w:tab w:val="right" w:pos="9360"/>
      </w:tabs>
    </w:pPr>
  </w:style>
  <w:style w:type="character" w:customStyle="1" w:styleId="FooterChar">
    <w:name w:val="Footer Char"/>
    <w:basedOn w:val="DefaultParagraphFont"/>
    <w:link w:val="Footer"/>
    <w:uiPriority w:val="99"/>
    <w:semiHidden/>
    <w:rsid w:val="00522521"/>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174D65"/>
    <w:rPr>
      <w:rFonts w:ascii="Tahoma" w:hAnsi="Tahoma" w:cs="Tahoma"/>
      <w:sz w:val="16"/>
      <w:szCs w:val="16"/>
    </w:rPr>
  </w:style>
  <w:style w:type="character" w:customStyle="1" w:styleId="BalloonTextChar">
    <w:name w:val="Balloon Text Char"/>
    <w:basedOn w:val="DefaultParagraphFont"/>
    <w:link w:val="BalloonText"/>
    <w:uiPriority w:val="99"/>
    <w:semiHidden/>
    <w:rsid w:val="00174D65"/>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scis.gov/USCIS/Humanitarian/Deferred%20Action%20for%20Childhood%20Arrivals/DACA-Fact-Sheet-I-9_Guidance-for-employers.p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ssa.gov/pubs/deferred_action.pdf" TargetMode="External"/><Relationship Id="rId12" Type="http://schemas.openxmlformats.org/officeDocument/2006/relationships/hyperlink" Target="http://www.sss.gov" TargetMode="External"/><Relationship Id="rId2" Type="http://schemas.openxmlformats.org/officeDocument/2006/relationships/settings" Target="settings.xml"/><Relationship Id="rId16"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dps.mn.gov/divisions/dvs/Pages/drivers-license-information.aspx"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ww.irs.gov/Individuals/Additional-ITIN-Information" TargetMode="External"/><Relationship Id="rId4" Type="http://schemas.openxmlformats.org/officeDocument/2006/relationships/footnotes" Target="footnotes.xml"/><Relationship Id="rId9" Type="http://schemas.openxmlformats.org/officeDocument/2006/relationships/hyperlink" Target="http://www.accountabilitymn.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ILCM</Company>
  <LinksUpToDate>false</LinksUpToDate>
  <CharactersWithSpaces>6631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dc:creator>
  <cp:keywords/>
  <dc:description/>
  <cp:lastModifiedBy>anne.applebaum</cp:lastModifiedBy>
  <cp:revision>2</cp:revision>
  <cp:lastPrinted>2013-02-19T20:36:00Z</cp:lastPrinted>
  <dcterms:created xsi:type="dcterms:W3CDTF">2013-03-26T19:33:00Z</dcterms:created>
  <dcterms:modified xsi:type="dcterms:W3CDTF">2013-03-26T19:33:00Z</dcterms:modified>
</cp:coreProperties>
</file>