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A33" w:rsidRPr="000B6A33" w:rsidRDefault="000B6A33" w:rsidP="000B6A33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0B6A33">
        <w:rPr>
          <w:rFonts w:ascii="Arial" w:eastAsia="Times New Roman" w:hAnsi="Arial" w:cs="Arial"/>
          <w:color w:val="000000"/>
          <w:sz w:val="22"/>
          <w:szCs w:val="22"/>
          <w:u w:val="single"/>
        </w:rPr>
        <w:t>Work Breakdown Agreement for Assignment 2</w:t>
      </w:r>
    </w:p>
    <w:p w:rsidR="000B6A33" w:rsidRPr="000B6A33" w:rsidRDefault="000B6A33" w:rsidP="000B6A33">
      <w:pPr>
        <w:spacing w:after="240"/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702"/>
        <w:gridCol w:w="1621"/>
        <w:gridCol w:w="1587"/>
      </w:tblGrid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Partner producing the 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Partner reviewing the content</w:t>
            </w:r>
          </w:p>
        </w:tc>
      </w:tr>
      <w:tr w:rsidR="000B6A33" w:rsidRPr="000B6A33" w:rsidTr="000B6A33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classes; Ninja, StunBehaviour, Grunt, 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classes; GamePlayer, Counter, MaxCounter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30/4/2019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classes; LockedDoor, UnlockDoorAction. Created enum; GameSkills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classes; Q, WanderBehaviour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classes; Goon, ShoutInsultBehaviour, DrMaybe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classes; TalkAction, GivePlansAction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-Classes assigned are completed and tested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-Fixed the bug in the Enemy’s class’s playTurn method. 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-Started JavaDocs documentation; LockedDoor, UnlockDoorAction, Enemy, DrMaybe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-Classes assigned are completed and tested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-Created classes; RocketPad, BuildRocketAction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-Started JavaDocs documentation; RocketPad, BuildRocketAction, GamePlayer, Counter, MaxCounter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Javadocs created for classes; Grunt, Goon, ShoutInsultBehaviour, Ninja, StunBehaviour and enum; GameSkills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Javadocs created for classes; Q, WanderBehaviour, GivePlansAction, TalkAction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 documentation for design improvements made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Updated design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Bug fixes for classes; StunBehaviour, 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Made design improvements for BuildRocketAction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8/9/2019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-Updated and made code changes on classes; Enemy, Grunt ,Goon, FollowBehaviour, StunBehaviour, DrMaybe, Q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-Added Distance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</w:tr>
      <w:tr w:rsidR="000B6A33" w:rsidRPr="000B6A33" w:rsidTr="000B6A33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-Updated all class diagrams so it matches the latest design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-Created class diagram for new Distance class 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-Updated build rocket sequence diagram  &amp; stun behaviour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9/9/2019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-Updated javadocs for all classes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-Updated design improvement document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-Completed sequence diagrams, class diagrams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  <w:tr w:rsidR="000B6A33" w:rsidRPr="000B6A33" w:rsidTr="000B6A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-Completed worded design documents for class and sequence diagrams.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 Zea</w:t>
            </w:r>
          </w:p>
          <w:p w:rsidR="000B6A33" w:rsidRPr="000B6A33" w:rsidRDefault="000B6A33" w:rsidP="000B6A33">
            <w:pPr>
              <w:rPr>
                <w:rFonts w:ascii="Times New Roman" w:eastAsia="Times New Roman" w:hAnsi="Times New Roman" w:cs="Times New Roman"/>
              </w:rPr>
            </w:pPr>
            <w:r w:rsidRPr="000B6A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</w:tr>
    </w:tbl>
    <w:p w:rsidR="000B6A33" w:rsidRPr="000B6A33" w:rsidRDefault="000B6A33" w:rsidP="000B6A33">
      <w:pPr>
        <w:rPr>
          <w:rFonts w:ascii="-webkit-standard" w:eastAsia="Times New Roman" w:hAnsi="-webkit-standard" w:cs="Times New Roman"/>
          <w:color w:val="000000"/>
        </w:rPr>
      </w:pPr>
    </w:p>
    <w:p w:rsidR="000B6A33" w:rsidRPr="000B6A33" w:rsidRDefault="000B6A33" w:rsidP="000B6A33">
      <w:pPr>
        <w:rPr>
          <w:rFonts w:ascii="-webkit-standard" w:eastAsia="Times New Roman" w:hAnsi="-webkit-standard" w:cs="Times New Roman"/>
          <w:color w:val="000000"/>
        </w:rPr>
      </w:pPr>
      <w:r w:rsidRPr="000B6A33">
        <w:rPr>
          <w:rFonts w:ascii="Arial" w:eastAsia="Times New Roman" w:hAnsi="Arial" w:cs="Arial"/>
          <w:color w:val="000000"/>
          <w:sz w:val="22"/>
          <w:szCs w:val="22"/>
        </w:rPr>
        <w:t>Megan Ooi Jie Yi and Hew Ye Zea agree to this WBA for assignment 2.</w:t>
      </w:r>
    </w:p>
    <w:p w:rsidR="000B6A33" w:rsidRPr="000B6A33" w:rsidRDefault="000B6A33" w:rsidP="000B6A33">
      <w:pPr>
        <w:spacing w:after="240"/>
        <w:rPr>
          <w:rFonts w:ascii="Times New Roman" w:eastAsia="Times New Roman" w:hAnsi="Times New Roman" w:cs="Times New Roman"/>
        </w:rPr>
      </w:pPr>
    </w:p>
    <w:p w:rsidR="00DA023F" w:rsidRDefault="00DA023F"/>
    <w:sectPr w:rsidR="00DA023F" w:rsidSect="00F15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33"/>
    <w:rsid w:val="000B6A33"/>
    <w:rsid w:val="00DA023F"/>
    <w:rsid w:val="00F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BDD517-D79B-864D-81F5-6A179BB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Ooi</dc:creator>
  <cp:keywords/>
  <dc:description/>
  <cp:lastModifiedBy>Megan Ooi</cp:lastModifiedBy>
  <cp:revision>1</cp:revision>
  <dcterms:created xsi:type="dcterms:W3CDTF">2019-05-10T12:19:00Z</dcterms:created>
  <dcterms:modified xsi:type="dcterms:W3CDTF">2019-05-10T12:19:00Z</dcterms:modified>
</cp:coreProperties>
</file>