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033D3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52798FAE" wp14:editId="1C89E7D8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CDC">
        <w:rPr>
          <w:rFonts w:asciiTheme="minorHAnsi" w:hAnsiTheme="minorHAnsi" w:cstheme="minorHAnsi"/>
          <w:sz w:val="20"/>
          <w:szCs w:val="28"/>
          <w:lang w:val="uk-UA"/>
        </w:rPr>
        <w:t xml:space="preserve">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t>МІНІСТЕРСТВО ОСВІТИ I НАУКИ УКРАЇНИ</w:t>
      </w:r>
    </w:p>
    <w:p w14:paraId="1C4F8294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НАЦІОНАЛЬНИЙ ТЕХНІЧНИЙ УНІВЕРСИТЕТ УКРАЇНИ</w:t>
      </w:r>
    </w:p>
    <w:p w14:paraId="3151325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 xml:space="preserve">«КИЇВСЬКИЙ ПОЛІТЕХНІЧНИЙ ІНСТИТУТ </w:t>
      </w:r>
      <w:r w:rsidRPr="007D7CDC">
        <w:rPr>
          <w:rFonts w:asciiTheme="majorHAnsi" w:hAnsiTheme="majorHAnsi" w:cstheme="majorHAnsi"/>
          <w:sz w:val="28"/>
          <w:szCs w:val="28"/>
          <w:lang w:val="uk-UA"/>
        </w:rPr>
        <w:br/>
        <w:t>ІМЕНІ ІГОРЯ СІКОРСЬКОГО»</w:t>
      </w:r>
    </w:p>
    <w:p w14:paraId="1304435E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ФАКУЛЬТЕТ БІОМЕДИЧНОЇ ІНЖЕНЕРІЇ</w:t>
      </w:r>
    </w:p>
    <w:p w14:paraId="25991CE1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ajorHAnsi" w:hAnsiTheme="majorHAnsi" w:cstheme="majorHAnsi"/>
          <w:sz w:val="28"/>
          <w:szCs w:val="28"/>
          <w:lang w:val="uk-UA"/>
        </w:rPr>
      </w:pPr>
      <w:r w:rsidRPr="007D7CDC">
        <w:rPr>
          <w:rFonts w:asciiTheme="majorHAnsi" w:hAnsiTheme="majorHAnsi" w:cstheme="majorHAnsi"/>
          <w:sz w:val="28"/>
          <w:szCs w:val="28"/>
          <w:lang w:val="uk-UA"/>
        </w:rPr>
        <w:t>КАФЕДРА БІОМЕДИЧНОЇ КІБЕРНЕТИКИ</w:t>
      </w:r>
    </w:p>
    <w:p w14:paraId="7DF5B24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5C49BF7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72A034A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071120B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72201D9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AAF1F86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B8AC1EB" w14:textId="77777777" w:rsidR="00D62C08" w:rsidRPr="007D7CDC" w:rsidRDefault="00D62C08" w:rsidP="006D327B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153E5C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47E6EDF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17024E5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64454C2" w14:textId="0DE2E70E" w:rsidR="00D62C08" w:rsidRPr="00110F84" w:rsidRDefault="002E1979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b/>
          <w:sz w:val="40"/>
          <w:szCs w:val="28"/>
          <w:lang w:val="en-US"/>
        </w:rPr>
      </w:pPr>
      <w:r>
        <w:rPr>
          <w:rFonts w:asciiTheme="minorHAnsi" w:hAnsiTheme="minorHAnsi" w:cstheme="minorHAnsi"/>
          <w:b/>
          <w:sz w:val="40"/>
          <w:szCs w:val="28"/>
          <w:lang w:val="uk-UA"/>
        </w:rPr>
        <w:t>Домашня контрольна робота</w:t>
      </w:r>
    </w:p>
    <w:p w14:paraId="66CB918E" w14:textId="56420F13" w:rsidR="00D62C08" w:rsidRPr="007D7CDC" w:rsidRDefault="00D62C08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з дисципліни «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Веб-технології та веб-дизайн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»</w:t>
      </w:r>
    </w:p>
    <w:p w14:paraId="3F492B7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C1BFA47" w14:textId="751431DD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3BCADA84" w14:textId="65CF8FEA" w:rsidR="00E007CC" w:rsidRPr="007D7CDC" w:rsidRDefault="00E007CC" w:rsidP="006D327B">
      <w:pPr>
        <w:spacing w:after="0" w:line="240" w:lineRule="auto"/>
        <w:rPr>
          <w:rFonts w:asciiTheme="minorHAnsi" w:hAnsiTheme="minorHAnsi" w:cstheme="minorHAnsi"/>
          <w:sz w:val="32"/>
          <w:szCs w:val="28"/>
          <w:lang w:val="uk-UA"/>
        </w:rPr>
      </w:pPr>
    </w:p>
    <w:p w14:paraId="285A8BF0" w14:textId="77777777" w:rsidR="00E007CC" w:rsidRPr="007D7CDC" w:rsidRDefault="00E007CC" w:rsidP="00E007CC">
      <w:pPr>
        <w:spacing w:after="0" w:line="240" w:lineRule="auto"/>
        <w:ind w:left="1134"/>
        <w:jc w:val="center"/>
        <w:rPr>
          <w:rFonts w:asciiTheme="minorHAnsi" w:hAnsiTheme="minorHAnsi" w:cstheme="minorHAnsi"/>
          <w:sz w:val="32"/>
          <w:szCs w:val="28"/>
          <w:lang w:val="uk-UA"/>
        </w:rPr>
      </w:pPr>
    </w:p>
    <w:p w14:paraId="2467CF31" w14:textId="77777777" w:rsidR="002F520C" w:rsidRPr="007D7CDC" w:rsidRDefault="002F520C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185D5CD2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50BEB4C3" w14:textId="77777777" w:rsidR="00D62C08" w:rsidRPr="007D7CDC" w:rsidRDefault="00D62C08" w:rsidP="00D62C08">
      <w:pPr>
        <w:spacing w:after="0" w:line="240" w:lineRule="auto"/>
        <w:ind w:left="1134"/>
        <w:jc w:val="center"/>
        <w:rPr>
          <w:rFonts w:asciiTheme="minorHAnsi" w:hAnsiTheme="minorHAnsi" w:cstheme="minorHAnsi"/>
          <w:sz w:val="28"/>
          <w:szCs w:val="28"/>
          <w:lang w:val="uk-UA"/>
        </w:rPr>
      </w:pPr>
    </w:p>
    <w:p w14:paraId="3F2979D4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Виконав:</w:t>
      </w:r>
    </w:p>
    <w:p w14:paraId="35337D74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студент гр. БС-81</w:t>
      </w:r>
    </w:p>
    <w:p w14:paraId="136090E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Сєров О. В.</w:t>
      </w:r>
    </w:p>
    <w:p w14:paraId="7AA3A58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b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b/>
          <w:sz w:val="28"/>
          <w:szCs w:val="28"/>
          <w:lang w:val="uk-UA"/>
        </w:rPr>
        <w:t>Перевірив:</w:t>
      </w:r>
    </w:p>
    <w:p w14:paraId="091D65AD" w14:textId="7730C457" w:rsidR="00D62C08" w:rsidRPr="007D7CDC" w:rsidRDefault="002F520C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ас. Матвійчук О. В.</w:t>
      </w:r>
    </w:p>
    <w:p w14:paraId="47D24437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88FBC73" w14:textId="77777777" w:rsidR="00D62C08" w:rsidRPr="007D7CDC" w:rsidRDefault="00D62C08" w:rsidP="00D62C08">
      <w:pPr>
        <w:spacing w:after="0" w:line="240" w:lineRule="auto"/>
        <w:ind w:left="6237"/>
        <w:rPr>
          <w:rFonts w:asciiTheme="minorHAnsi" w:hAnsiTheme="minorHAnsi" w:cstheme="minorHAnsi"/>
          <w:sz w:val="28"/>
          <w:szCs w:val="28"/>
          <w:lang w:val="uk-UA"/>
        </w:rPr>
      </w:pPr>
    </w:p>
    <w:p w14:paraId="6D3D6775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Зараховано від ___.___._______</w:t>
      </w:r>
    </w:p>
    <w:p w14:paraId="67B6F1FB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</w:p>
    <w:p w14:paraId="706E1B66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28"/>
          <w:szCs w:val="28"/>
          <w:lang w:val="uk-UA"/>
        </w:rPr>
      </w:pPr>
      <w:r w:rsidRPr="007D7CDC">
        <w:rPr>
          <w:rFonts w:asciiTheme="minorHAnsi" w:hAnsiTheme="minorHAnsi" w:cstheme="minorHAnsi"/>
          <w:sz w:val="28"/>
          <w:szCs w:val="28"/>
          <w:lang w:val="uk-UA"/>
        </w:rPr>
        <w:t>___________________________</w:t>
      </w:r>
    </w:p>
    <w:p w14:paraId="4B1E0380" w14:textId="77777777" w:rsidR="00D62C08" w:rsidRPr="007D7CDC" w:rsidRDefault="00D62C08" w:rsidP="00D62C08">
      <w:pPr>
        <w:spacing w:after="0" w:line="240" w:lineRule="auto"/>
        <w:ind w:left="6237" w:right="-425"/>
        <w:rPr>
          <w:rFonts w:asciiTheme="minorHAnsi" w:hAnsiTheme="minorHAnsi" w:cstheme="minorHAnsi"/>
          <w:sz w:val="16"/>
          <w:szCs w:val="16"/>
          <w:lang w:val="uk-UA"/>
        </w:rPr>
      </w:pPr>
      <w:r w:rsidRPr="007D7CDC">
        <w:rPr>
          <w:rFonts w:asciiTheme="minorHAnsi" w:hAnsiTheme="minorHAnsi" w:cstheme="minorHAnsi"/>
          <w:sz w:val="16"/>
          <w:szCs w:val="16"/>
          <w:lang w:val="uk-UA"/>
        </w:rPr>
        <w:t xml:space="preserve">                      (підпис викладача)</w:t>
      </w:r>
    </w:p>
    <w:p w14:paraId="5979319F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19717EB9" w14:textId="77777777" w:rsidR="00D62C08" w:rsidRPr="007D7CDC" w:rsidRDefault="00D62C08" w:rsidP="00D62C08">
      <w:pPr>
        <w:spacing w:after="0" w:line="240" w:lineRule="auto"/>
        <w:ind w:left="6946"/>
        <w:rPr>
          <w:rFonts w:asciiTheme="minorHAnsi" w:hAnsiTheme="minorHAnsi" w:cstheme="minorHAnsi"/>
          <w:sz w:val="28"/>
          <w:szCs w:val="28"/>
          <w:lang w:val="uk-UA"/>
        </w:rPr>
      </w:pPr>
    </w:p>
    <w:p w14:paraId="437841C6" w14:textId="77777777" w:rsidR="00D62C08" w:rsidRPr="007D7CDC" w:rsidRDefault="00D62C08" w:rsidP="0042417F">
      <w:pPr>
        <w:spacing w:after="0" w:line="240" w:lineRule="auto"/>
        <w:rPr>
          <w:rFonts w:asciiTheme="minorHAnsi" w:hAnsiTheme="minorHAnsi" w:cstheme="minorHAnsi"/>
          <w:sz w:val="28"/>
          <w:szCs w:val="28"/>
          <w:lang w:val="uk-UA"/>
        </w:rPr>
      </w:pPr>
    </w:p>
    <w:p w14:paraId="77802BC2" w14:textId="180D4904" w:rsidR="00D62C08" w:rsidRPr="007D7CDC" w:rsidRDefault="00D62C08" w:rsidP="006D327B">
      <w:pPr>
        <w:jc w:val="center"/>
        <w:rPr>
          <w:rFonts w:asciiTheme="minorHAnsi" w:hAnsiTheme="minorHAnsi" w:cstheme="minorHAnsi"/>
          <w:sz w:val="32"/>
          <w:szCs w:val="28"/>
          <w:lang w:val="uk-UA"/>
        </w:rPr>
        <w:sectPr w:rsidR="00D62C08" w:rsidRPr="007D7CDC" w:rsidSect="00B45307">
          <w:headerReference w:type="default" r:id="rId10"/>
          <w:pgSz w:w="11906" w:h="16838"/>
          <w:pgMar w:top="1134" w:right="849" w:bottom="1134" w:left="1134" w:header="709" w:footer="709" w:gutter="0"/>
          <w:cols w:space="708"/>
          <w:titlePg/>
          <w:docGrid w:linePitch="360"/>
        </w:sectPr>
      </w:pPr>
      <w:r w:rsidRPr="007D7CDC">
        <w:rPr>
          <w:rFonts w:asciiTheme="minorHAnsi" w:hAnsiTheme="minorHAnsi" w:cstheme="minorHAnsi"/>
          <w:sz w:val="32"/>
          <w:szCs w:val="28"/>
          <w:lang w:val="uk-UA"/>
        </w:rPr>
        <w:t>Київ</w:t>
      </w:r>
      <w:r w:rsidR="006D327B" w:rsidRPr="007D7CDC">
        <w:rPr>
          <w:rFonts w:asciiTheme="minorHAnsi" w:hAnsiTheme="minorHAnsi" w:cstheme="minorHAnsi"/>
          <w:sz w:val="32"/>
          <w:szCs w:val="28"/>
          <w:lang w:val="uk-UA"/>
        </w:rPr>
        <w:t xml:space="preserve"> – </w:t>
      </w:r>
      <w:r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  <w:r w:rsidR="002F520C" w:rsidRPr="007D7CDC">
        <w:rPr>
          <w:rFonts w:asciiTheme="minorHAnsi" w:hAnsiTheme="minorHAnsi" w:cstheme="minorHAnsi"/>
          <w:sz w:val="32"/>
          <w:szCs w:val="28"/>
          <w:lang w:val="uk-UA"/>
        </w:rPr>
        <w:t>20</w:t>
      </w:r>
    </w:p>
    <w:sdt>
      <w:sdtPr>
        <w:rPr>
          <w:lang w:val="ru-RU"/>
        </w:rPr>
        <w:id w:val="858773658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sz w:val="22"/>
          <w:szCs w:val="22"/>
          <w:lang w:eastAsia="en-US"/>
        </w:rPr>
      </w:sdtEndPr>
      <w:sdtContent>
        <w:p w14:paraId="7F3A7B62" w14:textId="4F04DCAA" w:rsidR="008A1B6F" w:rsidRPr="008A1B6F" w:rsidRDefault="008A1B6F" w:rsidP="008A1B6F">
          <w:pPr>
            <w:pStyle w:val="ad"/>
            <w:spacing w:line="360" w:lineRule="auto"/>
            <w:jc w:val="center"/>
            <w:rPr>
              <w:color w:val="auto"/>
              <w:lang w:val="ru-RU"/>
            </w:rPr>
          </w:pPr>
          <w:proofErr w:type="spellStart"/>
          <w:r w:rsidRPr="008A1B6F">
            <w:rPr>
              <w:color w:val="auto"/>
              <w:lang w:val="ru-RU"/>
            </w:rPr>
            <w:t>Зміст</w:t>
          </w:r>
          <w:proofErr w:type="spellEnd"/>
        </w:p>
        <w:p w14:paraId="242FBB22" w14:textId="3B76FA56" w:rsidR="008A1B6F" w:rsidRPr="008A1B6F" w:rsidRDefault="008A1B6F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18285" w:history="1">
            <w:r w:rsidRPr="008A1B6F">
              <w:rPr>
                <w:rStyle w:val="aa"/>
                <w:noProof/>
                <w:sz w:val="28"/>
                <w:szCs w:val="28"/>
                <w:lang w:val="uk-UA"/>
              </w:rPr>
              <w:t>Вступ</w:t>
            </w:r>
            <w:r w:rsidRPr="008A1B6F">
              <w:rPr>
                <w:noProof/>
                <w:webHidden/>
                <w:sz w:val="28"/>
                <w:szCs w:val="28"/>
              </w:rPr>
              <w:tab/>
            </w:r>
            <w:r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1B6F">
              <w:rPr>
                <w:noProof/>
                <w:webHidden/>
                <w:sz w:val="28"/>
                <w:szCs w:val="28"/>
              </w:rPr>
              <w:instrText xml:space="preserve"> PAGEREF _Toc41818285 \h </w:instrText>
            </w:r>
            <w:r w:rsidRPr="008A1B6F">
              <w:rPr>
                <w:noProof/>
                <w:webHidden/>
                <w:sz w:val="28"/>
                <w:szCs w:val="28"/>
              </w:rPr>
            </w:r>
            <w:r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A1B6F">
              <w:rPr>
                <w:noProof/>
                <w:webHidden/>
                <w:sz w:val="28"/>
                <w:szCs w:val="28"/>
              </w:rPr>
              <w:t>3</w:t>
            </w:r>
            <w:r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ABB47" w14:textId="25A8A9C7" w:rsidR="008A1B6F" w:rsidRPr="008A1B6F" w:rsidRDefault="008A1B6F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hyperlink w:anchor="_Toc41818286" w:history="1">
            <w:r w:rsidRPr="008A1B6F">
              <w:rPr>
                <w:rStyle w:val="aa"/>
                <w:noProof/>
                <w:sz w:val="28"/>
                <w:szCs w:val="28"/>
                <w:lang w:val="uk-UA"/>
              </w:rPr>
              <w:t>Опис технологій</w:t>
            </w:r>
            <w:r w:rsidRPr="008A1B6F">
              <w:rPr>
                <w:noProof/>
                <w:webHidden/>
                <w:sz w:val="28"/>
                <w:szCs w:val="28"/>
              </w:rPr>
              <w:tab/>
            </w:r>
            <w:r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1B6F">
              <w:rPr>
                <w:noProof/>
                <w:webHidden/>
                <w:sz w:val="28"/>
                <w:szCs w:val="28"/>
              </w:rPr>
              <w:instrText xml:space="preserve"> PAGEREF _Toc41818286 \h </w:instrText>
            </w:r>
            <w:r w:rsidRPr="008A1B6F">
              <w:rPr>
                <w:noProof/>
                <w:webHidden/>
                <w:sz w:val="28"/>
                <w:szCs w:val="28"/>
              </w:rPr>
            </w:r>
            <w:r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A1B6F">
              <w:rPr>
                <w:noProof/>
                <w:webHidden/>
                <w:sz w:val="28"/>
                <w:szCs w:val="28"/>
              </w:rPr>
              <w:t>4</w:t>
            </w:r>
            <w:r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F67E9" w14:textId="0B3FA78C" w:rsidR="008A1B6F" w:rsidRPr="008A1B6F" w:rsidRDefault="008A1B6F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  <w:sz w:val="28"/>
              <w:szCs w:val="28"/>
            </w:rPr>
          </w:pPr>
          <w:hyperlink w:anchor="_Toc41818287" w:history="1">
            <w:r w:rsidRPr="008A1B6F">
              <w:rPr>
                <w:rStyle w:val="aa"/>
                <w:noProof/>
                <w:sz w:val="28"/>
                <w:szCs w:val="28"/>
                <w:lang w:val="uk-UA"/>
              </w:rPr>
              <w:t>Опис шаблону</w:t>
            </w:r>
            <w:r w:rsidRPr="008A1B6F">
              <w:rPr>
                <w:noProof/>
                <w:webHidden/>
                <w:sz w:val="28"/>
                <w:szCs w:val="28"/>
              </w:rPr>
              <w:tab/>
            </w:r>
            <w:r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1B6F">
              <w:rPr>
                <w:noProof/>
                <w:webHidden/>
                <w:sz w:val="28"/>
                <w:szCs w:val="28"/>
              </w:rPr>
              <w:instrText xml:space="preserve"> PAGEREF _Toc41818287 \h </w:instrText>
            </w:r>
            <w:r w:rsidRPr="008A1B6F">
              <w:rPr>
                <w:noProof/>
                <w:webHidden/>
                <w:sz w:val="28"/>
                <w:szCs w:val="28"/>
              </w:rPr>
            </w:r>
            <w:r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A1B6F">
              <w:rPr>
                <w:noProof/>
                <w:webHidden/>
                <w:sz w:val="28"/>
                <w:szCs w:val="28"/>
              </w:rPr>
              <w:t>5</w:t>
            </w:r>
            <w:r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23CAC" w14:textId="50957F29" w:rsidR="008A1B6F" w:rsidRDefault="008A1B6F" w:rsidP="008A1B6F">
          <w:pPr>
            <w:pStyle w:val="11"/>
            <w:tabs>
              <w:tab w:val="right" w:leader="dot" w:pos="10338"/>
            </w:tabs>
            <w:spacing w:line="360" w:lineRule="auto"/>
            <w:rPr>
              <w:noProof/>
            </w:rPr>
          </w:pPr>
          <w:hyperlink w:anchor="_Toc41818288" w:history="1">
            <w:r w:rsidRPr="008A1B6F">
              <w:rPr>
                <w:rStyle w:val="aa"/>
                <w:noProof/>
                <w:sz w:val="28"/>
                <w:szCs w:val="28"/>
                <w:lang w:val="ru-UA"/>
              </w:rPr>
              <w:t>Результат</w:t>
            </w:r>
            <w:r w:rsidRPr="008A1B6F">
              <w:rPr>
                <w:rStyle w:val="aa"/>
                <w:noProof/>
                <w:sz w:val="28"/>
                <w:szCs w:val="28"/>
                <w:lang w:val="uk-UA"/>
              </w:rPr>
              <w:t>и:</w:t>
            </w:r>
            <w:r w:rsidRPr="008A1B6F">
              <w:rPr>
                <w:noProof/>
                <w:webHidden/>
                <w:sz w:val="28"/>
                <w:szCs w:val="28"/>
              </w:rPr>
              <w:tab/>
            </w:r>
            <w:r w:rsidRPr="008A1B6F">
              <w:rPr>
                <w:noProof/>
                <w:webHidden/>
                <w:sz w:val="28"/>
                <w:szCs w:val="28"/>
              </w:rPr>
              <w:fldChar w:fldCharType="begin"/>
            </w:r>
            <w:r w:rsidRPr="008A1B6F">
              <w:rPr>
                <w:noProof/>
                <w:webHidden/>
                <w:sz w:val="28"/>
                <w:szCs w:val="28"/>
              </w:rPr>
              <w:instrText xml:space="preserve"> PAGEREF _Toc41818288 \h </w:instrText>
            </w:r>
            <w:r w:rsidRPr="008A1B6F">
              <w:rPr>
                <w:noProof/>
                <w:webHidden/>
                <w:sz w:val="28"/>
                <w:szCs w:val="28"/>
              </w:rPr>
            </w:r>
            <w:r w:rsidRPr="008A1B6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A1B6F">
              <w:rPr>
                <w:noProof/>
                <w:webHidden/>
                <w:sz w:val="28"/>
                <w:szCs w:val="28"/>
              </w:rPr>
              <w:t>6</w:t>
            </w:r>
            <w:r w:rsidRPr="008A1B6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7D20C" w14:textId="2E49B8E5" w:rsidR="008A1B6F" w:rsidRDefault="008A1B6F" w:rsidP="008A1B6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56BCD45" w14:textId="77777777" w:rsidR="002E1979" w:rsidRDefault="002E197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0FD58E27" w14:textId="271D4690" w:rsidR="002E1979" w:rsidRDefault="002E1979" w:rsidP="002E1979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bookmarkStart w:id="0" w:name="_GoBack"/>
      <w:bookmarkEnd w:id="0"/>
    </w:p>
    <w:p w14:paraId="2928D7BC" w14:textId="3FF00ECB" w:rsidR="002E1979" w:rsidRPr="002E1979" w:rsidRDefault="002E1979" w:rsidP="00A06926">
      <w:pPr>
        <w:pStyle w:val="1"/>
        <w:spacing w:before="0" w:line="360" w:lineRule="auto"/>
        <w:ind w:firstLine="709"/>
        <w:jc w:val="center"/>
        <w:rPr>
          <w:color w:val="auto"/>
          <w:lang w:val="uk-UA"/>
        </w:rPr>
      </w:pPr>
      <w:bookmarkStart w:id="1" w:name="_Toc41818285"/>
      <w:r w:rsidRPr="002E1979">
        <w:rPr>
          <w:color w:val="auto"/>
          <w:lang w:val="uk-UA"/>
        </w:rPr>
        <w:lastRenderedPageBreak/>
        <w:t>Вступ</w:t>
      </w:r>
      <w:bookmarkEnd w:id="1"/>
    </w:p>
    <w:p w14:paraId="215DD0BA" w14:textId="1039892C" w:rsidR="002E1979" w:rsidRPr="00B81361" w:rsidRDefault="00DC212E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виконання роботи, по створенню одно-сторінковому лендінгу за прикладом, було використано об’єкт «</w:t>
      </w:r>
      <w:proofErr w:type="spellStart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"/>
        </w:rPr>
        <w:t>JohnDoe</w:t>
      </w:r>
      <w:proofErr w:type="spellEnd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"/>
        </w:rPr>
        <w:t>-Portfolio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у форматі «</w:t>
      </w:r>
      <w:proofErr w:type="spellStart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psd</w:t>
      </w:r>
      <w:proofErr w:type="spellEnd"/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у програмному додатку «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Adobe Photoshop</w:t>
      </w:r>
      <w:r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</w:t>
      </w:r>
      <w:r w:rsidR="002363E8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, за допомогою якого було проаналізовано склад майбутнього веб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-</w:t>
      </w:r>
      <w:r w:rsidR="002363E8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сайту та деталі його «верстки». Далі, була проведена робота з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і створення основи веб-сайту, тобто його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 xml:space="preserve">html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складової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.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ru-UA"/>
        </w:rPr>
        <w:t xml:space="preserve"> </w:t>
      </w:r>
      <w:r w:rsidR="0060710D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Далі було створено </w:t>
      </w:r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стилізування за допомогою </w:t>
      </w:r>
      <w:proofErr w:type="spellStart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, що дозволило зробити веб-сторінку майже ідентичною до «</w:t>
      </w:r>
      <w:proofErr w:type="spellStart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psd</w:t>
      </w:r>
      <w:proofErr w:type="spellEnd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формату. У скриптовій частині міститься функція для коректного підтримання веб-сайту на мобільних платформах. За допомогою «</w:t>
      </w:r>
      <w:proofErr w:type="spellStart"/>
      <w:r w:rsidR="000116A0" w:rsidRP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localStorage</w:t>
      </w:r>
      <w:proofErr w:type="spellEnd"/>
      <w:r w:rsidR="000116A0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 xml:space="preserve">» стало можливим зберігання інформації користувача, при перезавантаженні сторінки або втрати зв’язку.  Також у 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кінці лендінгу є якір для переміщення користувача знову у верхню частину сторінки. Лендінг створено без допоміжних бібліотек, як «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en-US"/>
        </w:rPr>
        <w:t>bootstrap</w:t>
      </w:r>
      <w:r w:rsidR="00B81361">
        <w:rPr>
          <w:rStyle w:val="normaltextrun"/>
          <w:rFonts w:cs="Calibri"/>
          <w:color w:val="000000"/>
          <w:sz w:val="28"/>
          <w:szCs w:val="28"/>
          <w:bdr w:val="none" w:sz="0" w:space="0" w:color="auto" w:frame="1"/>
          <w:lang w:val="uk-UA"/>
        </w:rPr>
        <w:t>» чи тощо.</w:t>
      </w:r>
    </w:p>
    <w:p w14:paraId="11C5D8A1" w14:textId="77777777" w:rsidR="002E1979" w:rsidRDefault="002E1979" w:rsidP="002E1979">
      <w:pPr>
        <w:spacing w:after="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80D0248" w14:textId="522B53DF" w:rsidR="00A06926" w:rsidRPr="00A06926" w:rsidRDefault="00B81361" w:rsidP="00A06926">
      <w:pPr>
        <w:pStyle w:val="1"/>
        <w:spacing w:line="360" w:lineRule="auto"/>
        <w:jc w:val="center"/>
        <w:rPr>
          <w:color w:val="auto"/>
          <w:lang w:val="uk-UA"/>
        </w:rPr>
      </w:pPr>
      <w:bookmarkStart w:id="2" w:name="_Toc41818286"/>
      <w:r w:rsidRPr="00B81361">
        <w:rPr>
          <w:color w:val="auto"/>
          <w:lang w:val="uk-UA"/>
        </w:rPr>
        <w:lastRenderedPageBreak/>
        <w:t>Опис технологій</w:t>
      </w:r>
      <w:bookmarkEnd w:id="2"/>
    </w:p>
    <w:p w14:paraId="1B48B931" w14:textId="7909178F" w:rsidR="00210563" w:rsidRDefault="00210563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 як при створенні веб-сайту не було використано спеціальних бібліотек для спрощення роботи, далі будуть описані прості </w:t>
      </w:r>
      <w:r>
        <w:rPr>
          <w:sz w:val="28"/>
          <w:szCs w:val="28"/>
          <w:lang w:val="en-US"/>
        </w:rPr>
        <w:t xml:space="preserve">html </w:t>
      </w:r>
      <w:r>
        <w:rPr>
          <w:sz w:val="28"/>
          <w:szCs w:val="28"/>
          <w:lang w:val="uk-UA"/>
        </w:rPr>
        <w:t xml:space="preserve">та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прийоми, що були використані при верстці.</w:t>
      </w:r>
    </w:p>
    <w:p w14:paraId="6CD9D3B7" w14:textId="07D7BFB5" w:rsidR="00210563" w:rsidRDefault="00C4134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роботі в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було використано універсальний селектор для вирівнювання сторінки.</w:t>
      </w:r>
    </w:p>
    <w:p w14:paraId="7AE2260B" w14:textId="45E1FCD2" w:rsidR="00C4134F" w:rsidRDefault="00C4134F" w:rsidP="00725E1C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При стилізуванні лендінгу використовувались лише класові селектори (без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ті комбінування класів, для точкового налаштування елементів </w:t>
      </w:r>
      <w:r>
        <w:rPr>
          <w:sz w:val="28"/>
          <w:szCs w:val="28"/>
          <w:lang w:val="en-US"/>
        </w:rPr>
        <w:t>html.</w:t>
      </w:r>
    </w:p>
    <w:p w14:paraId="09ACCCAC" w14:textId="5440F42C" w:rsidR="00C4134F" w:rsidRDefault="00D4780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форми було використано </w:t>
      </w:r>
      <w:r>
        <w:rPr>
          <w:sz w:val="28"/>
          <w:szCs w:val="28"/>
          <w:lang w:val="en-US"/>
        </w:rPr>
        <w:t xml:space="preserve">input </w:t>
      </w:r>
      <w:r>
        <w:rPr>
          <w:sz w:val="28"/>
          <w:szCs w:val="28"/>
          <w:lang w:val="ru-UA"/>
        </w:rPr>
        <w:t xml:space="preserve">для </w:t>
      </w:r>
      <w:r>
        <w:rPr>
          <w:sz w:val="28"/>
          <w:szCs w:val="28"/>
          <w:lang w:val="uk-UA"/>
        </w:rPr>
        <w:t>полів введення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  <w:lang w:val="uk-UA"/>
        </w:rPr>
        <w:t xml:space="preserve"> для подальшої відправки даних користувача.</w:t>
      </w:r>
    </w:p>
    <w:p w14:paraId="5AE424CF" w14:textId="22B52B94" w:rsidR="00D4780F" w:rsidRPr="00D4780F" w:rsidRDefault="00D4780F" w:rsidP="00725E1C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збереження даних, навіть при перезавантаженні лендінгу, було реалізовано фун</w:t>
      </w:r>
      <w:r w:rsidR="00725E1C">
        <w:rPr>
          <w:sz w:val="28"/>
          <w:szCs w:val="28"/>
          <w:lang w:val="uk-UA"/>
        </w:rPr>
        <w:t>к</w:t>
      </w:r>
      <w:r>
        <w:rPr>
          <w:sz w:val="28"/>
          <w:szCs w:val="28"/>
          <w:lang w:val="uk-UA"/>
        </w:rPr>
        <w:t xml:space="preserve">ції </w:t>
      </w:r>
      <w:r w:rsidR="00725E1C">
        <w:rPr>
          <w:sz w:val="28"/>
          <w:szCs w:val="28"/>
          <w:lang w:val="uk-UA"/>
        </w:rPr>
        <w:t>з використанням «</w:t>
      </w:r>
      <w:proofErr w:type="spellStart"/>
      <w:r w:rsidR="00725E1C" w:rsidRPr="00725E1C">
        <w:rPr>
          <w:sz w:val="28"/>
          <w:szCs w:val="28"/>
          <w:lang w:val="uk-UA"/>
        </w:rPr>
        <w:t>localStorage</w:t>
      </w:r>
      <w:proofErr w:type="spellEnd"/>
      <w:r w:rsidR="00725E1C">
        <w:rPr>
          <w:sz w:val="28"/>
          <w:szCs w:val="28"/>
          <w:lang w:val="uk-UA"/>
        </w:rPr>
        <w:t>». Реалізацію збереження даних продемонстровано на рисунку №</w:t>
      </w:r>
      <w:r w:rsidR="00F81471">
        <w:rPr>
          <w:sz w:val="28"/>
          <w:szCs w:val="28"/>
          <w:lang w:val="en-US"/>
        </w:rPr>
        <w:t>4</w:t>
      </w:r>
      <w:r w:rsidR="00725E1C">
        <w:rPr>
          <w:sz w:val="28"/>
          <w:szCs w:val="28"/>
          <w:lang w:val="uk-UA"/>
        </w:rPr>
        <w:t>.</w:t>
      </w:r>
    </w:p>
    <w:p w14:paraId="15165550" w14:textId="77777777" w:rsidR="00210563" w:rsidRDefault="00210563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E22BA4E" w14:textId="43ADB56C" w:rsidR="00210563" w:rsidRDefault="00970F27" w:rsidP="00A06926">
      <w:pPr>
        <w:pStyle w:val="1"/>
        <w:spacing w:line="360" w:lineRule="auto"/>
        <w:jc w:val="center"/>
        <w:rPr>
          <w:color w:val="auto"/>
          <w:lang w:val="uk-UA"/>
        </w:rPr>
      </w:pPr>
      <w:bookmarkStart w:id="3" w:name="_Toc41818287"/>
      <w:r w:rsidRPr="00970F27">
        <w:rPr>
          <w:color w:val="auto"/>
          <w:lang w:val="uk-UA"/>
        </w:rPr>
        <w:lastRenderedPageBreak/>
        <w:t>Опис шаблону</w:t>
      </w:r>
      <w:bookmarkEnd w:id="3"/>
    </w:p>
    <w:p w14:paraId="0BA05242" w14:textId="77777777" w:rsidR="007C05F6" w:rsidRDefault="00245291" w:rsidP="00A06926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Шаблон – простий та універсальний лендінг-портфоліо дизайнера з прикладами його роботи.</w:t>
      </w:r>
    </w:p>
    <w:p w14:paraId="01217D26" w14:textId="3BDFF379" w:rsidR="007C05F6" w:rsidRDefault="007C05F6" w:rsidP="00245291">
      <w:pPr>
        <w:spacing w:after="0"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Ле</w:t>
      </w:r>
      <w:r w:rsidRPr="007C05F6">
        <w:rPr>
          <w:sz w:val="28"/>
          <w:szCs w:val="28"/>
          <w:lang w:val="uk-UA"/>
        </w:rPr>
        <w:t>нд</w:t>
      </w:r>
      <w:r>
        <w:rPr>
          <w:sz w:val="28"/>
          <w:szCs w:val="28"/>
          <w:lang w:val="uk-UA"/>
        </w:rPr>
        <w:t>і</w:t>
      </w:r>
      <w:r w:rsidRPr="007C05F6">
        <w:rPr>
          <w:sz w:val="28"/>
          <w:szCs w:val="28"/>
          <w:lang w:val="uk-UA"/>
        </w:rPr>
        <w:t>нг</w:t>
      </w:r>
      <w:r w:rsidR="00530A59">
        <w:rPr>
          <w:sz w:val="28"/>
          <w:szCs w:val="28"/>
          <w:lang w:val="uk-UA"/>
        </w:rPr>
        <w:t xml:space="preserve"> </w:t>
      </w:r>
      <w:r w:rsidRPr="007C05F6">
        <w:rPr>
          <w:sz w:val="28"/>
          <w:szCs w:val="28"/>
          <w:lang w:val="uk-UA"/>
        </w:rPr>
        <w:t>—</w:t>
      </w:r>
      <w:r w:rsidR="00530A59">
        <w:rPr>
          <w:sz w:val="28"/>
          <w:szCs w:val="28"/>
          <w:lang w:val="uk-UA"/>
        </w:rPr>
        <w:t xml:space="preserve"> </w:t>
      </w:r>
      <w:r w:rsidRPr="007C05F6">
        <w:rPr>
          <w:sz w:val="28"/>
          <w:szCs w:val="28"/>
          <w:lang w:val="uk-UA"/>
        </w:rPr>
        <w:t>веб-сторінка, яка відкривається при натисканні на рекламне оголошення чи ланку (лінк). «Цільова сторінка» є логічним продовженням рекламного оголошення або посилання. Часто «</w:t>
      </w:r>
      <w:proofErr w:type="spellStart"/>
      <w:r w:rsidRPr="007C05F6">
        <w:rPr>
          <w:sz w:val="28"/>
          <w:szCs w:val="28"/>
          <w:lang w:val="uk-UA"/>
        </w:rPr>
        <w:t>лендінги</w:t>
      </w:r>
      <w:proofErr w:type="spellEnd"/>
      <w:r w:rsidRPr="007C05F6">
        <w:rPr>
          <w:sz w:val="28"/>
          <w:szCs w:val="28"/>
          <w:lang w:val="uk-UA"/>
        </w:rPr>
        <w:t>» пов'язані з соціальними медіа, розсилками електронною поштою або маркетинговими кампаніями пошукових двигунів (контекстною рекламою) з метою підвищення ефективності реклами. «Лендінг» може бути будь-якою сторінкою сайту або спеціально створеною окремою сторінкою. Загальна мета «лендінгу» перетворення (конверсії) відвідувачів сайту в потенційних покупців, тому її ще часто називають «приманка для клієнтів».</w:t>
      </w:r>
    </w:p>
    <w:p w14:paraId="281A8943" w14:textId="7CCACAFB" w:rsidR="00970F27" w:rsidRPr="007C05F6" w:rsidRDefault="00245291" w:rsidP="00245291">
      <w:pPr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Змінивши рисунки та текст, можна використовувати веб-сторінку для свого портфоліо, незалежно від направлення роботи людини, для кого створюється лендінг. При створенні бази даних, можлива реалізація</w:t>
      </w:r>
      <w:r w:rsidR="007C05F6">
        <w:rPr>
          <w:sz w:val="28"/>
          <w:szCs w:val="28"/>
          <w:lang w:val="uk-UA"/>
        </w:rPr>
        <w:t xml:space="preserve"> збереження та</w:t>
      </w:r>
      <w:r>
        <w:rPr>
          <w:sz w:val="28"/>
          <w:szCs w:val="28"/>
          <w:lang w:val="uk-UA"/>
        </w:rPr>
        <w:t xml:space="preserve"> обробки залишених користувачами даних </w:t>
      </w:r>
      <w:r w:rsidR="007C05F6">
        <w:rPr>
          <w:sz w:val="28"/>
          <w:szCs w:val="28"/>
          <w:lang w:val="uk-UA"/>
        </w:rPr>
        <w:t xml:space="preserve">у формі в кінці сторінки. Через мінімалізм у стилі шаблону, він </w:t>
      </w:r>
      <w:proofErr w:type="spellStart"/>
      <w:r w:rsidR="007C05F6">
        <w:rPr>
          <w:sz w:val="28"/>
          <w:szCs w:val="28"/>
          <w:lang w:val="uk-UA"/>
        </w:rPr>
        <w:t>підійде</w:t>
      </w:r>
      <w:proofErr w:type="spellEnd"/>
      <w:r w:rsidR="007C05F6">
        <w:rPr>
          <w:sz w:val="28"/>
          <w:szCs w:val="28"/>
          <w:lang w:val="uk-UA"/>
        </w:rPr>
        <w:t xml:space="preserve"> для багатьох бізнес направлень чи тощо. </w:t>
      </w:r>
    </w:p>
    <w:p w14:paraId="41B14F1D" w14:textId="77777777" w:rsidR="00210563" w:rsidRDefault="00210563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04DA842" w14:textId="11FE34E8" w:rsidR="001D4525" w:rsidRPr="002E1979" w:rsidRDefault="005269DD" w:rsidP="00A06926">
      <w:pPr>
        <w:pStyle w:val="1"/>
        <w:spacing w:before="0" w:line="360" w:lineRule="auto"/>
        <w:ind w:firstLine="709"/>
        <w:jc w:val="center"/>
        <w:rPr>
          <w:color w:val="auto"/>
          <w:lang w:val="uk-UA"/>
        </w:rPr>
      </w:pPr>
      <w:bookmarkStart w:id="4" w:name="_Toc41818288"/>
      <w:r w:rsidRPr="002E1979">
        <w:rPr>
          <w:color w:val="auto"/>
          <w:lang w:val="ru-UA"/>
        </w:rPr>
        <w:lastRenderedPageBreak/>
        <w:t>Результат</w:t>
      </w:r>
      <w:r w:rsidR="00530A59">
        <w:rPr>
          <w:color w:val="auto"/>
          <w:lang w:val="uk-UA"/>
        </w:rPr>
        <w:t>и</w:t>
      </w:r>
      <w:r w:rsidRPr="002E1979">
        <w:rPr>
          <w:color w:val="auto"/>
          <w:lang w:val="uk-UA"/>
        </w:rPr>
        <w:t>:</w:t>
      </w:r>
      <w:bookmarkEnd w:id="4"/>
    </w:p>
    <w:p w14:paraId="29CD45AC" w14:textId="056744EB" w:rsidR="009C266B" w:rsidRDefault="00530A59" w:rsidP="00A06926">
      <w:pPr>
        <w:spacing w:after="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Посилання на </w:t>
      </w:r>
      <w:r>
        <w:rPr>
          <w:sz w:val="28"/>
          <w:szCs w:val="28"/>
          <w:lang w:val="en-US"/>
        </w:rPr>
        <w:t>GitHub:</w:t>
      </w:r>
      <w:r w:rsidR="00F81471">
        <w:rPr>
          <w:sz w:val="28"/>
          <w:szCs w:val="28"/>
          <w:lang w:val="en-US"/>
        </w:rPr>
        <w:t xml:space="preserve"> </w:t>
      </w:r>
      <w:hyperlink r:id="rId11" w:history="1">
        <w:r w:rsidR="00F81471" w:rsidRPr="00F81471">
          <w:rPr>
            <w:rStyle w:val="aa"/>
            <w:sz w:val="28"/>
            <w:szCs w:val="28"/>
            <w:lang w:val="en-US"/>
          </w:rPr>
          <w:t>https://github.com/alxsrvv/Web_Frontend/tree/master/HCW</w:t>
        </w:r>
      </w:hyperlink>
    </w:p>
    <w:p w14:paraId="34AC8840" w14:textId="70230D5F" w:rsidR="00A06926" w:rsidRPr="00A06926" w:rsidRDefault="00A06926" w:rsidP="00A06926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Скріншоти:</w:t>
      </w:r>
    </w:p>
    <w:p w14:paraId="6C7FEAAD" w14:textId="2FC1E252" w:rsidR="0049609D" w:rsidRDefault="008333C0" w:rsidP="002E19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CD2D73D" wp14:editId="1E171883">
            <wp:extent cx="6628712" cy="307657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357" cy="309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drawing>
          <wp:inline distT="0" distB="0" distL="0" distR="0" wp14:anchorId="52C58E0B" wp14:editId="17C7CD12">
            <wp:extent cx="6657975" cy="309990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209" cy="312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C41F" w14:textId="6C7DE8FB" w:rsidR="00530A59" w:rsidRPr="00530A59" w:rsidRDefault="00530A59" w:rsidP="002E1979">
      <w:pPr>
        <w:spacing w:after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1-2 Топ сайту, те що бачить користувач одразу після переходу на сайт</w:t>
      </w:r>
    </w:p>
    <w:p w14:paraId="07350B95" w14:textId="773D15B7" w:rsidR="008333C0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sz w:val="28"/>
          <w:szCs w:val="28"/>
          <w:lang w:val="uk-UA"/>
        </w:rPr>
        <w:lastRenderedPageBreak/>
        <w:drawing>
          <wp:inline distT="0" distB="0" distL="0" distR="0" wp14:anchorId="7E9B687F" wp14:editId="70229C85">
            <wp:extent cx="6029325" cy="279849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385" cy="27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8260" w14:textId="6D5840B3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sz w:val="28"/>
          <w:szCs w:val="28"/>
          <w:lang w:val="uk-UA"/>
        </w:rPr>
        <w:drawing>
          <wp:inline distT="0" distB="0" distL="0" distR="0" wp14:anchorId="6F0EA320" wp14:editId="4FE12026">
            <wp:extent cx="6096000" cy="283356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615" cy="28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29A4" w14:textId="6E2183F6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sz w:val="28"/>
          <w:szCs w:val="28"/>
          <w:lang w:val="uk-UA"/>
        </w:rPr>
        <w:drawing>
          <wp:inline distT="0" distB="0" distL="0" distR="0" wp14:anchorId="014C142F" wp14:editId="6B33CE4D">
            <wp:extent cx="6096000" cy="28294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449" cy="28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958D" w14:textId="1AC4CC8D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3</w:t>
      </w:r>
      <w:r w:rsidR="00A06926">
        <w:rPr>
          <w:sz w:val="28"/>
          <w:szCs w:val="28"/>
          <w:lang w:val="en-US"/>
        </w:rPr>
        <w:t>-5</w:t>
      </w:r>
      <w:r>
        <w:rPr>
          <w:sz w:val="28"/>
          <w:szCs w:val="28"/>
          <w:lang w:val="uk-UA"/>
        </w:rPr>
        <w:t xml:space="preserve"> Приклади роботи дизайнера</w:t>
      </w:r>
    </w:p>
    <w:p w14:paraId="0AE7EBE8" w14:textId="296E46E3" w:rsidR="00546FB1" w:rsidRDefault="00546FB1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546FB1">
        <w:rPr>
          <w:sz w:val="28"/>
          <w:szCs w:val="28"/>
          <w:lang w:val="uk-UA"/>
        </w:rPr>
        <w:lastRenderedPageBreak/>
        <w:drawing>
          <wp:inline distT="0" distB="0" distL="0" distR="0" wp14:anchorId="5CC059C8" wp14:editId="30BF2786">
            <wp:extent cx="6038850" cy="28029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956" cy="28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AE11" w14:textId="7246AB89" w:rsidR="00530A59" w:rsidRDefault="008333C0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139AFC8" wp14:editId="50D2C039">
            <wp:extent cx="6096000" cy="283825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38" cy="28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9003" w14:textId="57B65BB6" w:rsidR="00A06926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A06926">
        <w:rPr>
          <w:sz w:val="28"/>
          <w:szCs w:val="28"/>
          <w:lang w:val="en-US"/>
        </w:rPr>
        <w:t>6</w:t>
      </w:r>
      <w:r w:rsidR="00546FB1">
        <w:rPr>
          <w:sz w:val="28"/>
          <w:szCs w:val="28"/>
          <w:lang w:val="uk-UA"/>
        </w:rPr>
        <w:t>-7</w:t>
      </w:r>
      <w:r>
        <w:rPr>
          <w:sz w:val="28"/>
          <w:szCs w:val="28"/>
          <w:lang w:val="uk-UA"/>
        </w:rPr>
        <w:t xml:space="preserve"> Форма для введення даних користувача</w:t>
      </w:r>
    </w:p>
    <w:p w14:paraId="5E70948C" w14:textId="6C44FA0C" w:rsidR="008333C0" w:rsidRDefault="008333C0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6A07559E" wp14:editId="1BF5E749">
            <wp:extent cx="6115050" cy="28471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247" cy="28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DB32" w14:textId="550858A7" w:rsidR="00530A59" w:rsidRDefault="00530A59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Навігація </w:t>
      </w:r>
      <w:r w:rsidR="0026274D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26274D">
        <w:rPr>
          <w:sz w:val="28"/>
          <w:szCs w:val="28"/>
          <w:lang w:val="uk-UA"/>
        </w:rPr>
        <w:t>переміщення користувача знову в початок сторінки</w:t>
      </w:r>
    </w:p>
    <w:p w14:paraId="0EC91310" w14:textId="52C4FD3A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A06926">
        <w:rPr>
          <w:sz w:val="28"/>
          <w:szCs w:val="28"/>
          <w:lang w:val="uk-UA"/>
        </w:rPr>
        <w:lastRenderedPageBreak/>
        <w:drawing>
          <wp:inline distT="0" distB="0" distL="0" distR="0" wp14:anchorId="5236D85A" wp14:editId="56371EE5">
            <wp:extent cx="6176967" cy="2867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8561" cy="28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568" w14:textId="2DFDAA00" w:rsidR="00A06926" w:rsidRDefault="00A06926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</w:t>
      </w:r>
      <w:r w:rsidR="0023389E">
        <w:rPr>
          <w:sz w:val="28"/>
          <w:szCs w:val="28"/>
          <w:lang w:val="uk-UA"/>
        </w:rPr>
        <w:t>Імітація посилання на інший сайт</w:t>
      </w:r>
    </w:p>
    <w:p w14:paraId="0EF33EBC" w14:textId="269D48C2" w:rsidR="00EE5742" w:rsidRDefault="00EE5742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EE5742">
        <w:rPr>
          <w:sz w:val="28"/>
          <w:szCs w:val="28"/>
          <w:lang w:val="uk-UA"/>
        </w:rPr>
        <w:drawing>
          <wp:inline distT="0" distB="0" distL="0" distR="0" wp14:anchorId="201313C3" wp14:editId="2349822B">
            <wp:extent cx="6186063" cy="349567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279" cy="35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4B4F" w14:textId="14DD5B96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546FB1">
        <w:rPr>
          <w:sz w:val="28"/>
          <w:szCs w:val="28"/>
          <w:lang w:val="uk-UA"/>
        </w:rPr>
        <w:t>10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Реалізація цікавого прийому з повертанням тексту на 90 градусів</w:t>
      </w:r>
    </w:p>
    <w:p w14:paraId="4E0E10C2" w14:textId="651780D9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 w:rsidRPr="00EE5742">
        <w:rPr>
          <w:sz w:val="28"/>
          <w:szCs w:val="28"/>
          <w:lang w:val="uk-UA"/>
        </w:rPr>
        <w:lastRenderedPageBreak/>
        <w:drawing>
          <wp:inline distT="0" distB="0" distL="0" distR="0" wp14:anchorId="5F149E30" wp14:editId="13C8145D">
            <wp:extent cx="6200775" cy="433718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2160" cy="43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265" w14:textId="622CED11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1</w:t>
      </w:r>
      <w:r w:rsidR="00546FB1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Текст можна виділити, що часто являється проблемою на сайтах де основний контент виповнений картинками.</w:t>
      </w:r>
    </w:p>
    <w:p w14:paraId="05953F10" w14:textId="77777777" w:rsidR="00EE5742" w:rsidRDefault="00EE5742" w:rsidP="00EE5742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p w14:paraId="120DD496" w14:textId="77777777" w:rsidR="00EE5742" w:rsidRPr="00F7437D" w:rsidRDefault="00EE5742" w:rsidP="002E1979">
      <w:pPr>
        <w:spacing w:after="0" w:line="360" w:lineRule="auto"/>
        <w:ind w:firstLine="709"/>
        <w:jc w:val="center"/>
        <w:rPr>
          <w:sz w:val="28"/>
          <w:szCs w:val="28"/>
          <w:lang w:val="uk-UA"/>
        </w:rPr>
      </w:pPr>
    </w:p>
    <w:sectPr w:rsidR="00EE5742" w:rsidRPr="00F7437D" w:rsidSect="00B45307">
      <w:pgSz w:w="11906" w:h="16838"/>
      <w:pgMar w:top="709" w:right="849" w:bottom="284" w:left="709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0961C" w14:textId="77777777" w:rsidR="005E5C9C" w:rsidRDefault="005E5C9C" w:rsidP="00B45307">
      <w:pPr>
        <w:spacing w:after="0" w:line="240" w:lineRule="auto"/>
      </w:pPr>
      <w:r>
        <w:separator/>
      </w:r>
    </w:p>
  </w:endnote>
  <w:endnote w:type="continuationSeparator" w:id="0">
    <w:p w14:paraId="3250EF80" w14:textId="77777777" w:rsidR="005E5C9C" w:rsidRDefault="005E5C9C" w:rsidP="00B45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2B0C7C" w14:textId="77777777" w:rsidR="005E5C9C" w:rsidRDefault="005E5C9C" w:rsidP="00B45307">
      <w:pPr>
        <w:spacing w:after="0" w:line="240" w:lineRule="auto"/>
      </w:pPr>
      <w:r>
        <w:separator/>
      </w:r>
    </w:p>
  </w:footnote>
  <w:footnote w:type="continuationSeparator" w:id="0">
    <w:p w14:paraId="3FD34376" w14:textId="77777777" w:rsidR="005E5C9C" w:rsidRDefault="005E5C9C" w:rsidP="00B45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0321731"/>
      <w:docPartObj>
        <w:docPartGallery w:val="Page Numbers (Top of Page)"/>
        <w:docPartUnique/>
      </w:docPartObj>
    </w:sdtPr>
    <w:sdtContent>
      <w:p w14:paraId="16D6F6ED" w14:textId="522FE350" w:rsidR="00B45307" w:rsidRDefault="00B45307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046B3B" w14:textId="77777777" w:rsidR="00B45307" w:rsidRDefault="00B45307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B21E8"/>
    <w:multiLevelType w:val="hybridMultilevel"/>
    <w:tmpl w:val="FA42402E"/>
    <w:lvl w:ilvl="0" w:tplc="78ACD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C090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D1C10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FE5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D891A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BC49D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462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235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85418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67AC6"/>
    <w:multiLevelType w:val="hybridMultilevel"/>
    <w:tmpl w:val="C2FA66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0B7BB3"/>
    <w:multiLevelType w:val="hybridMultilevel"/>
    <w:tmpl w:val="8CD0B20C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329618FA">
      <w:start w:val="1"/>
      <w:numFmt w:val="decimal"/>
      <w:lvlText w:val="%2."/>
      <w:lvlJc w:val="left"/>
      <w:pPr>
        <w:ind w:left="1440" w:hanging="360"/>
      </w:pPr>
      <w:rPr>
        <w:b w:val="0"/>
        <w:bCs/>
        <w:sz w:val="24"/>
        <w:szCs w:val="24"/>
      </w:r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82988"/>
    <w:multiLevelType w:val="hybridMultilevel"/>
    <w:tmpl w:val="2136825E"/>
    <w:lvl w:ilvl="0" w:tplc="ED9E67BC">
      <w:start w:val="1"/>
      <w:numFmt w:val="decimal"/>
      <w:lvlText w:val="%1."/>
      <w:lvlJc w:val="left"/>
      <w:pPr>
        <w:ind w:left="720" w:hanging="360"/>
      </w:pPr>
    </w:lvl>
    <w:lvl w:ilvl="1" w:tplc="1E7276D4">
      <w:start w:val="1"/>
      <w:numFmt w:val="lowerLetter"/>
      <w:lvlText w:val="%2."/>
      <w:lvlJc w:val="left"/>
      <w:pPr>
        <w:ind w:left="1440" w:hanging="360"/>
      </w:pPr>
    </w:lvl>
    <w:lvl w:ilvl="2" w:tplc="057A5F7E">
      <w:start w:val="1"/>
      <w:numFmt w:val="lowerRoman"/>
      <w:lvlText w:val="%3."/>
      <w:lvlJc w:val="right"/>
      <w:pPr>
        <w:ind w:left="2160" w:hanging="180"/>
      </w:pPr>
    </w:lvl>
    <w:lvl w:ilvl="3" w:tplc="D83C0AA8">
      <w:start w:val="1"/>
      <w:numFmt w:val="decimal"/>
      <w:lvlText w:val="%4."/>
      <w:lvlJc w:val="left"/>
      <w:pPr>
        <w:ind w:left="2880" w:hanging="360"/>
      </w:pPr>
    </w:lvl>
    <w:lvl w:ilvl="4" w:tplc="0D1A018E">
      <w:start w:val="1"/>
      <w:numFmt w:val="lowerLetter"/>
      <w:lvlText w:val="%5."/>
      <w:lvlJc w:val="left"/>
      <w:pPr>
        <w:ind w:left="3600" w:hanging="360"/>
      </w:pPr>
    </w:lvl>
    <w:lvl w:ilvl="5" w:tplc="F46445B6">
      <w:start w:val="1"/>
      <w:numFmt w:val="lowerRoman"/>
      <w:lvlText w:val="%6."/>
      <w:lvlJc w:val="right"/>
      <w:pPr>
        <w:ind w:left="4320" w:hanging="180"/>
      </w:pPr>
    </w:lvl>
    <w:lvl w:ilvl="6" w:tplc="BA166FDE">
      <w:start w:val="1"/>
      <w:numFmt w:val="decimal"/>
      <w:lvlText w:val="%7."/>
      <w:lvlJc w:val="left"/>
      <w:pPr>
        <w:ind w:left="5040" w:hanging="360"/>
      </w:pPr>
    </w:lvl>
    <w:lvl w:ilvl="7" w:tplc="002CE7E6">
      <w:start w:val="1"/>
      <w:numFmt w:val="lowerLetter"/>
      <w:lvlText w:val="%8."/>
      <w:lvlJc w:val="left"/>
      <w:pPr>
        <w:ind w:left="5760" w:hanging="360"/>
      </w:pPr>
    </w:lvl>
    <w:lvl w:ilvl="8" w:tplc="1BB68C8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61B18"/>
    <w:multiLevelType w:val="hybridMultilevel"/>
    <w:tmpl w:val="25F215AA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E64307"/>
    <w:multiLevelType w:val="hybridMultilevel"/>
    <w:tmpl w:val="966400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A0E9B"/>
    <w:multiLevelType w:val="hybridMultilevel"/>
    <w:tmpl w:val="09C8A72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9A19B5"/>
    <w:multiLevelType w:val="hybridMultilevel"/>
    <w:tmpl w:val="C0E0E02A"/>
    <w:lvl w:ilvl="0" w:tplc="7D28FE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526D5D"/>
    <w:multiLevelType w:val="hybridMultilevel"/>
    <w:tmpl w:val="3362B32C"/>
    <w:lvl w:ilvl="0" w:tplc="4E2420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5840F6"/>
    <w:multiLevelType w:val="hybridMultilevel"/>
    <w:tmpl w:val="A9E4186A"/>
    <w:lvl w:ilvl="0" w:tplc="329618FA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9">
      <w:start w:val="1"/>
      <w:numFmt w:val="lowerLetter"/>
      <w:lvlText w:val="%3."/>
      <w:lvlJc w:val="lef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185BE9"/>
    <w:multiLevelType w:val="hybridMultilevel"/>
    <w:tmpl w:val="0FF81458"/>
    <w:lvl w:ilvl="0" w:tplc="47B08EF0">
      <w:start w:val="1"/>
      <w:numFmt w:val="decimal"/>
      <w:lvlText w:val="%1."/>
      <w:lvlJc w:val="left"/>
      <w:pPr>
        <w:ind w:left="720" w:hanging="360"/>
      </w:pPr>
      <w:rPr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523D82"/>
    <w:multiLevelType w:val="hybridMultilevel"/>
    <w:tmpl w:val="D178648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/>
        <w:i w:val="0"/>
        <w:iCs w:val="0"/>
        <w:sz w:val="24"/>
        <w:szCs w:val="24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735770F"/>
    <w:multiLevelType w:val="hybridMultilevel"/>
    <w:tmpl w:val="9334A946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032E33"/>
    <w:multiLevelType w:val="hybridMultilevel"/>
    <w:tmpl w:val="418CE2EC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4"/>
  </w:num>
  <w:num w:numId="9">
    <w:abstractNumId w:val="1"/>
  </w:num>
  <w:num w:numId="10">
    <w:abstractNumId w:val="11"/>
  </w:num>
  <w:num w:numId="11">
    <w:abstractNumId w:val="13"/>
  </w:num>
  <w:num w:numId="12">
    <w:abstractNumId w:val="0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08"/>
    <w:rsid w:val="000116A0"/>
    <w:rsid w:val="00060CA6"/>
    <w:rsid w:val="00087BFB"/>
    <w:rsid w:val="00105C25"/>
    <w:rsid w:val="00110F84"/>
    <w:rsid w:val="00157870"/>
    <w:rsid w:val="00164729"/>
    <w:rsid w:val="00174987"/>
    <w:rsid w:val="0018750D"/>
    <w:rsid w:val="0018799B"/>
    <w:rsid w:val="001C6EF6"/>
    <w:rsid w:val="001D08BB"/>
    <w:rsid w:val="001D111A"/>
    <w:rsid w:val="001D4525"/>
    <w:rsid w:val="001E32F5"/>
    <w:rsid w:val="00210563"/>
    <w:rsid w:val="00227D38"/>
    <w:rsid w:val="00227F17"/>
    <w:rsid w:val="0023389E"/>
    <w:rsid w:val="002363E8"/>
    <w:rsid w:val="00245291"/>
    <w:rsid w:val="00251583"/>
    <w:rsid w:val="00257F0C"/>
    <w:rsid w:val="0026274D"/>
    <w:rsid w:val="00277516"/>
    <w:rsid w:val="00286493"/>
    <w:rsid w:val="002A652B"/>
    <w:rsid w:val="002C3896"/>
    <w:rsid w:val="002C79A2"/>
    <w:rsid w:val="002E1979"/>
    <w:rsid w:val="002F19CB"/>
    <w:rsid w:val="002F520C"/>
    <w:rsid w:val="0033268C"/>
    <w:rsid w:val="0033748B"/>
    <w:rsid w:val="00344A65"/>
    <w:rsid w:val="003467A1"/>
    <w:rsid w:val="0039669C"/>
    <w:rsid w:val="0039794E"/>
    <w:rsid w:val="003A3361"/>
    <w:rsid w:val="003D6E4C"/>
    <w:rsid w:val="003E048D"/>
    <w:rsid w:val="003E5718"/>
    <w:rsid w:val="00421594"/>
    <w:rsid w:val="0042417F"/>
    <w:rsid w:val="00464AA8"/>
    <w:rsid w:val="0046790C"/>
    <w:rsid w:val="0049609D"/>
    <w:rsid w:val="004D08C1"/>
    <w:rsid w:val="004D3C89"/>
    <w:rsid w:val="004F17F6"/>
    <w:rsid w:val="00514F77"/>
    <w:rsid w:val="00525A91"/>
    <w:rsid w:val="005269DD"/>
    <w:rsid w:val="00530A59"/>
    <w:rsid w:val="005436B0"/>
    <w:rsid w:val="00546FB1"/>
    <w:rsid w:val="00561A1A"/>
    <w:rsid w:val="00563838"/>
    <w:rsid w:val="0057014B"/>
    <w:rsid w:val="00581ABA"/>
    <w:rsid w:val="005906E4"/>
    <w:rsid w:val="005A1400"/>
    <w:rsid w:val="005C7343"/>
    <w:rsid w:val="005E5C9C"/>
    <w:rsid w:val="005E6AB3"/>
    <w:rsid w:val="0060710D"/>
    <w:rsid w:val="00615FD9"/>
    <w:rsid w:val="00631F57"/>
    <w:rsid w:val="006405A0"/>
    <w:rsid w:val="00661668"/>
    <w:rsid w:val="006A2225"/>
    <w:rsid w:val="006C0904"/>
    <w:rsid w:val="006D327B"/>
    <w:rsid w:val="00725E1C"/>
    <w:rsid w:val="0073458A"/>
    <w:rsid w:val="007547BD"/>
    <w:rsid w:val="00760149"/>
    <w:rsid w:val="0077408F"/>
    <w:rsid w:val="00776B79"/>
    <w:rsid w:val="00776C21"/>
    <w:rsid w:val="00777A0A"/>
    <w:rsid w:val="007B11B5"/>
    <w:rsid w:val="007C05F6"/>
    <w:rsid w:val="007D7CDC"/>
    <w:rsid w:val="008108BE"/>
    <w:rsid w:val="0081348C"/>
    <w:rsid w:val="00815787"/>
    <w:rsid w:val="008333C0"/>
    <w:rsid w:val="008452CC"/>
    <w:rsid w:val="008770F0"/>
    <w:rsid w:val="00886CA7"/>
    <w:rsid w:val="008A1B6F"/>
    <w:rsid w:val="008C43DB"/>
    <w:rsid w:val="008D0069"/>
    <w:rsid w:val="009065AB"/>
    <w:rsid w:val="00917147"/>
    <w:rsid w:val="009544BD"/>
    <w:rsid w:val="00970F27"/>
    <w:rsid w:val="00985049"/>
    <w:rsid w:val="00997B09"/>
    <w:rsid w:val="009C266B"/>
    <w:rsid w:val="00A06926"/>
    <w:rsid w:val="00A14BE6"/>
    <w:rsid w:val="00A5067F"/>
    <w:rsid w:val="00A53C72"/>
    <w:rsid w:val="00AB3CD0"/>
    <w:rsid w:val="00AD1021"/>
    <w:rsid w:val="00AF51A5"/>
    <w:rsid w:val="00B0433B"/>
    <w:rsid w:val="00B12590"/>
    <w:rsid w:val="00B45307"/>
    <w:rsid w:val="00B51C0E"/>
    <w:rsid w:val="00B80467"/>
    <w:rsid w:val="00B8131B"/>
    <w:rsid w:val="00B81361"/>
    <w:rsid w:val="00BE2F42"/>
    <w:rsid w:val="00BF167B"/>
    <w:rsid w:val="00C2395F"/>
    <w:rsid w:val="00C32CA6"/>
    <w:rsid w:val="00C40819"/>
    <w:rsid w:val="00C40F4A"/>
    <w:rsid w:val="00C4134F"/>
    <w:rsid w:val="00C7301B"/>
    <w:rsid w:val="00CC0F12"/>
    <w:rsid w:val="00CF2711"/>
    <w:rsid w:val="00D02D93"/>
    <w:rsid w:val="00D16818"/>
    <w:rsid w:val="00D230E9"/>
    <w:rsid w:val="00D4780F"/>
    <w:rsid w:val="00D62C08"/>
    <w:rsid w:val="00D849B4"/>
    <w:rsid w:val="00D9092B"/>
    <w:rsid w:val="00DB6A49"/>
    <w:rsid w:val="00DC084E"/>
    <w:rsid w:val="00DC212E"/>
    <w:rsid w:val="00DC7545"/>
    <w:rsid w:val="00DF55DB"/>
    <w:rsid w:val="00E007CC"/>
    <w:rsid w:val="00E00E04"/>
    <w:rsid w:val="00E86F55"/>
    <w:rsid w:val="00EA0C69"/>
    <w:rsid w:val="00ED3683"/>
    <w:rsid w:val="00EE5742"/>
    <w:rsid w:val="00F3764E"/>
    <w:rsid w:val="00F71847"/>
    <w:rsid w:val="00F7437D"/>
    <w:rsid w:val="00F767C9"/>
    <w:rsid w:val="00F81471"/>
    <w:rsid w:val="00FB09F5"/>
    <w:rsid w:val="00FB4525"/>
    <w:rsid w:val="00FE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A8B3"/>
  <w15:chartTrackingRefBased/>
  <w15:docId w15:val="{DC28A677-8282-41AA-8C46-15F57B15D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742"/>
    <w:pPr>
      <w:spacing w:after="200" w:line="276" w:lineRule="auto"/>
    </w:pPr>
    <w:rPr>
      <w:rFonts w:ascii="Calibri" w:eastAsia="Calibri" w:hAnsi="Calibri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E19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semiHidden/>
    <w:unhideWhenUsed/>
    <w:rsid w:val="00D62C0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62C08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62C08"/>
    <w:rPr>
      <w:rFonts w:ascii="Calibri" w:eastAsia="Calibri" w:hAnsi="Calibri" w:cs="Times New Roman"/>
      <w:sz w:val="20"/>
      <w:szCs w:val="20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D62C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62C08"/>
    <w:rPr>
      <w:rFonts w:ascii="Segoe UI" w:eastAsia="Calibri" w:hAnsi="Segoe UI" w:cs="Segoe UI"/>
      <w:sz w:val="18"/>
      <w:szCs w:val="18"/>
      <w:lang w:val="ru-RU"/>
    </w:rPr>
  </w:style>
  <w:style w:type="character" w:styleId="a8">
    <w:name w:val="Placeholder Text"/>
    <w:basedOn w:val="a0"/>
    <w:uiPriority w:val="99"/>
    <w:semiHidden/>
    <w:rsid w:val="00776C21"/>
    <w:rPr>
      <w:color w:val="808080"/>
    </w:rPr>
  </w:style>
  <w:style w:type="paragraph" w:styleId="a9">
    <w:name w:val="List Paragraph"/>
    <w:basedOn w:val="a"/>
    <w:uiPriority w:val="34"/>
    <w:qFormat/>
    <w:rsid w:val="00561A1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2F19C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F19C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187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7B11B5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"/>
    <w:rsid w:val="007547B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UA" w:eastAsia="ru-UA"/>
    </w:rPr>
  </w:style>
  <w:style w:type="character" w:customStyle="1" w:styleId="10">
    <w:name w:val="Заголовок 1 Знак"/>
    <w:basedOn w:val="a0"/>
    <w:link w:val="1"/>
    <w:uiPriority w:val="9"/>
    <w:rsid w:val="002E19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normaltextrun">
    <w:name w:val="normaltextrun"/>
    <w:basedOn w:val="a0"/>
    <w:rsid w:val="00DC212E"/>
  </w:style>
  <w:style w:type="paragraph" w:styleId="ad">
    <w:name w:val="TOC Heading"/>
    <w:basedOn w:val="1"/>
    <w:next w:val="a"/>
    <w:uiPriority w:val="39"/>
    <w:unhideWhenUsed/>
    <w:qFormat/>
    <w:rsid w:val="008A1B6F"/>
    <w:pPr>
      <w:spacing w:line="259" w:lineRule="auto"/>
      <w:outlineLvl w:val="9"/>
    </w:pPr>
    <w:rPr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8A1B6F"/>
    <w:pPr>
      <w:spacing w:after="100"/>
    </w:pPr>
  </w:style>
  <w:style w:type="paragraph" w:styleId="ae">
    <w:name w:val="header"/>
    <w:basedOn w:val="a"/>
    <w:link w:val="af"/>
    <w:uiPriority w:val="99"/>
    <w:unhideWhenUsed/>
    <w:rsid w:val="00B4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45307"/>
    <w:rPr>
      <w:rFonts w:ascii="Calibri" w:eastAsia="Calibri" w:hAnsi="Calibri" w:cs="Times New Roman"/>
      <w:lang w:val="ru-RU"/>
    </w:rPr>
  </w:style>
  <w:style w:type="paragraph" w:styleId="af0">
    <w:name w:val="footer"/>
    <w:basedOn w:val="a"/>
    <w:link w:val="af1"/>
    <w:uiPriority w:val="99"/>
    <w:unhideWhenUsed/>
    <w:rsid w:val="00B45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45307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817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73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5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15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28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61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20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542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9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91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79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04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47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64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15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61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214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288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1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667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8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200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42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19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52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309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3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893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25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87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4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697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32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440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48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228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453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88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989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61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97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24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1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28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33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2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7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190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08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896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9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37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40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3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11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523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101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179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33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91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762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40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2990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18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232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277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186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92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785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1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69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27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xsrvv/Web_Frontend/tree/master/HCW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04008-1682-4623-84B4-D77CBA729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10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132</cp:revision>
  <dcterms:created xsi:type="dcterms:W3CDTF">2019-09-17T13:29:00Z</dcterms:created>
  <dcterms:modified xsi:type="dcterms:W3CDTF">2020-05-31T08:53:00Z</dcterms:modified>
</cp:coreProperties>
</file>