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widowControl w:val="0"/>
        <w:tabs>
          <w:tab w:val="clear" w:pos="4153"/>
          <w:tab w:val="clear" w:pos="8306"/>
        </w:tabs>
        <w:spacing w:line="360" w:lineRule="auto"/>
        <w:rPr>
          <w:sz w:val="24"/>
          <w:szCs w:val="26"/>
        </w:rPr>
      </w:pPr>
      <w:r>
        <w:rPr>
          <w:sz w:val="24"/>
          <w:szCs w:val="26"/>
        </w:rPr>
        <w:t>Утвержден</w:t>
      </w:r>
    </w:p>
    <w:p>
      <w:pPr>
        <w:pStyle w:val="35"/>
        <w:jc w:val="left"/>
        <w:rPr>
          <w:sz w:val="24"/>
        </w:rPr>
      </w:pPr>
      <w:r>
        <w:rPr>
          <w:sz w:val="24"/>
        </w:rPr>
        <w:t>ФДШИ.</w:t>
      </w:r>
      <w:r>
        <w:rPr>
          <w:rFonts w:hint="default"/>
          <w:sz w:val="24"/>
          <w:lang w:val="ru"/>
        </w:rPr>
        <w:t xml:space="preserve">466219.001-03</w:t>
      </w:r>
      <w:r>
        <w:rPr>
          <w:sz w:val="24"/>
        </w:rPr>
        <w:t>ПС-ЛУ</w:t>
      </w: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3"/>
        <w:widowControl w:val="0"/>
        <w:numPr>
          <w:ilvl w:val="0"/>
          <w:numId w:val="0"/>
        </w:numPr>
        <w:spacing w:before="0" w:after="0" w:line="360" w:lineRule="auto"/>
        <w:ind w:left="-284" w:right="-143"/>
        <w:rPr>
          <w:bCs/>
          <w:sz w:val="24"/>
          <w:szCs w:val="26"/>
        </w:rPr>
      </w:pPr>
      <w:r>
        <w:rPr>
          <w:bCs/>
          <w:sz w:val="24"/>
          <w:szCs w:val="26"/>
        </w:rPr>
        <w:t>ПЭВМ «КОРВЕТ»</w:t>
      </w:r>
    </w:p>
    <w:p>
      <w:pPr>
        <w:widowControl w:val="0"/>
        <w:spacing w:line="360" w:lineRule="auto"/>
        <w:jc w:val="center"/>
      </w:pPr>
      <w:r>
        <w:t>Паспорт</w:t>
      </w:r>
    </w:p>
    <w:p>
      <w:pPr>
        <w:pStyle w:val="33"/>
        <w:widowControl w:val="0"/>
        <w:numPr>
          <w:ilvl w:val="0"/>
          <w:numId w:val="0"/>
        </w:numPr>
        <w:spacing w:before="0" w:after="0" w:line="360" w:lineRule="auto"/>
        <w:rPr>
          <w:sz w:val="24"/>
          <w:szCs w:val="26"/>
        </w:rPr>
      </w:pPr>
      <w:r>
        <w:rPr>
          <w:sz w:val="24"/>
          <w:szCs w:val="26"/>
        </w:rPr>
        <w:t>ФДШИ.</w:t>
      </w:r>
      <w:r>
        <w:rPr>
          <w:rFonts w:hint="default"/>
          <w:sz w:val="24"/>
          <w:lang w:val="ru"/>
        </w:rPr>
        <w:t xml:space="preserve">466219.001-03</w:t>
      </w:r>
      <w:r>
        <w:rPr>
          <w:sz w:val="24"/>
          <w:szCs w:val="26"/>
        </w:rPr>
        <w:t>ПС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6"/>
        <w:spacing w:before="0" w:line="360" w:lineRule="auto"/>
        <w:rPr>
          <w:szCs w:val="26"/>
        </w:rPr>
      </w:pPr>
      <w:r>
        <w:rPr>
          <w:szCs w:val="26"/>
        </w:rPr>
        <w:t>Содержание</w:t>
      </w:r>
    </w:p>
    <w:p>
      <w:pPr>
        <w:pStyle w:val="36"/>
        <w:spacing w:before="0" w:line="360" w:lineRule="auto"/>
        <w:rPr>
          <w:szCs w:val="26"/>
        </w:rPr>
      </w:pPr>
    </w:p>
    <w:tbl>
      <w:tblPr>
        <w:tblStyle w:val="31"/>
        <w:tblW w:w="9356" w:type="dxa"/>
        <w:tblInd w:w="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8080"/>
        <w:gridCol w:w="70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pStyle w:val="40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jc w:val="righ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Основные сведения о ПЭВМ…………………………………………………….</w:t>
            </w:r>
          </w:p>
        </w:tc>
        <w:tc>
          <w:tcPr>
            <w:tcW w:w="709" w:type="dxa"/>
            <w:vAlign w:val="center"/>
          </w:tcPr>
          <w:p>
            <w:pPr>
              <w:pStyle w:val="89"/>
              <w:keepNext w:val="0"/>
              <w:tabs>
                <w:tab w:val="left" w:pos="8789"/>
                <w:tab w:val="right" w:pos="9923"/>
              </w:tabs>
              <w:autoSpaceDE/>
              <w:autoSpaceDN/>
              <w:spacing w:line="360" w:lineRule="auto"/>
              <w:jc w:val="left"/>
              <w:outlineLvl w:val="9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2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Технические данные……………………………………………………………...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3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Ресурсы, сроки службы, хранения, гарантия изготовителя (поставщика)……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4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Комплектность……………………………………………………………………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8</w:t>
            </w:r>
          </w:p>
        </w:tc>
      </w:tr>
      <w:tr>
        <w:tblPrEx>
          <w:tblLayout w:type="fixed"/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5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об упаковывании………………………………………………..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6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 приемке………………………………………………………..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7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Особые отметки………………………………………………………………….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8</w:t>
            </w:r>
          </w:p>
        </w:tc>
        <w:tc>
          <w:tcPr>
            <w:tcW w:w="8080" w:type="dxa"/>
            <w:vAlign w:val="center"/>
          </w:tcPr>
          <w:p>
            <w:pPr>
              <w:spacing w:line="360" w:lineRule="auto"/>
              <w:rPr>
                <w:bCs/>
              </w:rPr>
            </w:pPr>
            <w:r>
              <w:rPr>
                <w:bCs/>
              </w:rPr>
              <w:t>Движение ПЭВМ в эксплуатации………………………………………………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9</w:t>
            </w:r>
          </w:p>
        </w:tc>
        <w:tc>
          <w:tcPr>
            <w:tcW w:w="8080" w:type="dxa"/>
            <w:vAlign w:val="center"/>
          </w:tcPr>
          <w:p>
            <w:pPr>
              <w:pStyle w:val="40"/>
              <w:keepNext w:val="0"/>
              <w:numPr>
                <w:ilvl w:val="0"/>
                <w:numId w:val="0"/>
              </w:numPr>
              <w:spacing w:before="0" w:after="0" w:line="360" w:lineRule="auto"/>
              <w:rPr>
                <w:bCs/>
                <w:szCs w:val="26"/>
              </w:rPr>
            </w:pPr>
            <w:r>
              <w:rPr>
                <w:szCs w:val="26"/>
              </w:rPr>
              <w:t>Учет работы по бюллетеням и указаниям………………………………………</w:t>
            </w:r>
          </w:p>
        </w:tc>
        <w:tc>
          <w:tcPr>
            <w:tcW w:w="709" w:type="dxa"/>
            <w:vAlign w:val="center"/>
          </w:tcPr>
          <w:p>
            <w:pPr>
              <w:pStyle w:val="40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</w:tr>
    </w:tbl>
    <w:p>
      <w:pPr>
        <w:pStyle w:val="33"/>
        <w:numPr>
          <w:ilvl w:val="0"/>
          <w:numId w:val="0"/>
        </w:numPr>
        <w:spacing w:before="0" w:after="0" w:line="360" w:lineRule="auto"/>
        <w:ind w:firstLine="426"/>
        <w:jc w:val="left"/>
      </w:pPr>
    </w:p>
    <w:p>
      <w:pPr>
        <w:pStyle w:val="33"/>
        <w:numPr>
          <w:ilvl w:val="0"/>
          <w:numId w:val="0"/>
        </w:numPr>
        <w:spacing w:before="0" w:after="0" w:line="360" w:lineRule="auto"/>
        <w:ind w:firstLine="720"/>
        <w:jc w:val="left"/>
      </w:pPr>
    </w:p>
    <w:p/>
    <w:p/>
    <w:p>
      <w:pPr>
        <w:pStyle w:val="33"/>
        <w:numPr>
          <w:ilvl w:val="0"/>
          <w:numId w:val="0"/>
        </w:numPr>
        <w:tabs>
          <w:tab w:val="left" w:pos="7980"/>
        </w:tabs>
        <w:spacing w:before="0" w:after="0" w:line="360" w:lineRule="auto"/>
        <w:jc w:val="left"/>
      </w:pPr>
    </w:p>
    <w:p>
      <w:pPr>
        <w:pStyle w:val="33"/>
        <w:numPr>
          <w:ilvl w:val="0"/>
          <w:numId w:val="0"/>
        </w:numPr>
        <w:tabs>
          <w:tab w:val="left" w:pos="7980"/>
        </w:tabs>
        <w:spacing w:before="0" w:after="0" w:line="360" w:lineRule="auto"/>
        <w:ind w:firstLine="720"/>
        <w:jc w:val="left"/>
      </w:pPr>
    </w:p>
    <w:p>
      <w:pPr>
        <w:pStyle w:val="33"/>
        <w:numPr>
          <w:ilvl w:val="0"/>
          <w:numId w:val="0"/>
        </w:numPr>
        <w:spacing w:before="0" w:after="0" w:line="360" w:lineRule="auto"/>
        <w:ind w:firstLine="720"/>
        <w:jc w:val="left"/>
      </w:pPr>
      <w:r>
        <w:br w:type="page"/>
      </w:r>
      <w:r>
        <w:t>1 Основные сведения о ПЭВМ</w:t>
      </w:r>
    </w:p>
    <w:p>
      <w:pPr>
        <w:pStyle w:val="6"/>
        <w:numPr>
          <w:ilvl w:val="0"/>
          <w:numId w:val="0"/>
        </w:numPr>
        <w:spacing w:line="360" w:lineRule="auto"/>
        <w:ind w:right="-1" w:firstLine="709"/>
        <w:jc w:val="both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Наименование – ПЭВМ «КОРВЕТ».</w:t>
      </w:r>
    </w:p>
    <w:p>
      <w:pPr>
        <w:spacing w:line="360" w:lineRule="auto"/>
        <w:ind w:right="-1" w:firstLine="709"/>
        <w:jc w:val="both"/>
      </w:pPr>
      <w:r>
        <w:t>Обозначение – ФДШИ.</w:t>
      </w:r>
      <w:r>
        <w:rPr>
          <w:rFonts w:hint="default"/>
          <w:sz w:val="24"/>
          <w:lang w:val="ru"/>
        </w:rPr>
        <w:t xml:space="preserve">466219.001-03</w:t>
      </w:r>
      <w:r>
        <w:rPr>
          <w:lang w:val="en-US"/>
        </w:rPr>
        <w:t>.</w:t>
      </w:r>
    </w:p>
    <w:p>
      <w:pPr>
        <w:spacing w:line="360" w:lineRule="auto"/>
        <w:ind w:firstLine="709"/>
        <w:jc w:val="both"/>
      </w:pPr>
      <w:r>
        <w:t>Предприятие-изготовитель – ЗАО НИИ ЦПС.</w:t>
      </w:r>
    </w:p>
    <w:p>
      <w:pPr>
        <w:spacing w:line="360" w:lineRule="auto"/>
        <w:ind w:firstLine="709"/>
        <w:jc w:val="both"/>
      </w:pPr>
      <w:r>
        <w:t xml:space="preserve">Заводской номер – </w:t>
      </w:r>
      <w:r>
        <w:rPr>
          <w:rFonts w:hint="default"/>
          <w:szCs w:val="26"/>
          <w:u w:val="single"/>
          <w:lang w:val="ru"/>
        </w:rPr>
        <w:t xml:space="preserve">1909-226-1001</w:t>
      </w:r>
      <w:r>
        <w:t>.</w:t>
      </w:r>
    </w:p>
    <w:p>
      <w:pPr>
        <w:spacing w:line="360" w:lineRule="auto"/>
        <w:ind w:firstLine="709"/>
        <w:jc w:val="both"/>
      </w:pPr>
      <w:r>
        <w:t>Дата изготовления «____» ____________20____г.</w:t>
      </w:r>
    </w:p>
    <w:p>
      <w:pPr>
        <w:spacing w:line="360" w:lineRule="auto"/>
        <w:ind w:right="-1" w:firstLine="709"/>
        <w:jc w:val="both"/>
      </w:pPr>
      <w:r>
        <w:t>ПЭВМ «КОРВЕТ» (далее – ПЭВМ) изготовлена в соответствии с требованиями            ТУ</w:t>
      </w:r>
      <w:r>
        <w:rPr>
          <w:lang w:val="en-US"/>
        </w:rPr>
        <w:t> </w:t>
      </w:r>
      <w:r>
        <w:t>4013-001-00230757-2009.</w:t>
      </w:r>
    </w:p>
    <w:p>
      <w:pPr>
        <w:spacing w:line="360" w:lineRule="auto"/>
        <w:ind w:right="-1" w:firstLine="709"/>
        <w:jc w:val="both"/>
      </w:pPr>
      <w:r>
        <w:t xml:space="preserve">ПЭВМ является устройством универсального применения и может использоваться в качестве профессиональной ПЭВМ (автоматизация рабочего места сотрудника, графическая станция, рабочая станция вычислительной сети, сервер сети) и в качестве домашней ПЭВМ. </w:t>
      </w:r>
    </w:p>
    <w:p>
      <w:pPr>
        <w:spacing w:line="360" w:lineRule="auto"/>
        <w:ind w:right="-1" w:firstLine="709"/>
        <w:jc w:val="both"/>
      </w:pPr>
      <w:r>
        <w:t>ПЭВМ работает с операционными системами семейства Windows (не ниже Windows 7) или семейства Linux (ядро не ниже версии 2.4.32). В качестве центрального процессора используются микропроцессоры, совместимые с архитектурой х86, х86-64, IA-64.</w:t>
      </w:r>
    </w:p>
    <w:p>
      <w:pPr>
        <w:pStyle w:val="20"/>
        <w:ind w:right="-1" w:firstLine="709"/>
        <w:rPr>
          <w:sz w:val="24"/>
        </w:rPr>
      </w:pPr>
      <w:r>
        <w:rPr>
          <w:sz w:val="24"/>
        </w:rPr>
        <w:t>Базовое исполнение ПЭВМ имеет конфигурацию, представленную таблицей 1.</w:t>
      </w:r>
    </w:p>
    <w:p>
      <w:pPr>
        <w:pStyle w:val="20"/>
        <w:ind w:right="-1"/>
        <w:rPr>
          <w:sz w:val="24"/>
        </w:rPr>
      </w:pPr>
      <w:r>
        <w:rPr>
          <w:sz w:val="24"/>
        </w:rPr>
        <w:t>Таблица 1</w:t>
      </w:r>
    </w:p>
    <w:tbl>
      <w:tblPr>
        <w:tblStyle w:val="32"/>
        <w:tblW w:w="102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2"/>
        <w:gridCol w:w="3402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tcBorders>
              <w:bottom w:val="double" w:color="auto" w:sz="4" w:space="0"/>
            </w:tcBorders>
            <w:vAlign w:val="center"/>
          </w:tcPr>
          <w:p>
            <w:pPr>
              <w:pStyle w:val="2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Наименование характеристики ПЭВМ</w:t>
            </w:r>
          </w:p>
        </w:tc>
        <w:tc>
          <w:tcPr>
            <w:tcW w:w="3402" w:type="dxa"/>
            <w:tcBorders>
              <w:bottom w:val="double" w:color="auto" w:sz="4" w:space="0"/>
            </w:tcBorders>
            <w:vAlign w:val="center"/>
          </w:tcPr>
          <w:p>
            <w:pPr>
              <w:pStyle w:val="2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Величина характеристики</w:t>
            </w:r>
          </w:p>
        </w:tc>
        <w:tc>
          <w:tcPr>
            <w:tcW w:w="1417" w:type="dxa"/>
            <w:tcBorders>
              <w:bottom w:val="double" w:color="auto" w:sz="4" w:space="0"/>
            </w:tcBorders>
            <w:vAlign w:val="center"/>
          </w:tcPr>
          <w:p>
            <w:pPr>
              <w:pStyle w:val="2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Количество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Частота центрального процессора*, ГГц</w:t>
            </w:r>
          </w:p>
        </w:tc>
        <w:tc>
          <w:tcPr>
            <w:tcW w:w="3402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1,0 и выше</w:t>
            </w:r>
          </w:p>
        </w:tc>
        <w:tc>
          <w:tcPr>
            <w:tcW w:w="1417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tcBorders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Объем оперативной памяти*, Мбайт</w:t>
            </w:r>
          </w:p>
        </w:tc>
        <w:tc>
          <w:tcPr>
            <w:tcW w:w="3402" w:type="dxa"/>
            <w:tcBorders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512 и выше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tcBorders>
              <w:top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Емкость жесткого диска*, Гбайт</w:t>
            </w:r>
          </w:p>
        </w:tc>
        <w:tc>
          <w:tcPr>
            <w:tcW w:w="3402" w:type="dxa"/>
            <w:tcBorders>
              <w:top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250 и выше</w:t>
            </w:r>
          </w:p>
        </w:tc>
        <w:tc>
          <w:tcPr>
            <w:tcW w:w="1417" w:type="dxa"/>
            <w:tcBorders>
              <w:top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Видеокарта*, Мбайт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256 и выше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Разъемы расширения PCI*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Разъемы расширения PCI Express 16x*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 –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Разъемы расширения PCI Express 1x*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 –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Интегрированный контроллер PCI/IDE/SATA*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 –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Последовательный порт (COM)*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Параллельный порт (LPT)*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Последовательный порт (USB)*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 –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Последовательный порт (FireWare)*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Тип дисковода гибких дисков*, дюйм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3,5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Корпус*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ATX, mATX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Монитор*, дюйм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19 и выше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Клавиатура*, рус/лат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Мышь*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1" w:type="dxa"/>
            <w:gridSpan w:val="3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* Определяется контрактом (договором)</w:t>
            </w:r>
          </w:p>
        </w:tc>
      </w:tr>
    </w:tbl>
    <w:p>
      <w:pPr>
        <w:pStyle w:val="20"/>
        <w:ind w:right="-1"/>
        <w:rPr>
          <w:sz w:val="24"/>
        </w:rPr>
      </w:pPr>
    </w:p>
    <w:p>
      <w:pPr>
        <w:pStyle w:val="20"/>
        <w:ind w:firstLine="720"/>
        <w:rPr>
          <w:bCs/>
          <w:sz w:val="24"/>
        </w:rPr>
      </w:pPr>
      <w:r>
        <w:rPr>
          <w:bCs/>
          <w:sz w:val="24"/>
        </w:rPr>
        <w:br w:type="page"/>
      </w:r>
      <w:r>
        <w:rPr>
          <w:bCs/>
          <w:sz w:val="24"/>
        </w:rPr>
        <w:t>2 Технические данные</w:t>
      </w:r>
    </w:p>
    <w:p>
      <w:pPr>
        <w:pStyle w:val="20"/>
        <w:tabs>
          <w:tab w:val="left" w:pos="1789"/>
        </w:tabs>
        <w:ind w:firstLine="720"/>
        <w:rPr>
          <w:bCs/>
          <w:sz w:val="24"/>
        </w:rPr>
      </w:pPr>
      <w:r>
        <w:rPr>
          <w:bCs/>
          <w:sz w:val="24"/>
        </w:rPr>
        <w:t xml:space="preserve">2.1 Основные технические данные </w:t>
      </w:r>
    </w:p>
    <w:p>
      <w:pPr>
        <w:pStyle w:val="20"/>
        <w:tabs>
          <w:tab w:val="left" w:pos="0"/>
        </w:tabs>
        <w:ind w:firstLine="709"/>
        <w:rPr>
          <w:bCs/>
          <w:sz w:val="24"/>
        </w:rPr>
      </w:pPr>
    </w:p>
    <w:p>
      <w:pPr>
        <w:pStyle w:val="20"/>
        <w:tabs>
          <w:tab w:val="left" w:pos="0"/>
        </w:tabs>
        <w:ind w:firstLine="709"/>
        <w:rPr>
          <w:bCs/>
          <w:sz w:val="24"/>
        </w:rPr>
      </w:pPr>
      <w:r>
        <w:rPr>
          <w:bCs/>
          <w:sz w:val="24"/>
        </w:rPr>
        <w:t>Основные технические данные приведены в руководстве по эксплуатации ФДШИ. </w:t>
      </w:r>
      <w:r>
        <w:rPr>
          <w:rFonts w:hint="default"/>
          <w:bCs/>
          <w:sz w:val="24"/>
          <w:lang w:val="ru"/>
        </w:rPr>
        <w:t xml:space="preserve">466219.001-03</w:t>
      </w:r>
      <w:r>
        <w:rPr>
          <w:bCs/>
          <w:sz w:val="24"/>
        </w:rPr>
        <w:t>РЭ.</w:t>
      </w:r>
    </w:p>
    <w:p>
      <w:pPr>
        <w:pStyle w:val="20"/>
        <w:numPr>
          <w:ilvl w:val="1"/>
          <w:numId w:val="38"/>
        </w:numPr>
        <w:tabs>
          <w:tab w:val="left" w:pos="1789"/>
        </w:tabs>
        <w:ind w:left="1789" w:firstLine="709"/>
        <w:rPr>
          <w:bCs/>
          <w:sz w:val="24"/>
        </w:rPr>
      </w:pPr>
      <w:r>
        <w:rPr>
          <w:b/>
          <w:sz w:val="24"/>
        </w:rPr>
        <w:t xml:space="preserve"> </w:t>
      </w:r>
    </w:p>
    <w:p>
      <w:pPr>
        <w:pStyle w:val="20"/>
        <w:ind w:firstLine="720"/>
        <w:rPr>
          <w:bCs/>
          <w:sz w:val="24"/>
        </w:rPr>
      </w:pPr>
      <w:r>
        <w:rPr>
          <w:bCs/>
          <w:sz w:val="24"/>
        </w:rPr>
        <w:t>2.2 Требования к электропитанию</w:t>
      </w:r>
    </w:p>
    <w:p>
      <w:pPr>
        <w:pStyle w:val="20"/>
        <w:tabs>
          <w:tab w:val="left" w:pos="0"/>
        </w:tabs>
        <w:ind w:firstLine="709"/>
        <w:rPr>
          <w:sz w:val="24"/>
        </w:rPr>
      </w:pPr>
    </w:p>
    <w:p>
      <w:pPr>
        <w:pStyle w:val="20"/>
        <w:tabs>
          <w:tab w:val="left" w:pos="0"/>
        </w:tabs>
        <w:ind w:firstLine="709"/>
        <w:rPr>
          <w:sz w:val="24"/>
        </w:rPr>
      </w:pPr>
      <w:r>
        <w:rPr>
          <w:sz w:val="24"/>
        </w:rPr>
        <w:t xml:space="preserve">Системный блок и монитор должны подключаться к сети электропитания через специальные электрические розетки, имеющие заземляющие контакты. </w:t>
      </w:r>
    </w:p>
    <w:p>
      <w:pPr>
        <w:pStyle w:val="20"/>
        <w:numPr>
          <w:ilvl w:val="1"/>
          <w:numId w:val="38"/>
        </w:numPr>
        <w:tabs>
          <w:tab w:val="left" w:pos="1789"/>
        </w:tabs>
        <w:ind w:left="1789" w:firstLine="709"/>
        <w:rPr>
          <w:bCs/>
          <w:sz w:val="24"/>
        </w:rPr>
      </w:pPr>
    </w:p>
    <w:p>
      <w:pPr>
        <w:pStyle w:val="20"/>
        <w:ind w:firstLine="720"/>
        <w:rPr>
          <w:bCs/>
          <w:sz w:val="24"/>
        </w:rPr>
      </w:pPr>
      <w:r>
        <w:rPr>
          <w:bCs/>
          <w:sz w:val="24"/>
        </w:rPr>
        <w:t>2.3 Указания по мерам безопасности</w:t>
      </w:r>
    </w:p>
    <w:p>
      <w:pPr>
        <w:pStyle w:val="20"/>
        <w:tabs>
          <w:tab w:val="left" w:pos="0"/>
        </w:tabs>
        <w:ind w:firstLine="709"/>
        <w:rPr>
          <w:sz w:val="24"/>
        </w:rPr>
      </w:pPr>
    </w:p>
    <w:p>
      <w:pPr>
        <w:pStyle w:val="20"/>
        <w:tabs>
          <w:tab w:val="left" w:pos="0"/>
        </w:tabs>
        <w:ind w:firstLine="709"/>
        <w:rPr>
          <w:sz w:val="24"/>
        </w:rPr>
      </w:pPr>
      <w:r>
        <w:rPr>
          <w:sz w:val="24"/>
        </w:rPr>
        <w:t xml:space="preserve">Конструкция ПЭВМ обеспечивает надежную электробезопасность для работающего оператора. ПЭВМ – электрическое устройство, работающее от сети переменного тока напряжением от </w:t>
      </w:r>
      <w:r>
        <w:rPr>
          <w:bCs/>
          <w:sz w:val="24"/>
        </w:rPr>
        <w:t>(220 -33) до (220 +22)</w:t>
      </w:r>
      <w:r>
        <w:rPr>
          <w:sz w:val="24"/>
        </w:rPr>
        <w:t xml:space="preserve"> В с частотой (50±1) Гц. Необходимо соблюдать меры безопасности для предотвращения поражения электрическим током, возникновения пожара и выхода из строя самой ПЭВМ.</w:t>
      </w:r>
    </w:p>
    <w:p>
      <w:pPr>
        <w:pStyle w:val="20"/>
        <w:tabs>
          <w:tab w:val="left" w:pos="0"/>
        </w:tabs>
        <w:ind w:right="679" w:firstLine="709"/>
        <w:rPr>
          <w:sz w:val="24"/>
        </w:rPr>
      </w:pPr>
    </w:p>
    <w:p>
      <w:pPr>
        <w:pStyle w:val="20"/>
        <w:tabs>
          <w:tab w:val="left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2.4</w:t>
      </w:r>
      <w:r>
        <w:rPr>
          <w:b/>
          <w:sz w:val="24"/>
        </w:rPr>
        <w:t xml:space="preserve"> </w:t>
      </w:r>
      <w:r>
        <w:rPr>
          <w:bCs/>
          <w:sz w:val="24"/>
        </w:rPr>
        <w:t>Подготовка к работе и первое включение системы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Для размещения ПЭВМ требуется свободная поверхность рабочего стола. Поверхность должна быть ровной, чистой и устойчивой. Системный блок и монитор должны иметь не менее 20 см свободного пространства с той стороны, где находятся вентиляционные отверстия.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Правильность подключения кабелей электропитания, монитора, принтера и «мыши» к системному блоку обеспечивается применением стандартных типов разъемов, для каждого устройства – свой тип разъема или вариант соединения.</w:t>
      </w:r>
    </w:p>
    <w:p>
      <w:pPr>
        <w:pStyle w:val="20"/>
        <w:tabs>
          <w:tab w:val="left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ЗАПРЕЩАЕТСЯ: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- ПЕРЕДВИГАТЬ ВКЛЮЧЕННУЮ ПЭВМ;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 xml:space="preserve">- ЗАКРЫВАТЬ РУКАМИ ЛОТОК ПРИВОДА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>;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 xml:space="preserve">- ВСТАВЛЯТЬ В ПРИВОДЫ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 xml:space="preserve"> ДИСКИ НЕПРАВИЛЬНОЙ ФОРМЫ;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- ВСТАВЛЯТЬ В ДИСКОВОДЫ ДИСКИ С МЕХАНИЧЕСКИМИ ПОВРЕЖДЕНИЯМИ;</w:t>
      </w:r>
    </w:p>
    <w:p>
      <w:pPr>
        <w:pStyle w:val="20"/>
        <w:tabs>
          <w:tab w:val="left" w:pos="0"/>
        </w:tabs>
        <w:ind w:right="-1" w:firstLine="709"/>
        <w:rPr>
          <w:bCs/>
          <w:sz w:val="24"/>
        </w:rPr>
      </w:pPr>
      <w:r>
        <w:rPr>
          <w:sz w:val="24"/>
        </w:rPr>
        <w:t>- ПРИЛАГАТЬ ЧРЕЗМЕРНЫЕ УСИЛИЯ ПРИ ПРИСОЕДИНЕНИИ ВСЕХ КАБЕЛЕЙ.</w:t>
      </w:r>
    </w:p>
    <w:p>
      <w:pPr>
        <w:pStyle w:val="20"/>
        <w:ind w:right="-1" w:firstLine="720"/>
        <w:rPr>
          <w:bCs/>
          <w:sz w:val="24"/>
        </w:rPr>
        <w:sectPr>
          <w:footerReference r:id="rId5" w:type="first"/>
          <w:footerReference r:id="rId3" w:type="default"/>
          <w:footerReference r:id="rId4" w:type="even"/>
          <w:pgSz w:w="11906" w:h="16838"/>
          <w:pgMar w:top="851" w:right="851" w:bottom="851" w:left="851" w:header="567" w:footer="567" w:gutter="0"/>
          <w:cols w:space="708" w:num="1"/>
          <w:titlePg/>
          <w:docGrid w:linePitch="360" w:charSpace="0"/>
        </w:sectPr>
      </w:pPr>
    </w:p>
    <w:p>
      <w:pPr>
        <w:pStyle w:val="20"/>
        <w:ind w:right="-1" w:firstLine="720"/>
        <w:rPr>
          <w:bCs/>
          <w:sz w:val="24"/>
        </w:rPr>
      </w:pPr>
      <w:r>
        <w:rPr>
          <w:bCs/>
          <w:sz w:val="24"/>
        </w:rPr>
        <w:t>2.5 Виды и периодичность технического обслуживания</w:t>
      </w:r>
    </w:p>
    <w:p>
      <w:pPr>
        <w:pStyle w:val="20"/>
        <w:ind w:left="426" w:right="-1" w:firstLine="720"/>
        <w:rPr>
          <w:sz w:val="24"/>
        </w:rPr>
      </w:pPr>
    </w:p>
    <w:p>
      <w:pPr>
        <w:pStyle w:val="20"/>
        <w:ind w:right="-1" w:firstLine="720"/>
        <w:rPr>
          <w:bCs/>
          <w:sz w:val="24"/>
        </w:rPr>
      </w:pPr>
      <w:r>
        <w:rPr>
          <w:bCs/>
          <w:sz w:val="24"/>
        </w:rPr>
        <w:t xml:space="preserve">Виды и периодичность технического обслуживания приведены в руководстве по эксплуатации ФДШИ </w:t>
      </w:r>
      <w:r>
        <w:rPr>
          <w:rFonts w:hint="default"/>
          <w:bCs/>
          <w:sz w:val="24"/>
          <w:lang w:val="ru"/>
        </w:rPr>
        <w:t xml:space="preserve">466219.001-03</w:t>
      </w:r>
      <w:r>
        <w:rPr>
          <w:bCs/>
          <w:sz w:val="24"/>
        </w:rPr>
        <w:t>РЭ.</w:t>
      </w:r>
    </w:p>
    <w:p>
      <w:pPr>
        <w:spacing w:line="360" w:lineRule="auto"/>
        <w:ind w:left="113" w:right="-1" w:firstLine="720"/>
        <w:rPr>
          <w:bCs/>
        </w:rPr>
      </w:pPr>
    </w:p>
    <w:p>
      <w:pPr>
        <w:spacing w:line="360" w:lineRule="auto"/>
        <w:ind w:right="-1" w:firstLine="720"/>
        <w:rPr>
          <w:bCs/>
        </w:rPr>
      </w:pPr>
      <w:r>
        <w:rPr>
          <w:bCs/>
        </w:rPr>
        <w:t>2.6 Условия эксплуатации</w:t>
      </w:r>
    </w:p>
    <w:p>
      <w:pPr>
        <w:spacing w:line="360" w:lineRule="auto"/>
        <w:ind w:left="426" w:right="-1" w:firstLine="720"/>
        <w:jc w:val="both"/>
      </w:pPr>
    </w:p>
    <w:p>
      <w:pPr>
        <w:spacing w:line="360" w:lineRule="auto"/>
        <w:ind w:right="-1" w:firstLine="720"/>
        <w:jc w:val="both"/>
      </w:pPr>
      <w:r>
        <w:t>ПЭВМ соответствует группе 1.1 исполнения УХЛ ГОСТ РВ 20.39.304-98 и предназначена для эксплуатации в закрытом отапливаемом помещении со следующими отклонениями:</w:t>
      </w:r>
    </w:p>
    <w:p>
      <w:pPr>
        <w:spacing w:line="360" w:lineRule="auto"/>
        <w:ind w:right="-1" w:firstLine="720"/>
        <w:jc w:val="both"/>
      </w:pPr>
      <w:r>
        <w:t xml:space="preserve">- пониженная рабочая температура среды 0 </w:t>
      </w:r>
      <w:r>
        <w:rPr/>
        <w:sym w:font="Symbol" w:char="F0B0"/>
      </w:r>
      <w:r>
        <w:t>С;</w:t>
      </w:r>
    </w:p>
    <w:p>
      <w:pPr>
        <w:spacing w:line="360" w:lineRule="auto"/>
        <w:ind w:right="-1" w:firstLine="720"/>
        <w:jc w:val="both"/>
      </w:pPr>
      <w:r>
        <w:t xml:space="preserve">- пониженная предельная температура среды минус 65 </w:t>
      </w:r>
      <w:r>
        <w:rPr/>
        <w:sym w:font="Symbol" w:char="F0B0"/>
      </w:r>
      <w:r>
        <w:t>С;</w:t>
      </w:r>
    </w:p>
    <w:p>
      <w:pPr>
        <w:spacing w:line="360" w:lineRule="auto"/>
        <w:ind w:right="-1" w:firstLine="720"/>
        <w:jc w:val="both"/>
      </w:pPr>
      <w:r>
        <w:t xml:space="preserve">- повышенная относительная влажность воздуха 80 % при температуре 25 </w:t>
      </w:r>
      <w:r>
        <w:rPr/>
        <w:sym w:font="Symbol" w:char="F0B0"/>
      </w:r>
      <w:r>
        <w:t>С.</w:t>
      </w:r>
    </w:p>
    <w:p>
      <w:pPr>
        <w:spacing w:line="360" w:lineRule="auto"/>
        <w:ind w:left="426" w:right="679" w:firstLine="720"/>
        <w:jc w:val="both"/>
      </w:pPr>
    </w:p>
    <w:p>
      <w:pPr>
        <w:spacing w:line="360" w:lineRule="auto"/>
        <w:ind w:right="-1" w:firstLine="720"/>
        <w:jc w:val="both"/>
      </w:pPr>
      <w:r>
        <w:t>2.7 Наработка на отказ</w:t>
      </w:r>
    </w:p>
    <w:p>
      <w:pPr>
        <w:spacing w:line="360" w:lineRule="auto"/>
        <w:ind w:left="426" w:right="-1" w:firstLine="720"/>
        <w:jc w:val="both"/>
      </w:pPr>
    </w:p>
    <w:p>
      <w:pPr>
        <w:spacing w:line="360" w:lineRule="auto"/>
        <w:ind w:firstLine="720"/>
      </w:pPr>
      <w:r>
        <w:t>ПЭВМ обеспечивает наработку на отказ не менее 16900 ч при среднем времени восстановления не более 0,5 ч.</w:t>
      </w:r>
    </w:p>
    <w:p>
      <w:pPr>
        <w:spacing w:line="360" w:lineRule="auto"/>
        <w:ind w:firstLine="720"/>
      </w:pPr>
    </w:p>
    <w:p>
      <w:pPr>
        <w:spacing w:line="360" w:lineRule="auto"/>
        <w:ind w:right="-1" w:firstLine="720"/>
        <w:jc w:val="both"/>
      </w:pPr>
      <w:r>
        <w:t>2.8 Сведения о наличии драгоценных материалов и цветных металлов</w:t>
      </w:r>
    </w:p>
    <w:p>
      <w:pPr>
        <w:spacing w:line="360" w:lineRule="auto"/>
        <w:ind w:right="-1" w:firstLine="720"/>
        <w:jc w:val="both"/>
      </w:pPr>
    </w:p>
    <w:p>
      <w:pPr>
        <w:spacing w:line="360" w:lineRule="auto"/>
        <w:ind w:right="-1" w:firstLine="720"/>
        <w:jc w:val="both"/>
      </w:pPr>
      <w:r>
        <w:t>Сведения о наличии драгоценных материалов и цветных металлов отсутствуют.</w:t>
      </w:r>
    </w:p>
    <w:p>
      <w:pPr>
        <w:pStyle w:val="20"/>
        <w:ind w:left="709" w:right="-1" w:firstLine="425"/>
        <w:rPr>
          <w:bCs/>
          <w:sz w:val="24"/>
        </w:rPr>
      </w:pPr>
    </w:p>
    <w:p>
      <w:pPr>
        <w:spacing w:line="360" w:lineRule="auto"/>
        <w:ind w:right="-1" w:firstLine="709"/>
        <w:jc w:val="both"/>
      </w:pPr>
    </w:p>
    <w:p>
      <w:pPr>
        <w:pStyle w:val="2"/>
        <w:numPr>
          <w:ilvl w:val="0"/>
          <w:numId w:val="0"/>
        </w:numPr>
        <w:ind w:firstLine="709"/>
      </w:pPr>
      <w:r>
        <w:br w:type="page"/>
      </w:r>
    </w:p>
    <w:p>
      <w:pPr>
        <w:ind w:firstLine="720"/>
        <w:rPr>
          <w:bCs/>
        </w:rPr>
      </w:pPr>
      <w:r>
        <w:rPr>
          <w:bCs/>
        </w:rPr>
        <w:t>3 Ресурсы, сроки службы, хранения, гарантия изготовителя (поставщика)</w:t>
      </w:r>
    </w:p>
    <w:p>
      <w:pPr>
        <w:spacing w:line="360" w:lineRule="auto"/>
        <w:ind w:left="113" w:right="113" w:firstLine="284"/>
        <w:jc w:val="both"/>
        <w:rPr>
          <w:bCs/>
        </w:rPr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3.1 Ресурсы, сроки службы и хранения</w:t>
      </w: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Полный назначенный срок службы ПЭВМ </w:t>
      </w:r>
      <w:r>
        <w:t>–</w:t>
      </w:r>
      <w:r>
        <w:rPr>
          <w:bCs/>
        </w:rPr>
        <w:t xml:space="preserve"> 12 лет. </w:t>
      </w: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3.2 Гарантии изготовителя (поставщика)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t>Гарантийный срок эксплуатации ПЭВМ – 60 месяцев</w:t>
      </w:r>
      <w:r>
        <w:rPr>
          <w:b/>
          <w:i/>
        </w:rPr>
        <w:t xml:space="preserve"> </w:t>
      </w:r>
      <w:r>
        <w:rPr>
          <w:bCs/>
          <w:iCs/>
        </w:rPr>
        <w:t>с даты ввода ее в эксплуатацию</w:t>
      </w:r>
      <w:r>
        <w:t xml:space="preserve">. </w:t>
      </w:r>
      <w:r>
        <w:rPr>
          <w:bCs/>
        </w:rPr>
        <w:t>Гарантийный срок хранения ПЭВМ – 2 года с даты изготовления. Гарантийный срок хранения предшествует гарантийному сроку эксплуатации.</w:t>
      </w:r>
    </w:p>
    <w:p>
      <w:pPr>
        <w:tabs>
          <w:tab w:val="center" w:pos="9922"/>
        </w:tabs>
        <w:ind w:right="-1" w:firstLine="709"/>
        <w:rPr>
          <w:sz w:val="28"/>
        </w:rPr>
      </w:pPr>
    </w:p>
    <w:p>
      <w:pPr>
        <w:tabs>
          <w:tab w:val="center" w:pos="9922"/>
        </w:tabs>
        <w:spacing w:line="360" w:lineRule="auto"/>
        <w:ind w:right="-1" w:firstLine="709"/>
        <w:rPr>
          <w:bCs/>
        </w:rPr>
      </w:pPr>
      <w:r>
        <w:rPr>
          <w:bCs/>
        </w:rPr>
        <w:t>3.3 Условия гарантии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>3.3.1 Гарантийный ремонт вышедшей из строя ПЭВМ производится изготовителем (поставщиком) при предъявлении паспорта на ПЭВМ только при сохранении у ПЭВМ товарного вида и при наличии оригинальной упаковки.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3.3.2 Гарантийные обязательства изготовителя (поставщика) аннулируются в следующих случаях: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а) паспорт на ПЭВМ утерян;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б) нарушены пломбы и маркировка на ПЭВМ и ее составных частях;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в) серийные номера ПЭВМ и ее составных частей не соответствуют серийным номерам, указанным в паспорте на ПЭВМ;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г) повреждения ПЭВМ вызваны стихией, пожаром, бытовыми факторами;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>д) ПЭВМ вышла из строя по вине владельца:</w:t>
      </w:r>
    </w:p>
    <w:p>
      <w:pPr>
        <w:tabs>
          <w:tab w:val="center" w:pos="9922"/>
        </w:tabs>
        <w:spacing w:line="360" w:lineRule="auto"/>
        <w:ind w:right="-1" w:firstLine="993"/>
        <w:jc w:val="both"/>
      </w:pPr>
      <w:r>
        <w:t xml:space="preserve">1) механические повреждения;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2) не соблюдались правила хранения, транспортировки и эксплуатации;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3) воздействие химических веществ;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4) попадание в ПЭВМ посторонних предметов, песка, жидкости или насекомых;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5) несоответствие государственным стандартам параметров питающих, телекоммуникационных и кабельных сетей;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6) повреждение входных цепей;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7) ПЭВМ имеет следы постороннего вмешательства или была попытка ремонта ПЭВМ в неуполномоченном сервис-центре;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>8) использование нестандартных расходных материалов; изменения конфигурации ПЭВМ потребителем.</w:t>
      </w:r>
    </w:p>
    <w:p>
      <w:pPr>
        <w:tabs>
          <w:tab w:val="center" w:pos="9923"/>
        </w:tabs>
        <w:spacing w:line="360" w:lineRule="auto"/>
        <w:ind w:right="-1" w:firstLine="709"/>
        <w:jc w:val="both"/>
      </w:pPr>
      <w:r>
        <w:t>3.3.3 По истечении гарантийного срока поставщик производит ремонт ПЭВМ на общих основаниях. Стоимость ремонта оплачивается владельцем по тарифам, установленным поставщиком.</w:t>
      </w:r>
    </w:p>
    <w:p>
      <w:pPr>
        <w:tabs>
          <w:tab w:val="center" w:pos="9923"/>
        </w:tabs>
        <w:spacing w:line="360" w:lineRule="auto"/>
        <w:ind w:right="-1" w:firstLine="709"/>
        <w:jc w:val="both"/>
      </w:pPr>
      <w:r>
        <w:t>3.3.4 При ремонте поставщик не несет ответственности за любые повреждения или потерю любых программ, данных или другой информации, хранившихся на любом носителе.</w:t>
      </w:r>
    </w:p>
    <w:p>
      <w:pPr>
        <w:tabs>
          <w:tab w:val="center" w:pos="9923"/>
        </w:tabs>
        <w:spacing w:line="360" w:lineRule="auto"/>
        <w:ind w:right="-1" w:firstLine="709"/>
        <w:jc w:val="both"/>
      </w:pPr>
      <w:r>
        <w:t>3.3.5 Претензии при использовании нелицензионного программного обеспечения не принимаются.</w:t>
      </w:r>
    </w:p>
    <w:p>
      <w:pPr>
        <w:spacing w:line="360" w:lineRule="auto"/>
        <w:ind w:left="426" w:right="679" w:firstLine="283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tabs>
          <w:tab w:val="left" w:pos="765"/>
        </w:tabs>
        <w:spacing w:line="360" w:lineRule="auto"/>
        <w:ind w:firstLine="284"/>
        <w:jc w:val="both"/>
      </w:pPr>
      <w:r>
        <w:tab/>
      </w: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center"/>
      </w:pPr>
    </w:p>
    <w:p>
      <w:pPr>
        <w:spacing w:line="360" w:lineRule="auto"/>
        <w:ind w:left="113" w:right="113" w:firstLine="284"/>
        <w:jc w:val="both"/>
        <w:rPr>
          <w:b/>
        </w:rPr>
      </w:pPr>
    </w:p>
    <w:p>
      <w:pPr>
        <w:pStyle w:val="20"/>
      </w:pPr>
    </w:p>
    <w:p>
      <w:pPr>
        <w:ind w:firstLine="709"/>
        <w:rPr>
          <w:sz w:val="28"/>
        </w:rPr>
      </w:pPr>
    </w:p>
    <w:p>
      <w:pPr>
        <w:spacing w:line="360" w:lineRule="auto"/>
        <w:ind w:right="-1" w:firstLine="709"/>
      </w:pPr>
      <w:r>
        <w:br w:type="page"/>
      </w:r>
    </w:p>
    <w:p>
      <w:pPr>
        <w:rPr>
          <w:kern w:val="28"/>
          <w:sz w:val="28"/>
          <w:szCs w:val="28"/>
        </w:rPr>
      </w:pPr>
    </w:p>
    <w:p>
      <w:pPr>
        <w:pStyle w:val="2"/>
        <w:numPr>
          <w:ilvl w:val="0"/>
          <w:numId w:val="0"/>
        </w:numPr>
        <w:ind w:firstLine="709"/>
      </w:pPr>
      <w:r>
        <w:t>4 Комплектность</w:t>
      </w:r>
    </w:p>
    <w:p>
      <w:pPr>
        <w:pStyle w:val="3"/>
        <w:ind w:firstLine="709"/>
        <w:rPr>
          <w:sz w:val="24"/>
        </w:rPr>
      </w:pPr>
    </w:p>
    <w:p>
      <w:pPr>
        <w:pStyle w:val="3"/>
        <w:ind w:left="709" w:firstLine="0"/>
        <w:rPr>
          <w:sz w:val="24"/>
        </w:rPr>
      </w:pPr>
      <w:r>
        <w:rPr>
          <w:sz w:val="24"/>
        </w:rPr>
        <w:t xml:space="preserve">Комплектность ПЭВМ приведена в таблице 2. </w:t>
      </w:r>
    </w:p>
    <w:p>
      <w:pPr>
        <w:spacing w:line="360" w:lineRule="auto"/>
      </w:pPr>
      <w:r>
        <w:t>Таблица 2</w:t>
      </w:r>
    </w:p>
    <w:tbl>
      <w:tblPr>
        <w:tblStyle w:val="31"/>
        <w:tblW w:w="1017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4"/>
        <w:gridCol w:w="1827"/>
        <w:gridCol w:w="1782"/>
        <w:gridCol w:w="2142"/>
        <w:gridCol w:w="636"/>
        <w:gridCol w:w="19"/>
        <w:gridCol w:w="2289"/>
        <w:gridCol w:w="16"/>
        <w:gridCol w:w="1436"/>
        <w:gridCol w:w="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Before w:val="1"/>
          <w:gridAfter w:val="1"/>
          <w:wBefore w:w="14" w:type="dxa"/>
          <w:wAfter w:w="16" w:type="dxa"/>
          <w:jc w:val="center"/>
        </w:trPr>
        <w:tc>
          <w:tcPr>
            <w:tcW w:w="1827" w:type="dxa"/>
            <w:vAlign w:val="center"/>
          </w:tcPr>
          <w:p>
            <w:pPr>
              <w:pStyle w:val="36"/>
              <w:spacing w:before="0" w:line="240" w:lineRule="auto"/>
              <w:rPr>
                <w:spacing w:val="-6"/>
                <w:szCs w:val="26"/>
              </w:rPr>
            </w:pPr>
            <w:r>
              <w:rPr>
                <w:spacing w:val="-6"/>
                <w:szCs w:val="26"/>
              </w:rPr>
              <w:t>Обозначение   изделия</w:t>
            </w:r>
          </w:p>
        </w:tc>
        <w:tc>
          <w:tcPr>
            <w:tcW w:w="1782" w:type="dxa"/>
            <w:vAlign w:val="center"/>
          </w:tcPr>
          <w:p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изделия </w:t>
            </w:r>
          </w:p>
        </w:tc>
        <w:tc>
          <w:tcPr>
            <w:tcW w:w="2142" w:type="dxa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Характеристика</w:t>
            </w:r>
          </w:p>
        </w:tc>
        <w:tc>
          <w:tcPr>
            <w:tcW w:w="655" w:type="dxa"/>
            <w:gridSpan w:val="2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6"/>
              </w:rPr>
            </w:pPr>
            <w:r>
              <w:rPr>
                <w:sz w:val="24"/>
                <w:szCs w:val="26"/>
              </w:rPr>
              <w:t>Количество</w:t>
            </w:r>
          </w:p>
        </w:tc>
        <w:tc>
          <w:tcPr>
            <w:tcW w:w="2289" w:type="dxa"/>
            <w:vAlign w:val="center"/>
          </w:tcPr>
          <w:p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 w:type="textWrapping"/>
            </w:r>
            <w:r>
              <w:t>номер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 w:type="textWrapping"/>
            </w:r>
            <w:r>
              <w:t>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>
            <w:pPr>
              <w:spacing w:line="360" w:lineRule="auto"/>
              <w:ind w:firstLine="113"/>
              <w:jc w:val="center"/>
            </w:pPr>
            <w:r>
              <w:t>1 Составные части изделия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ФДШИ. 466219.002-01</w:t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Системный блок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1909-226-1001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 кабелем питания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Клавиатура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Logitech  K120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1918MR1027D8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Мышь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Logitech  B100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1909HS05ZAK8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Монитор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Acer K242HL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MMT0FEE00191205F5D8507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 кабелями: питания, VGA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Источник бесперебойного питания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APC BE700G-RS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5B1835T45082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 кабелями: USB, 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Сетевой фильтр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Pilot S 3m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1909-226-1001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Гарнитура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DEFENDER Warhead HN-G150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1909-226-1001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469535.048-10</w:t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АПКЗИ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"Ребус-М"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М11745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>
            <w:pPr>
              <w:spacing w:line="360" w:lineRule="auto"/>
              <w:ind w:firstLine="113"/>
              <w:jc w:val="center"/>
            </w:pPr>
          </w:p>
          <w:p>
            <w:pPr>
              <w:spacing w:line="360" w:lineRule="auto"/>
              <w:ind w:firstLine="113"/>
              <w:jc w:val="center"/>
              <w:rPr>
                <w:sz w:val="28"/>
              </w:rPr>
            </w:pPr>
            <w:r>
              <w:t>2 Эксплуатационная документация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</w:tcPr>
          <w:p>
            <w:pPr>
              <w:rPr>
                <w:szCs w:val="28"/>
              </w:rPr>
            </w:pPr>
            <w:r>
              <w:t>ФДШИ. 466219.001ПС</w:t>
            </w:r>
          </w:p>
        </w:tc>
        <w:tc>
          <w:tcPr>
            <w:tcW w:w="1782" w:type="dxa"/>
          </w:tcPr>
          <w:p>
            <w:pPr>
              <w:pStyle w:val="20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Паспорт</w:t>
            </w:r>
          </w:p>
        </w:tc>
        <w:tc>
          <w:tcPr>
            <w:tcW w:w="2142" w:type="dxa"/>
          </w:tcPr>
          <w:p>
            <w:pPr>
              <w:pStyle w:val="36"/>
              <w:spacing w:before="0" w:line="360" w:lineRule="auto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>
            <w:pPr>
              <w:pStyle w:val="36"/>
              <w:spacing w:before="0" w:line="36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>
            <w:pPr>
              <w:spacing w:line="360" w:lineRule="auto"/>
              <w:ind w:firstLine="113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</w:tcPr>
          <w:p>
            <w:pPr>
              <w:rPr>
                <w:szCs w:val="28"/>
              </w:rPr>
            </w:pPr>
            <w:r>
              <w:t>ФДШИ. 466219.001РЭ</w:t>
            </w:r>
          </w:p>
        </w:tc>
        <w:tc>
          <w:tcPr>
            <w:tcW w:w="1782" w:type="dxa"/>
          </w:tcPr>
          <w:p>
            <w:pPr>
              <w:pStyle w:val="20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 Руководство по эксплуатации</w:t>
            </w:r>
          </w:p>
        </w:tc>
        <w:tc>
          <w:tcPr>
            <w:tcW w:w="2142" w:type="dxa"/>
          </w:tcPr>
          <w:p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>
            <w:pPr>
              <w:spacing w:line="360" w:lineRule="auto"/>
              <w:ind w:firstLine="113"/>
              <w:rPr>
                <w:sz w:val="28"/>
              </w:rPr>
            </w:pPr>
          </w:p>
        </w:tc>
      </w:tr>
    </w:tbl>
    <w:p/>
    <w:p>
      <w:r>
        <w:br w:type="page"/>
      </w:r>
    </w:p>
    <w:p>
      <w:pPr>
        <w:pStyle w:val="68"/>
        <w:suppressAutoHyphens w:val="0"/>
        <w:spacing w:before="60"/>
        <w:rPr>
          <w:szCs w:val="26"/>
        </w:rPr>
      </w:pPr>
      <w:r>
        <w:rPr>
          <w:szCs w:val="26"/>
        </w:rPr>
        <w:t>Состав системного блока приведен в таблице 3.</w:t>
      </w:r>
    </w:p>
    <w:p>
      <w:pPr>
        <w:pStyle w:val="89"/>
        <w:keepNext w:val="0"/>
        <w:widowControl w:val="0"/>
        <w:autoSpaceDE/>
        <w:autoSpaceDN/>
        <w:spacing w:before="60" w:line="360" w:lineRule="auto"/>
        <w:outlineLvl w:val="9"/>
        <w:rPr>
          <w:szCs w:val="26"/>
        </w:rPr>
      </w:pPr>
      <w:r>
        <w:rPr>
          <w:szCs w:val="26"/>
        </w:rPr>
        <w:t>Таблица 3</w:t>
      </w:r>
    </w:p>
    <w:tbl>
      <w:tblPr>
        <w:tblStyle w:val="31"/>
        <w:tblW w:w="988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701"/>
        <w:gridCol w:w="2410"/>
        <w:gridCol w:w="945"/>
        <w:gridCol w:w="2316"/>
        <w:gridCol w:w="1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pStyle w:val="36"/>
              <w:tabs>
                <w:tab w:val="left" w:pos="1310"/>
              </w:tabs>
              <w:spacing w:before="0" w:line="240" w:lineRule="auto"/>
              <w:ind w:right="34"/>
              <w:rPr>
                <w:spacing w:val="-6"/>
              </w:rPr>
            </w:pPr>
            <w:r>
              <w:rPr>
                <w:spacing w:val="-6"/>
              </w:rPr>
              <w:t>Обозна-чение   изделия</w:t>
            </w:r>
          </w:p>
        </w:tc>
        <w:tc>
          <w:tcPr>
            <w:tcW w:w="1701" w:type="dxa"/>
            <w:vAlign w:val="center"/>
          </w:tcPr>
          <w:p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  изделия </w:t>
            </w:r>
          </w:p>
        </w:tc>
        <w:tc>
          <w:tcPr>
            <w:tcW w:w="2410" w:type="dxa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945" w:type="dxa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Коли-чество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 w:type="textWrapping"/>
            </w:r>
            <w:r>
              <w:t>номер</w:t>
            </w:r>
          </w:p>
        </w:tc>
        <w:tc>
          <w:tcPr>
            <w:tcW w:w="1097" w:type="dxa"/>
            <w:vAlign w:val="center"/>
          </w:tcPr>
          <w:p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 w:type="textWrapping"/>
            </w:r>
            <w:r>
              <w:t>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Корпус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Cooler Master K280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1909-226-1001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Блок питания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COOLER MASTER    MPW-6001-ACABN1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MPW6001ACABN11192000292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Процессор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Intel Core i5-7400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01608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Устройство охлаждения процессора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Intel E97378-001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б/н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Оперативная память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Ballistix BLS4G4D240FSE.8FBD2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S802C171916E242DC14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Системная плата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Asus H110-M PLUS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JBM0KC019553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Видеокарта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MSI GT730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602-V809-1481SD1905003973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Твердотельный накопитель SSD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WD Green WDS240G2G0A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183107801624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Корзина для НЖМД 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Chenbro  SK31101T3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18491053110300442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Оптический привод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Liteon Ihas122-14 Sata22x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2F8904501981 3743522551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Вентилятор корпуса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Cooler Master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б/н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ФДШИ. 468353.020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Контроллер СЗИ10 PCI Express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"Тверца-2"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1D3713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</w:tbl>
    <w:p>
      <w:pPr>
        <w:ind w:firstLine="720"/>
        <w:rPr>
          <w:bCs/>
        </w:rPr>
      </w:pPr>
      <w:bookmarkStart w:id="3" w:name="_GoBack"/>
      <w:bookmarkEnd w:id="3"/>
      <w:r>
        <w:rPr>
          <w:bCs/>
        </w:rPr>
        <w:br w:type="page"/>
      </w:r>
    </w:p>
    <w:p>
      <w:pPr>
        <w:spacing w:line="360" w:lineRule="auto"/>
        <w:ind w:right="-1" w:firstLine="709"/>
        <w:rPr>
          <w:bCs/>
        </w:rPr>
      </w:pPr>
      <w:r>
        <w:rPr>
          <w:bCs/>
        </w:rPr>
        <w:t>5 Свидетельство об упаковывании</w:t>
      </w:r>
    </w:p>
    <w:p>
      <w:pPr>
        <w:spacing w:line="360" w:lineRule="auto"/>
        <w:ind w:left="113" w:right="-1" w:firstLine="284"/>
        <w:jc w:val="center"/>
        <w:rPr>
          <w:b/>
          <w:sz w:val="28"/>
        </w:rPr>
      </w:pPr>
    </w:p>
    <w:p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ПЭВМ «КОРВЕТ» № </w:t>
      </w:r>
      <w:r>
        <w:rPr>
          <w:rFonts w:hint="default"/>
          <w:szCs w:val="26"/>
          <w:u w:val="single"/>
          <w:lang w:val="ru"/>
        </w:rPr>
        <w:t xml:space="preserve">1909-226-1001</w:t>
      </w:r>
      <w:r>
        <w:rPr>
          <w:szCs w:val="26"/>
        </w:rPr>
        <w:t xml:space="preserve"> </w:t>
      </w:r>
      <w:r>
        <w:rPr>
          <w:bCs/>
        </w:rPr>
        <w:t>упаковано ЗАО НИИ ЦПС согласно требованиям, предусмотренным в действующей технической документации.</w:t>
      </w:r>
    </w:p>
    <w:p>
      <w:pPr>
        <w:spacing w:line="360" w:lineRule="auto"/>
        <w:ind w:right="-1" w:firstLine="709"/>
        <w:jc w:val="both"/>
        <w:rPr>
          <w:bCs/>
        </w:rPr>
      </w:pPr>
    </w:p>
    <w:p>
      <w:pPr>
        <w:spacing w:line="360" w:lineRule="auto"/>
        <w:ind w:right="-1" w:firstLine="709"/>
        <w:jc w:val="both"/>
      </w:pPr>
      <w:r>
        <w:rPr>
          <w:bCs/>
        </w:rPr>
        <w:t xml:space="preserve"> </w:t>
      </w:r>
    </w:p>
    <w:p>
      <w:pPr>
        <w:spacing w:line="360" w:lineRule="auto"/>
        <w:ind w:right="-1" w:firstLine="709"/>
        <w:jc w:val="both"/>
      </w:pPr>
      <w:r>
        <w:t xml:space="preserve">         ____________________              __________________             _______________</w:t>
      </w:r>
      <w:r>
        <w:rPr>
          <w:u w:val="single"/>
        </w:rPr>
        <w:t xml:space="preserve"> </w:t>
      </w:r>
    </w:p>
    <w:p>
      <w:pPr>
        <w:spacing w:line="360" w:lineRule="auto"/>
        <w:ind w:right="-1" w:firstLine="709"/>
        <w:jc w:val="both"/>
        <w:rPr>
          <w:sz w:val="18"/>
        </w:rPr>
      </w:pPr>
      <w:r>
        <w:rPr>
          <w:sz w:val="18"/>
        </w:rPr>
        <w:t xml:space="preserve">                              должность                                               личная подпись                             расшифровка подписи</w:t>
      </w:r>
    </w:p>
    <w:p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                   ________________</w:t>
      </w:r>
    </w:p>
    <w:p>
      <w:pPr>
        <w:spacing w:line="360" w:lineRule="auto"/>
        <w:ind w:right="-1" w:firstLine="709"/>
        <w:jc w:val="both"/>
      </w:pPr>
      <w:r>
        <w:rPr>
          <w:bCs/>
          <w:sz w:val="18"/>
        </w:rPr>
        <w:t xml:space="preserve">                               </w:t>
      </w:r>
      <w:r>
        <w:rPr>
          <w:sz w:val="20"/>
        </w:rPr>
        <w:t>число, месяц, год</w:t>
      </w:r>
    </w:p>
    <w:p>
      <w:pPr>
        <w:spacing w:line="360" w:lineRule="auto"/>
        <w:ind w:right="-1"/>
        <w:rPr>
          <w:sz w:val="28"/>
        </w:rPr>
      </w:pPr>
    </w:p>
    <w:p>
      <w:pPr>
        <w:pStyle w:val="3"/>
        <w:ind w:firstLine="0"/>
      </w:pPr>
    </w:p>
    <w:p>
      <w:pPr>
        <w:spacing w:line="360" w:lineRule="auto"/>
        <w:ind w:right="-1" w:firstLine="709"/>
      </w:pPr>
      <w:r>
        <w:br w:type="page"/>
      </w:r>
    </w:p>
    <w:p>
      <w:pPr>
        <w:spacing w:line="360" w:lineRule="auto"/>
        <w:ind w:right="-1" w:firstLine="709"/>
        <w:rPr>
          <w:b/>
        </w:rPr>
      </w:pPr>
      <w:r>
        <w:rPr>
          <w:bCs/>
        </w:rPr>
        <w:t>6 Свидетельство о приемке</w:t>
      </w:r>
    </w:p>
    <w:p>
      <w:pPr>
        <w:spacing w:line="360" w:lineRule="auto"/>
        <w:ind w:left="113" w:right="-1" w:firstLine="284"/>
        <w:jc w:val="both"/>
      </w:pPr>
    </w:p>
    <w:p>
      <w:pPr>
        <w:spacing w:line="360" w:lineRule="auto"/>
        <w:ind w:right="-1" w:firstLine="709"/>
        <w:jc w:val="both"/>
      </w:pPr>
      <w:r>
        <w:t>ПЭВМ «КОРВЕТ» заводской №</w:t>
      </w:r>
      <w:r>
        <w:rPr>
          <w:lang w:val="en-US"/>
        </w:rPr>
        <w:t> </w:t>
      </w:r>
      <w:r>
        <w:rPr>
          <w:rFonts w:hint="default"/>
          <w:szCs w:val="26"/>
          <w:u w:val="single"/>
          <w:lang w:val="ru"/>
        </w:rPr>
        <w:t xml:space="preserve">1909-226-1001</w:t>
      </w:r>
      <w:r>
        <w:t xml:space="preserve"> в составе, приведенном в разделе 4 настоящего паспорта, изготовлена и принята в соответствии с обязательными требованиями государственных стандартов, техническими условиями ТУ 4013-001-00230757-2009 и признана годной для эксплуатации.</w:t>
      </w:r>
    </w:p>
    <w:p>
      <w:pPr>
        <w:spacing w:line="360" w:lineRule="auto"/>
        <w:ind w:left="2417" w:right="-1" w:firstLine="2127"/>
        <w:rPr>
          <w:sz w:val="28"/>
        </w:rPr>
      </w:pPr>
    </w:p>
    <w:p>
      <w:pPr>
        <w:spacing w:line="360" w:lineRule="auto"/>
        <w:ind w:left="2417" w:right="-1" w:firstLine="2127"/>
      </w:pPr>
      <w:r>
        <w:t>Начальник ОТК</w:t>
      </w:r>
    </w:p>
    <w:p>
      <w:pPr>
        <w:ind w:right="-1"/>
      </w:pPr>
    </w:p>
    <w:p>
      <w:pPr>
        <w:ind w:right="-1" w:firstLine="709"/>
        <w:rPr>
          <w:sz w:val="28"/>
        </w:rPr>
      </w:pPr>
      <w:r>
        <w:t>МП              __________________                       ___________________</w:t>
      </w:r>
    </w:p>
    <w:p>
      <w:pPr>
        <w:spacing w:line="360" w:lineRule="auto"/>
        <w:ind w:right="-1"/>
        <w:rPr>
          <w:sz w:val="20"/>
        </w:rPr>
      </w:pPr>
      <w:r>
        <w:rPr>
          <w:sz w:val="20"/>
        </w:rPr>
        <w:t xml:space="preserve">                                                    подпись                                               расшифровка подписи</w:t>
      </w:r>
    </w:p>
    <w:p>
      <w:pPr>
        <w:ind w:right="-1"/>
        <w:rPr>
          <w:sz w:val="28"/>
        </w:rPr>
      </w:pPr>
      <w:r>
        <w:rPr>
          <w:sz w:val="28"/>
        </w:rPr>
        <w:t xml:space="preserve">                           ________________</w:t>
      </w:r>
    </w:p>
    <w:p>
      <w:pPr>
        <w:spacing w:line="360" w:lineRule="auto"/>
        <w:ind w:right="-1"/>
        <w:jc w:val="both"/>
        <w:rPr>
          <w:sz w:val="20"/>
        </w:rPr>
      </w:pPr>
      <w:r>
        <w:rPr>
          <w:sz w:val="20"/>
        </w:rPr>
        <w:t xml:space="preserve">                                              число, месяц, год</w:t>
      </w:r>
    </w:p>
    <w:p>
      <w:pPr>
        <w:spacing w:line="360" w:lineRule="auto"/>
        <w:ind w:firstLine="709"/>
        <w:rPr>
          <w:sz w:val="28"/>
        </w:rPr>
      </w:pPr>
    </w:p>
    <w:p>
      <w:pPr>
        <w:pStyle w:val="3"/>
      </w:pPr>
    </w:p>
    <w:p>
      <w:pPr>
        <w:pStyle w:val="3"/>
      </w:pPr>
    </w:p>
    <w:p>
      <w:pPr>
        <w:ind w:left="709" w:firstLine="11"/>
      </w:pPr>
      <w:r>
        <w:t>Генеральный директор</w:t>
      </w:r>
    </w:p>
    <w:p>
      <w:pPr>
        <w:ind w:left="709" w:firstLine="11"/>
        <w:rPr>
          <w:sz w:val="28"/>
          <w:u w:val="single"/>
        </w:rPr>
      </w:pPr>
      <w:r>
        <w:t>ЗАО НИИ ЦПС</w:t>
      </w:r>
      <w:r>
        <w:rPr>
          <w:sz w:val="28"/>
          <w:u w:val="single"/>
        </w:rPr>
        <w:t xml:space="preserve">     </w:t>
      </w:r>
    </w:p>
    <w:p>
      <w:pPr>
        <w:ind w:left="709" w:firstLine="11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>
      <w:pPr>
        <w:ind w:left="709" w:firstLine="5812"/>
        <w:rPr>
          <w:sz w:val="28"/>
          <w:u w:val="single"/>
        </w:rPr>
      </w:pPr>
      <w:r>
        <w:t>_________________</w:t>
      </w:r>
    </w:p>
    <w:p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>
      <w:pPr>
        <w:spacing w:line="360" w:lineRule="auto"/>
        <w:ind w:left="113" w:right="113" w:firstLine="284"/>
        <w:jc w:val="both"/>
      </w:pPr>
    </w:p>
    <w:p>
      <w:pPr>
        <w:ind w:right="-1" w:firstLine="709"/>
        <w:rPr>
          <w:sz w:val="28"/>
        </w:rPr>
      </w:pPr>
      <w:r>
        <w:t xml:space="preserve">       МП             __________________                       ___________________</w:t>
      </w:r>
    </w:p>
    <w:p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подпись                                               расшифровка подписи</w:t>
      </w:r>
    </w:p>
    <w:p>
      <w:pPr>
        <w:ind w:right="-1" w:firstLine="709"/>
        <w:rPr>
          <w:sz w:val="28"/>
        </w:rPr>
      </w:pPr>
      <w:r>
        <w:rPr>
          <w:sz w:val="28"/>
        </w:rPr>
        <w:t xml:space="preserve">                       ________________</w:t>
      </w:r>
    </w:p>
    <w:p>
      <w:pPr>
        <w:spacing w:line="360" w:lineRule="auto"/>
        <w:ind w:right="-1" w:firstLine="709"/>
        <w:jc w:val="both"/>
        <w:rPr>
          <w:sz w:val="20"/>
        </w:rPr>
      </w:pPr>
      <w:r>
        <w:rPr>
          <w:sz w:val="20"/>
        </w:rPr>
        <w:t xml:space="preserve">                                        число, месяц, год</w:t>
      </w:r>
    </w:p>
    <w:p>
      <w:pPr>
        <w:spacing w:line="360" w:lineRule="auto"/>
        <w:ind w:left="113" w:right="113" w:firstLine="284"/>
        <w:jc w:val="both"/>
        <w:rPr>
          <w:sz w:val="18"/>
        </w:rPr>
      </w:pPr>
    </w:p>
    <w:p>
      <w:pPr>
        <w:spacing w:line="360" w:lineRule="auto"/>
        <w:ind w:left="113" w:right="113" w:firstLine="284"/>
        <w:jc w:val="both"/>
      </w:pPr>
    </w:p>
    <w:p>
      <w:pPr>
        <w:spacing w:line="360" w:lineRule="auto"/>
        <w:ind w:firstLine="2552"/>
      </w:pPr>
    </w:p>
    <w:p>
      <w:pPr>
        <w:spacing w:line="360" w:lineRule="auto"/>
        <w:ind w:firstLine="2552"/>
      </w:pPr>
      <w:r>
        <w:t xml:space="preserve">                     Представитель заказчика</w:t>
      </w:r>
    </w:p>
    <w:p>
      <w:pPr>
        <w:spacing w:line="360" w:lineRule="auto"/>
        <w:ind w:left="113" w:right="113" w:firstLine="2552"/>
        <w:jc w:val="both"/>
      </w:pPr>
    </w:p>
    <w:p>
      <w:pPr>
        <w:spacing w:line="360" w:lineRule="auto"/>
        <w:ind w:left="113" w:right="113" w:firstLine="2552"/>
        <w:jc w:val="both"/>
      </w:pPr>
      <w:r>
        <w:t>МП     _______________                   __________________</w:t>
      </w:r>
    </w:p>
    <w:p>
      <w:pPr>
        <w:spacing w:line="360" w:lineRule="auto"/>
        <w:ind w:left="113" w:right="113" w:firstLine="2552"/>
        <w:jc w:val="both"/>
        <w:rPr>
          <w:sz w:val="18"/>
        </w:rPr>
      </w:pPr>
      <w:r>
        <w:rPr>
          <w:sz w:val="18"/>
        </w:rPr>
        <w:t xml:space="preserve">                      личная подпись                                      расшифровка подписи</w:t>
      </w:r>
    </w:p>
    <w:p>
      <w:pPr>
        <w:spacing w:line="360" w:lineRule="auto"/>
        <w:ind w:left="113" w:right="113" w:firstLine="2552"/>
        <w:jc w:val="both"/>
        <w:rPr>
          <w:bCs/>
        </w:rPr>
      </w:pPr>
      <w:r>
        <w:rPr>
          <w:b/>
        </w:rPr>
        <w:t xml:space="preserve">            </w:t>
      </w:r>
      <w:r>
        <w:rPr>
          <w:bCs/>
        </w:rPr>
        <w:t>________________</w:t>
      </w:r>
    </w:p>
    <w:p>
      <w:pPr>
        <w:spacing w:line="360" w:lineRule="auto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            </w:t>
      </w:r>
      <w:r>
        <w:rPr>
          <w:sz w:val="20"/>
        </w:rPr>
        <w:t>число, месяц, год</w:t>
      </w:r>
    </w:p>
    <w:p>
      <w:pPr>
        <w:spacing w:line="360" w:lineRule="auto"/>
        <w:ind w:left="113" w:right="113" w:firstLine="284"/>
        <w:jc w:val="center"/>
        <w:rPr>
          <w:b/>
          <w:sz w:val="28"/>
        </w:rPr>
      </w:pPr>
    </w:p>
    <w:p/>
    <w:p>
      <w:pPr>
        <w:ind w:firstLine="720"/>
        <w:rPr>
          <w:bCs/>
        </w:rPr>
      </w:pPr>
      <w:r>
        <w:br w:type="page"/>
      </w:r>
      <w:r>
        <w:rPr>
          <w:bCs/>
        </w:rPr>
        <w:t>7 Особые отметки</w:t>
      </w: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spacing w:line="360" w:lineRule="auto"/>
        <w:ind w:firstLine="709"/>
        <w:rPr>
          <w:bCs/>
        </w:rPr>
      </w:pPr>
      <w:r>
        <w:rPr>
          <w:bCs/>
        </w:rPr>
        <w:t>Настоящий комплект оборудования в составе, приведенном в п. 4 паспорта, прошел специальные проверки и специальные исследования.</w:t>
      </w:r>
    </w:p>
    <w:p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>
      <w:pPr>
        <w:rPr>
          <w:bCs/>
        </w:rPr>
      </w:pPr>
    </w:p>
    <w:p>
      <w:pPr>
        <w:ind w:right="-1" w:firstLine="709"/>
        <w:rPr>
          <w:sz w:val="28"/>
        </w:rPr>
      </w:pPr>
      <w:r>
        <w:rPr>
          <w:bCs/>
        </w:rPr>
        <w:t xml:space="preserve">                                      </w:t>
      </w:r>
      <w:r>
        <w:t>__________________                       ___________________</w:t>
      </w:r>
    </w:p>
    <w:p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              подпись                                               расшифровка подписи</w:t>
      </w:r>
    </w:p>
    <w:p>
      <w:pPr>
        <w:rPr>
          <w:bCs/>
        </w:rPr>
      </w:pPr>
    </w:p>
    <w:p>
      <w:pPr>
        <w:ind w:firstLine="720"/>
      </w:pPr>
      <w:r>
        <w:br w:type="page"/>
      </w:r>
      <w:r>
        <w:t>8 Движение ПЭВМ в эксплуатации</w:t>
      </w:r>
    </w:p>
    <w:p>
      <w:pPr>
        <w:pStyle w:val="3"/>
      </w:pPr>
    </w:p>
    <w:p>
      <w:pPr>
        <w:pStyle w:val="68"/>
        <w:widowControl/>
        <w:suppressAutoHyphens w:val="0"/>
        <w:rPr>
          <w:szCs w:val="26"/>
        </w:rPr>
      </w:pPr>
      <w:r>
        <w:rPr>
          <w:szCs w:val="26"/>
        </w:rPr>
        <w:t>8.1 Сведения о движении ПЭВМ при эксплуатации заносят в таблицу 4.</w:t>
      </w:r>
    </w:p>
    <w:p>
      <w:pPr>
        <w:pStyle w:val="40"/>
        <w:keepNext w:val="0"/>
        <w:numPr>
          <w:ilvl w:val="0"/>
          <w:numId w:val="0"/>
        </w:numPr>
        <w:spacing w:before="0" w:after="0" w:line="360" w:lineRule="auto"/>
        <w:outlineLvl w:val="9"/>
      </w:pPr>
      <w:r>
        <w:rPr>
          <w:szCs w:val="26"/>
        </w:rPr>
        <w:t>Таблица 4</w:t>
      </w:r>
    </w:p>
    <w:tbl>
      <w:tblPr>
        <w:tblStyle w:val="31"/>
        <w:tblW w:w="9925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1"/>
        <w:gridCol w:w="1928"/>
        <w:gridCol w:w="1021"/>
        <w:gridCol w:w="1191"/>
        <w:gridCol w:w="1191"/>
        <w:gridCol w:w="2155"/>
        <w:gridCol w:w="14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tabs>
                <w:tab w:val="left" w:pos="1843"/>
              </w:tabs>
              <w:spacing w:before="480"/>
              <w:jc w:val="center"/>
            </w:pPr>
            <w:r>
              <w:t>Дата</w:t>
            </w:r>
            <w:r>
              <w:br w:type="textWrapping"/>
            </w:r>
            <w:r>
              <w:t>уста-</w:t>
            </w:r>
            <w:r>
              <w:br w:type="textWrapping"/>
            </w:r>
            <w:r>
              <w:t>новки</w:t>
            </w:r>
          </w:p>
        </w:tc>
        <w:tc>
          <w:tcPr>
            <w:tcW w:w="192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600"/>
              <w:jc w:val="center"/>
            </w:pPr>
            <w:r>
              <w:t>Где</w:t>
            </w:r>
            <w:r>
              <w:br w:type="textWrapping"/>
            </w:r>
            <w:r>
              <w:t>установлено</w:t>
            </w:r>
          </w:p>
        </w:tc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600"/>
              <w:jc w:val="center"/>
            </w:pPr>
            <w:r>
              <w:t>Дата</w:t>
            </w:r>
            <w:r>
              <w:br w:type="textWrapping"/>
            </w:r>
            <w:r>
              <w:t>снятия</w:t>
            </w:r>
          </w:p>
        </w:tc>
        <w:tc>
          <w:tcPr>
            <w:tcW w:w="238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Наработка</w:t>
            </w:r>
          </w:p>
        </w:tc>
        <w:tc>
          <w:tcPr>
            <w:tcW w:w="2155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600"/>
              <w:jc w:val="center"/>
            </w:pPr>
            <w:r>
              <w:t>Причина</w:t>
            </w:r>
            <w:r>
              <w:br w:type="textWrapping"/>
            </w:r>
            <w:r>
              <w:t>снятия</w:t>
            </w:r>
          </w:p>
        </w:tc>
        <w:tc>
          <w:tcPr>
            <w:tcW w:w="141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Подпись</w:t>
            </w:r>
            <w:r>
              <w:br w:type="textWrapping"/>
            </w:r>
            <w:r>
              <w:t>лица,</w:t>
            </w:r>
            <w:r>
              <w:br w:type="textWrapping"/>
            </w:r>
            <w:r>
              <w:t>проводив-шего</w:t>
            </w:r>
            <w:r>
              <w:br w:type="textWrapping"/>
            </w:r>
            <w:r>
              <w:t>установку (снятие)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tabs>
                <w:tab w:val="left" w:pos="1843"/>
              </w:tabs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928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19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с начала эксплуа-тации</w:t>
            </w:r>
          </w:p>
        </w:tc>
        <w:tc>
          <w:tcPr>
            <w:tcW w:w="119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после</w:t>
            </w:r>
            <w:r>
              <w:br w:type="textWrapping"/>
            </w:r>
            <w:r>
              <w:t>послед-него</w:t>
            </w:r>
            <w:r>
              <w:br w:type="textWrapping"/>
            </w:r>
            <w:r>
              <w:t>ремонта</w:t>
            </w:r>
          </w:p>
        </w:tc>
        <w:tc>
          <w:tcPr>
            <w:tcW w:w="2155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418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9307" w:hRule="atLeast"/>
          <w:jc w:val="center"/>
        </w:trPr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tabs>
                <w:tab w:val="left" w:pos="1843"/>
              </w:tabs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928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2155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</w:tr>
    </w:tbl>
    <w:p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/>
    <w:p/>
    <w:p/>
    <w:p/>
    <w:p>
      <w:pPr>
        <w:pStyle w:val="4"/>
        <w:numPr>
          <w:ilvl w:val="0"/>
          <w:numId w:val="0"/>
        </w:numPr>
        <w:ind w:left="709"/>
      </w:pPr>
    </w:p>
    <w:p>
      <w:pPr>
        <w:pStyle w:val="4"/>
        <w:numPr>
          <w:ilvl w:val="0"/>
          <w:numId w:val="0"/>
        </w:numPr>
        <w:ind w:left="709"/>
        <w:rPr>
          <w:sz w:val="24"/>
        </w:rPr>
      </w:pPr>
      <w:r>
        <w:rPr>
          <w:sz w:val="24"/>
        </w:rPr>
        <w:t>8.2 Сведения о приеме и передаче ПЭВМ заносят в таблицу 5.</w:t>
      </w:r>
    </w:p>
    <w:p>
      <w:pPr>
        <w:pStyle w:val="3"/>
      </w:pPr>
    </w:p>
    <w:p>
      <w:pPr>
        <w:spacing w:line="360" w:lineRule="auto"/>
      </w:pPr>
      <w:r>
        <w:t>Таблица 5</w:t>
      </w:r>
    </w:p>
    <w:tbl>
      <w:tblPr>
        <w:tblStyle w:val="31"/>
        <w:tblW w:w="992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1"/>
        <w:gridCol w:w="2098"/>
        <w:gridCol w:w="1701"/>
        <w:gridCol w:w="1701"/>
        <w:gridCol w:w="1701"/>
        <w:gridCol w:w="17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Дата</w:t>
            </w:r>
          </w:p>
        </w:tc>
        <w:tc>
          <w:tcPr>
            <w:tcW w:w="209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36"/>
              <w:spacing w:before="480" w:after="20" w:line="240" w:lineRule="auto"/>
              <w:rPr>
                <w:szCs w:val="26"/>
              </w:rPr>
            </w:pPr>
            <w:r>
              <w:rPr>
                <w:szCs w:val="26"/>
              </w:rPr>
              <w:t>Состояние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изделия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Основание (наимено-</w:t>
            </w:r>
            <w:r>
              <w:br w:type="textWrapping"/>
            </w:r>
            <w:r>
              <w:t>вание,</w:t>
            </w:r>
            <w:r>
              <w:br w:type="textWrapping"/>
            </w:r>
            <w:r>
              <w:t>номер и дата документа)</w:t>
            </w:r>
          </w:p>
        </w:tc>
        <w:tc>
          <w:tcPr>
            <w:tcW w:w="340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6"/>
              <w:spacing w:before="20" w:after="20" w:line="240" w:lineRule="auto"/>
              <w:rPr>
                <w:szCs w:val="26"/>
              </w:rPr>
            </w:pPr>
            <w:r>
              <w:rPr>
                <w:szCs w:val="26"/>
              </w:rPr>
              <w:t>Организация,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должность и подпись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Примечание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сдавшего</w:t>
            </w: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принявшего</w:t>
            </w: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0089" w:hRule="atLeast"/>
          <w:jc w:val="center"/>
        </w:trPr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>
      <w:r>
        <w:t>П р и м е ч а н и е – Данный подраздел заполняет эксплуатирующая организация.</w:t>
      </w:r>
    </w:p>
    <w:p/>
    <w:p/>
    <w:p/>
    <w:p/>
    <w:p/>
    <w:p>
      <w:pPr>
        <w:pStyle w:val="4"/>
        <w:numPr>
          <w:ilvl w:val="0"/>
          <w:numId w:val="0"/>
        </w:numPr>
        <w:ind w:left="709"/>
        <w:rPr>
          <w:sz w:val="24"/>
        </w:rPr>
      </w:pPr>
      <w:bookmarkStart w:id="0" w:name="_Toc204688162"/>
      <w:bookmarkStart w:id="1" w:name="_Toc19354261"/>
      <w:bookmarkStart w:id="2" w:name="_Toc19353900"/>
    </w:p>
    <w:p>
      <w:pPr>
        <w:spacing w:line="360" w:lineRule="auto"/>
        <w:ind w:firstLine="709"/>
        <w:jc w:val="both"/>
      </w:pPr>
      <w:r>
        <w:t>8.3 Сведения о закреплении ПЭВМ при эксплуатации</w:t>
      </w:r>
      <w:bookmarkEnd w:id="0"/>
      <w:bookmarkEnd w:id="1"/>
      <w:bookmarkEnd w:id="2"/>
    </w:p>
    <w:p>
      <w:pPr>
        <w:spacing w:line="360" w:lineRule="auto"/>
        <w:ind w:firstLine="709"/>
      </w:pPr>
    </w:p>
    <w:p>
      <w:pPr>
        <w:spacing w:after="240"/>
        <w:ind w:firstLine="709"/>
        <w:jc w:val="both"/>
      </w:pPr>
      <w:r>
        <w:t>Сведения о закреплении ПЭВМ при эксплуатации заносят в</w:t>
      </w:r>
      <w:r>
        <w:br w:type="textWrapping"/>
      </w:r>
      <w:r>
        <w:t>таблицу 6.</w:t>
      </w:r>
    </w:p>
    <w:p>
      <w:pPr>
        <w:spacing w:line="360" w:lineRule="auto"/>
      </w:pPr>
      <w:r>
        <w:t>Таблица 6</w:t>
      </w:r>
    </w:p>
    <w:tbl>
      <w:tblPr>
        <w:tblStyle w:val="31"/>
        <w:tblW w:w="992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3005"/>
        <w:gridCol w:w="1701"/>
        <w:gridCol w:w="1758"/>
        <w:gridCol w:w="1758"/>
        <w:gridCol w:w="17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3005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Наименование изделия</w:t>
            </w:r>
            <w:r>
              <w:br w:type="textWrapping"/>
            </w:r>
            <w:r>
              <w:t>(составной части)</w:t>
            </w:r>
            <w:r>
              <w:br w:type="textWrapping"/>
            </w:r>
            <w:r>
              <w:t>и обозначение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Должность,</w:t>
            </w:r>
            <w:r>
              <w:br w:type="textWrapping"/>
            </w:r>
            <w:r>
              <w:t>фамилия</w:t>
            </w:r>
            <w:r>
              <w:br w:type="textWrapping"/>
            </w:r>
            <w:r>
              <w:t>и инициалы</w:t>
            </w:r>
          </w:p>
        </w:tc>
        <w:tc>
          <w:tcPr>
            <w:tcW w:w="351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Основание (наименование,</w:t>
            </w:r>
            <w:r>
              <w:br w:type="textWrapping"/>
            </w:r>
            <w:r>
              <w:t>номер и дата документа)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360"/>
              <w:jc w:val="center"/>
            </w:pPr>
            <w:r>
              <w:t>Примечание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3005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Закрепление</w:t>
            </w:r>
          </w:p>
        </w:tc>
        <w:tc>
          <w:tcPr>
            <w:tcW w:w="1758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Открепление</w:t>
            </w: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0173" w:hRule="atLeast"/>
          <w:jc w:val="center"/>
        </w:trPr>
        <w:tc>
          <w:tcPr>
            <w:tcW w:w="3005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/>
    <w:p/>
    <w:p/>
    <w:p/>
    <w:p/>
    <w:p/>
    <w:p>
      <w:pPr>
        <w:pStyle w:val="2"/>
        <w:numPr>
          <w:ilvl w:val="0"/>
          <w:numId w:val="0"/>
        </w:numPr>
        <w:ind w:firstLine="709"/>
        <w:rPr>
          <w:sz w:val="24"/>
        </w:rPr>
      </w:pPr>
      <w:r>
        <w:rPr>
          <w:sz w:val="24"/>
        </w:rPr>
        <w:t>9 Учет работы по бюллетеням и указаниям</w:t>
      </w:r>
    </w:p>
    <w:p>
      <w:pPr>
        <w:pStyle w:val="71"/>
        <w:spacing w:line="360" w:lineRule="auto"/>
        <w:rPr>
          <w:szCs w:val="26"/>
        </w:rPr>
      </w:pPr>
    </w:p>
    <w:p>
      <w:pPr>
        <w:pStyle w:val="68"/>
        <w:widowControl/>
        <w:suppressAutoHyphens w:val="0"/>
        <w:rPr>
          <w:szCs w:val="26"/>
        </w:rPr>
      </w:pPr>
      <w:r>
        <w:rPr>
          <w:szCs w:val="26"/>
        </w:rPr>
        <w:t xml:space="preserve">Сведения по учету работы по бюллетеням и указаниям заносят в </w:t>
      </w:r>
      <w:r>
        <w:rPr>
          <w:szCs w:val="26"/>
        </w:rPr>
        <w:br w:type="textWrapping"/>
      </w:r>
      <w:r>
        <w:rPr>
          <w:szCs w:val="26"/>
        </w:rPr>
        <w:t>таблицу 7.</w:t>
      </w:r>
    </w:p>
    <w:p>
      <w:pPr>
        <w:pStyle w:val="40"/>
        <w:keepNext w:val="0"/>
        <w:numPr>
          <w:ilvl w:val="0"/>
          <w:numId w:val="0"/>
        </w:numPr>
        <w:spacing w:before="0" w:after="0" w:line="360" w:lineRule="auto"/>
        <w:outlineLvl w:val="9"/>
        <w:rPr>
          <w:szCs w:val="26"/>
        </w:rPr>
      </w:pPr>
      <w:r>
        <w:rPr>
          <w:szCs w:val="26"/>
        </w:rPr>
        <w:t>Таблица 7</w:t>
      </w:r>
    </w:p>
    <w:tbl>
      <w:tblPr>
        <w:tblStyle w:val="31"/>
        <w:tblW w:w="992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42" w:type="dxa"/>
          <w:bottom w:w="0" w:type="dxa"/>
          <w:right w:w="42" w:type="dxa"/>
        </w:tblCellMar>
      </w:tblPr>
      <w:tblGrid>
        <w:gridCol w:w="1474"/>
        <w:gridCol w:w="2892"/>
        <w:gridCol w:w="1134"/>
        <w:gridCol w:w="1021"/>
        <w:gridCol w:w="1701"/>
        <w:gridCol w:w="17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42" w:type="dxa"/>
            <w:bottom w:w="0" w:type="dxa"/>
            <w:right w:w="42" w:type="dxa"/>
          </w:tblCellMar>
        </w:tblPrEx>
        <w:trPr>
          <w:cantSplit/>
          <w:jc w:val="center"/>
        </w:trPr>
        <w:tc>
          <w:tcPr>
            <w:tcW w:w="1474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36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Номер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бюллетеня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(указания)</w:t>
            </w:r>
          </w:p>
        </w:tc>
        <w:tc>
          <w:tcPr>
            <w:tcW w:w="2892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6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Краткое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содержание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работы</w:t>
            </w:r>
          </w:p>
        </w:tc>
        <w:tc>
          <w:tcPr>
            <w:tcW w:w="1134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Установ-</w:t>
            </w:r>
            <w:r>
              <w:br w:type="textWrapping"/>
            </w:r>
            <w:r>
              <w:t>ленный срок</w:t>
            </w:r>
            <w:r>
              <w:br w:type="textWrapping"/>
            </w:r>
            <w:r>
              <w:t>выполне-</w:t>
            </w:r>
            <w:r>
              <w:br w:type="textWrapping"/>
            </w:r>
            <w:r>
              <w:t>ния</w:t>
            </w:r>
          </w:p>
        </w:tc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6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Дата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выпол-нения</w:t>
            </w:r>
          </w:p>
        </w:tc>
        <w:tc>
          <w:tcPr>
            <w:tcW w:w="340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Должность,</w:t>
            </w:r>
            <w:r>
              <w:br w:type="textWrapping"/>
            </w:r>
            <w:r>
              <w:t>фамилия и подпись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42" w:type="dxa"/>
            <w:bottom w:w="0" w:type="dxa"/>
            <w:right w:w="42" w:type="dxa"/>
          </w:tblCellMar>
        </w:tblPrEx>
        <w:trPr>
          <w:cantSplit/>
          <w:jc w:val="center"/>
        </w:trPr>
        <w:tc>
          <w:tcPr>
            <w:tcW w:w="1474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</w:p>
        </w:tc>
        <w:tc>
          <w:tcPr>
            <w:tcW w:w="2892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1134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 xml:space="preserve">выполнившего </w:t>
            </w:r>
            <w:r>
              <w:br w:type="textWrapping"/>
            </w:r>
            <w:r>
              <w:t>работу</w:t>
            </w: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проверившего</w:t>
            </w:r>
            <w:r>
              <w:br w:type="textWrapping"/>
            </w:r>
            <w:r>
              <w:t>работу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42" w:type="dxa"/>
            <w:bottom w:w="0" w:type="dxa"/>
            <w:right w:w="42" w:type="dxa"/>
          </w:tblCellMar>
        </w:tblPrEx>
        <w:trPr>
          <w:trHeight w:val="9154" w:hRule="atLeast"/>
          <w:jc w:val="center"/>
        </w:trPr>
        <w:tc>
          <w:tcPr>
            <w:tcW w:w="1474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2892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3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134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3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</w:tr>
    </w:tbl>
    <w:p>
      <w:pPr>
        <w:widowControl w:val="0"/>
        <w:spacing w:before="60"/>
        <w:ind w:firstLine="709"/>
      </w:pPr>
      <w:r>
        <w:t>П р и м е ч а н и е – Данный раздел заполняет эксплуатирующая организация.</w:t>
      </w:r>
    </w:p>
    <w:p/>
    <w:p/>
    <w:p/>
    <w:p/>
    <w:p/>
    <w:sectPr>
      <w:pgSz w:w="11906" w:h="16838"/>
      <w:pgMar w:top="851" w:right="851" w:bottom="851" w:left="851" w:header="567" w:footer="567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CC"/>
    <w:family w:val="modern"/>
    <w:pitch w:val="default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imes New Roman CYR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MS Mincho">
    <w:altName w:val="DejaVu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Tahoma">
    <w:altName w:val="Open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Pragmatica">
    <w:altName w:val="Gubb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Unicode MS">
    <w:altName w:val="DejaVu Sans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ISOCPEUR">
    <w:altName w:val="Gubbi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ira Code">
    <w:panose1 w:val="020B0609050000020004"/>
    <w:charset w:val="00"/>
    <w:family w:val="auto"/>
    <w:pitch w:val="default"/>
    <w:sig w:usb0="E00002EF" w:usb1="1200F8FB" w:usb2="00000008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h="268" w:hRule="exact" w:wrap="around" w:vAnchor="text" w:hAnchor="page" w:x="5950" w:y="3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separate"/>
    </w:r>
    <w:r>
      <w:rPr>
        <w:rStyle w:val="30"/>
      </w:rPr>
      <w:t>16</w:t>
    </w:r>
    <w:r>
      <w:rPr>
        <w:rStyle w:val="30"/>
      </w:rPr>
      <w:fldChar w:fldCharType="end"/>
    </w:r>
  </w:p>
  <w:p>
    <w:pPr>
      <w:pStyle w:val="2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end"/>
    </w:r>
  </w:p>
  <w:p>
    <w:pPr>
      <w:pStyle w:val="2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center"/>
    </w:pPr>
  </w:p>
  <w:p>
    <w:pPr>
      <w:pStyle w:val="2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 w:tentative="0">
      <w:start w:val="1"/>
      <w:numFmt w:val="bullet"/>
      <w:pStyle w:val="243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1">
    <w:nsid w:val="FFFFFF83"/>
    <w:multiLevelType w:val="singleLevel"/>
    <w:tmpl w:val="FFFFFF83"/>
    <w:lvl w:ilvl="0" w:tentative="0">
      <w:start w:val="1"/>
      <w:numFmt w:val="bullet"/>
      <w:pStyle w:val="103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2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">
    <w:nsid w:val="FFFFFF89"/>
    <w:multiLevelType w:val="singleLevel"/>
    <w:tmpl w:val="FFFFFF89"/>
    <w:lvl w:ilvl="0" w:tentative="0">
      <w:start w:val="1"/>
      <w:numFmt w:val="bullet"/>
      <w:pStyle w:val="8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4">
    <w:nsid w:val="FFFFFFFB"/>
    <w:multiLevelType w:val="multilevel"/>
    <w:tmpl w:val="FFFFFFFB"/>
    <w:lvl w:ilvl="0" w:tentative="0">
      <w:start w:val="1"/>
      <w:numFmt w:val="decimal"/>
      <w:pStyle w:val="2"/>
      <w:suff w:val="space"/>
      <w:lvlText w:val="%1"/>
      <w:lvlJc w:val="left"/>
      <w:pPr>
        <w:ind w:left="720"/>
      </w:pPr>
      <w:rPr>
        <w:rFonts w:hint="default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720"/>
      </w:pPr>
      <w:rPr>
        <w:rFonts w:hint="default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720"/>
        </w:tabs>
        <w:ind w:left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720"/>
        </w:tabs>
        <w:ind w:left="72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720"/>
        </w:tabs>
        <w:ind w:left="72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720"/>
        </w:tabs>
        <w:ind w:left="72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720"/>
        </w:tabs>
        <w:ind w:left="72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20"/>
        </w:tabs>
        <w:ind w:left="720"/>
      </w:pPr>
      <w:rPr>
        <w:rFonts w:hint="default"/>
      </w:rPr>
    </w:lvl>
  </w:abstractNum>
  <w:abstractNum w:abstractNumId="5">
    <w:nsid w:val="FFFFFFFE"/>
    <w:multiLevelType w:val="singleLevel"/>
    <w:tmpl w:val="FFFFFFFE"/>
    <w:lvl w:ilvl="0" w:tentative="0">
      <w:start w:val="0"/>
      <w:numFmt w:val="decimal"/>
      <w:lvlText w:val="*"/>
      <w:lvlJc w:val="left"/>
    </w:lvl>
  </w:abstractNum>
  <w:abstractNum w:abstractNumId="6">
    <w:nsid w:val="01967885"/>
    <w:multiLevelType w:val="multilevel"/>
    <w:tmpl w:val="01967885"/>
    <w:lvl w:ilvl="0" w:tentative="0">
      <w:start w:val="1"/>
      <w:numFmt w:val="bullet"/>
      <w:lvlText w:val=""/>
      <w:lvlJc w:val="left"/>
      <w:pPr>
        <w:tabs>
          <w:tab w:val="left" w:pos="737"/>
        </w:tabs>
        <w:ind w:firstLine="720"/>
      </w:pPr>
      <w:rPr>
        <w:rFonts w:hint="default" w:ascii="Symbol" w:hAnsi="Symbol" w:cs="Times New Roman"/>
      </w:rPr>
    </w:lvl>
    <w:lvl w:ilvl="1" w:tentative="0">
      <w:start w:val="0"/>
      <w:numFmt w:val="bullet"/>
      <w:pStyle w:val="112"/>
      <w:lvlText w:val="-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eastAsia="Times New Roman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 w:cs="Times New Roman"/>
      </w:rPr>
    </w:lvl>
  </w:abstractNum>
  <w:abstractNum w:abstractNumId="7">
    <w:nsid w:val="023A0DA5"/>
    <w:multiLevelType w:val="multilevel"/>
    <w:tmpl w:val="023A0DA5"/>
    <w:lvl w:ilvl="0" w:tentative="0">
      <w:start w:val="1"/>
      <w:numFmt w:val="bullet"/>
      <w:pStyle w:val="92"/>
      <w:lvlText w:val=""/>
      <w:lvlJc w:val="left"/>
      <w:pPr>
        <w:tabs>
          <w:tab w:val="left" w:pos="1080"/>
        </w:tabs>
        <w:ind w:firstLine="72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42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8">
    <w:nsid w:val="02603A95"/>
    <w:multiLevelType w:val="multilevel"/>
    <w:tmpl w:val="02603A95"/>
    <w:lvl w:ilvl="0" w:tentative="0">
      <w:start w:val="10"/>
      <w:numFmt w:val="decimal"/>
      <w:pStyle w:val="241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  <w:pPr>
        <w:ind w:firstLine="113"/>
      </w:pPr>
    </w:lvl>
    <w:lvl w:ilvl="2" w:tentative="0">
      <w:start w:val="1"/>
      <w:numFmt w:val="none"/>
      <w:suff w:val="space"/>
      <w:lvlText w:val=""/>
      <w:lvlJc w:val="left"/>
      <w:pPr>
        <w:ind w:firstLine="113"/>
      </w:pPr>
    </w:lvl>
    <w:lvl w:ilvl="3" w:tentative="0">
      <w:start w:val="1"/>
      <w:numFmt w:val="decimal"/>
      <w:lvlText w:val="%1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9">
    <w:nsid w:val="06547FDC"/>
    <w:multiLevelType w:val="multilevel"/>
    <w:tmpl w:val="06547FDC"/>
    <w:lvl w:ilvl="0" w:tentative="0">
      <w:start w:val="1"/>
      <w:numFmt w:val="decimal"/>
      <w:pStyle w:val="90"/>
      <w:lvlText w:val="%1."/>
      <w:lvlJc w:val="left"/>
      <w:pPr>
        <w:tabs>
          <w:tab w:val="left" w:pos="2051"/>
        </w:tabs>
        <w:ind w:left="2051" w:hanging="1200"/>
      </w:pPr>
    </w:lvl>
    <w:lvl w:ilvl="1" w:tentative="0">
      <w:start w:val="1"/>
      <w:numFmt w:val="decimal"/>
      <w:lvlText w:val="%1.%2."/>
      <w:lvlJc w:val="left"/>
      <w:pPr>
        <w:tabs>
          <w:tab w:val="left" w:pos="1985"/>
        </w:tabs>
        <w:ind w:left="1985" w:hanging="567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2" w:tentative="0">
      <w:start w:val="1"/>
      <w:numFmt w:val="none"/>
      <w:lvlText w:val="1.3.."/>
      <w:lvlJc w:val="left"/>
      <w:pPr>
        <w:tabs>
          <w:tab w:val="left" w:pos="2098"/>
        </w:tabs>
        <w:ind w:left="2098" w:hanging="680"/>
      </w:pPr>
      <w:rPr>
        <w:rFonts w:hint="default" w:ascii="Times New Roman" w:hAnsi="Times New Roman" w:cs="Times New Roman"/>
        <w:b w:val="0"/>
        <w:i w:val="0"/>
      </w:rPr>
    </w:lvl>
    <w:lvl w:ilvl="3" w:tentative="0">
      <w:start w:val="2"/>
      <w:numFmt w:val="decimal"/>
      <w:lvlText w:val="%1.%2.%3.%4."/>
      <w:lvlJc w:val="left"/>
      <w:pPr>
        <w:tabs>
          <w:tab w:val="left" w:pos="2836"/>
        </w:tabs>
        <w:ind w:left="2836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4819"/>
        </w:tabs>
        <w:ind w:left="4819" w:hanging="1200"/>
      </w:pPr>
    </w:lvl>
    <w:lvl w:ilvl="5" w:tentative="0">
      <w:start w:val="1"/>
      <w:numFmt w:val="decimal"/>
      <w:lvlText w:val="%1.%2.%3.%4.%5.%6."/>
      <w:lvlJc w:val="left"/>
      <w:pPr>
        <w:tabs>
          <w:tab w:val="left" w:pos="5751"/>
        </w:tabs>
        <w:ind w:left="5751" w:hanging="1440"/>
      </w:pPr>
    </w:lvl>
    <w:lvl w:ilvl="6" w:tentative="0">
      <w:start w:val="1"/>
      <w:numFmt w:val="decimal"/>
      <w:lvlText w:val="%1.%2.%3.%4.%5.%6.%7."/>
      <w:lvlJc w:val="left"/>
      <w:pPr>
        <w:tabs>
          <w:tab w:val="left" w:pos="6803"/>
        </w:tabs>
        <w:ind w:left="6803" w:hanging="180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7495"/>
        </w:tabs>
        <w:ind w:left="7495" w:hanging="1800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8547"/>
        </w:tabs>
        <w:ind w:left="8547" w:hanging="2160"/>
      </w:pPr>
    </w:lvl>
  </w:abstractNum>
  <w:abstractNum w:abstractNumId="10">
    <w:nsid w:val="06D6638F"/>
    <w:multiLevelType w:val="multilevel"/>
    <w:tmpl w:val="06D663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pStyle w:val="118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1">
    <w:nsid w:val="07F44459"/>
    <w:multiLevelType w:val="multilevel"/>
    <w:tmpl w:val="07F44459"/>
    <w:lvl w:ilvl="0" w:tentative="0">
      <w:start w:val="1"/>
      <w:numFmt w:val="bullet"/>
      <w:lvlText w:val=""/>
      <w:lvlJc w:val="left"/>
      <w:pPr>
        <w:tabs>
          <w:tab w:val="left" w:pos="1400"/>
        </w:tabs>
        <w:ind w:left="1400" w:hanging="323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7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 w:cs="Times New Roman"/>
      </w:rPr>
    </w:lvl>
  </w:abstractNum>
  <w:abstractNum w:abstractNumId="12">
    <w:nsid w:val="0C8162B4"/>
    <w:multiLevelType w:val="singleLevel"/>
    <w:tmpl w:val="0C8162B4"/>
    <w:lvl w:ilvl="0" w:tentative="0">
      <w:start w:val="3120"/>
      <w:numFmt w:val="bullet"/>
      <w:pStyle w:val="62"/>
      <w:lvlText w:val="-"/>
      <w:lvlJc w:val="left"/>
      <w:pPr>
        <w:tabs>
          <w:tab w:val="left" w:pos="1080"/>
        </w:tabs>
        <w:ind w:left="1080" w:hanging="360"/>
      </w:pPr>
      <w:rPr>
        <w:rFonts w:hint="default"/>
      </w:rPr>
    </w:lvl>
  </w:abstractNum>
  <w:abstractNum w:abstractNumId="13">
    <w:nsid w:val="0E27143A"/>
    <w:multiLevelType w:val="multilevel"/>
    <w:tmpl w:val="0E27143A"/>
    <w:lvl w:ilvl="0" w:tentative="0">
      <w:start w:val="1"/>
      <w:numFmt w:val="decimal"/>
      <w:pStyle w:val="143"/>
      <w:lvlText w:val="%1"/>
      <w:legacy w:legacy="1" w:legacySpace="85" w:legacyIndent="0"/>
      <w:lvlJc w:val="left"/>
    </w:lvl>
    <w:lvl w:ilvl="1" w:tentative="0">
      <w:start w:val="1"/>
      <w:numFmt w:val="decimal"/>
      <w:lvlText w:val="%1.%2 "/>
      <w:legacy w:legacy="1" w:legacySpace="85" w:legacyIndent="0"/>
      <w:lvlJc w:val="left"/>
    </w:lvl>
    <w:lvl w:ilvl="2" w:tentative="0">
      <w:start w:val="1"/>
      <w:numFmt w:val="decimal"/>
      <w:lvlText w:val="%1.%2 .%3"/>
      <w:legacy w:legacy="1" w:legacySpace="85" w:legacyIndent="0"/>
      <w:lvlJc w:val="left"/>
    </w:lvl>
    <w:lvl w:ilvl="3" w:tentative="0">
      <w:start w:val="1"/>
      <w:numFmt w:val="decimal"/>
      <w:lvlText w:val="%1.%2 .%3%4."/>
      <w:legacy w:legacy="1" w:legacySpace="0" w:legacyIndent="0"/>
      <w:lvlJc w:val="left"/>
    </w:lvl>
    <w:lvl w:ilvl="4" w:tentative="0">
      <w:start w:val="1"/>
      <w:numFmt w:val="decimal"/>
      <w:lvlText w:val="%1.%2 .%3%4.%5."/>
      <w:legacy w:legacy="1" w:legacySpace="0" w:legacyIndent="0"/>
      <w:lvlJc w:val="left"/>
    </w:lvl>
    <w:lvl w:ilvl="5" w:tentative="0">
      <w:start w:val="1"/>
      <w:numFmt w:val="decimal"/>
      <w:lvlText w:val="%1.%2 .%3%4.%5.%6."/>
      <w:legacy w:legacy="1" w:legacySpace="0" w:legacyIndent="0"/>
      <w:lvlJc w:val="left"/>
    </w:lvl>
    <w:lvl w:ilvl="6" w:tentative="0">
      <w:start w:val="1"/>
      <w:numFmt w:val="decimal"/>
      <w:lvlText w:val="%1.%2 .%3%4.%5.%6.%7."/>
      <w:legacy w:legacy="1" w:legacySpace="0" w:legacyIndent="0"/>
      <w:lvlJc w:val="left"/>
    </w:lvl>
    <w:lvl w:ilvl="7" w:tentative="0">
      <w:start w:val="1"/>
      <w:numFmt w:val="decimal"/>
      <w:lvlText w:val="%1.%2 .%3%4.%5.%6.%7.%8."/>
      <w:legacy w:legacy="1" w:legacySpace="0" w:legacyIndent="0"/>
      <w:lvlJc w:val="left"/>
    </w:lvl>
    <w:lvl w:ilvl="8" w:tentative="0">
      <w:start w:val="1"/>
      <w:numFmt w:val="decimal"/>
      <w:lvlText w:val="%1.%2 .%3%4.%5.%6.%7.%8.%9."/>
      <w:legacy w:legacy="1" w:legacySpace="0" w:legacyIndent="0"/>
      <w:lvlJc w:val="left"/>
    </w:lvl>
  </w:abstractNum>
  <w:abstractNum w:abstractNumId="14">
    <w:nsid w:val="1193723A"/>
    <w:multiLevelType w:val="multilevel"/>
    <w:tmpl w:val="1193723A"/>
    <w:lvl w:ilvl="0" w:tentative="0">
      <w:start w:val="2"/>
      <w:numFmt w:val="bullet"/>
      <w:pStyle w:val="160"/>
      <w:lvlText w:val="-"/>
      <w:lvlJc w:val="left"/>
      <w:pPr>
        <w:tabs>
          <w:tab w:val="left" w:pos="1494"/>
        </w:tabs>
        <w:ind w:left="1494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pStyle w:val="161"/>
      <w:lvlText w:val="o"/>
      <w:lvlJc w:val="left"/>
      <w:pPr>
        <w:tabs>
          <w:tab w:val="left" w:pos="2214"/>
        </w:tabs>
        <w:ind w:left="2214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934"/>
        </w:tabs>
        <w:ind w:left="293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654"/>
        </w:tabs>
        <w:ind w:left="365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74"/>
        </w:tabs>
        <w:ind w:left="4374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94"/>
        </w:tabs>
        <w:ind w:left="509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814"/>
        </w:tabs>
        <w:ind w:left="581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534"/>
        </w:tabs>
        <w:ind w:left="6534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54"/>
        </w:tabs>
        <w:ind w:left="7254" w:hanging="360"/>
      </w:pPr>
      <w:rPr>
        <w:rFonts w:hint="default" w:ascii="Wingdings" w:hAnsi="Wingdings"/>
      </w:rPr>
    </w:lvl>
  </w:abstractNum>
  <w:abstractNum w:abstractNumId="15">
    <w:nsid w:val="137D5D86"/>
    <w:multiLevelType w:val="multilevel"/>
    <w:tmpl w:val="137D5D86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  <w:pPr>
        <w:ind w:firstLine="113"/>
      </w:pPr>
    </w:lvl>
    <w:lvl w:ilvl="2" w:tentative="0">
      <w:start w:val="1"/>
      <w:numFmt w:val="none"/>
      <w:pStyle w:val="234"/>
      <w:suff w:val="space"/>
      <w:lvlText w:val="%3"/>
      <w:lvlJc w:val="left"/>
      <w:pPr>
        <w:ind w:firstLine="113"/>
      </w:pPr>
    </w:lvl>
    <w:lvl w:ilvl="3" w:tentative="0">
      <w:start w:val="1"/>
      <w:numFmt w:val="decimal"/>
      <w:lvlText w:val="%1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6">
    <w:nsid w:val="19016314"/>
    <w:multiLevelType w:val="multilevel"/>
    <w:tmpl w:val="19016314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  <w:pPr>
        <w:ind w:firstLine="113"/>
      </w:pPr>
    </w:lvl>
    <w:lvl w:ilvl="2" w:tentative="0">
      <w:start w:val="1"/>
      <w:numFmt w:val="decimal"/>
      <w:suff w:val="space"/>
      <w:lvlText w:val="%1.%2.%3"/>
      <w:lvlJc w:val="left"/>
      <w:pPr>
        <w:ind w:firstLine="113"/>
      </w:pPr>
    </w:lvl>
    <w:lvl w:ilvl="3" w:tentative="0">
      <w:start w:val="1"/>
      <w:numFmt w:val="decimal"/>
      <w:pStyle w:val="237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17">
    <w:nsid w:val="19A46276"/>
    <w:multiLevelType w:val="multilevel"/>
    <w:tmpl w:val="19A46276"/>
    <w:lvl w:ilvl="0" w:tentative="0">
      <w:start w:val="1"/>
      <w:numFmt w:val="bullet"/>
      <w:pStyle w:val="163"/>
      <w:lvlText w:val=""/>
      <w:lvlJc w:val="left"/>
      <w:pPr>
        <w:tabs>
          <w:tab w:val="left" w:pos="2160"/>
        </w:tabs>
        <w:ind w:left="2160" w:hanging="36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18">
    <w:nsid w:val="1AF7392A"/>
    <w:multiLevelType w:val="multilevel"/>
    <w:tmpl w:val="1AF7392A"/>
    <w:lvl w:ilvl="0" w:tentative="0">
      <w:start w:val="6"/>
      <w:numFmt w:val="bullet"/>
      <w:pStyle w:val="141"/>
      <w:lvlText w:val="-"/>
      <w:lvlJc w:val="left"/>
      <w:pPr>
        <w:tabs>
          <w:tab w:val="left" w:pos="1080"/>
        </w:tabs>
        <w:ind w:left="108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19">
    <w:nsid w:val="1CF76375"/>
    <w:multiLevelType w:val="singleLevel"/>
    <w:tmpl w:val="1CF76375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0">
    <w:nsid w:val="1D4B6ED8"/>
    <w:multiLevelType w:val="singleLevel"/>
    <w:tmpl w:val="1D4B6ED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1">
    <w:nsid w:val="1E182742"/>
    <w:multiLevelType w:val="multilevel"/>
    <w:tmpl w:val="1E182742"/>
    <w:lvl w:ilvl="0" w:tentative="0">
      <w:start w:val="1"/>
      <w:numFmt w:val="bullet"/>
      <w:pStyle w:val="91"/>
      <w:lvlText w:val="-"/>
      <w:lvlJc w:val="left"/>
      <w:pPr>
        <w:tabs>
          <w:tab w:val="left" w:pos="1211"/>
        </w:tabs>
        <w:ind w:firstLine="851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"/>
      <w:lvlJc w:val="left"/>
      <w:pPr>
        <w:tabs>
          <w:tab w:val="left" w:pos="1500"/>
        </w:tabs>
        <w:ind w:left="289" w:firstLine="851"/>
      </w:pPr>
      <w:rPr>
        <w:rFonts w:hint="default" w:ascii="Symbol" w:hAnsi="Symbol" w:cs="Times New Roman"/>
      </w:rPr>
    </w:lvl>
    <w:lvl w:ilvl="2" w:tentative="0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hint="default" w:ascii="Wingdings" w:hAnsi="Wingdings" w:cs="Times New Roman"/>
      </w:rPr>
    </w:lvl>
  </w:abstractNum>
  <w:abstractNum w:abstractNumId="22">
    <w:nsid w:val="1E1F4CB6"/>
    <w:multiLevelType w:val="multilevel"/>
    <w:tmpl w:val="1E1F4CB6"/>
    <w:lvl w:ilvl="0" w:tentative="0">
      <w:start w:val="4"/>
      <w:numFmt w:val="bullet"/>
      <w:lvlText w:val="-"/>
      <w:lvlJc w:val="left"/>
      <w:pPr>
        <w:tabs>
          <w:tab w:val="left" w:pos="1069"/>
        </w:tabs>
        <w:ind w:left="1069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789"/>
        </w:tabs>
        <w:ind w:left="17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9"/>
      <w:lvlText w:val=""/>
      <w:lvlJc w:val="left"/>
      <w:pPr>
        <w:tabs>
          <w:tab w:val="left" w:pos="2509"/>
        </w:tabs>
        <w:ind w:left="2509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29"/>
        </w:tabs>
        <w:ind w:left="3229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49"/>
        </w:tabs>
        <w:ind w:left="39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69"/>
        </w:tabs>
        <w:ind w:left="4669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389"/>
        </w:tabs>
        <w:ind w:left="5389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09"/>
        </w:tabs>
        <w:ind w:left="61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29"/>
        </w:tabs>
        <w:ind w:left="6829" w:hanging="360"/>
      </w:pPr>
      <w:rPr>
        <w:rFonts w:hint="default" w:ascii="Wingdings" w:hAnsi="Wingdings" w:cs="Times New Roman"/>
      </w:rPr>
    </w:lvl>
  </w:abstractNum>
  <w:abstractNum w:abstractNumId="23">
    <w:nsid w:val="27866CA1"/>
    <w:multiLevelType w:val="multilevel"/>
    <w:tmpl w:val="27866CA1"/>
    <w:lvl w:ilvl="0" w:tentative="0">
      <w:start w:val="8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tabs>
          <w:tab w:val="left" w:pos="1069"/>
        </w:tabs>
        <w:ind w:left="1069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2138"/>
        </w:tabs>
        <w:ind w:left="2138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207"/>
        </w:tabs>
        <w:ind w:left="3207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916"/>
        </w:tabs>
        <w:ind w:left="3916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4985"/>
        </w:tabs>
        <w:ind w:left="498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5694"/>
        </w:tabs>
        <w:ind w:left="5694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6763"/>
        </w:tabs>
        <w:ind w:left="6763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832"/>
        </w:tabs>
        <w:ind w:left="7832" w:hanging="2160"/>
      </w:pPr>
      <w:rPr>
        <w:rFonts w:hint="default"/>
      </w:rPr>
    </w:lvl>
  </w:abstractNum>
  <w:abstractNum w:abstractNumId="24">
    <w:nsid w:val="27F104F6"/>
    <w:multiLevelType w:val="singleLevel"/>
    <w:tmpl w:val="27F104F6"/>
    <w:lvl w:ilvl="0" w:tentative="0">
      <w:start w:val="6"/>
      <w:numFmt w:val="bullet"/>
      <w:pStyle w:val="21"/>
      <w:lvlText w:val="-"/>
      <w:lvlJc w:val="left"/>
      <w:pPr>
        <w:tabs>
          <w:tab w:val="left" w:pos="1069"/>
        </w:tabs>
        <w:ind w:left="1069" w:hanging="360"/>
      </w:pPr>
      <w:rPr>
        <w:rFonts w:hint="default"/>
      </w:rPr>
    </w:lvl>
  </w:abstractNum>
  <w:abstractNum w:abstractNumId="25">
    <w:nsid w:val="2947436A"/>
    <w:multiLevelType w:val="multilevel"/>
    <w:tmpl w:val="2947436A"/>
    <w:lvl w:ilvl="0" w:tentative="0">
      <w:start w:val="2"/>
      <w:numFmt w:val="decimal"/>
      <w:pStyle w:val="150"/>
      <w:lvlText w:val="%1"/>
      <w:lvlJc w:val="left"/>
      <w:pPr>
        <w:tabs>
          <w:tab w:val="left" w:pos="1069"/>
        </w:tabs>
        <w:ind w:left="1069" w:hanging="360"/>
      </w:pPr>
      <w:rPr>
        <w:rFonts w:hint="default"/>
      </w:rPr>
    </w:lvl>
    <w:lvl w:ilvl="1" w:tentative="0">
      <w:start w:val="0"/>
      <w:numFmt w:val="none"/>
      <w:lvlText w:val=""/>
      <w:lvlJc w:val="left"/>
      <w:pPr>
        <w:tabs>
          <w:tab w:val="left" w:pos="360"/>
        </w:tabs>
      </w:pPr>
    </w:lvl>
    <w:lvl w:ilvl="2" w:tentative="0">
      <w:start w:val="0"/>
      <w:numFmt w:val="none"/>
      <w:lvlText w:val=""/>
      <w:lvlJc w:val="left"/>
      <w:pPr>
        <w:tabs>
          <w:tab w:val="left" w:pos="360"/>
        </w:tabs>
      </w:pPr>
    </w:lvl>
    <w:lvl w:ilvl="3" w:tentative="0">
      <w:start w:val="0"/>
      <w:numFmt w:val="none"/>
      <w:lvlText w:val=""/>
      <w:lvlJc w:val="left"/>
      <w:pPr>
        <w:tabs>
          <w:tab w:val="left" w:pos="360"/>
        </w:tabs>
      </w:pPr>
    </w:lvl>
    <w:lvl w:ilvl="4" w:tentative="0">
      <w:start w:val="0"/>
      <w:numFmt w:val="none"/>
      <w:lvlText w:val=""/>
      <w:lvlJc w:val="left"/>
      <w:pPr>
        <w:tabs>
          <w:tab w:val="left" w:pos="360"/>
        </w:tabs>
      </w:pPr>
    </w:lvl>
    <w:lvl w:ilvl="5" w:tentative="0">
      <w:start w:val="0"/>
      <w:numFmt w:val="none"/>
      <w:lvlText w:val=""/>
      <w:lvlJc w:val="left"/>
      <w:pPr>
        <w:tabs>
          <w:tab w:val="left" w:pos="360"/>
        </w:tabs>
      </w:pPr>
    </w:lvl>
    <w:lvl w:ilvl="6" w:tentative="0">
      <w:start w:val="0"/>
      <w:numFmt w:val="none"/>
      <w:lvlText w:val=""/>
      <w:lvlJc w:val="left"/>
      <w:pPr>
        <w:tabs>
          <w:tab w:val="left" w:pos="360"/>
        </w:tabs>
      </w:pPr>
    </w:lvl>
    <w:lvl w:ilvl="7" w:tentative="0">
      <w:start w:val="0"/>
      <w:numFmt w:val="none"/>
      <w:lvlText w:val=""/>
      <w:lvlJc w:val="left"/>
      <w:pPr>
        <w:tabs>
          <w:tab w:val="left" w:pos="360"/>
        </w:tabs>
      </w:pPr>
    </w:lvl>
    <w:lvl w:ilvl="8" w:tentative="0">
      <w:start w:val="0"/>
      <w:numFmt w:val="none"/>
      <w:lvlText w:val=""/>
      <w:lvlJc w:val="left"/>
      <w:pPr>
        <w:tabs>
          <w:tab w:val="left" w:pos="360"/>
        </w:tabs>
      </w:pPr>
    </w:lvl>
  </w:abstractNum>
  <w:abstractNum w:abstractNumId="26">
    <w:nsid w:val="2F0043A4"/>
    <w:multiLevelType w:val="multilevel"/>
    <w:tmpl w:val="2F0043A4"/>
    <w:lvl w:ilvl="0" w:tentative="0">
      <w:start w:val="1"/>
      <w:numFmt w:val="decimal"/>
      <w:suff w:val="space"/>
      <w:lvlText w:val="%1"/>
      <w:lvlJc w:val="left"/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1" w:tentative="0">
      <w:start w:val="1"/>
      <w:numFmt w:val="decimal"/>
      <w:pStyle w:val="230"/>
      <w:suff w:val="space"/>
      <w:lvlText w:val="%1.%2"/>
      <w:lvlJc w:val="left"/>
    </w:lvl>
    <w:lvl w:ilvl="2" w:tentative="0">
      <w:start w:val="1"/>
      <w:numFmt w:val="decimal"/>
      <w:pStyle w:val="34"/>
      <w:suff w:val="space"/>
      <w:lvlText w:val="%1.%2.%3"/>
      <w:lvlJc w:val="left"/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</w:lvl>
  </w:abstractNum>
  <w:abstractNum w:abstractNumId="27">
    <w:nsid w:val="308069C2"/>
    <w:multiLevelType w:val="multilevel"/>
    <w:tmpl w:val="308069C2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</w:lvl>
    <w:lvl w:ilvl="2" w:tentative="0">
      <w:start w:val="1"/>
      <w:numFmt w:val="decimal"/>
      <w:pStyle w:val="227"/>
      <w:suff w:val="space"/>
      <w:lvlText w:val="%1.%2.%3"/>
      <w:lvlJc w:val="left"/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28">
    <w:nsid w:val="35053C62"/>
    <w:multiLevelType w:val="multilevel"/>
    <w:tmpl w:val="35053C62"/>
    <w:lvl w:ilvl="0" w:tentative="0">
      <w:start w:val="1"/>
      <w:numFmt w:val="decimal"/>
      <w:pStyle w:val="138"/>
      <w:suff w:val="space"/>
      <w:lvlText w:val="%1"/>
      <w:lvlJc w:val="left"/>
      <w:rPr>
        <w:rFonts w:hint="default"/>
      </w:rPr>
    </w:lvl>
    <w:lvl w:ilvl="1" w:tentative="0">
      <w:start w:val="1"/>
      <w:numFmt w:val="decimal"/>
      <w:pStyle w:val="139"/>
      <w:suff w:val="space"/>
      <w:lvlText w:val="%1.%2"/>
      <w:lvlJc w:val="left"/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  <w:rPr>
        <w:rFonts w:hint="default"/>
      </w:rPr>
    </w:lvl>
  </w:abstractNum>
  <w:abstractNum w:abstractNumId="29">
    <w:nsid w:val="35A07717"/>
    <w:multiLevelType w:val="multilevel"/>
    <w:tmpl w:val="35A07717"/>
    <w:lvl w:ilvl="0" w:tentative="0">
      <w:start w:val="1"/>
      <w:numFmt w:val="bullet"/>
      <w:pStyle w:val="51"/>
      <w:lvlText w:val="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1" w:tentative="0">
      <w:start w:val="1"/>
      <w:numFmt w:val="bullet"/>
      <w:lvlText w:val="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2" w:tentative="0">
      <w:start w:val="1"/>
      <w:numFmt w:val="bullet"/>
      <w:lvlText w:val="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3" w:tentative="0">
      <w:start w:val="1"/>
      <w:numFmt w:val="bullet"/>
      <w:lvlText w:val="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0">
    <w:nsid w:val="3B09013E"/>
    <w:multiLevelType w:val="singleLevel"/>
    <w:tmpl w:val="3B09013E"/>
    <w:lvl w:ilvl="0" w:tentative="0">
      <w:start w:val="1"/>
      <w:numFmt w:val="decimal"/>
      <w:lvlText w:val="%1"/>
      <w:legacy w:legacy="1" w:legacySpace="0" w:legacyIndent="0"/>
      <w:lvlJc w:val="left"/>
    </w:lvl>
  </w:abstractNum>
  <w:abstractNum w:abstractNumId="31">
    <w:nsid w:val="3E1A3193"/>
    <w:multiLevelType w:val="multilevel"/>
    <w:tmpl w:val="3E1A3193"/>
    <w:lvl w:ilvl="0" w:tentative="0">
      <w:start w:val="1"/>
      <w:numFmt w:val="decimal"/>
      <w:pStyle w:val="144"/>
      <w:suff w:val="space"/>
      <w:lvlText w:val="%1"/>
      <w:lvlJc w:val="left"/>
    </w:lvl>
    <w:lvl w:ilvl="1" w:tentative="0">
      <w:start w:val="1"/>
      <w:numFmt w:val="decimal"/>
      <w:suff w:val="space"/>
      <w:lvlText w:val="%1.%2"/>
      <w:lvlJc w:val="left"/>
    </w:lvl>
    <w:lvl w:ilvl="2" w:tentative="0">
      <w:start w:val="1"/>
      <w:numFmt w:val="decimal"/>
      <w:lvlText w:val="%1.%2.%3"/>
      <w:lvlJc w:val="left"/>
      <w:pPr>
        <w:tabs>
          <w:tab w:val="left" w:pos="0"/>
        </w:tabs>
      </w:pPr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32">
    <w:nsid w:val="3EAB79A8"/>
    <w:multiLevelType w:val="multilevel"/>
    <w:tmpl w:val="3EAB79A8"/>
    <w:lvl w:ilvl="0" w:tentative="0">
      <w:start w:val="1"/>
      <w:numFmt w:val="decimal"/>
      <w:suff w:val="space"/>
      <w:lvlText w:val="%1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1" w:tentative="0">
      <w:start w:val="1"/>
      <w:numFmt w:val="decimal"/>
      <w:suff w:val="space"/>
      <w:lvlText w:val="%2.%1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2" w:tentative="0">
      <w:start w:val="1"/>
      <w:numFmt w:val="decimal"/>
      <w:suff w:val="space"/>
      <w:lvlText w:val="%1.%2.%3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3" w:tentative="0">
      <w:start w:val="1"/>
      <w:numFmt w:val="decimal"/>
      <w:pStyle w:val="240"/>
      <w:lvlText w:val="%1.%2.%3.%4"/>
      <w:lvlJc w:val="left"/>
      <w:pPr>
        <w:tabs>
          <w:tab w:val="left" w:pos="1080"/>
        </w:tabs>
      </w:pPr>
    </w:lvl>
    <w:lvl w:ilvl="4" w:tentative="0">
      <w:start w:val="1"/>
      <w:numFmt w:val="decimal"/>
      <w:lvlText w:val="%1.%2.%3.%4.%5"/>
      <w:lvlJc w:val="left"/>
      <w:pPr>
        <w:tabs>
          <w:tab w:val="left" w:pos="1080"/>
        </w:tabs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.%4.%5.%6.%7"/>
      <w:lvlJc w:val="left"/>
      <w:pPr>
        <w:tabs>
          <w:tab w:val="left" w:pos="1440"/>
        </w:tabs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2160"/>
        </w:tabs>
      </w:pPr>
    </w:lvl>
  </w:abstractNum>
  <w:abstractNum w:abstractNumId="33">
    <w:nsid w:val="3F0A12DB"/>
    <w:multiLevelType w:val="multilevel"/>
    <w:tmpl w:val="3F0A12DB"/>
    <w:lvl w:ilvl="0" w:tentative="0">
      <w:start w:val="1"/>
      <w:numFmt w:val="bullet"/>
      <w:pStyle w:val="159"/>
      <w:lvlText w:val=""/>
      <w:lvlJc w:val="left"/>
      <w:pPr>
        <w:tabs>
          <w:tab w:val="left" w:pos="1097"/>
        </w:tabs>
        <w:ind w:left="1077" w:hanging="34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4">
    <w:nsid w:val="429F1579"/>
    <w:multiLevelType w:val="multilevel"/>
    <w:tmpl w:val="429F1579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46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 w:cs="Times New Roman"/>
      </w:rPr>
    </w:lvl>
  </w:abstractNum>
  <w:abstractNum w:abstractNumId="35">
    <w:nsid w:val="42AF64C7"/>
    <w:multiLevelType w:val="multilevel"/>
    <w:tmpl w:val="42AF64C7"/>
    <w:lvl w:ilvl="0" w:tentative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0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6">
    <w:nsid w:val="42EA50C1"/>
    <w:multiLevelType w:val="multilevel"/>
    <w:tmpl w:val="42EA50C1"/>
    <w:lvl w:ilvl="0" w:tentative="0">
      <w:start w:val="3120"/>
      <w:numFmt w:val="bullet"/>
      <w:pStyle w:val="22"/>
      <w:lvlText w:val="-"/>
      <w:lvlJc w:val="left"/>
      <w:pPr>
        <w:tabs>
          <w:tab w:val="left" w:pos="1080"/>
        </w:tabs>
        <w:ind w:firstLine="72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7">
    <w:nsid w:val="44A52D22"/>
    <w:multiLevelType w:val="singleLevel"/>
    <w:tmpl w:val="44A52D22"/>
    <w:lvl w:ilvl="0" w:tentative="0">
      <w:start w:val="1"/>
      <w:numFmt w:val="decimal"/>
      <w:lvlText w:val="%1"/>
      <w:legacy w:legacy="1" w:legacySpace="0" w:legacyIndent="0"/>
      <w:lvlJc w:val="left"/>
    </w:lvl>
  </w:abstractNum>
  <w:abstractNum w:abstractNumId="38">
    <w:nsid w:val="475B3180"/>
    <w:multiLevelType w:val="multilevel"/>
    <w:tmpl w:val="475B3180"/>
    <w:lvl w:ilvl="0" w:tentative="0">
      <w:start w:val="3"/>
      <w:numFmt w:val="decimal"/>
      <w:suff w:val="space"/>
      <w:lvlText w:val="%1"/>
      <w:lvlJc w:val="left"/>
      <w:pPr>
        <w:ind w:firstLine="113"/>
      </w:pPr>
    </w:lvl>
    <w:lvl w:ilvl="1" w:tentative="0">
      <w:start w:val="6"/>
      <w:numFmt w:val="decimal"/>
      <w:suff w:val="space"/>
      <w:lvlText w:val="%1.%2"/>
      <w:lvlJc w:val="left"/>
    </w:lvl>
    <w:lvl w:ilvl="2" w:tentative="0">
      <w:start w:val="1"/>
      <w:numFmt w:val="decimal"/>
      <w:pStyle w:val="231"/>
      <w:suff w:val="space"/>
      <w:lvlText w:val="%1.%2.%3"/>
      <w:lvlJc w:val="left"/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39">
    <w:nsid w:val="47A11E4B"/>
    <w:multiLevelType w:val="multilevel"/>
    <w:tmpl w:val="47A11E4B"/>
    <w:lvl w:ilvl="0" w:tentative="0">
      <w:start w:val="1"/>
      <w:numFmt w:val="bullet"/>
      <w:pStyle w:val="76"/>
      <w:lvlText w:val=""/>
      <w:lvlJc w:val="left"/>
      <w:pPr>
        <w:tabs>
          <w:tab w:val="left" w:pos="1083"/>
        </w:tabs>
        <w:ind w:left="1083" w:hanging="360"/>
      </w:pPr>
      <w:rPr>
        <w:rFonts w:hint="default" w:ascii="Symbol" w:hAnsi="Symbol" w:cs="Times New Roman"/>
      </w:rPr>
    </w:lvl>
    <w:lvl w:ilvl="1" w:tentative="0">
      <w:start w:val="0"/>
      <w:numFmt w:val="bullet"/>
      <w:lvlText w:val=""/>
      <w:lvlJc w:val="left"/>
      <w:pPr>
        <w:tabs>
          <w:tab w:val="left" w:pos="1428"/>
        </w:tabs>
        <w:ind w:left="1428" w:hanging="705"/>
      </w:pPr>
      <w:rPr>
        <w:rFonts w:hint="default" w:ascii="Symbol" w:hAnsi="Symbol" w:eastAsia="Times New Roman"/>
      </w:rPr>
    </w:lvl>
    <w:lvl w:ilvl="2" w:tentative="0">
      <w:start w:val="1"/>
      <w:numFmt w:val="bullet"/>
      <w:lvlText w:val=""/>
      <w:lvlJc w:val="left"/>
      <w:pPr>
        <w:tabs>
          <w:tab w:val="left" w:pos="1803"/>
        </w:tabs>
        <w:ind w:left="1803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523"/>
        </w:tabs>
        <w:ind w:left="2523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243"/>
        </w:tabs>
        <w:ind w:left="324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3963"/>
        </w:tabs>
        <w:ind w:left="3963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4683"/>
        </w:tabs>
        <w:ind w:left="4683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403"/>
        </w:tabs>
        <w:ind w:left="540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23"/>
        </w:tabs>
        <w:ind w:left="6123" w:hanging="360"/>
      </w:pPr>
      <w:rPr>
        <w:rFonts w:hint="default" w:ascii="Wingdings" w:hAnsi="Wingdings" w:cs="Times New Roman"/>
      </w:rPr>
    </w:lvl>
  </w:abstractNum>
  <w:abstractNum w:abstractNumId="40">
    <w:nsid w:val="4D433673"/>
    <w:multiLevelType w:val="singleLevel"/>
    <w:tmpl w:val="4D433673"/>
    <w:lvl w:ilvl="0" w:tentative="0">
      <w:start w:val="0"/>
      <w:numFmt w:val="bullet"/>
      <w:lvlText w:val="-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41">
    <w:nsid w:val="4D8F325D"/>
    <w:multiLevelType w:val="singleLevel"/>
    <w:tmpl w:val="4D8F325D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2">
    <w:nsid w:val="53D5549D"/>
    <w:multiLevelType w:val="multilevel"/>
    <w:tmpl w:val="53D5549D"/>
    <w:lvl w:ilvl="0" w:tentative="0">
      <w:start w:val="1"/>
      <w:numFmt w:val="bullet"/>
      <w:lvlText w:val=""/>
      <w:lvlJc w:val="left"/>
      <w:pPr>
        <w:tabs>
          <w:tab w:val="left" w:pos="1080"/>
        </w:tabs>
        <w:ind w:left="1080" w:hanging="36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1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43">
    <w:nsid w:val="5A401653"/>
    <w:multiLevelType w:val="multilevel"/>
    <w:tmpl w:val="5A401653"/>
    <w:lvl w:ilvl="0" w:tentative="0">
      <w:start w:val="1"/>
      <w:numFmt w:val="decimal"/>
      <w:pStyle w:val="47"/>
      <w:suff w:val="space"/>
      <w:lvlText w:val="А.%1"/>
      <w:lvlJc w:val="left"/>
      <w:pPr>
        <w:ind w:left="72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rPr>
        <w:rFonts w:hint="default"/>
      </w:rPr>
    </w:lvl>
    <w:lvl w:ilvl="3" w:tentative="0">
      <w:start w:val="1"/>
      <w:numFmt w:val="decimal"/>
      <w:pStyle w:val="6"/>
      <w:lvlText w:val="%4.1.1.%1"/>
      <w:lvlJc w:val="left"/>
      <w:pPr>
        <w:tabs>
          <w:tab w:val="left" w:pos="1080"/>
        </w:tabs>
      </w:pPr>
      <w:rPr>
        <w:rFonts w:hint="default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0"/>
        </w:tabs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  <w:rPr>
        <w:rFonts w:hint="default"/>
      </w:rPr>
    </w:lvl>
  </w:abstractNum>
  <w:abstractNum w:abstractNumId="44">
    <w:nsid w:val="5FCA214C"/>
    <w:multiLevelType w:val="multilevel"/>
    <w:tmpl w:val="5FCA214C"/>
    <w:lvl w:ilvl="0" w:tentative="0">
      <w:start w:val="1"/>
      <w:numFmt w:val="bullet"/>
      <w:pStyle w:val="109"/>
      <w:lvlText w:val="-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entative="0">
      <w:start w:val="1"/>
      <w:numFmt w:val="bullet"/>
      <w:pStyle w:val="108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45">
    <w:nsid w:val="60653BD3"/>
    <w:multiLevelType w:val="multilevel"/>
    <w:tmpl w:val="60653BD3"/>
    <w:lvl w:ilvl="0" w:tentative="0">
      <w:start w:val="5"/>
      <w:numFmt w:val="bullet"/>
      <w:pStyle w:val="158"/>
      <w:lvlText w:val="-"/>
      <w:lvlJc w:val="left"/>
      <w:pPr>
        <w:tabs>
          <w:tab w:val="left" w:pos="1080"/>
        </w:tabs>
        <w:ind w:left="108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46">
    <w:nsid w:val="61AA7ECC"/>
    <w:multiLevelType w:val="singleLevel"/>
    <w:tmpl w:val="61AA7ECC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7">
    <w:nsid w:val="61F375F8"/>
    <w:multiLevelType w:val="singleLevel"/>
    <w:tmpl w:val="61F375F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8">
    <w:nsid w:val="626D4BA2"/>
    <w:multiLevelType w:val="singleLevel"/>
    <w:tmpl w:val="626D4BA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9">
    <w:nsid w:val="652A3AE4"/>
    <w:multiLevelType w:val="multilevel"/>
    <w:tmpl w:val="652A3AE4"/>
    <w:lvl w:ilvl="0" w:tentative="0">
      <w:start w:val="1"/>
      <w:numFmt w:val="bullet"/>
      <w:pStyle w:val="67"/>
      <w:lvlText w:val="–"/>
      <w:lvlJc w:val="left"/>
      <w:pPr>
        <w:tabs>
          <w:tab w:val="left" w:pos="1571"/>
        </w:tabs>
        <w:ind w:left="1571" w:hanging="360"/>
      </w:pPr>
      <w:rPr>
        <w:rFonts w:hint="default" w:ascii="Times New Roman"/>
      </w:rPr>
    </w:lvl>
    <w:lvl w:ilvl="1" w:tentative="0">
      <w:start w:val="1"/>
      <w:numFmt w:val="decimal"/>
      <w:lvlText w:val="%2)"/>
      <w:lvlJc w:val="left"/>
      <w:pPr>
        <w:tabs>
          <w:tab w:val="left" w:pos="2291"/>
        </w:tabs>
        <w:ind w:left="2291" w:hanging="360"/>
      </w:pPr>
    </w:lvl>
    <w:lvl w:ilvl="2" w:tentative="0">
      <w:start w:val="1"/>
      <w:numFmt w:val="bullet"/>
      <w:lvlText w:val=""/>
      <w:lvlJc w:val="left"/>
      <w:pPr>
        <w:tabs>
          <w:tab w:val="left" w:pos="3011"/>
        </w:tabs>
        <w:ind w:left="3011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731"/>
        </w:tabs>
        <w:ind w:left="3731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451"/>
        </w:tabs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171"/>
        </w:tabs>
        <w:ind w:left="5171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891"/>
        </w:tabs>
        <w:ind w:left="5891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611"/>
        </w:tabs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331"/>
        </w:tabs>
        <w:ind w:left="7331" w:hanging="360"/>
      </w:pPr>
      <w:rPr>
        <w:rFonts w:hint="default" w:ascii="Wingdings" w:hAnsi="Wingdings" w:cs="Times New Roman"/>
      </w:rPr>
    </w:lvl>
  </w:abstractNum>
  <w:abstractNum w:abstractNumId="50">
    <w:nsid w:val="6A883747"/>
    <w:multiLevelType w:val="multilevel"/>
    <w:tmpl w:val="6A883747"/>
    <w:lvl w:ilvl="0" w:tentative="0">
      <w:start w:val="6"/>
      <w:numFmt w:val="bullet"/>
      <w:pStyle w:val="154"/>
      <w:lvlText w:val="-"/>
      <w:lvlJc w:val="left"/>
      <w:pPr>
        <w:tabs>
          <w:tab w:val="left" w:pos="1080"/>
        </w:tabs>
        <w:ind w:left="108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51">
    <w:nsid w:val="6EF03F91"/>
    <w:multiLevelType w:val="multilevel"/>
    <w:tmpl w:val="6EF03F91"/>
    <w:lvl w:ilvl="0" w:tentative="0">
      <w:start w:val="1"/>
      <w:numFmt w:val="bullet"/>
      <w:pStyle w:val="25"/>
      <w:lvlText w:val=""/>
      <w:lvlJc w:val="left"/>
      <w:pPr>
        <w:tabs>
          <w:tab w:val="left" w:pos="720"/>
        </w:tabs>
        <w:ind w:left="720" w:hanging="436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52">
    <w:nsid w:val="704C5CF6"/>
    <w:multiLevelType w:val="multilevel"/>
    <w:tmpl w:val="704C5CF6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pStyle w:val="114"/>
      <w:suff w:val="space"/>
      <w:lvlText w:val="%1.%2"/>
      <w:lvlJc w:val="left"/>
      <w:pPr>
        <w:ind w:firstLine="113"/>
      </w:pPr>
    </w:lvl>
    <w:lvl w:ilvl="2" w:tentative="0">
      <w:start w:val="1"/>
      <w:numFmt w:val="decimal"/>
      <w:suff w:val="space"/>
      <w:lvlText w:val="%1.%2.%3"/>
      <w:lvlJc w:val="left"/>
      <w:pPr>
        <w:ind w:firstLine="113"/>
      </w:pPr>
    </w:lvl>
    <w:lvl w:ilvl="3" w:tentative="0">
      <w:start w:val="1"/>
      <w:numFmt w:val="decimal"/>
      <w:pStyle w:val="115"/>
      <w:lvlText w:val="%1.%2.%3%4"/>
      <w:lvlJc w:val="left"/>
      <w:pPr>
        <w:tabs>
          <w:tab w:val="left" w:pos="72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53">
    <w:nsid w:val="7AD34D7F"/>
    <w:multiLevelType w:val="multilevel"/>
    <w:tmpl w:val="7AD34D7F"/>
    <w:lvl w:ilvl="0" w:tentative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pStyle w:val="107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54">
    <w:nsid w:val="7BFE020D"/>
    <w:multiLevelType w:val="multilevel"/>
    <w:tmpl w:val="7BFE020D"/>
    <w:lvl w:ilvl="0" w:tentative="0">
      <w:start w:val="2"/>
      <w:numFmt w:val="bullet"/>
      <w:lvlText w:val="-"/>
      <w:lvlJc w:val="left"/>
      <w:pPr>
        <w:tabs>
          <w:tab w:val="left" w:pos="1620"/>
        </w:tabs>
        <w:ind w:left="1620" w:hanging="90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pStyle w:val="113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55">
    <w:nsid w:val="7D9641D8"/>
    <w:multiLevelType w:val="multilevel"/>
    <w:tmpl w:val="7D9641D8"/>
    <w:lvl w:ilvl="0" w:tentative="0">
      <w:start w:val="1"/>
      <w:numFmt w:val="bullet"/>
      <w:pStyle w:val="156"/>
      <w:suff w:val="space"/>
      <w:lvlText w:val="-"/>
      <w:lvlJc w:val="left"/>
      <w:pPr>
        <w:ind w:firstLine="720"/>
      </w:pPr>
      <w:rPr>
        <w:rFonts w:hint="default" w:ascii="Times New Roman"/>
      </w:rPr>
    </w:lvl>
    <w:lvl w:ilvl="1" w:tentative="0">
      <w:start w:val="1"/>
      <w:numFmt w:val="none"/>
      <w:lvlRestart w:val="0"/>
      <w:suff w:val="space"/>
      <w:lvlText w:val=""/>
      <w:lvlJc w:val="left"/>
      <w:pPr>
        <w:ind w:left="1742" w:firstLine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82"/>
        </w:tabs>
        <w:ind w:left="2966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902"/>
        </w:tabs>
        <w:ind w:left="3470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4262"/>
        </w:tabs>
        <w:ind w:left="3974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4982"/>
        </w:tabs>
        <w:ind w:left="4478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5702"/>
        </w:tabs>
        <w:ind w:left="4982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6062"/>
        </w:tabs>
        <w:ind w:left="5486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6782"/>
        </w:tabs>
        <w:ind w:left="6062" w:hanging="1440"/>
      </w:pPr>
      <w:rPr>
        <w:rFonts w:hint="default"/>
      </w:rPr>
    </w:lvl>
  </w:abstractNum>
  <w:abstractNum w:abstractNumId="56">
    <w:nsid w:val="7DC426E8"/>
    <w:multiLevelType w:val="singleLevel"/>
    <w:tmpl w:val="7DC426E8"/>
    <w:lvl w:ilvl="0" w:tentative="0">
      <w:start w:val="1"/>
      <w:numFmt w:val="decimal"/>
      <w:lvlText w:val="%1 "/>
      <w:legacy w:legacy="1" w:legacySpace="0" w:legacyIndent="0"/>
      <w:lvlJc w:val="left"/>
      <w:pPr>
        <w:ind w:left="709"/>
      </w:pPr>
    </w:lvl>
  </w:abstractNum>
  <w:abstractNum w:abstractNumId="57">
    <w:nsid w:val="7E276EA6"/>
    <w:multiLevelType w:val="multilevel"/>
    <w:tmpl w:val="7E276EA6"/>
    <w:lvl w:ilvl="0" w:tentative="0">
      <w:start w:val="4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</w:lvl>
    <w:lvl w:ilvl="2" w:tentative="0">
      <w:start w:val="1"/>
      <w:numFmt w:val="decimal"/>
      <w:pStyle w:val="232"/>
      <w:suff w:val="space"/>
      <w:lvlText w:val="%1.%2.%3"/>
      <w:lvlJc w:val="left"/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num w:numId="1">
    <w:abstractNumId w:val="4"/>
  </w:num>
  <w:num w:numId="2">
    <w:abstractNumId w:val="43"/>
  </w:num>
  <w:num w:numId="3">
    <w:abstractNumId w:val="24"/>
  </w:num>
  <w:num w:numId="4">
    <w:abstractNumId w:val="36"/>
  </w:num>
  <w:num w:numId="5">
    <w:abstractNumId w:val="51"/>
  </w:num>
  <w:num w:numId="6">
    <w:abstractNumId w:val="23"/>
  </w:num>
  <w:num w:numId="7">
    <w:abstractNumId w:val="26"/>
  </w:num>
  <w:num w:numId="8">
    <w:abstractNumId w:val="34"/>
  </w:num>
  <w:num w:numId="9">
    <w:abstractNumId w:val="29"/>
  </w:num>
  <w:num w:numId="10">
    <w:abstractNumId w:val="40"/>
  </w:num>
  <w:num w:numId="11">
    <w:abstractNumId w:val="12"/>
  </w:num>
  <w:num w:numId="12">
    <w:abstractNumId w:val="49"/>
  </w:num>
  <w:num w:numId="13">
    <w:abstractNumId w:val="39"/>
  </w:num>
  <w:num w:numId="14">
    <w:abstractNumId w:val="3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7"/>
  </w:num>
  <w:num w:numId="18">
    <w:abstractNumId w:val="2"/>
  </w:num>
  <w:num w:numId="19">
    <w:abstractNumId w:val="1"/>
  </w:num>
  <w:num w:numId="20">
    <w:abstractNumId w:val="5"/>
    <w:lvlOverride w:ilvl="0">
      <w:lvl w:ilvl="0" w:tentative="1">
        <w:start w:val="0"/>
        <w:numFmt w:val="bullet"/>
        <w:pStyle w:val="106"/>
        <w:lvlText w:val="-"/>
        <w:legacy w:legacy="1" w:legacySpace="0" w:legacyIndent="206"/>
        <w:lvlJc w:val="left"/>
        <w:rPr>
          <w:rFonts w:hint="default" w:ascii="Arial" w:hAnsi="Arial" w:cs="Arial"/>
        </w:rPr>
      </w:lvl>
    </w:lvlOverride>
  </w:num>
  <w:num w:numId="21">
    <w:abstractNumId w:val="53"/>
  </w:num>
  <w:num w:numId="22">
    <w:abstractNumId w:val="44"/>
  </w:num>
  <w:num w:numId="23">
    <w:abstractNumId w:val="35"/>
  </w:num>
  <w:num w:numId="24">
    <w:abstractNumId w:val="42"/>
  </w:num>
  <w:num w:numId="25">
    <w:abstractNumId w:val="6"/>
  </w:num>
  <w:num w:numId="26">
    <w:abstractNumId w:val="54"/>
  </w:num>
  <w:num w:numId="27">
    <w:abstractNumId w:val="52"/>
  </w:num>
  <w:num w:numId="28">
    <w:abstractNumId w:val="52"/>
    <w:lvlOverride w:ilvl="0">
      <w:lvl w:ilvl="0" w:tentative="1">
        <w:start w:val="1"/>
        <w:numFmt w:val="decimal"/>
        <w:lvlText w:val="%1 "/>
        <w:legacy w:legacy="1" w:legacySpace="0" w:legacyIndent="0"/>
        <w:lvlJc w:val="left"/>
      </w:lvl>
    </w:lvlOverride>
  </w:num>
  <w:num w:numId="29">
    <w:abstractNumId w:val="47"/>
  </w:num>
  <w:num w:numId="30">
    <w:abstractNumId w:val="11"/>
  </w:num>
  <w:num w:numId="31">
    <w:abstractNumId w:val="10"/>
  </w:num>
  <w:num w:numId="32">
    <w:abstractNumId w:val="22"/>
  </w:num>
  <w:num w:numId="33">
    <w:abstractNumId w:val="28"/>
  </w:num>
  <w:num w:numId="34">
    <w:abstractNumId w:val="18"/>
  </w:num>
  <w:num w:numId="35">
    <w:abstractNumId w:val="13"/>
  </w:num>
  <w:num w:numId="36">
    <w:abstractNumId w:val="31"/>
  </w:num>
  <w:num w:numId="37">
    <w:abstractNumId w:val="56"/>
  </w:num>
  <w:num w:numId="38">
    <w:abstractNumId w:val="25"/>
  </w:num>
  <w:num w:numId="39">
    <w:abstractNumId w:val="50"/>
  </w:num>
  <w:num w:numId="40">
    <w:abstractNumId w:val="55"/>
  </w:num>
  <w:num w:numId="41">
    <w:abstractNumId w:val="45"/>
  </w:num>
  <w:num w:numId="42">
    <w:abstractNumId w:val="33"/>
  </w:num>
  <w:num w:numId="43">
    <w:abstractNumId w:val="14"/>
  </w:num>
  <w:num w:numId="44">
    <w:abstractNumId w:val="17"/>
  </w:num>
  <w:num w:numId="45">
    <w:abstractNumId w:val="56"/>
    <w:lvlOverride w:ilvl="0">
      <w:lvl w:ilvl="0" w:tentative="1">
        <w:start w:val="1"/>
        <w:numFmt w:val="decimal"/>
        <w:lvlText w:val="%1 "/>
        <w:legacy w:legacy="1" w:legacySpace="0" w:legacyIndent="0"/>
        <w:lvlJc w:val="left"/>
        <w:pPr>
          <w:ind w:left="709"/>
        </w:pPr>
      </w:lvl>
    </w:lvlOverride>
  </w:num>
  <w:num w:numId="46">
    <w:abstractNumId w:val="27"/>
  </w:num>
  <w:num w:numId="47">
    <w:abstractNumId w:val="20"/>
  </w:num>
  <w:num w:numId="48">
    <w:abstractNumId w:val="19"/>
  </w:num>
  <w:num w:numId="49">
    <w:abstractNumId w:val="38"/>
  </w:num>
  <w:num w:numId="50">
    <w:abstractNumId w:val="57"/>
  </w:num>
  <w:num w:numId="51">
    <w:abstractNumId w:val="48"/>
  </w:num>
  <w:num w:numId="52">
    <w:abstractNumId w:val="15"/>
  </w:num>
  <w:num w:numId="53">
    <w:abstractNumId w:val="41"/>
  </w:num>
  <w:num w:numId="54">
    <w:abstractNumId w:val="46"/>
  </w:num>
  <w:num w:numId="55">
    <w:abstractNumId w:val="16"/>
  </w:num>
  <w:num w:numId="56">
    <w:abstractNumId w:val="37"/>
  </w:num>
  <w:num w:numId="57">
    <w:abstractNumId w:val="30"/>
  </w:num>
  <w:num w:numId="58">
    <w:abstractNumId w:val="32"/>
  </w:num>
  <w:num w:numId="59">
    <w:abstractNumId w:val="8"/>
  </w:num>
  <w:num w:numId="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EA4"/>
    <w:rsid w:val="00014FEB"/>
    <w:rsid w:val="00024095"/>
    <w:rsid w:val="00025406"/>
    <w:rsid w:val="000255FA"/>
    <w:rsid w:val="00025C79"/>
    <w:rsid w:val="00026EAB"/>
    <w:rsid w:val="0004056D"/>
    <w:rsid w:val="00050B48"/>
    <w:rsid w:val="00055BFD"/>
    <w:rsid w:val="0007197D"/>
    <w:rsid w:val="00072459"/>
    <w:rsid w:val="000852FC"/>
    <w:rsid w:val="0008538F"/>
    <w:rsid w:val="000870DD"/>
    <w:rsid w:val="000A0F87"/>
    <w:rsid w:val="000A4AF7"/>
    <w:rsid w:val="000B3C25"/>
    <w:rsid w:val="000C0CB1"/>
    <w:rsid w:val="000C491E"/>
    <w:rsid w:val="000D075C"/>
    <w:rsid w:val="000E2E27"/>
    <w:rsid w:val="000E50A1"/>
    <w:rsid w:val="000E5B3C"/>
    <w:rsid w:val="000F5E58"/>
    <w:rsid w:val="00101F7F"/>
    <w:rsid w:val="001108AB"/>
    <w:rsid w:val="00116CB6"/>
    <w:rsid w:val="00122ADF"/>
    <w:rsid w:val="001238E9"/>
    <w:rsid w:val="001309B2"/>
    <w:rsid w:val="001362B0"/>
    <w:rsid w:val="00140D9C"/>
    <w:rsid w:val="001747CC"/>
    <w:rsid w:val="00186743"/>
    <w:rsid w:val="00187447"/>
    <w:rsid w:val="001928B1"/>
    <w:rsid w:val="00192E5F"/>
    <w:rsid w:val="00194C94"/>
    <w:rsid w:val="00197D93"/>
    <w:rsid w:val="00197E70"/>
    <w:rsid w:val="001A1AB0"/>
    <w:rsid w:val="001A665B"/>
    <w:rsid w:val="001A7282"/>
    <w:rsid w:val="001A7323"/>
    <w:rsid w:val="001A77EB"/>
    <w:rsid w:val="001D06AC"/>
    <w:rsid w:val="001D2A8F"/>
    <w:rsid w:val="001D3CD4"/>
    <w:rsid w:val="001D5574"/>
    <w:rsid w:val="001D6193"/>
    <w:rsid w:val="001E31AA"/>
    <w:rsid w:val="001E39C6"/>
    <w:rsid w:val="001E47E9"/>
    <w:rsid w:val="001F4720"/>
    <w:rsid w:val="0020211E"/>
    <w:rsid w:val="00202239"/>
    <w:rsid w:val="00204C52"/>
    <w:rsid w:val="00211FE3"/>
    <w:rsid w:val="00214BC9"/>
    <w:rsid w:val="002166E2"/>
    <w:rsid w:val="00217BFC"/>
    <w:rsid w:val="0022134C"/>
    <w:rsid w:val="00224B6D"/>
    <w:rsid w:val="0023295A"/>
    <w:rsid w:val="00247518"/>
    <w:rsid w:val="00247807"/>
    <w:rsid w:val="00250CF3"/>
    <w:rsid w:val="00252B36"/>
    <w:rsid w:val="00264611"/>
    <w:rsid w:val="00274788"/>
    <w:rsid w:val="002A5FC9"/>
    <w:rsid w:val="002B0B69"/>
    <w:rsid w:val="002B679F"/>
    <w:rsid w:val="002C5981"/>
    <w:rsid w:val="002D1179"/>
    <w:rsid w:val="002D7C1A"/>
    <w:rsid w:val="002E01B4"/>
    <w:rsid w:val="002E2A0D"/>
    <w:rsid w:val="002E3666"/>
    <w:rsid w:val="002E5D97"/>
    <w:rsid w:val="002E682D"/>
    <w:rsid w:val="002F022F"/>
    <w:rsid w:val="002F1EF8"/>
    <w:rsid w:val="002F4492"/>
    <w:rsid w:val="00300AA2"/>
    <w:rsid w:val="00311C3B"/>
    <w:rsid w:val="003146D9"/>
    <w:rsid w:val="00317787"/>
    <w:rsid w:val="00320174"/>
    <w:rsid w:val="00321020"/>
    <w:rsid w:val="00332326"/>
    <w:rsid w:val="00340512"/>
    <w:rsid w:val="00347B3C"/>
    <w:rsid w:val="003533A2"/>
    <w:rsid w:val="00354079"/>
    <w:rsid w:val="00361DA9"/>
    <w:rsid w:val="00367744"/>
    <w:rsid w:val="00371AD6"/>
    <w:rsid w:val="003737D1"/>
    <w:rsid w:val="003767A1"/>
    <w:rsid w:val="003818CD"/>
    <w:rsid w:val="003A0501"/>
    <w:rsid w:val="003B46B6"/>
    <w:rsid w:val="003B4E6C"/>
    <w:rsid w:val="003B61E9"/>
    <w:rsid w:val="003C4C45"/>
    <w:rsid w:val="003D0751"/>
    <w:rsid w:val="003D4FF1"/>
    <w:rsid w:val="003E1948"/>
    <w:rsid w:val="003E3A17"/>
    <w:rsid w:val="003F30B4"/>
    <w:rsid w:val="00401E7E"/>
    <w:rsid w:val="00420043"/>
    <w:rsid w:val="0043006A"/>
    <w:rsid w:val="00433991"/>
    <w:rsid w:val="00441CDA"/>
    <w:rsid w:val="00443F5C"/>
    <w:rsid w:val="00454FEC"/>
    <w:rsid w:val="00455D22"/>
    <w:rsid w:val="004564CE"/>
    <w:rsid w:val="00457553"/>
    <w:rsid w:val="004634EA"/>
    <w:rsid w:val="00465CD9"/>
    <w:rsid w:val="00477973"/>
    <w:rsid w:val="00487D75"/>
    <w:rsid w:val="0049761C"/>
    <w:rsid w:val="004A7846"/>
    <w:rsid w:val="004D399A"/>
    <w:rsid w:val="004F0C8F"/>
    <w:rsid w:val="004F77CC"/>
    <w:rsid w:val="00502227"/>
    <w:rsid w:val="00510A46"/>
    <w:rsid w:val="00517DDF"/>
    <w:rsid w:val="005267EC"/>
    <w:rsid w:val="00534925"/>
    <w:rsid w:val="00534D9E"/>
    <w:rsid w:val="005405BE"/>
    <w:rsid w:val="0055770B"/>
    <w:rsid w:val="00561DE9"/>
    <w:rsid w:val="00570627"/>
    <w:rsid w:val="00576932"/>
    <w:rsid w:val="00577384"/>
    <w:rsid w:val="005921CA"/>
    <w:rsid w:val="00596BB3"/>
    <w:rsid w:val="005976EB"/>
    <w:rsid w:val="005B3E3F"/>
    <w:rsid w:val="005B599B"/>
    <w:rsid w:val="005C3903"/>
    <w:rsid w:val="005D13BC"/>
    <w:rsid w:val="005D36CF"/>
    <w:rsid w:val="005E491C"/>
    <w:rsid w:val="005F168B"/>
    <w:rsid w:val="005F53F0"/>
    <w:rsid w:val="005F5EAE"/>
    <w:rsid w:val="00603789"/>
    <w:rsid w:val="00612AD8"/>
    <w:rsid w:val="00624768"/>
    <w:rsid w:val="00630BBF"/>
    <w:rsid w:val="00631726"/>
    <w:rsid w:val="00631770"/>
    <w:rsid w:val="00651E32"/>
    <w:rsid w:val="006550BD"/>
    <w:rsid w:val="00660B2B"/>
    <w:rsid w:val="00661F4E"/>
    <w:rsid w:val="00663C39"/>
    <w:rsid w:val="00664B44"/>
    <w:rsid w:val="006652C1"/>
    <w:rsid w:val="00666A4B"/>
    <w:rsid w:val="00667736"/>
    <w:rsid w:val="00670494"/>
    <w:rsid w:val="00673845"/>
    <w:rsid w:val="00676E8D"/>
    <w:rsid w:val="00681BF7"/>
    <w:rsid w:val="00684C71"/>
    <w:rsid w:val="00694162"/>
    <w:rsid w:val="00695473"/>
    <w:rsid w:val="006A7A77"/>
    <w:rsid w:val="006B31F1"/>
    <w:rsid w:val="006C28BA"/>
    <w:rsid w:val="006C538F"/>
    <w:rsid w:val="006C750B"/>
    <w:rsid w:val="006C75BB"/>
    <w:rsid w:val="006D4998"/>
    <w:rsid w:val="006E0971"/>
    <w:rsid w:val="006E2DE5"/>
    <w:rsid w:val="006E3B24"/>
    <w:rsid w:val="006E3CCE"/>
    <w:rsid w:val="006F292F"/>
    <w:rsid w:val="006F7EA4"/>
    <w:rsid w:val="0070100E"/>
    <w:rsid w:val="0070794A"/>
    <w:rsid w:val="0071592F"/>
    <w:rsid w:val="0071658D"/>
    <w:rsid w:val="00717525"/>
    <w:rsid w:val="00732DCB"/>
    <w:rsid w:val="00740EDC"/>
    <w:rsid w:val="00741914"/>
    <w:rsid w:val="00755AE1"/>
    <w:rsid w:val="0076127F"/>
    <w:rsid w:val="00764D72"/>
    <w:rsid w:val="007651FD"/>
    <w:rsid w:val="00765F66"/>
    <w:rsid w:val="0076616C"/>
    <w:rsid w:val="00766D5F"/>
    <w:rsid w:val="0077315D"/>
    <w:rsid w:val="00773C8D"/>
    <w:rsid w:val="00774A9E"/>
    <w:rsid w:val="0077555D"/>
    <w:rsid w:val="00776DA8"/>
    <w:rsid w:val="00781F04"/>
    <w:rsid w:val="007841FB"/>
    <w:rsid w:val="0078658E"/>
    <w:rsid w:val="00793F00"/>
    <w:rsid w:val="00794F09"/>
    <w:rsid w:val="00797A94"/>
    <w:rsid w:val="00797DB8"/>
    <w:rsid w:val="007A59E7"/>
    <w:rsid w:val="007B1878"/>
    <w:rsid w:val="007B3106"/>
    <w:rsid w:val="007B62BD"/>
    <w:rsid w:val="007C4F5C"/>
    <w:rsid w:val="007C5C70"/>
    <w:rsid w:val="007D1A73"/>
    <w:rsid w:val="007D2007"/>
    <w:rsid w:val="007D2C55"/>
    <w:rsid w:val="007D66E5"/>
    <w:rsid w:val="007E1536"/>
    <w:rsid w:val="007E7DE9"/>
    <w:rsid w:val="007F4ED7"/>
    <w:rsid w:val="007F56CC"/>
    <w:rsid w:val="0080256E"/>
    <w:rsid w:val="00803BB3"/>
    <w:rsid w:val="00807BCC"/>
    <w:rsid w:val="00812155"/>
    <w:rsid w:val="00817A3F"/>
    <w:rsid w:val="00824E89"/>
    <w:rsid w:val="008271DD"/>
    <w:rsid w:val="008349D6"/>
    <w:rsid w:val="00843C2A"/>
    <w:rsid w:val="00847D8A"/>
    <w:rsid w:val="008504CA"/>
    <w:rsid w:val="00853625"/>
    <w:rsid w:val="00866D39"/>
    <w:rsid w:val="00867778"/>
    <w:rsid w:val="0088767E"/>
    <w:rsid w:val="00894CAB"/>
    <w:rsid w:val="00896742"/>
    <w:rsid w:val="008A162C"/>
    <w:rsid w:val="008A522C"/>
    <w:rsid w:val="008B3336"/>
    <w:rsid w:val="008C60E7"/>
    <w:rsid w:val="008D4EE4"/>
    <w:rsid w:val="008E074C"/>
    <w:rsid w:val="008F087C"/>
    <w:rsid w:val="008F2B8B"/>
    <w:rsid w:val="008F3C57"/>
    <w:rsid w:val="008F48E1"/>
    <w:rsid w:val="00915BDC"/>
    <w:rsid w:val="009476C5"/>
    <w:rsid w:val="009512A7"/>
    <w:rsid w:val="00951549"/>
    <w:rsid w:val="00966178"/>
    <w:rsid w:val="0096658D"/>
    <w:rsid w:val="0097165E"/>
    <w:rsid w:val="009926FC"/>
    <w:rsid w:val="009A5135"/>
    <w:rsid w:val="009B5769"/>
    <w:rsid w:val="009C6008"/>
    <w:rsid w:val="009D2F19"/>
    <w:rsid w:val="009D76A6"/>
    <w:rsid w:val="009E2686"/>
    <w:rsid w:val="009F30CF"/>
    <w:rsid w:val="00A111F9"/>
    <w:rsid w:val="00A170EC"/>
    <w:rsid w:val="00A2007E"/>
    <w:rsid w:val="00A208CB"/>
    <w:rsid w:val="00A22665"/>
    <w:rsid w:val="00A33765"/>
    <w:rsid w:val="00A35D30"/>
    <w:rsid w:val="00A53504"/>
    <w:rsid w:val="00A57AAE"/>
    <w:rsid w:val="00A62791"/>
    <w:rsid w:val="00A66139"/>
    <w:rsid w:val="00A6799C"/>
    <w:rsid w:val="00A73194"/>
    <w:rsid w:val="00A73A5E"/>
    <w:rsid w:val="00A75D99"/>
    <w:rsid w:val="00A87AB8"/>
    <w:rsid w:val="00A91C9F"/>
    <w:rsid w:val="00AA1BFC"/>
    <w:rsid w:val="00AA4BC9"/>
    <w:rsid w:val="00AA7FC0"/>
    <w:rsid w:val="00AB0579"/>
    <w:rsid w:val="00AB14F3"/>
    <w:rsid w:val="00AB3D6A"/>
    <w:rsid w:val="00AB5DCA"/>
    <w:rsid w:val="00AB7CAA"/>
    <w:rsid w:val="00AC1C07"/>
    <w:rsid w:val="00AD1B90"/>
    <w:rsid w:val="00AD4E4C"/>
    <w:rsid w:val="00AE23E6"/>
    <w:rsid w:val="00AF1950"/>
    <w:rsid w:val="00B00226"/>
    <w:rsid w:val="00B11FFD"/>
    <w:rsid w:val="00B12B45"/>
    <w:rsid w:val="00B31723"/>
    <w:rsid w:val="00B324E5"/>
    <w:rsid w:val="00B36772"/>
    <w:rsid w:val="00B4425C"/>
    <w:rsid w:val="00B46586"/>
    <w:rsid w:val="00B4758E"/>
    <w:rsid w:val="00B53FD0"/>
    <w:rsid w:val="00B71C1E"/>
    <w:rsid w:val="00B80524"/>
    <w:rsid w:val="00BB0A87"/>
    <w:rsid w:val="00BD51AA"/>
    <w:rsid w:val="00BE0A0C"/>
    <w:rsid w:val="00BE508B"/>
    <w:rsid w:val="00BE7F79"/>
    <w:rsid w:val="00BF0499"/>
    <w:rsid w:val="00BF3EF7"/>
    <w:rsid w:val="00C03C74"/>
    <w:rsid w:val="00C057A0"/>
    <w:rsid w:val="00C07D29"/>
    <w:rsid w:val="00C115C1"/>
    <w:rsid w:val="00C37440"/>
    <w:rsid w:val="00C40A21"/>
    <w:rsid w:val="00C475DA"/>
    <w:rsid w:val="00C5056D"/>
    <w:rsid w:val="00C53AEB"/>
    <w:rsid w:val="00C57EDD"/>
    <w:rsid w:val="00C67E91"/>
    <w:rsid w:val="00C8636D"/>
    <w:rsid w:val="00C90694"/>
    <w:rsid w:val="00CA1030"/>
    <w:rsid w:val="00CA195D"/>
    <w:rsid w:val="00CA4504"/>
    <w:rsid w:val="00CB245C"/>
    <w:rsid w:val="00CB2656"/>
    <w:rsid w:val="00CB34D8"/>
    <w:rsid w:val="00CC057A"/>
    <w:rsid w:val="00CC2D7B"/>
    <w:rsid w:val="00CD1B1F"/>
    <w:rsid w:val="00CD5078"/>
    <w:rsid w:val="00CD5493"/>
    <w:rsid w:val="00CE1D45"/>
    <w:rsid w:val="00CF1C8D"/>
    <w:rsid w:val="00CF659D"/>
    <w:rsid w:val="00D15BB5"/>
    <w:rsid w:val="00D210A0"/>
    <w:rsid w:val="00D21602"/>
    <w:rsid w:val="00D22F02"/>
    <w:rsid w:val="00D23AFA"/>
    <w:rsid w:val="00D2610D"/>
    <w:rsid w:val="00D26DAB"/>
    <w:rsid w:val="00D27A2F"/>
    <w:rsid w:val="00D335C2"/>
    <w:rsid w:val="00D453E1"/>
    <w:rsid w:val="00D45546"/>
    <w:rsid w:val="00D51544"/>
    <w:rsid w:val="00D51ECB"/>
    <w:rsid w:val="00D52109"/>
    <w:rsid w:val="00D5637F"/>
    <w:rsid w:val="00D86BB8"/>
    <w:rsid w:val="00D95981"/>
    <w:rsid w:val="00DA2017"/>
    <w:rsid w:val="00DA2482"/>
    <w:rsid w:val="00DA4B88"/>
    <w:rsid w:val="00DA5E05"/>
    <w:rsid w:val="00DC65A3"/>
    <w:rsid w:val="00DD1606"/>
    <w:rsid w:val="00DD4920"/>
    <w:rsid w:val="00DE28E7"/>
    <w:rsid w:val="00DE5138"/>
    <w:rsid w:val="00DF32E6"/>
    <w:rsid w:val="00DF51D2"/>
    <w:rsid w:val="00E04D47"/>
    <w:rsid w:val="00E11275"/>
    <w:rsid w:val="00E11CA7"/>
    <w:rsid w:val="00E129EE"/>
    <w:rsid w:val="00E12E91"/>
    <w:rsid w:val="00E17D63"/>
    <w:rsid w:val="00E22AFB"/>
    <w:rsid w:val="00E24252"/>
    <w:rsid w:val="00E27057"/>
    <w:rsid w:val="00E27E67"/>
    <w:rsid w:val="00E32B14"/>
    <w:rsid w:val="00E32BF0"/>
    <w:rsid w:val="00E36947"/>
    <w:rsid w:val="00E515B5"/>
    <w:rsid w:val="00E518B2"/>
    <w:rsid w:val="00E601E4"/>
    <w:rsid w:val="00E72202"/>
    <w:rsid w:val="00E724DB"/>
    <w:rsid w:val="00E72A2A"/>
    <w:rsid w:val="00E81D82"/>
    <w:rsid w:val="00E837DC"/>
    <w:rsid w:val="00E84F93"/>
    <w:rsid w:val="00E9037E"/>
    <w:rsid w:val="00E91F59"/>
    <w:rsid w:val="00E93B24"/>
    <w:rsid w:val="00EB086F"/>
    <w:rsid w:val="00EC3811"/>
    <w:rsid w:val="00EC3CB0"/>
    <w:rsid w:val="00EE173B"/>
    <w:rsid w:val="00EE354B"/>
    <w:rsid w:val="00EF0ECE"/>
    <w:rsid w:val="00EF6F19"/>
    <w:rsid w:val="00EF752E"/>
    <w:rsid w:val="00F04790"/>
    <w:rsid w:val="00F12FD3"/>
    <w:rsid w:val="00F1337B"/>
    <w:rsid w:val="00F1397B"/>
    <w:rsid w:val="00F15B32"/>
    <w:rsid w:val="00F16581"/>
    <w:rsid w:val="00F20604"/>
    <w:rsid w:val="00F216F7"/>
    <w:rsid w:val="00F27D01"/>
    <w:rsid w:val="00F313D7"/>
    <w:rsid w:val="00F40FE0"/>
    <w:rsid w:val="00F41875"/>
    <w:rsid w:val="00F4295F"/>
    <w:rsid w:val="00F4433F"/>
    <w:rsid w:val="00F50405"/>
    <w:rsid w:val="00F54397"/>
    <w:rsid w:val="00F608EB"/>
    <w:rsid w:val="00F61C5A"/>
    <w:rsid w:val="00F62891"/>
    <w:rsid w:val="00F673F7"/>
    <w:rsid w:val="00F802B2"/>
    <w:rsid w:val="00F8784F"/>
    <w:rsid w:val="00F9379E"/>
    <w:rsid w:val="00F9681C"/>
    <w:rsid w:val="00FA0D71"/>
    <w:rsid w:val="00FB1BAB"/>
    <w:rsid w:val="00FB2A1C"/>
    <w:rsid w:val="00FB2DE8"/>
    <w:rsid w:val="00FC0127"/>
    <w:rsid w:val="00FC2D4E"/>
    <w:rsid w:val="00FC6B14"/>
    <w:rsid w:val="00FD43C2"/>
    <w:rsid w:val="00FD4F15"/>
    <w:rsid w:val="00FD5225"/>
    <w:rsid w:val="00FE0668"/>
    <w:rsid w:val="00FE5CBF"/>
    <w:rsid w:val="00FF0FF6"/>
    <w:rsid w:val="00FF3BDD"/>
    <w:rsid w:val="00FF5E7A"/>
    <w:rsid w:val="63D7B3C7"/>
    <w:rsid w:val="66CF7509"/>
    <w:rsid w:val="757D4355"/>
    <w:rsid w:val="7EF5E47C"/>
    <w:rsid w:val="7FFD4B48"/>
    <w:rsid w:val="9E574D3B"/>
    <w:rsid w:val="D77F5BB2"/>
    <w:rsid w:val="EFE32AA1"/>
    <w:rsid w:val="FFFB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name="Normal Indent"/>
    <w:lsdException w:uiPriority="99" w:name="footnote text"/>
    <w:lsdException w:unhideWhenUsed="0" w:uiPriority="0" w:name="annotation text"/>
    <w:lsdException w:unhideWhenUsed="0" w:uiPriority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name="List"/>
    <w:lsdException w:unhideWhenUsed="0" w:uiPriority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nhideWhenUsed="0" w:uiPriority="0" w:name="List Bullet 2"/>
    <w:lsdException w:uiPriority="99" w:name="List Bullet 3"/>
    <w:lsdException w:uiPriority="99" w:name="List Bullet 4"/>
    <w:lsdException w:unhideWhenUsed="0" w:uiPriority="0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name="Body Text 3"/>
    <w:lsdException w:uiPriority="99" w:name="Body Text Indent 2"/>
    <w:lsdException w:uiPriority="99" w:name="Body Text Indent 3"/>
    <w:lsdException w:qFormat="1" w:unhideWhenUsed="0" w:uiPriority="0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uppressAutoHyphens/>
      <w:spacing w:line="360" w:lineRule="auto"/>
      <w:outlineLvl w:val="1"/>
    </w:pPr>
    <w:rPr>
      <w:sz w:val="28"/>
    </w:rPr>
  </w:style>
  <w:style w:type="paragraph" w:styleId="5">
    <w:name w:val="heading 3"/>
    <w:basedOn w:val="1"/>
    <w:next w:val="1"/>
    <w:qFormat/>
    <w:uiPriority w:val="0"/>
    <w:pPr>
      <w:widowControl w:val="0"/>
      <w:numPr>
        <w:ilvl w:val="2"/>
        <w:numId w:val="1"/>
      </w:numPr>
      <w:suppressAutoHyphens/>
      <w:spacing w:line="360" w:lineRule="auto"/>
      <w:outlineLvl w:val="2"/>
    </w:pPr>
    <w:rPr>
      <w:sz w:val="28"/>
    </w:rPr>
  </w:style>
  <w:style w:type="paragraph" w:styleId="6">
    <w:name w:val="heading 4"/>
    <w:basedOn w:val="1"/>
    <w:next w:val="1"/>
    <w:qFormat/>
    <w:uiPriority w:val="0"/>
    <w:pPr>
      <w:keepNext/>
      <w:numPr>
        <w:ilvl w:val="3"/>
        <w:numId w:val="2"/>
      </w:numPr>
      <w:tabs>
        <w:tab w:val="left" w:pos="720"/>
      </w:tabs>
      <w:spacing w:before="240" w:after="60"/>
      <w:ind w:left="720"/>
      <w:outlineLvl w:val="3"/>
    </w:pPr>
    <w:rPr>
      <w:b/>
      <w:bCs/>
      <w:i/>
      <w:iCs/>
    </w:rPr>
  </w:style>
  <w:style w:type="paragraph" w:styleId="7">
    <w:name w:val="heading 5"/>
    <w:basedOn w:val="1"/>
    <w:next w:val="1"/>
    <w:qFormat/>
    <w:uiPriority w:val="0"/>
    <w:pPr>
      <w:numPr>
        <w:ilvl w:val="4"/>
        <w:numId w:val="2"/>
      </w:numPr>
      <w:tabs>
        <w:tab w:val="left" w:pos="720"/>
      </w:tabs>
      <w:spacing w:before="240" w:after="60"/>
      <w:ind w:left="720"/>
      <w:outlineLvl w:val="4"/>
    </w:pPr>
    <w:rPr>
      <w:rFonts w:ascii="Arial" w:hAnsi="Arial" w:cs="Arial"/>
      <w:sz w:val="22"/>
      <w:szCs w:val="22"/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Абзац как надо"/>
    <w:qFormat/>
    <w:uiPriority w:val="0"/>
    <w:pPr>
      <w:widowControl w:val="0"/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styleId="8">
    <w:name w:val="Balloon Text"/>
    <w:basedOn w:val="1"/>
    <w:uiPriority w:val="0"/>
    <w:pPr>
      <w:spacing w:line="360" w:lineRule="auto"/>
      <w:ind w:firstLine="720"/>
      <w:jc w:val="both"/>
    </w:pPr>
    <w:rPr>
      <w:rFonts w:ascii="Tahoma" w:hAnsi="Tahoma" w:cs="Tahoma"/>
      <w:sz w:val="16"/>
      <w:szCs w:val="16"/>
    </w:rPr>
  </w:style>
  <w:style w:type="paragraph" w:styleId="9">
    <w:name w:val="Normal Indent"/>
    <w:basedOn w:val="1"/>
    <w:semiHidden/>
    <w:uiPriority w:val="0"/>
    <w:pPr>
      <w:widowControl w:val="0"/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kern w:val="24"/>
      <w:sz w:val="28"/>
      <w:szCs w:val="28"/>
    </w:rPr>
  </w:style>
  <w:style w:type="paragraph" w:styleId="10">
    <w:name w:val="caption"/>
    <w:basedOn w:val="1"/>
    <w:next w:val="1"/>
    <w:qFormat/>
    <w:uiPriority w:val="0"/>
    <w:pPr>
      <w:spacing w:line="360" w:lineRule="auto"/>
      <w:ind w:firstLine="720"/>
      <w:jc w:val="both"/>
    </w:pPr>
    <w:rPr>
      <w:b/>
      <w:bCs/>
      <w:sz w:val="20"/>
      <w:szCs w:val="20"/>
    </w:rPr>
  </w:style>
  <w:style w:type="paragraph" w:styleId="11">
    <w:name w:val="annotation text"/>
    <w:basedOn w:val="1"/>
    <w:semiHidden/>
    <w:uiPriority w:val="0"/>
    <w:pPr>
      <w:spacing w:line="360" w:lineRule="auto"/>
      <w:ind w:firstLine="709"/>
      <w:jc w:val="both"/>
    </w:pPr>
    <w:rPr>
      <w:sz w:val="20"/>
      <w:szCs w:val="20"/>
    </w:rPr>
  </w:style>
  <w:style w:type="paragraph" w:styleId="12">
    <w:name w:val="annotation subject"/>
    <w:basedOn w:val="11"/>
    <w:next w:val="11"/>
    <w:uiPriority w:val="0"/>
    <w:pPr>
      <w:ind w:firstLine="720"/>
    </w:pPr>
    <w:rPr>
      <w:b/>
      <w:bCs/>
    </w:rPr>
  </w:style>
  <w:style w:type="paragraph" w:styleId="13">
    <w:name w:val="header"/>
    <w:basedOn w:val="1"/>
    <w:semiHidden/>
    <w:uiPriority w:val="0"/>
    <w:pPr>
      <w:tabs>
        <w:tab w:val="center" w:pos="4153"/>
        <w:tab w:val="right" w:pos="8306"/>
      </w:tabs>
    </w:pPr>
    <w:rPr>
      <w:sz w:val="28"/>
      <w:szCs w:val="28"/>
    </w:rPr>
  </w:style>
  <w:style w:type="paragraph" w:styleId="14">
    <w:name w:val="Body Text"/>
    <w:basedOn w:val="1"/>
    <w:semiHidden/>
    <w:uiPriority w:val="0"/>
    <w:pPr>
      <w:tabs>
        <w:tab w:val="left" w:pos="6390"/>
      </w:tabs>
    </w:pPr>
    <w:rPr>
      <w:sz w:val="28"/>
      <w:szCs w:val="28"/>
    </w:rPr>
  </w:style>
  <w:style w:type="paragraph" w:styleId="15">
    <w:name w:val="toc 1"/>
    <w:basedOn w:val="1"/>
    <w:next w:val="1"/>
    <w:semiHidden/>
    <w:qFormat/>
    <w:uiPriority w:val="0"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sz w:val="28"/>
      <w:szCs w:val="28"/>
    </w:rPr>
  </w:style>
  <w:style w:type="paragraph" w:styleId="16">
    <w:name w:val="toc 3"/>
    <w:basedOn w:val="1"/>
    <w:next w:val="1"/>
    <w:semiHidden/>
    <w:uiPriority w:val="0"/>
    <w:pPr>
      <w:tabs>
        <w:tab w:val="right" w:leader="dot" w:pos="9639"/>
      </w:tabs>
      <w:spacing w:line="312" w:lineRule="auto"/>
      <w:ind w:left="1469" w:right="851"/>
    </w:pPr>
    <w:rPr>
      <w:sz w:val="28"/>
      <w:szCs w:val="28"/>
    </w:rPr>
  </w:style>
  <w:style w:type="paragraph" w:styleId="17">
    <w:name w:val="toc 2"/>
    <w:basedOn w:val="1"/>
    <w:next w:val="1"/>
    <w:semiHidden/>
    <w:uiPriority w:val="0"/>
    <w:pPr>
      <w:tabs>
        <w:tab w:val="right" w:leader="dot" w:pos="9639"/>
      </w:tabs>
      <w:spacing w:line="312" w:lineRule="auto"/>
      <w:ind w:right="851" w:firstLine="709"/>
    </w:pPr>
    <w:rPr>
      <w:szCs w:val="28"/>
    </w:rPr>
  </w:style>
  <w:style w:type="paragraph" w:styleId="18">
    <w:name w:val="toc 4"/>
    <w:basedOn w:val="1"/>
    <w:next w:val="1"/>
    <w:semiHidden/>
    <w:uiPriority w:val="0"/>
    <w:pPr>
      <w:tabs>
        <w:tab w:val="right" w:leader="dot" w:pos="9639"/>
      </w:tabs>
      <w:spacing w:line="360" w:lineRule="auto"/>
      <w:ind w:left="2619" w:right="851" w:hanging="1899"/>
    </w:pPr>
    <w:rPr>
      <w:sz w:val="28"/>
      <w:szCs w:val="28"/>
    </w:rPr>
  </w:style>
  <w:style w:type="paragraph" w:styleId="19">
    <w:name w:val="List Bullet 5"/>
    <w:basedOn w:val="1"/>
    <w:semiHidden/>
    <w:uiPriority w:val="0"/>
    <w:pPr>
      <w:tabs>
        <w:tab w:val="left" w:pos="1068"/>
      </w:tabs>
      <w:spacing w:line="360" w:lineRule="auto"/>
      <w:ind w:left="1068" w:hanging="360"/>
      <w:jc w:val="both"/>
    </w:pPr>
    <w:rPr>
      <w:sz w:val="28"/>
      <w:szCs w:val="28"/>
    </w:rPr>
  </w:style>
  <w:style w:type="paragraph" w:styleId="20">
    <w:name w:val="Body Text Indent"/>
    <w:basedOn w:val="1"/>
    <w:link w:val="298"/>
    <w:semiHidden/>
    <w:uiPriority w:val="0"/>
    <w:pPr>
      <w:spacing w:line="360" w:lineRule="auto"/>
      <w:jc w:val="both"/>
    </w:pPr>
    <w:rPr>
      <w:sz w:val="20"/>
      <w:szCs w:val="20"/>
    </w:rPr>
  </w:style>
  <w:style w:type="paragraph" w:styleId="21">
    <w:name w:val="List Bullet"/>
    <w:basedOn w:val="1"/>
    <w:semiHidden/>
    <w:uiPriority w:val="0"/>
    <w:pPr>
      <w:numPr>
        <w:ilvl w:val="0"/>
        <w:numId w:val="3"/>
      </w:numPr>
      <w:ind w:left="709"/>
    </w:pPr>
  </w:style>
  <w:style w:type="paragraph" w:styleId="22">
    <w:name w:val="List Bullet 2"/>
    <w:basedOn w:val="1"/>
    <w:semiHidden/>
    <w:uiPriority w:val="0"/>
    <w:pPr>
      <w:numPr>
        <w:ilvl w:val="0"/>
        <w:numId w:val="4"/>
      </w:numPr>
      <w:ind w:left="360"/>
    </w:pPr>
    <w:rPr>
      <w:sz w:val="20"/>
      <w:szCs w:val="20"/>
    </w:rPr>
  </w:style>
  <w:style w:type="paragraph" w:styleId="23">
    <w:name w:val="Title"/>
    <w:basedOn w:val="1"/>
    <w:qFormat/>
    <w:uiPriority w:val="0"/>
    <w:pPr>
      <w:jc w:val="center"/>
    </w:pPr>
    <w:rPr>
      <w:b/>
      <w:bCs/>
      <w:sz w:val="28"/>
      <w:szCs w:val="28"/>
      <w:lang w:val="en-US"/>
    </w:rPr>
  </w:style>
  <w:style w:type="paragraph" w:styleId="24">
    <w:name w:val="footer"/>
    <w:basedOn w:val="1"/>
    <w:link w:val="297"/>
    <w:qFormat/>
    <w:uiPriority w:val="99"/>
    <w:pPr>
      <w:tabs>
        <w:tab w:val="center" w:pos="4677"/>
        <w:tab w:val="right" w:pos="9355"/>
      </w:tabs>
    </w:pPr>
  </w:style>
  <w:style w:type="paragraph" w:styleId="25">
    <w:name w:val="List"/>
    <w:basedOn w:val="1"/>
    <w:semiHidden/>
    <w:uiPriority w:val="0"/>
    <w:pPr>
      <w:numPr>
        <w:ilvl w:val="0"/>
        <w:numId w:val="5"/>
      </w:numPr>
      <w:tabs>
        <w:tab w:val="left" w:pos="993"/>
        <w:tab w:val="clear" w:pos="720"/>
      </w:tabs>
      <w:spacing w:line="360" w:lineRule="auto"/>
      <w:ind w:left="0" w:firstLine="720"/>
      <w:jc w:val="both"/>
    </w:pPr>
    <w:rPr>
      <w:sz w:val="28"/>
      <w:szCs w:val="28"/>
    </w:rPr>
  </w:style>
  <w:style w:type="paragraph" w:styleId="26">
    <w:name w:val="Body Text 3"/>
    <w:basedOn w:val="1"/>
    <w:semiHidden/>
    <w:qFormat/>
    <w:uiPriority w:val="0"/>
    <w:pPr>
      <w:jc w:val="center"/>
    </w:pPr>
  </w:style>
  <w:style w:type="paragraph" w:styleId="27">
    <w:name w:val="Subtitle"/>
    <w:basedOn w:val="1"/>
    <w:qFormat/>
    <w:uiPriority w:val="0"/>
    <w:pPr>
      <w:jc w:val="center"/>
    </w:pPr>
    <w:rPr>
      <w:sz w:val="28"/>
      <w:szCs w:val="28"/>
    </w:rPr>
  </w:style>
  <w:style w:type="paragraph" w:styleId="28">
    <w:name w:val="Block Text"/>
    <w:basedOn w:val="1"/>
    <w:semiHidden/>
    <w:qFormat/>
    <w:uiPriority w:val="0"/>
    <w:pPr>
      <w:keepNext/>
      <w:autoSpaceDE w:val="0"/>
      <w:autoSpaceDN w:val="0"/>
      <w:adjustRightInd w:val="0"/>
      <w:spacing w:line="360" w:lineRule="auto"/>
      <w:ind w:left="709" w:right="142"/>
      <w:jc w:val="both"/>
    </w:pPr>
    <w:rPr>
      <w:sz w:val="28"/>
      <w:szCs w:val="28"/>
    </w:rPr>
  </w:style>
  <w:style w:type="character" w:styleId="30">
    <w:name w:val="page number"/>
    <w:basedOn w:val="29"/>
    <w:semiHidden/>
    <w:qFormat/>
    <w:uiPriority w:val="0"/>
  </w:style>
  <w:style w:type="table" w:styleId="32">
    <w:name w:val="Table Grid"/>
    <w:basedOn w:val="31"/>
    <w:qFormat/>
    <w:uiPriority w:val="39"/>
    <w:rPr>
      <w:rFonts w:asciiTheme="minorHAnsi" w:hAnsiTheme="minorHAnsi" w:eastAsiaTheme="minorHAnsi" w:cstheme="minorBid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Нумерация колонок"/>
    <w:basedOn w:val="1"/>
    <w:qFormat/>
    <w:uiPriority w:val="0"/>
    <w:pPr>
      <w:numPr>
        <w:ilvl w:val="11"/>
        <w:numId w:val="6"/>
      </w:numPr>
      <w:tabs>
        <w:tab w:val="left" w:pos="7832"/>
      </w:tabs>
      <w:spacing w:before="60" w:after="60"/>
      <w:jc w:val="center"/>
    </w:pPr>
    <w:rPr>
      <w:sz w:val="28"/>
      <w:szCs w:val="28"/>
    </w:rPr>
  </w:style>
  <w:style w:type="paragraph" w:customStyle="1" w:styleId="34">
    <w:name w:val="Пункт 3"/>
    <w:basedOn w:val="1"/>
    <w:qFormat/>
    <w:uiPriority w:val="0"/>
    <w:pPr>
      <w:widowControl w:val="0"/>
      <w:numPr>
        <w:ilvl w:val="2"/>
        <w:numId w:val="7"/>
      </w:numPr>
      <w:spacing w:line="360" w:lineRule="auto"/>
      <w:jc w:val="both"/>
    </w:pPr>
    <w:rPr>
      <w:sz w:val="28"/>
      <w:szCs w:val="28"/>
    </w:rPr>
  </w:style>
  <w:style w:type="paragraph" w:customStyle="1" w:styleId="35">
    <w:name w:val="Наименование"/>
    <w:basedOn w:val="1"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36">
    <w:name w:val="Надпись 12_0"/>
    <w:basedOn w:val="1"/>
    <w:qFormat/>
    <w:uiPriority w:val="0"/>
    <w:pPr>
      <w:spacing w:before="80" w:line="192" w:lineRule="auto"/>
      <w:jc w:val="center"/>
    </w:pPr>
  </w:style>
  <w:style w:type="paragraph" w:customStyle="1" w:styleId="37">
    <w:name w:val="Надпись 12"/>
    <w:basedOn w:val="1"/>
    <w:uiPriority w:val="0"/>
    <w:pPr>
      <w:spacing w:line="192" w:lineRule="auto"/>
      <w:jc w:val="center"/>
    </w:pPr>
  </w:style>
  <w:style w:type="paragraph" w:customStyle="1" w:styleId="38">
    <w:name w:val="Заголовок 0"/>
    <w:basedOn w:val="1"/>
    <w:next w:val="1"/>
    <w:qFormat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39">
    <w:name w:val="Обычны"/>
    <w:uiPriority w:val="0"/>
    <w:pPr>
      <w:widowControl w:val="0"/>
    </w:pPr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40">
    <w:name w:val="Стиль2"/>
    <w:basedOn w:val="4"/>
    <w:next w:val="2"/>
    <w:qFormat/>
    <w:uiPriority w:val="0"/>
    <w:pPr>
      <w:keepLines w:val="0"/>
      <w:suppressAutoHyphens w:val="0"/>
      <w:spacing w:before="240" w:after="60" w:line="240" w:lineRule="auto"/>
      <w:ind w:left="0"/>
    </w:pPr>
    <w:rPr>
      <w:sz w:val="24"/>
    </w:rPr>
  </w:style>
  <w:style w:type="character" w:customStyle="1" w:styleId="41">
    <w:name w:val="Основной текст Знак"/>
    <w:uiPriority w:val="0"/>
    <w:rPr>
      <w:lang w:val="ru-RU" w:eastAsia="ru-RU"/>
    </w:rPr>
  </w:style>
  <w:style w:type="paragraph" w:customStyle="1" w:styleId="42">
    <w:name w:val="Стиль1"/>
    <w:basedOn w:val="1"/>
    <w:next w:val="6"/>
    <w:qFormat/>
    <w:uiPriority w:val="0"/>
    <w:pPr>
      <w:widowControl w:val="0"/>
      <w:jc w:val="center"/>
    </w:pPr>
    <w:rPr>
      <w:sz w:val="28"/>
      <w:szCs w:val="28"/>
    </w:rPr>
  </w:style>
  <w:style w:type="paragraph" w:customStyle="1" w:styleId="43">
    <w:name w:val="Times_1.5_12"/>
    <w:basedOn w:val="1"/>
    <w:qFormat/>
    <w:uiPriority w:val="0"/>
    <w:pPr>
      <w:spacing w:line="360" w:lineRule="auto"/>
      <w:ind w:firstLine="567"/>
      <w:jc w:val="both"/>
    </w:pPr>
  </w:style>
  <w:style w:type="paragraph" w:customStyle="1" w:styleId="44">
    <w:name w:val="Загл_0"/>
    <w:basedOn w:val="1"/>
    <w:next w:val="1"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45">
    <w:name w:val="Основная_надпись"/>
    <w:basedOn w:val="1"/>
    <w:qFormat/>
    <w:uiPriority w:val="0"/>
    <w:pPr>
      <w:jc w:val="center"/>
    </w:pPr>
    <w:rPr>
      <w:sz w:val="28"/>
      <w:szCs w:val="28"/>
    </w:rPr>
  </w:style>
  <w:style w:type="paragraph" w:customStyle="1" w:styleId="46">
    <w:name w:val="ПодПункт"/>
    <w:basedOn w:val="1"/>
    <w:next w:val="3"/>
    <w:qFormat/>
    <w:uiPriority w:val="0"/>
    <w:pPr>
      <w:widowControl w:val="0"/>
      <w:numPr>
        <w:ilvl w:val="2"/>
        <w:numId w:val="8"/>
      </w:numPr>
      <w:spacing w:line="360" w:lineRule="auto"/>
      <w:ind w:firstLine="720"/>
      <w:jc w:val="both"/>
    </w:pPr>
    <w:rPr>
      <w:sz w:val="28"/>
      <w:szCs w:val="28"/>
    </w:rPr>
  </w:style>
  <w:style w:type="paragraph" w:customStyle="1" w:styleId="47">
    <w:name w:val="Заголовок раздела приложения А"/>
    <w:basedOn w:val="1"/>
    <w:next w:val="3"/>
    <w:uiPriority w:val="0"/>
    <w:pPr>
      <w:keepLines/>
      <w:numPr>
        <w:ilvl w:val="0"/>
        <w:numId w:val="2"/>
      </w:numPr>
      <w:spacing w:line="360" w:lineRule="auto"/>
    </w:pPr>
    <w:rPr>
      <w:sz w:val="28"/>
      <w:szCs w:val="28"/>
    </w:rPr>
  </w:style>
  <w:style w:type="paragraph" w:customStyle="1" w:styleId="48">
    <w:name w:val="Формула 3"/>
    <w:basedOn w:val="1"/>
    <w:uiPriority w:val="0"/>
    <w:pPr>
      <w:widowControl w:val="0"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49">
    <w:name w:val="заголовок столбца"/>
    <w:basedOn w:val="1"/>
    <w:qFormat/>
    <w:uiPriority w:val="0"/>
    <w:pPr>
      <w:jc w:val="center"/>
    </w:pPr>
    <w:rPr>
      <w:sz w:val="28"/>
      <w:szCs w:val="28"/>
    </w:rPr>
  </w:style>
  <w:style w:type="paragraph" w:customStyle="1" w:styleId="50">
    <w:name w:val="Рисунок"/>
    <w:basedOn w:val="1"/>
    <w:next w:val="1"/>
    <w:uiPriority w:val="0"/>
    <w:pPr>
      <w:spacing w:line="360" w:lineRule="auto"/>
      <w:jc w:val="center"/>
    </w:pPr>
    <w:rPr>
      <w:sz w:val="28"/>
      <w:szCs w:val="28"/>
    </w:rPr>
  </w:style>
  <w:style w:type="paragraph" w:customStyle="1" w:styleId="51">
    <w:name w:val="Список2"/>
    <w:basedOn w:val="1"/>
    <w:qFormat/>
    <w:uiPriority w:val="0"/>
    <w:pPr>
      <w:keepNext/>
      <w:numPr>
        <w:ilvl w:val="0"/>
        <w:numId w:val="9"/>
      </w:numPr>
      <w:jc w:val="both"/>
      <w:outlineLvl w:val="0"/>
    </w:pPr>
    <w:rPr>
      <w:rFonts w:eastAsia="MS Mincho"/>
      <w:kern w:val="32"/>
      <w:sz w:val="20"/>
      <w:szCs w:val="20"/>
      <w:lang w:eastAsia="ja-JP"/>
    </w:rPr>
  </w:style>
  <w:style w:type="paragraph" w:customStyle="1" w:styleId="52">
    <w:name w:val="Картинка"/>
    <w:basedOn w:val="1"/>
    <w:uiPriority w:val="0"/>
    <w:pPr>
      <w:spacing w:line="360" w:lineRule="auto"/>
      <w:jc w:val="both"/>
    </w:pPr>
    <w:rPr>
      <w:sz w:val="28"/>
      <w:szCs w:val="28"/>
    </w:rPr>
  </w:style>
  <w:style w:type="paragraph" w:customStyle="1" w:styleId="53">
    <w:name w:val="Название рисунка"/>
    <w:basedOn w:val="1"/>
    <w:uiPriority w:val="0"/>
    <w:pPr>
      <w:spacing w:line="360" w:lineRule="auto"/>
      <w:ind w:left="2699" w:hanging="1639"/>
    </w:pPr>
    <w:rPr>
      <w:sz w:val="28"/>
      <w:szCs w:val="28"/>
    </w:rPr>
  </w:style>
  <w:style w:type="paragraph" w:customStyle="1" w:styleId="54">
    <w:name w:val="Стиль Название объекта + По центру1"/>
    <w:basedOn w:val="1"/>
    <w:uiPriority w:val="0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55">
    <w:name w:val="H"/>
    <w:basedOn w:val="1"/>
    <w:qFormat/>
    <w:uiPriority w:val="0"/>
    <w:pPr>
      <w:spacing w:line="360" w:lineRule="auto"/>
      <w:ind w:firstLine="720"/>
      <w:jc w:val="both"/>
    </w:pPr>
    <w:rPr>
      <w:sz w:val="28"/>
      <w:szCs w:val="28"/>
    </w:rPr>
  </w:style>
  <w:style w:type="character" w:customStyle="1" w:styleId="56">
    <w:name w:val="Стиль Название объекта + По центру1 Знак"/>
    <w:uiPriority w:val="0"/>
    <w:rPr>
      <w:sz w:val="24"/>
      <w:szCs w:val="24"/>
      <w:lang w:val="ru-RU" w:eastAsia="ru-RU"/>
    </w:rPr>
  </w:style>
  <w:style w:type="character" w:customStyle="1" w:styleId="57">
    <w:name w:val="Название рисунка Знак Знак"/>
    <w:qFormat/>
    <w:uiPriority w:val="0"/>
    <w:rPr>
      <w:sz w:val="24"/>
      <w:szCs w:val="24"/>
      <w:lang w:val="ru-RU" w:eastAsia="ru-RU"/>
    </w:rPr>
  </w:style>
  <w:style w:type="paragraph" w:customStyle="1" w:styleId="58">
    <w:name w:val="Список маркер"/>
    <w:basedOn w:val="19"/>
    <w:uiPriority w:val="0"/>
    <w:pPr>
      <w:tabs>
        <w:tab w:val="left" w:pos="1069"/>
        <w:tab w:val="clear" w:pos="1068"/>
      </w:tabs>
      <w:ind w:left="1440"/>
    </w:pPr>
  </w:style>
  <w:style w:type="paragraph" w:customStyle="1" w:styleId="59">
    <w:name w:val="J"/>
    <w:basedOn w:val="5"/>
    <w:qFormat/>
    <w:uiPriority w:val="0"/>
    <w:pPr>
      <w:numPr>
        <w:numId w:val="10"/>
      </w:numPr>
      <w:tabs>
        <w:tab w:val="left" w:pos="360"/>
      </w:tabs>
      <w:spacing w:before="240" w:after="60"/>
    </w:pPr>
  </w:style>
  <w:style w:type="paragraph" w:customStyle="1" w:styleId="60">
    <w:name w:val="Базовый текст"/>
    <w:basedOn w:val="14"/>
    <w:uiPriority w:val="0"/>
    <w:pPr>
      <w:tabs>
        <w:tab w:val="clear" w:pos="6390"/>
      </w:tabs>
      <w:spacing w:after="120"/>
      <w:ind w:firstLine="567"/>
      <w:jc w:val="both"/>
    </w:pPr>
  </w:style>
  <w:style w:type="paragraph" w:customStyle="1" w:styleId="61">
    <w:name w:val="Стандарт"/>
    <w:qFormat/>
    <w:uiPriority w:val="0"/>
    <w:pPr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customStyle="1" w:styleId="62">
    <w:name w:val="Маркированный список 1"/>
    <w:basedOn w:val="1"/>
    <w:uiPriority w:val="0"/>
    <w:pPr>
      <w:numPr>
        <w:ilvl w:val="0"/>
        <w:numId w:val="11"/>
      </w:numPr>
      <w:jc w:val="both"/>
    </w:pPr>
    <w:rPr>
      <w:sz w:val="28"/>
      <w:szCs w:val="28"/>
    </w:rPr>
  </w:style>
  <w:style w:type="character" w:customStyle="1" w:styleId="63">
    <w:name w:val="Plain"/>
    <w:uiPriority w:val="0"/>
  </w:style>
  <w:style w:type="paragraph" w:customStyle="1" w:styleId="64">
    <w:name w:val="Item label 1"/>
    <w:basedOn w:val="1"/>
    <w:uiPriority w:val="0"/>
    <w:pPr>
      <w:widowControl w:val="0"/>
      <w:spacing w:after="60" w:line="360" w:lineRule="atLeast"/>
      <w:ind w:left="851" w:hanging="284"/>
      <w:jc w:val="both"/>
    </w:pPr>
    <w:rPr>
      <w:rFonts w:ascii="Arial" w:hAnsi="Arial" w:cs="Arial"/>
      <w:b/>
      <w:bCs/>
    </w:rPr>
  </w:style>
  <w:style w:type="paragraph" w:customStyle="1" w:styleId="65">
    <w:name w:val="Style1"/>
    <w:uiPriority w:val="0"/>
    <w:pPr>
      <w:spacing w:before="120" w:after="60"/>
      <w:ind w:left="1701" w:hanging="1701"/>
      <w:jc w:val="both"/>
    </w:pPr>
    <w:rPr>
      <w:rFonts w:ascii="Times New Roman" w:hAnsi="Times New Roman" w:eastAsia="Times New Roman" w:cs="Times New Roman"/>
      <w:b/>
      <w:bCs/>
      <w:sz w:val="24"/>
      <w:szCs w:val="24"/>
      <w:lang w:val="ru-RU" w:eastAsia="ru-RU" w:bidi="ar-SA"/>
    </w:rPr>
  </w:style>
  <w:style w:type="paragraph" w:customStyle="1" w:styleId="66">
    <w:name w:val="Уровень3"/>
    <w:basedOn w:val="1"/>
    <w:qFormat/>
    <w:uiPriority w:val="0"/>
    <w:pPr>
      <w:tabs>
        <w:tab w:val="left" w:pos="540"/>
        <w:tab w:val="left" w:pos="900"/>
      </w:tabs>
      <w:spacing w:before="120" w:after="60" w:line="360" w:lineRule="auto"/>
      <w:jc w:val="center"/>
    </w:pPr>
    <w:rPr>
      <w:sz w:val="28"/>
      <w:szCs w:val="28"/>
    </w:rPr>
  </w:style>
  <w:style w:type="paragraph" w:customStyle="1" w:styleId="67">
    <w:name w:val="Перечисление"/>
    <w:basedOn w:val="60"/>
    <w:uiPriority w:val="0"/>
    <w:pPr>
      <w:widowControl w:val="0"/>
      <w:numPr>
        <w:ilvl w:val="0"/>
        <w:numId w:val="12"/>
      </w:numPr>
      <w:overflowPunct w:val="0"/>
      <w:autoSpaceDE w:val="0"/>
      <w:autoSpaceDN w:val="0"/>
      <w:adjustRightInd w:val="0"/>
      <w:spacing w:after="0" w:line="360" w:lineRule="auto"/>
      <w:textAlignment w:val="baseline"/>
    </w:pPr>
  </w:style>
  <w:style w:type="paragraph" w:customStyle="1" w:styleId="68">
    <w:name w:val="STP1"/>
    <w:basedOn w:val="1"/>
    <w:qFormat/>
    <w:uiPriority w:val="0"/>
    <w:pPr>
      <w:widowControl w:val="0"/>
      <w:suppressAutoHyphens/>
      <w:spacing w:line="360" w:lineRule="auto"/>
      <w:ind w:firstLine="709"/>
      <w:jc w:val="both"/>
    </w:pPr>
  </w:style>
  <w:style w:type="paragraph" w:customStyle="1" w:styleId="69">
    <w:name w:val="ИАСУ"/>
    <w:basedOn w:val="1"/>
    <w:uiPriority w:val="0"/>
    <w:pPr>
      <w:widowControl w:val="0"/>
      <w:spacing w:line="360" w:lineRule="auto"/>
      <w:ind w:firstLine="851"/>
      <w:jc w:val="both"/>
    </w:pPr>
    <w:rPr>
      <w:sz w:val="28"/>
      <w:szCs w:val="28"/>
    </w:rPr>
  </w:style>
  <w:style w:type="paragraph" w:customStyle="1" w:styleId="70">
    <w:name w:val="Список1"/>
    <w:basedOn w:val="1"/>
    <w:uiPriority w:val="0"/>
    <w:pPr>
      <w:tabs>
        <w:tab w:val="left" w:pos="360"/>
      </w:tabs>
      <w:spacing w:before="60" w:line="360" w:lineRule="auto"/>
      <w:ind w:left="360" w:hanging="360"/>
      <w:jc w:val="both"/>
    </w:pPr>
    <w:rPr>
      <w:sz w:val="28"/>
      <w:szCs w:val="28"/>
    </w:rPr>
  </w:style>
  <w:style w:type="paragraph" w:customStyle="1" w:styleId="71">
    <w:name w:val="ЛГД"/>
    <w:basedOn w:val="1"/>
    <w:uiPriority w:val="0"/>
    <w:pPr>
      <w:ind w:firstLine="709"/>
      <w:jc w:val="both"/>
    </w:pPr>
    <w:rPr>
      <w:sz w:val="28"/>
      <w:szCs w:val="28"/>
    </w:rPr>
  </w:style>
  <w:style w:type="paragraph" w:customStyle="1" w:styleId="72">
    <w:name w:val="Норм красная"/>
    <w:basedOn w:val="1"/>
    <w:uiPriority w:val="0"/>
    <w:pPr>
      <w:ind w:firstLine="720"/>
      <w:jc w:val="both"/>
    </w:pPr>
  </w:style>
  <w:style w:type="paragraph" w:customStyle="1" w:styleId="73">
    <w:name w:val="Перечисление 1 уровня"/>
    <w:basedOn w:val="1"/>
    <w:qFormat/>
    <w:uiPriority w:val="0"/>
    <w:pPr>
      <w:tabs>
        <w:tab w:val="left" w:pos="340"/>
        <w:tab w:val="left" w:pos="1814"/>
      </w:tabs>
      <w:spacing w:after="80"/>
      <w:ind w:left="360" w:hanging="360"/>
      <w:jc w:val="both"/>
    </w:pPr>
    <w:rPr>
      <w:rFonts w:ascii="Arial" w:hAnsi="Arial" w:cs="Arial"/>
      <w:lang w:eastAsia="en-US"/>
    </w:rPr>
  </w:style>
  <w:style w:type="paragraph" w:customStyle="1" w:styleId="74">
    <w:name w:val="Blockquote"/>
    <w:basedOn w:val="1"/>
    <w:qFormat/>
    <w:uiPriority w:val="0"/>
    <w:pPr>
      <w:spacing w:before="100" w:after="100"/>
      <w:ind w:left="360" w:right="360"/>
    </w:pPr>
    <w:rPr>
      <w:lang w:val="en-US"/>
    </w:rPr>
  </w:style>
  <w:style w:type="paragraph" w:customStyle="1" w:styleId="75">
    <w:name w:val="Перечиление 1)"/>
    <w:basedOn w:val="3"/>
    <w:uiPriority w:val="0"/>
    <w:pPr>
      <w:ind w:firstLine="1022"/>
    </w:pPr>
  </w:style>
  <w:style w:type="paragraph" w:customStyle="1" w:styleId="76">
    <w:name w:val="Список с дефисом 2"/>
    <w:basedOn w:val="22"/>
    <w:uiPriority w:val="0"/>
    <w:pPr>
      <w:numPr>
        <w:numId w:val="13"/>
      </w:numPr>
      <w:tabs>
        <w:tab w:val="left" w:pos="720"/>
        <w:tab w:val="left" w:pos="1083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rFonts w:ascii="Arial" w:hAnsi="Arial" w:cs="Arial"/>
      <w:sz w:val="24"/>
      <w:szCs w:val="24"/>
    </w:rPr>
  </w:style>
  <w:style w:type="character" w:customStyle="1" w:styleId="77">
    <w:name w:val="Список с дефисом 2 Знак"/>
    <w:uiPriority w:val="0"/>
    <w:rPr>
      <w:rFonts w:ascii="Arial" w:hAnsi="Arial" w:cs="Arial"/>
      <w:sz w:val="24"/>
      <w:szCs w:val="24"/>
      <w:lang w:val="ru-RU" w:eastAsia="ru-RU"/>
    </w:rPr>
  </w:style>
  <w:style w:type="character" w:customStyle="1" w:styleId="78">
    <w:name w:val="acronym"/>
    <w:basedOn w:val="29"/>
    <w:qFormat/>
    <w:uiPriority w:val="0"/>
  </w:style>
  <w:style w:type="paragraph" w:customStyle="1" w:styleId="79">
    <w:name w:val="абзац"/>
    <w:basedOn w:val="14"/>
    <w:qFormat/>
    <w:uiPriority w:val="0"/>
    <w:pPr>
      <w:widowControl w:val="0"/>
      <w:tabs>
        <w:tab w:val="clear" w:pos="6390"/>
      </w:tabs>
      <w:spacing w:line="360" w:lineRule="auto"/>
      <w:ind w:firstLine="720"/>
      <w:jc w:val="both"/>
    </w:pPr>
  </w:style>
  <w:style w:type="paragraph" w:customStyle="1" w:styleId="80">
    <w:name w:val="Зоголовок таблиц"/>
    <w:basedOn w:val="1"/>
    <w:uiPriority w:val="0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81">
    <w:name w:val="Текст таблиц"/>
    <w:basedOn w:val="1"/>
    <w:uiPriority w:val="0"/>
    <w:pPr>
      <w:ind w:left="17"/>
    </w:pPr>
    <w:rPr>
      <w:sz w:val="28"/>
      <w:szCs w:val="28"/>
    </w:rPr>
  </w:style>
  <w:style w:type="paragraph" w:customStyle="1" w:styleId="82">
    <w:name w:val="Шапка таблиц"/>
    <w:basedOn w:val="1"/>
    <w:uiPriority w:val="0"/>
    <w:pPr>
      <w:widowControl w:val="0"/>
      <w:jc w:val="center"/>
    </w:pPr>
    <w:rPr>
      <w:sz w:val="28"/>
      <w:szCs w:val="28"/>
    </w:rPr>
  </w:style>
  <w:style w:type="paragraph" w:customStyle="1" w:styleId="83">
    <w:name w:val="ЛгдОкр"/>
    <w:basedOn w:val="1"/>
    <w:uiPriority w:val="0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84">
    <w:name w:val="СтильДок35"/>
    <w:basedOn w:val="1"/>
    <w:qFormat/>
    <w:uiPriority w:val="0"/>
    <w:pPr>
      <w:widowControl w:val="0"/>
      <w:spacing w:line="360" w:lineRule="auto"/>
      <w:ind w:firstLine="709"/>
      <w:jc w:val="both"/>
    </w:pPr>
    <w:rPr>
      <w:sz w:val="28"/>
      <w:szCs w:val="28"/>
      <w:lang w:val="en-US"/>
    </w:rPr>
  </w:style>
  <w:style w:type="paragraph" w:customStyle="1" w:styleId="85">
    <w:name w:val="Оглавление 0"/>
    <w:basedOn w:val="15"/>
    <w:uiPriority w:val="0"/>
    <w:pPr>
      <w:spacing w:line="400" w:lineRule="exact"/>
      <w:ind w:left="0" w:right="0" w:firstLine="709"/>
      <w:jc w:val="both"/>
    </w:pPr>
  </w:style>
  <w:style w:type="paragraph" w:customStyle="1" w:styleId="86">
    <w:name w:val="Уровень4"/>
    <w:basedOn w:val="1"/>
    <w:qFormat/>
    <w:uiPriority w:val="0"/>
    <w:pPr>
      <w:widowControl w:val="0"/>
      <w:autoSpaceDE w:val="0"/>
      <w:autoSpaceDN w:val="0"/>
      <w:adjustRightInd w:val="0"/>
      <w:jc w:val="both"/>
    </w:pPr>
    <w:rPr>
      <w:rFonts w:eastAsia="MS Mincho"/>
      <w:spacing w:val="-6"/>
      <w:sz w:val="28"/>
      <w:szCs w:val="28"/>
    </w:rPr>
  </w:style>
  <w:style w:type="paragraph" w:customStyle="1" w:styleId="87">
    <w:name w:val="Список с дефисом Знак"/>
    <w:basedOn w:val="21"/>
    <w:uiPriority w:val="0"/>
    <w:pPr>
      <w:numPr>
        <w:ilvl w:val="0"/>
        <w:numId w:val="1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sz w:val="28"/>
      <w:szCs w:val="28"/>
    </w:rPr>
  </w:style>
  <w:style w:type="paragraph" w:customStyle="1" w:styleId="88">
    <w:name w:val="Обычный 12"/>
    <w:basedOn w:val="1"/>
    <w:uiPriority w:val="0"/>
    <w:pPr>
      <w:widowControl w:val="0"/>
      <w:overflowPunct w:val="0"/>
      <w:autoSpaceDE w:val="0"/>
      <w:autoSpaceDN w:val="0"/>
      <w:adjustRightInd w:val="0"/>
      <w:textAlignment w:val="baseline"/>
    </w:pPr>
    <w:rPr>
      <w:kern w:val="24"/>
    </w:rPr>
  </w:style>
  <w:style w:type="paragraph" w:customStyle="1" w:styleId="89">
    <w:name w:val="заголовок 1"/>
    <w:basedOn w:val="1"/>
    <w:next w:val="1"/>
    <w:qFormat/>
    <w:uiPriority w:val="0"/>
    <w:pPr>
      <w:keepNext/>
      <w:autoSpaceDE w:val="0"/>
      <w:autoSpaceDN w:val="0"/>
      <w:spacing w:line="312" w:lineRule="auto"/>
      <w:jc w:val="both"/>
      <w:outlineLvl w:val="0"/>
    </w:pPr>
  </w:style>
  <w:style w:type="paragraph" w:customStyle="1" w:styleId="90">
    <w:name w:val="ИАСУ2"/>
    <w:basedOn w:val="1"/>
    <w:uiPriority w:val="0"/>
    <w:pPr>
      <w:numPr>
        <w:ilvl w:val="0"/>
        <w:numId w:val="15"/>
      </w:numPr>
      <w:spacing w:line="360" w:lineRule="auto"/>
      <w:jc w:val="both"/>
    </w:pPr>
    <w:rPr>
      <w:b/>
      <w:bCs/>
      <w:sz w:val="28"/>
      <w:szCs w:val="28"/>
    </w:rPr>
  </w:style>
  <w:style w:type="paragraph" w:customStyle="1" w:styleId="91">
    <w:name w:val="Уровень1"/>
    <w:basedOn w:val="1"/>
    <w:uiPriority w:val="0"/>
    <w:pPr>
      <w:numPr>
        <w:ilvl w:val="0"/>
        <w:numId w:val="16"/>
      </w:numPr>
      <w:ind w:left="360" w:hanging="360"/>
    </w:pPr>
  </w:style>
  <w:style w:type="paragraph" w:customStyle="1" w:styleId="92">
    <w:name w:val="мркированный"/>
    <w:basedOn w:val="1"/>
    <w:uiPriority w:val="0"/>
    <w:pPr>
      <w:numPr>
        <w:ilvl w:val="0"/>
        <w:numId w:val="17"/>
      </w:numPr>
      <w:spacing w:line="228" w:lineRule="auto"/>
      <w:jc w:val="both"/>
    </w:pPr>
    <w:rPr>
      <w:sz w:val="28"/>
      <w:szCs w:val="28"/>
    </w:rPr>
  </w:style>
  <w:style w:type="paragraph" w:customStyle="1" w:styleId="93">
    <w:name w:val="Systema"/>
    <w:basedOn w:val="1"/>
    <w:uiPriority w:val="0"/>
    <w:pPr>
      <w:spacing w:line="360" w:lineRule="auto"/>
      <w:ind w:firstLine="720"/>
      <w:jc w:val="both"/>
    </w:pPr>
    <w:rPr>
      <w:rFonts w:ascii="Pragmatica" w:hAnsi="Pragmatica"/>
    </w:rPr>
  </w:style>
  <w:style w:type="paragraph" w:customStyle="1" w:styleId="94">
    <w:name w:val="А1"/>
    <w:basedOn w:val="1"/>
    <w:qFormat/>
    <w:uiPriority w:val="0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95">
    <w:name w:val="ГОСТ"/>
    <w:basedOn w:val="1"/>
    <w:uiPriority w:val="0"/>
    <w:pPr>
      <w:spacing w:line="360" w:lineRule="auto"/>
      <w:ind w:firstLine="851"/>
      <w:jc w:val="both"/>
    </w:pPr>
    <w:rPr>
      <w:sz w:val="28"/>
      <w:szCs w:val="28"/>
    </w:rPr>
  </w:style>
  <w:style w:type="paragraph" w:customStyle="1" w:styleId="96">
    <w:name w:val="Body Text Indent 31"/>
    <w:basedOn w:val="1"/>
    <w:qFormat/>
    <w:uiPriority w:val="0"/>
    <w:pPr>
      <w:widowControl w:val="0"/>
      <w:tabs>
        <w:tab w:val="left" w:pos="709"/>
        <w:tab w:val="left" w:pos="851"/>
      </w:tabs>
      <w:ind w:firstLine="709"/>
      <w:jc w:val="both"/>
    </w:pPr>
    <w:rPr>
      <w:sz w:val="28"/>
      <w:szCs w:val="28"/>
    </w:rPr>
  </w:style>
  <w:style w:type="paragraph" w:customStyle="1" w:styleId="97">
    <w:name w:val="заголовок 2"/>
    <w:basedOn w:val="1"/>
    <w:next w:val="1"/>
    <w:uiPriority w:val="0"/>
    <w:pPr>
      <w:keepNext/>
      <w:widowControl w:val="0"/>
      <w:autoSpaceDE w:val="0"/>
      <w:autoSpaceDN w:val="0"/>
      <w:spacing w:before="240" w:line="360" w:lineRule="auto"/>
      <w:ind w:firstLine="720"/>
      <w:jc w:val="both"/>
    </w:pPr>
    <w:rPr>
      <w:b/>
      <w:bCs/>
      <w:sz w:val="28"/>
      <w:szCs w:val="28"/>
    </w:rPr>
  </w:style>
  <w:style w:type="paragraph" w:customStyle="1" w:styleId="98">
    <w:name w:val="Надпись10"/>
    <w:basedOn w:val="1"/>
    <w:uiPriority w:val="0"/>
    <w:pPr>
      <w:jc w:val="center"/>
    </w:pPr>
    <w:rPr>
      <w:rFonts w:ascii="Arial" w:hAnsi="Arial" w:cs="Arial"/>
      <w:sz w:val="20"/>
      <w:szCs w:val="20"/>
    </w:rPr>
  </w:style>
  <w:style w:type="paragraph" w:customStyle="1" w:styleId="99">
    <w:name w:val="Надпись 10-0.7"/>
    <w:basedOn w:val="1"/>
    <w:next w:val="1"/>
    <w:uiPriority w:val="0"/>
    <w:pPr>
      <w:spacing w:before="20" w:line="168" w:lineRule="auto"/>
      <w:jc w:val="center"/>
    </w:pPr>
    <w:rPr>
      <w:rFonts w:ascii="Arial" w:hAnsi="Arial" w:cs="Arial"/>
      <w:sz w:val="20"/>
      <w:szCs w:val="20"/>
    </w:rPr>
  </w:style>
  <w:style w:type="paragraph" w:customStyle="1" w:styleId="100">
    <w:name w:val="заголовок 8"/>
    <w:basedOn w:val="1"/>
    <w:next w:val="1"/>
    <w:uiPriority w:val="0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</w:style>
  <w:style w:type="paragraph" w:customStyle="1" w:styleId="101">
    <w:name w:val="Обычный дефис"/>
    <w:basedOn w:val="1"/>
    <w:qFormat/>
    <w:uiPriority w:val="0"/>
    <w:pPr>
      <w:widowControl w:val="0"/>
      <w:tabs>
        <w:tab w:val="left" w:pos="851"/>
        <w:tab w:val="left" w:pos="1083"/>
      </w:tabs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kern w:val="28"/>
      <w:sz w:val="28"/>
      <w:szCs w:val="28"/>
    </w:rPr>
  </w:style>
  <w:style w:type="paragraph" w:customStyle="1" w:styleId="102">
    <w:name w:val="Обычный отступ 1 7 дефис"/>
    <w:basedOn w:val="1"/>
    <w:uiPriority w:val="0"/>
    <w:pPr>
      <w:widowControl w:val="0"/>
      <w:numPr>
        <w:ilvl w:val="0"/>
        <w:numId w:val="18"/>
      </w:numPr>
      <w:tabs>
        <w:tab w:val="left" w:pos="993"/>
        <w:tab w:val="clear" w:pos="360"/>
      </w:tabs>
      <w:overflowPunct w:val="0"/>
      <w:autoSpaceDE w:val="0"/>
      <w:autoSpaceDN w:val="0"/>
      <w:adjustRightInd w:val="0"/>
      <w:spacing w:line="408" w:lineRule="auto"/>
      <w:ind w:left="720" w:firstLine="0"/>
      <w:jc w:val="both"/>
      <w:textAlignment w:val="baseline"/>
    </w:pPr>
    <w:rPr>
      <w:kern w:val="24"/>
      <w:sz w:val="28"/>
      <w:szCs w:val="28"/>
    </w:rPr>
  </w:style>
  <w:style w:type="paragraph" w:customStyle="1" w:styleId="103">
    <w:name w:val="Обычный отсутп дефис"/>
    <w:basedOn w:val="9"/>
    <w:qFormat/>
    <w:uiPriority w:val="0"/>
    <w:pPr>
      <w:numPr>
        <w:ilvl w:val="0"/>
        <w:numId w:val="19"/>
      </w:numPr>
      <w:tabs>
        <w:tab w:val="left" w:pos="981"/>
        <w:tab w:val="clear" w:pos="643"/>
      </w:tabs>
      <w:ind w:left="0" w:firstLine="720"/>
    </w:pPr>
  </w:style>
  <w:style w:type="paragraph" w:customStyle="1" w:styleId="104">
    <w:name w:val="Обычный отступ дефис"/>
    <w:basedOn w:val="9"/>
    <w:uiPriority w:val="0"/>
    <w:pPr>
      <w:tabs>
        <w:tab w:val="left" w:pos="1083"/>
      </w:tabs>
    </w:pPr>
  </w:style>
  <w:style w:type="paragraph" w:customStyle="1" w:styleId="105">
    <w:name w:val="обычный Знак Знак Знак Знак"/>
    <w:uiPriority w:val="0"/>
    <w:pPr>
      <w:ind w:firstLine="340"/>
      <w:jc w:val="both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customStyle="1" w:styleId="106">
    <w:name w:val="Примечания"/>
    <w:uiPriority w:val="0"/>
    <w:pPr>
      <w:numPr>
        <w:ilvl w:val="0"/>
        <w:numId w:val="20"/>
      </w:numPr>
      <w:spacing w:line="360" w:lineRule="auto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customStyle="1" w:styleId="107">
    <w:name w:val="Пункт 1.1"/>
    <w:basedOn w:val="3"/>
    <w:qFormat/>
    <w:uiPriority w:val="0"/>
    <w:pPr>
      <w:numPr>
        <w:ilvl w:val="1"/>
        <w:numId w:val="21"/>
      </w:numPr>
      <w:ind w:firstLine="0"/>
    </w:pPr>
  </w:style>
  <w:style w:type="paragraph" w:customStyle="1" w:styleId="108">
    <w:name w:val="Заголовок 2.НПодРаздел"/>
    <w:basedOn w:val="1"/>
    <w:next w:val="1"/>
    <w:uiPriority w:val="0"/>
    <w:pPr>
      <w:keepNext/>
      <w:keepLines/>
      <w:numPr>
        <w:ilvl w:val="1"/>
        <w:numId w:val="22"/>
      </w:numPr>
      <w:suppressAutoHyphens/>
      <w:spacing w:line="360" w:lineRule="auto"/>
      <w:ind w:firstLine="113"/>
      <w:outlineLvl w:val="1"/>
    </w:pPr>
    <w:rPr>
      <w:sz w:val="28"/>
      <w:szCs w:val="28"/>
    </w:rPr>
  </w:style>
  <w:style w:type="paragraph" w:customStyle="1" w:styleId="109">
    <w:name w:val="Заголовок 1.НРаздел"/>
    <w:basedOn w:val="1"/>
    <w:next w:val="1"/>
    <w:qFormat/>
    <w:uiPriority w:val="0"/>
    <w:pPr>
      <w:keepNext/>
      <w:numPr>
        <w:ilvl w:val="0"/>
        <w:numId w:val="22"/>
      </w:numPr>
      <w:spacing w:line="360" w:lineRule="auto"/>
      <w:ind w:firstLine="113"/>
      <w:outlineLvl w:val="0"/>
    </w:pPr>
    <w:rPr>
      <w:sz w:val="28"/>
      <w:szCs w:val="28"/>
    </w:rPr>
  </w:style>
  <w:style w:type="paragraph" w:customStyle="1" w:styleId="110">
    <w:name w:val="Пункт 10.1"/>
    <w:basedOn w:val="3"/>
    <w:uiPriority w:val="0"/>
    <w:pPr>
      <w:numPr>
        <w:ilvl w:val="2"/>
        <w:numId w:val="23"/>
      </w:numPr>
      <w:ind w:firstLine="0"/>
    </w:pPr>
  </w:style>
  <w:style w:type="paragraph" w:customStyle="1" w:styleId="111">
    <w:name w:val="Пункт 10.2.1"/>
    <w:basedOn w:val="3"/>
    <w:uiPriority w:val="0"/>
    <w:pPr>
      <w:numPr>
        <w:ilvl w:val="2"/>
        <w:numId w:val="24"/>
      </w:numPr>
      <w:ind w:firstLine="0"/>
    </w:pPr>
  </w:style>
  <w:style w:type="paragraph" w:customStyle="1" w:styleId="112">
    <w:name w:val="Пункт 11.1"/>
    <w:basedOn w:val="3"/>
    <w:uiPriority w:val="0"/>
    <w:pPr>
      <w:numPr>
        <w:ilvl w:val="1"/>
        <w:numId w:val="25"/>
      </w:numPr>
      <w:ind w:firstLine="0"/>
    </w:pPr>
  </w:style>
  <w:style w:type="paragraph" w:customStyle="1" w:styleId="113">
    <w:name w:val="Пункт 12.1"/>
    <w:basedOn w:val="3"/>
    <w:uiPriority w:val="0"/>
    <w:pPr>
      <w:numPr>
        <w:ilvl w:val="1"/>
        <w:numId w:val="26"/>
      </w:numPr>
      <w:ind w:firstLine="0"/>
    </w:pPr>
  </w:style>
  <w:style w:type="paragraph" w:customStyle="1" w:styleId="114">
    <w:name w:val="Пункт 2.1"/>
    <w:basedOn w:val="3"/>
    <w:qFormat/>
    <w:uiPriority w:val="0"/>
    <w:pPr>
      <w:numPr>
        <w:ilvl w:val="1"/>
        <w:numId w:val="27"/>
      </w:numPr>
      <w:ind w:firstLine="0"/>
    </w:pPr>
  </w:style>
  <w:style w:type="paragraph" w:customStyle="1" w:styleId="115">
    <w:name w:val="Пункт 3.10.2.1"/>
    <w:basedOn w:val="3"/>
    <w:uiPriority w:val="0"/>
    <w:pPr>
      <w:numPr>
        <w:ilvl w:val="3"/>
        <w:numId w:val="28"/>
      </w:numPr>
      <w:tabs>
        <w:tab w:val="left" w:pos="720"/>
      </w:tabs>
      <w:ind w:firstLine="0"/>
    </w:pPr>
  </w:style>
  <w:style w:type="paragraph" w:customStyle="1" w:styleId="116">
    <w:name w:val="Пункт 3.11.1"/>
    <w:basedOn w:val="3"/>
    <w:qFormat/>
    <w:uiPriority w:val="0"/>
    <w:pPr>
      <w:numPr>
        <w:ilvl w:val="2"/>
        <w:numId w:val="29"/>
      </w:numPr>
      <w:tabs>
        <w:tab w:val="left" w:pos="360"/>
      </w:tabs>
      <w:ind w:firstLine="0"/>
    </w:pPr>
  </w:style>
  <w:style w:type="paragraph" w:customStyle="1" w:styleId="117">
    <w:name w:val="Пункт 3.12.1"/>
    <w:basedOn w:val="3"/>
    <w:uiPriority w:val="0"/>
    <w:pPr>
      <w:numPr>
        <w:ilvl w:val="2"/>
        <w:numId w:val="30"/>
      </w:numPr>
      <w:ind w:firstLine="0"/>
    </w:pPr>
  </w:style>
  <w:style w:type="paragraph" w:customStyle="1" w:styleId="118">
    <w:name w:val="Пункт 3.2.1"/>
    <w:basedOn w:val="1"/>
    <w:uiPriority w:val="0"/>
    <w:pPr>
      <w:widowControl w:val="0"/>
      <w:numPr>
        <w:ilvl w:val="2"/>
        <w:numId w:val="31"/>
      </w:numPr>
      <w:spacing w:line="360" w:lineRule="auto"/>
      <w:jc w:val="both"/>
    </w:pPr>
    <w:rPr>
      <w:sz w:val="28"/>
      <w:szCs w:val="28"/>
    </w:rPr>
  </w:style>
  <w:style w:type="paragraph" w:customStyle="1" w:styleId="119">
    <w:name w:val="Пункт 3.3.1"/>
    <w:basedOn w:val="1"/>
    <w:uiPriority w:val="0"/>
    <w:pPr>
      <w:widowControl w:val="0"/>
      <w:numPr>
        <w:ilvl w:val="2"/>
        <w:numId w:val="32"/>
      </w:numPr>
      <w:spacing w:line="360" w:lineRule="auto"/>
      <w:jc w:val="both"/>
    </w:pPr>
    <w:rPr>
      <w:sz w:val="28"/>
      <w:szCs w:val="28"/>
    </w:rPr>
  </w:style>
  <w:style w:type="paragraph" w:customStyle="1" w:styleId="120">
    <w:name w:val="Оглавление"/>
    <w:basedOn w:val="1"/>
    <w:uiPriority w:val="0"/>
    <w:pPr>
      <w:widowControl w:val="0"/>
      <w:tabs>
        <w:tab w:val="left" w:pos="9639"/>
      </w:tabs>
      <w:spacing w:after="180"/>
      <w:ind w:left="720" w:right="851"/>
      <w:jc w:val="center"/>
    </w:pPr>
    <w:rPr>
      <w:sz w:val="28"/>
      <w:szCs w:val="28"/>
    </w:rPr>
  </w:style>
  <w:style w:type="paragraph" w:customStyle="1" w:styleId="121">
    <w:name w:val="Надпись11"/>
    <w:basedOn w:val="1"/>
    <w:qFormat/>
    <w:uiPriority w:val="0"/>
    <w:pPr>
      <w:widowControl w:val="0"/>
      <w:jc w:val="center"/>
    </w:pPr>
    <w:rPr>
      <w:rFonts w:ascii="Arial" w:hAnsi="Arial" w:cs="Arial"/>
      <w:sz w:val="22"/>
      <w:szCs w:val="22"/>
    </w:rPr>
  </w:style>
  <w:style w:type="paragraph" w:customStyle="1" w:styleId="122">
    <w:name w:val="Надпись8.1"/>
    <w:basedOn w:val="1"/>
    <w:uiPriority w:val="0"/>
    <w:pPr>
      <w:widowControl w:val="0"/>
      <w:spacing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123">
    <w:name w:val="Надпись-8-1"/>
    <w:basedOn w:val="1"/>
    <w:qFormat/>
    <w:uiPriority w:val="0"/>
    <w:pPr>
      <w:widowControl w:val="0"/>
      <w:spacing w:before="60"/>
      <w:jc w:val="center"/>
    </w:pPr>
    <w:rPr>
      <w:rFonts w:ascii="Arial" w:hAnsi="Arial" w:cs="Arial"/>
      <w:sz w:val="16"/>
      <w:szCs w:val="16"/>
    </w:rPr>
  </w:style>
  <w:style w:type="paragraph" w:customStyle="1" w:styleId="124">
    <w:name w:val="Надпись9"/>
    <w:basedOn w:val="1"/>
    <w:uiPriority w:val="0"/>
    <w:pPr>
      <w:widowControl w:val="0"/>
      <w:jc w:val="center"/>
    </w:pPr>
    <w:rPr>
      <w:rFonts w:ascii="Arial" w:hAnsi="Arial" w:cs="Arial"/>
      <w:sz w:val="18"/>
      <w:szCs w:val="18"/>
    </w:rPr>
  </w:style>
  <w:style w:type="paragraph" w:customStyle="1" w:styleId="125">
    <w:name w:val="Обычный +0"/>
    <w:basedOn w:val="1"/>
    <w:uiPriority w:val="0"/>
    <w:pPr>
      <w:spacing w:line="360" w:lineRule="auto"/>
      <w:ind w:firstLine="113"/>
    </w:pPr>
    <w:rPr>
      <w:sz w:val="28"/>
      <w:szCs w:val="28"/>
    </w:rPr>
  </w:style>
  <w:style w:type="paragraph" w:customStyle="1" w:styleId="126">
    <w:name w:val="Оглавление 10.1"/>
    <w:basedOn w:val="17"/>
    <w:uiPriority w:val="0"/>
    <w:pPr>
      <w:tabs>
        <w:tab w:val="right" w:pos="9923"/>
        <w:tab w:val="clear" w:pos="9639"/>
      </w:tabs>
      <w:spacing w:line="360" w:lineRule="auto"/>
      <w:ind w:left="1843" w:right="651" w:hanging="850"/>
    </w:pPr>
  </w:style>
  <w:style w:type="paragraph" w:customStyle="1" w:styleId="127">
    <w:name w:val="Оглавление 2.10"/>
    <w:basedOn w:val="17"/>
    <w:uiPriority w:val="0"/>
    <w:pPr>
      <w:tabs>
        <w:tab w:val="right" w:pos="9923"/>
        <w:tab w:val="clear" w:pos="9639"/>
      </w:tabs>
      <w:spacing w:line="360" w:lineRule="auto"/>
      <w:ind w:left="1440" w:right="651" w:hanging="447"/>
    </w:pPr>
  </w:style>
  <w:style w:type="paragraph" w:customStyle="1" w:styleId="128">
    <w:name w:val="Стиль6"/>
    <w:basedOn w:val="1"/>
    <w:qFormat/>
    <w:uiPriority w:val="0"/>
    <w:pPr>
      <w:ind w:firstLine="720"/>
      <w:jc w:val="both"/>
    </w:pPr>
    <w:rPr>
      <w:sz w:val="28"/>
      <w:szCs w:val="28"/>
    </w:rPr>
  </w:style>
  <w:style w:type="paragraph" w:customStyle="1" w:styleId="129">
    <w:name w:val="СтильМой_обычный"/>
    <w:basedOn w:val="1"/>
    <w:uiPriority w:val="0"/>
    <w:pPr>
      <w:spacing w:line="360" w:lineRule="auto"/>
      <w:ind w:firstLine="851"/>
      <w:jc w:val="both"/>
    </w:pPr>
  </w:style>
  <w:style w:type="paragraph" w:customStyle="1" w:styleId="130">
    <w:name w:val="Стиль3 Знак"/>
    <w:basedOn w:val="1"/>
    <w:qFormat/>
    <w:uiPriority w:val="0"/>
    <w:pPr>
      <w:ind w:firstLine="720"/>
      <w:jc w:val="both"/>
    </w:pPr>
    <w:rPr>
      <w:sz w:val="28"/>
      <w:szCs w:val="28"/>
    </w:rPr>
  </w:style>
  <w:style w:type="character" w:customStyle="1" w:styleId="131">
    <w:name w:val="Основной шрифт"/>
    <w:uiPriority w:val="0"/>
  </w:style>
  <w:style w:type="paragraph" w:customStyle="1" w:styleId="132">
    <w:name w:val="оглавление 1"/>
    <w:basedOn w:val="1"/>
    <w:next w:val="1"/>
    <w:uiPriority w:val="0"/>
    <w:pPr>
      <w:tabs>
        <w:tab w:val="left" w:pos="2574"/>
        <w:tab w:val="right" w:pos="9639"/>
      </w:tabs>
      <w:spacing w:line="360" w:lineRule="auto"/>
      <w:ind w:left="2574" w:hanging="1854"/>
    </w:pPr>
    <w:rPr>
      <w:sz w:val="28"/>
      <w:szCs w:val="28"/>
    </w:rPr>
  </w:style>
  <w:style w:type="paragraph" w:customStyle="1" w:styleId="133">
    <w:name w:val="оглавление 2"/>
    <w:basedOn w:val="1"/>
    <w:next w:val="1"/>
    <w:uiPriority w:val="0"/>
    <w:pPr>
      <w:widowControl w:val="0"/>
      <w:tabs>
        <w:tab w:val="left" w:pos="1985"/>
        <w:tab w:val="right" w:pos="9639"/>
      </w:tabs>
      <w:spacing w:line="360" w:lineRule="auto"/>
      <w:ind w:left="1418" w:right="1417" w:hanging="454"/>
    </w:pPr>
    <w:rPr>
      <w:sz w:val="28"/>
      <w:szCs w:val="28"/>
    </w:rPr>
  </w:style>
  <w:style w:type="paragraph" w:customStyle="1" w:styleId="134">
    <w:name w:val="оглавление 3"/>
    <w:basedOn w:val="1"/>
    <w:next w:val="1"/>
    <w:qFormat/>
    <w:uiPriority w:val="0"/>
    <w:pPr>
      <w:tabs>
        <w:tab w:val="right" w:leader="dot" w:pos="9923"/>
      </w:tabs>
      <w:spacing w:line="360" w:lineRule="auto"/>
      <w:ind w:left="2410" w:right="708" w:hanging="1984"/>
      <w:jc w:val="both"/>
    </w:pPr>
    <w:rPr>
      <w:sz w:val="28"/>
      <w:szCs w:val="28"/>
    </w:rPr>
  </w:style>
  <w:style w:type="character" w:customStyle="1" w:styleId="135">
    <w:name w:val="Основной текст Знак Знак Знак Знак"/>
    <w:uiPriority w:val="0"/>
    <w:rPr>
      <w:rFonts w:ascii="Arial" w:hAnsi="Arial" w:cs="Arial"/>
      <w:sz w:val="24"/>
      <w:szCs w:val="24"/>
      <w:lang w:val="ru-RU" w:eastAsia="ru-RU"/>
    </w:rPr>
  </w:style>
  <w:style w:type="paragraph" w:customStyle="1" w:styleId="136">
    <w:name w:val="Основной первый"/>
    <w:basedOn w:val="14"/>
    <w:next w:val="14"/>
    <w:uiPriority w:val="0"/>
    <w:pPr>
      <w:tabs>
        <w:tab w:val="clear" w:pos="6390"/>
      </w:tabs>
      <w:spacing w:before="240" w:line="280" w:lineRule="atLeast"/>
      <w:ind w:firstLine="720"/>
      <w:jc w:val="both"/>
    </w:pPr>
    <w:rPr>
      <w:rFonts w:ascii="Arial" w:hAnsi="Arial" w:cs="Arial"/>
      <w:sz w:val="24"/>
      <w:szCs w:val="24"/>
    </w:rPr>
  </w:style>
  <w:style w:type="paragraph" w:customStyle="1" w:styleId="137">
    <w:name w:val="Заголовок столбца 0.8"/>
    <w:basedOn w:val="49"/>
    <w:uiPriority w:val="0"/>
    <w:pPr>
      <w:spacing w:line="192" w:lineRule="auto"/>
    </w:pPr>
    <w:rPr>
      <w:rFonts w:ascii="Arial" w:hAnsi="Arial" w:cs="Arial"/>
      <w:sz w:val="24"/>
      <w:szCs w:val="24"/>
    </w:rPr>
  </w:style>
  <w:style w:type="paragraph" w:customStyle="1" w:styleId="138">
    <w:name w:val="Нумерация строки"/>
    <w:basedOn w:val="1"/>
    <w:uiPriority w:val="0"/>
    <w:pPr>
      <w:numPr>
        <w:ilvl w:val="0"/>
        <w:numId w:val="33"/>
      </w:numPr>
      <w:spacing w:before="60" w:line="360" w:lineRule="auto"/>
      <w:ind w:firstLine="113"/>
    </w:pPr>
  </w:style>
  <w:style w:type="paragraph" w:customStyle="1" w:styleId="139">
    <w:name w:val="Нумерация строки_"/>
    <w:basedOn w:val="138"/>
    <w:qFormat/>
    <w:uiPriority w:val="0"/>
    <w:pPr>
      <w:numPr>
        <w:ilvl w:val="1"/>
      </w:numPr>
      <w:tabs>
        <w:tab w:val="left" w:pos="360"/>
      </w:tabs>
      <w:ind w:left="360" w:hanging="360"/>
    </w:pPr>
  </w:style>
  <w:style w:type="paragraph" w:customStyle="1" w:styleId="140">
    <w:name w:val="Уровень2"/>
    <w:basedOn w:val="1"/>
    <w:uiPriority w:val="0"/>
    <w:pPr>
      <w:shd w:val="clear" w:color="auto" w:fill="FFFFFF"/>
      <w:tabs>
        <w:tab w:val="left" w:pos="0"/>
      </w:tabs>
      <w:spacing w:line="360" w:lineRule="auto"/>
      <w:jc w:val="center"/>
      <w:outlineLvl w:val="0"/>
    </w:pPr>
    <w:rPr>
      <w:color w:val="000000"/>
      <w:sz w:val="28"/>
      <w:szCs w:val="28"/>
    </w:rPr>
  </w:style>
  <w:style w:type="paragraph" w:customStyle="1" w:styleId="141">
    <w:name w:val="Перечисление -"/>
    <w:basedOn w:val="3"/>
    <w:qFormat/>
    <w:uiPriority w:val="0"/>
    <w:pPr>
      <w:numPr>
        <w:ilvl w:val="0"/>
        <w:numId w:val="34"/>
      </w:numPr>
      <w:tabs>
        <w:tab w:val="left" w:pos="432"/>
      </w:tabs>
      <w:ind w:left="432"/>
    </w:pPr>
  </w:style>
  <w:style w:type="paragraph" w:customStyle="1" w:styleId="142">
    <w:name w:val="Нумерация строки_ _"/>
    <w:basedOn w:val="139"/>
    <w:uiPriority w:val="0"/>
    <w:pPr>
      <w:widowControl w:val="0"/>
      <w:numPr>
        <w:ilvl w:val="2"/>
        <w:numId w:val="17"/>
      </w:numPr>
      <w:tabs>
        <w:tab w:val="left" w:pos="2869"/>
      </w:tabs>
    </w:pPr>
  </w:style>
  <w:style w:type="paragraph" w:customStyle="1" w:styleId="143">
    <w:name w:val="Список (марк)"/>
    <w:basedOn w:val="1"/>
    <w:uiPriority w:val="0"/>
    <w:pPr>
      <w:numPr>
        <w:ilvl w:val="0"/>
        <w:numId w:val="35"/>
      </w:numPr>
      <w:tabs>
        <w:tab w:val="left" w:pos="1152"/>
      </w:tabs>
      <w:autoSpaceDE w:val="0"/>
      <w:autoSpaceDN w:val="0"/>
      <w:spacing w:line="360" w:lineRule="auto"/>
      <w:ind w:left="1152" w:right="283" w:hanging="432"/>
      <w:jc w:val="both"/>
    </w:pPr>
    <w:rPr>
      <w:rFonts w:ascii="Arial" w:hAnsi="Arial" w:cs="Arial"/>
    </w:rPr>
  </w:style>
  <w:style w:type="paragraph" w:customStyle="1" w:styleId="144">
    <w:name w:val="Перечисление1"/>
    <w:basedOn w:val="14"/>
    <w:uiPriority w:val="0"/>
    <w:pPr>
      <w:numPr>
        <w:ilvl w:val="0"/>
        <w:numId w:val="36"/>
      </w:numPr>
      <w:tabs>
        <w:tab w:val="left" w:pos="1080"/>
        <w:tab w:val="clear" w:pos="6390"/>
      </w:tabs>
      <w:spacing w:line="360" w:lineRule="auto"/>
      <w:ind w:left="1080" w:hanging="180"/>
      <w:jc w:val="both"/>
    </w:pPr>
  </w:style>
  <w:style w:type="paragraph" w:customStyle="1" w:styleId="145">
    <w:name w:val="Стиль Заголовок 4"/>
    <w:basedOn w:val="6"/>
    <w:uiPriority w:val="0"/>
    <w:pPr>
      <w:numPr>
        <w:numId w:val="37"/>
      </w:numPr>
      <w:tabs>
        <w:tab w:val="left" w:pos="864"/>
        <w:tab w:val="left" w:pos="1843"/>
      </w:tabs>
      <w:autoSpaceDE w:val="0"/>
      <w:autoSpaceDN w:val="0"/>
      <w:spacing w:before="0" w:after="0" w:line="312" w:lineRule="auto"/>
      <w:ind w:left="864" w:firstLine="851"/>
      <w:jc w:val="both"/>
    </w:pPr>
    <w:rPr>
      <w:b w:val="0"/>
      <w:bCs w:val="0"/>
      <w:i w:val="0"/>
      <w:iCs w:val="0"/>
      <w:sz w:val="28"/>
      <w:szCs w:val="28"/>
    </w:rPr>
  </w:style>
  <w:style w:type="paragraph" w:customStyle="1" w:styleId="146">
    <w:name w:val="Базовый текст Знак"/>
    <w:basedOn w:val="1"/>
    <w:qFormat/>
    <w:uiPriority w:val="0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8"/>
    </w:rPr>
  </w:style>
  <w:style w:type="character" w:customStyle="1" w:styleId="147">
    <w:name w:val="Базовый текст Знак Знак"/>
    <w:uiPriority w:val="0"/>
    <w:rPr>
      <w:sz w:val="24"/>
      <w:szCs w:val="24"/>
      <w:lang w:val="ru-RU" w:eastAsia="ru-RU"/>
    </w:rPr>
  </w:style>
  <w:style w:type="paragraph" w:customStyle="1" w:styleId="148">
    <w:name w:val="Стиль Название объекта + По центру"/>
    <w:basedOn w:val="10"/>
    <w:qFormat/>
    <w:uiPriority w:val="0"/>
    <w:pPr>
      <w:ind w:firstLine="709"/>
      <w:jc w:val="center"/>
    </w:pPr>
    <w:rPr>
      <w:sz w:val="28"/>
      <w:szCs w:val="28"/>
    </w:rPr>
  </w:style>
  <w:style w:type="paragraph" w:customStyle="1" w:styleId="149">
    <w:name w:val="оглавление 7"/>
    <w:basedOn w:val="1"/>
    <w:next w:val="1"/>
    <w:uiPriority w:val="0"/>
    <w:pPr>
      <w:tabs>
        <w:tab w:val="left" w:pos="1976"/>
      </w:tabs>
      <w:ind w:left="1200"/>
    </w:pPr>
    <w:rPr>
      <w:sz w:val="18"/>
      <w:szCs w:val="18"/>
    </w:rPr>
  </w:style>
  <w:style w:type="paragraph" w:customStyle="1" w:styleId="150">
    <w:name w:val="Содержание"/>
    <w:basedOn w:val="1"/>
    <w:uiPriority w:val="0"/>
    <w:pPr>
      <w:pageBreakBefore/>
      <w:widowControl w:val="0"/>
      <w:numPr>
        <w:ilvl w:val="0"/>
        <w:numId w:val="38"/>
      </w:numPr>
      <w:tabs>
        <w:tab w:val="left" w:pos="720"/>
      </w:tabs>
      <w:spacing w:after="240"/>
      <w:ind w:left="720"/>
    </w:pPr>
    <w:rPr>
      <w:kern w:val="24"/>
    </w:rPr>
  </w:style>
  <w:style w:type="paragraph" w:customStyle="1" w:styleId="151">
    <w:name w:val="Стиль37"/>
    <w:basedOn w:val="2"/>
    <w:uiPriority w:val="0"/>
    <w:pPr>
      <w:numPr>
        <w:numId w:val="0"/>
      </w:numPr>
      <w:jc w:val="both"/>
    </w:pPr>
  </w:style>
  <w:style w:type="paragraph" w:customStyle="1" w:styleId="152">
    <w:name w:val="маркированный"/>
    <w:basedOn w:val="1"/>
    <w:qFormat/>
    <w:uiPriority w:val="0"/>
    <w:pPr>
      <w:spacing w:line="360" w:lineRule="auto"/>
      <w:ind w:firstLine="709"/>
      <w:jc w:val="center"/>
    </w:pPr>
    <w:rPr>
      <w:sz w:val="28"/>
      <w:szCs w:val="28"/>
    </w:rPr>
  </w:style>
  <w:style w:type="paragraph" w:customStyle="1" w:styleId="153">
    <w:name w:val="Надпись 10"/>
    <w:basedOn w:val="1"/>
    <w:uiPriority w:val="0"/>
    <w:pPr>
      <w:jc w:val="center"/>
    </w:pPr>
    <w:rPr>
      <w:rFonts w:ascii="Arial" w:hAnsi="Arial" w:cs="Arial"/>
      <w:sz w:val="20"/>
      <w:szCs w:val="20"/>
    </w:rPr>
  </w:style>
  <w:style w:type="paragraph" w:customStyle="1" w:styleId="154">
    <w:name w:val="Раздел приложения А"/>
    <w:basedOn w:val="1"/>
    <w:next w:val="3"/>
    <w:qFormat/>
    <w:uiPriority w:val="0"/>
    <w:pPr>
      <w:keepLines/>
      <w:numPr>
        <w:ilvl w:val="0"/>
        <w:numId w:val="39"/>
      </w:numPr>
      <w:tabs>
        <w:tab w:val="left" w:pos="1440"/>
      </w:tabs>
      <w:spacing w:line="360" w:lineRule="auto"/>
      <w:ind w:left="1440"/>
    </w:pPr>
    <w:rPr>
      <w:sz w:val="28"/>
      <w:szCs w:val="28"/>
    </w:rPr>
  </w:style>
  <w:style w:type="paragraph" w:customStyle="1" w:styleId="155">
    <w:name w:val="Раздел приложения Б"/>
    <w:basedOn w:val="154"/>
    <w:next w:val="3"/>
    <w:uiPriority w:val="0"/>
    <w:pPr>
      <w:numPr>
        <w:numId w:val="0"/>
      </w:numPr>
      <w:ind w:left="720"/>
    </w:pPr>
  </w:style>
  <w:style w:type="paragraph" w:customStyle="1" w:styleId="156">
    <w:name w:val="Раздел приложения В"/>
    <w:basedOn w:val="1"/>
    <w:next w:val="157"/>
    <w:uiPriority w:val="0"/>
    <w:pPr>
      <w:pageBreakBefore/>
      <w:numPr>
        <w:ilvl w:val="0"/>
        <w:numId w:val="40"/>
      </w:numPr>
      <w:tabs>
        <w:tab w:val="left" w:pos="720"/>
      </w:tabs>
      <w:spacing w:line="360" w:lineRule="auto"/>
      <w:ind w:left="720" w:hanging="360"/>
    </w:pPr>
    <w:rPr>
      <w:sz w:val="28"/>
      <w:szCs w:val="28"/>
    </w:rPr>
  </w:style>
  <w:style w:type="paragraph" w:customStyle="1" w:styleId="157">
    <w:name w:val="Текст абзаца"/>
    <w:basedOn w:val="1"/>
    <w:uiPriority w:val="0"/>
    <w:pPr>
      <w:spacing w:line="360" w:lineRule="auto"/>
      <w:ind w:firstLine="720"/>
    </w:pPr>
    <w:rPr>
      <w:sz w:val="28"/>
      <w:szCs w:val="28"/>
    </w:rPr>
  </w:style>
  <w:style w:type="paragraph" w:customStyle="1" w:styleId="158">
    <w:name w:val="Раздел приложения Г"/>
    <w:basedOn w:val="1"/>
    <w:next w:val="3"/>
    <w:uiPriority w:val="0"/>
    <w:pPr>
      <w:numPr>
        <w:ilvl w:val="0"/>
        <w:numId w:val="41"/>
      </w:numPr>
      <w:tabs>
        <w:tab w:val="left" w:pos="2520"/>
      </w:tabs>
      <w:spacing w:line="360" w:lineRule="auto"/>
      <w:ind w:left="2520"/>
    </w:pPr>
    <w:rPr>
      <w:sz w:val="28"/>
      <w:szCs w:val="28"/>
    </w:rPr>
  </w:style>
  <w:style w:type="paragraph" w:customStyle="1" w:styleId="159">
    <w:name w:val="Подраздел раздела прил. Г"/>
    <w:basedOn w:val="3"/>
    <w:next w:val="3"/>
    <w:qFormat/>
    <w:uiPriority w:val="0"/>
    <w:pPr>
      <w:numPr>
        <w:ilvl w:val="0"/>
        <w:numId w:val="42"/>
      </w:numPr>
      <w:ind w:firstLine="0"/>
    </w:pPr>
  </w:style>
  <w:style w:type="paragraph" w:customStyle="1" w:styleId="160">
    <w:name w:val="ЗагПроф1"/>
    <w:basedOn w:val="2"/>
    <w:uiPriority w:val="0"/>
    <w:pPr>
      <w:numPr>
        <w:numId w:val="43"/>
      </w:numPr>
      <w:tabs>
        <w:tab w:val="left" w:pos="567"/>
        <w:tab w:val="left" w:pos="1494"/>
      </w:tabs>
      <w:spacing w:before="240" w:after="60" w:line="240" w:lineRule="auto"/>
      <w:ind w:left="567" w:hanging="567"/>
    </w:pPr>
    <w:rPr>
      <w:rFonts w:ascii="Arial" w:hAnsi="Arial" w:cs="Arial"/>
      <w:b/>
      <w:bCs/>
      <w:sz w:val="32"/>
      <w:szCs w:val="32"/>
    </w:rPr>
  </w:style>
  <w:style w:type="paragraph" w:customStyle="1" w:styleId="161">
    <w:name w:val="ЗагПроф2"/>
    <w:basedOn w:val="4"/>
    <w:qFormat/>
    <w:uiPriority w:val="0"/>
    <w:pPr>
      <w:keepLines w:val="0"/>
      <w:numPr>
        <w:numId w:val="43"/>
      </w:numPr>
      <w:tabs>
        <w:tab w:val="left" w:pos="576"/>
        <w:tab w:val="left" w:pos="1494"/>
      </w:tabs>
      <w:suppressAutoHyphens w:val="0"/>
      <w:spacing w:before="240" w:after="60" w:line="240" w:lineRule="auto"/>
      <w:ind w:left="576" w:hanging="576"/>
    </w:pPr>
    <w:rPr>
      <w:rFonts w:ascii="Arial" w:hAnsi="Arial" w:cs="Arial"/>
      <w:b/>
      <w:bCs/>
      <w:i/>
      <w:iCs/>
      <w:sz w:val="24"/>
    </w:rPr>
  </w:style>
  <w:style w:type="paragraph" w:customStyle="1" w:styleId="162">
    <w:name w:val="ЗагПроф3"/>
    <w:basedOn w:val="5"/>
    <w:uiPriority w:val="0"/>
    <w:pPr>
      <w:keepNext/>
      <w:numPr>
        <w:ilvl w:val="0"/>
        <w:numId w:val="0"/>
      </w:numPr>
      <w:tabs>
        <w:tab w:val="left" w:pos="720"/>
      </w:tabs>
      <w:suppressAutoHyphens w:val="0"/>
      <w:spacing w:before="120" w:after="120" w:line="240" w:lineRule="auto"/>
      <w:ind w:left="720" w:hanging="720"/>
    </w:pPr>
    <w:rPr>
      <w:rFonts w:ascii="Arial" w:hAnsi="Arial" w:cs="Arial"/>
      <w:sz w:val="24"/>
    </w:rPr>
  </w:style>
  <w:style w:type="paragraph" w:customStyle="1" w:styleId="163">
    <w:name w:val="Маркированный"/>
    <w:basedOn w:val="20"/>
    <w:uiPriority w:val="0"/>
    <w:pPr>
      <w:widowControl w:val="0"/>
      <w:numPr>
        <w:ilvl w:val="0"/>
        <w:numId w:val="44"/>
      </w:numPr>
      <w:tabs>
        <w:tab w:val="left" w:pos="1211"/>
      </w:tabs>
      <w:ind w:firstLine="851"/>
    </w:pPr>
    <w:rPr>
      <w:color w:val="000000"/>
      <w:sz w:val="28"/>
      <w:szCs w:val="28"/>
    </w:rPr>
  </w:style>
  <w:style w:type="paragraph" w:customStyle="1" w:styleId="164">
    <w:name w:val="Пункт 1_1_1"/>
    <w:basedOn w:val="1"/>
    <w:uiPriority w:val="0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165">
    <w:name w:val="заголовок 41"/>
    <w:basedOn w:val="1"/>
    <w:next w:val="1"/>
    <w:uiPriority w:val="0"/>
    <w:pPr>
      <w:keepNext/>
      <w:widowControl w:val="0"/>
      <w:tabs>
        <w:tab w:val="left" w:pos="284"/>
      </w:tabs>
      <w:jc w:val="center"/>
    </w:pPr>
  </w:style>
  <w:style w:type="paragraph" w:customStyle="1" w:styleId="166">
    <w:name w:val="Обычный центр"/>
    <w:basedOn w:val="1"/>
    <w:qFormat/>
    <w:uiPriority w:val="0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67">
    <w:name w:val="Название таблицы"/>
    <w:basedOn w:val="1"/>
    <w:uiPriority w:val="0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kern w:val="24"/>
      <w:sz w:val="28"/>
      <w:szCs w:val="28"/>
    </w:rPr>
  </w:style>
  <w:style w:type="paragraph" w:customStyle="1" w:styleId="168">
    <w:name w:val="Номер таблицы"/>
    <w:basedOn w:val="1"/>
    <w:qFormat/>
    <w:uiPriority w:val="0"/>
    <w:pPr>
      <w:keepNext/>
      <w:keepLines/>
      <w:widowControl w:val="0"/>
      <w:suppressAutoHyphens/>
      <w:overflowPunct w:val="0"/>
      <w:autoSpaceDE w:val="0"/>
      <w:autoSpaceDN w:val="0"/>
      <w:adjustRightInd w:val="0"/>
      <w:spacing w:line="360" w:lineRule="auto"/>
      <w:ind w:left="1853" w:hanging="1853"/>
      <w:jc w:val="both"/>
      <w:textAlignment w:val="baseline"/>
    </w:pPr>
    <w:rPr>
      <w:kern w:val="24"/>
      <w:sz w:val="28"/>
      <w:szCs w:val="28"/>
    </w:rPr>
  </w:style>
  <w:style w:type="paragraph" w:customStyle="1" w:styleId="169">
    <w:name w:val="Обычный 12 дефис"/>
    <w:basedOn w:val="88"/>
    <w:uiPriority w:val="0"/>
  </w:style>
  <w:style w:type="paragraph" w:customStyle="1" w:styleId="170">
    <w:name w:val="Обычный 12 жирн точно"/>
    <w:basedOn w:val="169"/>
    <w:uiPriority w:val="0"/>
    <w:pPr>
      <w:spacing w:line="240" w:lineRule="exact"/>
    </w:pPr>
    <w:rPr>
      <w:b/>
      <w:bCs/>
    </w:rPr>
  </w:style>
  <w:style w:type="paragraph" w:customStyle="1" w:styleId="171">
    <w:name w:val="Обычный 12 загол"/>
    <w:basedOn w:val="88"/>
    <w:uiPriority w:val="0"/>
    <w:pPr>
      <w:keepNext/>
      <w:keepLines/>
      <w:spacing w:line="240" w:lineRule="exact"/>
      <w:jc w:val="center"/>
    </w:pPr>
  </w:style>
  <w:style w:type="paragraph" w:customStyle="1" w:styleId="172">
    <w:name w:val="Обычный 12 курсив"/>
    <w:basedOn w:val="88"/>
    <w:uiPriority w:val="0"/>
    <w:rPr>
      <w:rFonts w:ascii="Times New Roman CYR" w:hAnsi="Times New Roman CYR" w:cs="Times New Roman CYR"/>
      <w:i/>
      <w:iCs/>
    </w:rPr>
  </w:style>
  <w:style w:type="paragraph" w:customStyle="1" w:styleId="173">
    <w:name w:val="Обычный 12 курсив точно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line="240" w:lineRule="exact"/>
      <w:textAlignment w:val="baseline"/>
    </w:pPr>
    <w:rPr>
      <w:i/>
      <w:iCs/>
      <w:kern w:val="24"/>
    </w:rPr>
  </w:style>
  <w:style w:type="paragraph" w:customStyle="1" w:styleId="174">
    <w:name w:val="Обычный 12 точно"/>
    <w:basedOn w:val="88"/>
    <w:uiPriority w:val="0"/>
    <w:pPr>
      <w:spacing w:line="240" w:lineRule="exact"/>
    </w:pPr>
  </w:style>
  <w:style w:type="paragraph" w:customStyle="1" w:styleId="175">
    <w:name w:val="Обычный 12 т ц"/>
    <w:basedOn w:val="174"/>
    <w:qFormat/>
    <w:uiPriority w:val="0"/>
    <w:pPr>
      <w:jc w:val="center"/>
    </w:pPr>
    <w:rPr>
      <w:rFonts w:ascii="Times New Roman CYR" w:hAnsi="Times New Roman CYR" w:cs="Times New Roman CYR"/>
    </w:rPr>
  </w:style>
  <w:style w:type="paragraph" w:customStyle="1" w:styleId="176">
    <w:name w:val="Обычный дефис 11"/>
    <w:basedOn w:val="1"/>
    <w:uiPriority w:val="0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09" w:firstLine="284"/>
      <w:textAlignment w:val="baseline"/>
    </w:pPr>
    <w:rPr>
      <w:kern w:val="28"/>
      <w:sz w:val="28"/>
      <w:szCs w:val="28"/>
    </w:rPr>
  </w:style>
  <w:style w:type="paragraph" w:customStyle="1" w:styleId="177">
    <w:name w:val="Обычный дефис 2"/>
    <w:basedOn w:val="1"/>
    <w:uiPriority w:val="0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993"/>
      <w:textAlignment w:val="baseline"/>
    </w:pPr>
    <w:rPr>
      <w:kern w:val="28"/>
      <w:sz w:val="28"/>
      <w:szCs w:val="28"/>
    </w:rPr>
  </w:style>
  <w:style w:type="paragraph" w:customStyle="1" w:styleId="178">
    <w:name w:val="Обычный дефис 3"/>
    <w:basedOn w:val="1"/>
    <w:uiPriority w:val="0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1418"/>
      <w:textAlignment w:val="baseline"/>
    </w:pPr>
    <w:rPr>
      <w:kern w:val="28"/>
      <w:sz w:val="28"/>
      <w:szCs w:val="28"/>
    </w:rPr>
  </w:style>
  <w:style w:type="paragraph" w:customStyle="1" w:styleId="179">
    <w:name w:val="Обычный дефис полтора"/>
    <w:basedOn w:val="101"/>
    <w:qFormat/>
    <w:uiPriority w:val="0"/>
  </w:style>
  <w:style w:type="paragraph" w:customStyle="1" w:styleId="180">
    <w:name w:val="Обычный отступ 1"/>
    <w:basedOn w:val="9"/>
    <w:uiPriority w:val="0"/>
  </w:style>
  <w:style w:type="paragraph" w:customStyle="1" w:styleId="181">
    <w:name w:val="Обычный рис"/>
    <w:basedOn w:val="1"/>
    <w:uiPriority w:val="0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2">
    <w:name w:val="Обычный список"/>
    <w:basedOn w:val="9"/>
    <w:uiPriority w:val="0"/>
    <w:rPr>
      <w:kern w:val="28"/>
    </w:rPr>
  </w:style>
  <w:style w:type="paragraph" w:customStyle="1" w:styleId="183">
    <w:name w:val="Примечание формул"/>
    <w:basedOn w:val="1"/>
    <w:uiPriority w:val="0"/>
    <w:pPr>
      <w:widowControl w:val="0"/>
      <w:overflowPunct w:val="0"/>
      <w:autoSpaceDE w:val="0"/>
      <w:autoSpaceDN w:val="0"/>
      <w:adjustRightInd w:val="0"/>
      <w:ind w:firstLine="426"/>
      <w:textAlignment w:val="baseline"/>
    </w:pPr>
    <w:rPr>
      <w:kern w:val="24"/>
      <w:sz w:val="28"/>
      <w:szCs w:val="28"/>
    </w:rPr>
  </w:style>
  <w:style w:type="paragraph" w:customStyle="1" w:styleId="184">
    <w:name w:val="Формула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2268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5">
    <w:name w:val="Формула 1"/>
    <w:basedOn w:val="1"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2835"/>
      <w:textAlignment w:val="baseline"/>
    </w:pPr>
    <w:rPr>
      <w:kern w:val="24"/>
      <w:sz w:val="28"/>
      <w:szCs w:val="28"/>
    </w:rPr>
  </w:style>
  <w:style w:type="paragraph" w:customStyle="1" w:styleId="186">
    <w:name w:val="Формула 2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3402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7">
    <w:name w:val="Формула 4"/>
    <w:basedOn w:val="1"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1701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8">
    <w:name w:val="Формула 5"/>
    <w:basedOn w:val="1"/>
    <w:uiPriority w:val="0"/>
    <w:pPr>
      <w:widowControl w:val="0"/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9">
    <w:name w:val="Мой"/>
    <w:basedOn w:val="1"/>
    <w:uiPriority w:val="0"/>
    <w:pPr>
      <w:tabs>
        <w:tab w:val="left" w:pos="2297"/>
      </w:tabs>
      <w:ind w:left="2297" w:hanging="360"/>
    </w:pPr>
  </w:style>
  <w:style w:type="paragraph" w:customStyle="1" w:styleId="190">
    <w:name w:val="Обычный точно"/>
    <w:basedOn w:val="1"/>
    <w:uiPriority w:val="0"/>
    <w:pPr>
      <w:widowControl w:val="0"/>
      <w:overflowPunct w:val="0"/>
      <w:autoSpaceDE w:val="0"/>
      <w:autoSpaceDN w:val="0"/>
      <w:adjustRightInd w:val="0"/>
      <w:spacing w:line="280" w:lineRule="exact"/>
      <w:ind w:left="170" w:right="170"/>
      <w:textAlignment w:val="baseline"/>
    </w:pPr>
    <w:rPr>
      <w:kern w:val="24"/>
      <w:sz w:val="28"/>
      <w:szCs w:val="28"/>
    </w:rPr>
  </w:style>
  <w:style w:type="paragraph" w:customStyle="1" w:styleId="191">
    <w:name w:val="xl24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192">
    <w:name w:val="xl25"/>
    <w:basedOn w:val="1"/>
    <w:uiPriority w:val="0"/>
    <w:pPr>
      <w:pBdr>
        <w:bottom w:val="single" w:color="auto" w:sz="4" w:space="0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193">
    <w:name w:val="xl26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194">
    <w:name w:val="xl27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195">
    <w:name w:val="xl28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6">
    <w:name w:val="xl29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7">
    <w:name w:val="xl30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8">
    <w:name w:val="xl3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9">
    <w:name w:val="xl32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00">
    <w:name w:val="xl3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201">
    <w:name w:val="xl34"/>
    <w:basedOn w:val="1"/>
    <w:uiPriority w:val="0"/>
    <w:pPr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both"/>
      <w:textAlignment w:val="top"/>
    </w:pPr>
    <w:rPr>
      <w:rFonts w:ascii="Arial Unicode MS" w:eastAsia="Arial Unicode MS"/>
      <w:i/>
      <w:iCs/>
    </w:rPr>
  </w:style>
  <w:style w:type="paragraph" w:customStyle="1" w:styleId="202">
    <w:name w:val="xl35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203">
    <w:name w:val="xl36"/>
    <w:basedOn w:val="1"/>
    <w:uiPriority w:val="0"/>
    <w:pPr>
      <w:pBdr>
        <w:top w:val="single" w:color="auto" w:sz="4" w:space="0"/>
        <w:bottom w:val="single" w:color="auto" w:sz="4" w:space="0"/>
      </w:pBdr>
      <w:spacing w:before="100" w:beforeAutospacing="1" w:after="100" w:afterAutospacing="1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204">
    <w:name w:val="xl37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205">
    <w:name w:val="xl3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06">
    <w:name w:val="xl39"/>
    <w:basedOn w:val="1"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i/>
      <w:iCs/>
    </w:rPr>
  </w:style>
  <w:style w:type="paragraph" w:customStyle="1" w:styleId="207">
    <w:name w:val="xl40"/>
    <w:basedOn w:val="1"/>
    <w:qFormat/>
    <w:uiPriority w:val="0"/>
    <w:pPr>
      <w:pBdr>
        <w:left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08">
    <w:name w:val="xl41"/>
    <w:basedOn w:val="1"/>
    <w:uiPriority w:val="0"/>
    <w:pP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09">
    <w:name w:val="xl42"/>
    <w:basedOn w:val="1"/>
    <w:uiPriority w:val="0"/>
    <w:pPr>
      <w:pBdr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10">
    <w:name w:val="xl43"/>
    <w:basedOn w:val="1"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211">
    <w:name w:val="xl44"/>
    <w:basedOn w:val="1"/>
    <w:uiPriority w:val="0"/>
    <w:pPr>
      <w:pBdr>
        <w:lef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12">
    <w:name w:val="xl45"/>
    <w:basedOn w:val="1"/>
    <w:qFormat/>
    <w:uiPriority w:val="0"/>
    <w:pP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13">
    <w:name w:val="xl46"/>
    <w:basedOn w:val="1"/>
    <w:uiPriority w:val="0"/>
    <w:pPr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14">
    <w:name w:val="xl4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215">
    <w:name w:val="xl48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Arial Unicode MS" w:eastAsia="Arial Unicode MS"/>
      <w:i/>
      <w:iCs/>
    </w:rPr>
  </w:style>
  <w:style w:type="paragraph" w:customStyle="1" w:styleId="216">
    <w:name w:val="2 Заголовок"/>
    <w:basedOn w:val="4"/>
    <w:uiPriority w:val="0"/>
    <w:pPr>
      <w:keepLines w:val="0"/>
      <w:widowControl w:val="0"/>
      <w:numPr>
        <w:ilvl w:val="0"/>
        <w:numId w:val="0"/>
      </w:numPr>
      <w:tabs>
        <w:tab w:val="left" w:pos="1021"/>
      </w:tabs>
      <w:overflowPunct w:val="0"/>
      <w:autoSpaceDE w:val="0"/>
      <w:autoSpaceDN w:val="0"/>
      <w:adjustRightInd w:val="0"/>
      <w:spacing w:before="240" w:after="240"/>
      <w:ind w:left="1021"/>
      <w:textAlignment w:val="baseline"/>
    </w:pPr>
    <w:rPr>
      <w:b/>
      <w:bCs/>
      <w:kern w:val="28"/>
    </w:rPr>
  </w:style>
  <w:style w:type="paragraph" w:customStyle="1" w:styleId="217">
    <w:name w:val="Стиль7"/>
    <w:basedOn w:val="1"/>
    <w:uiPriority w:val="0"/>
    <w:pPr>
      <w:jc w:val="center"/>
    </w:pPr>
    <w:rPr>
      <w:lang w:val="en-US"/>
    </w:rPr>
  </w:style>
  <w:style w:type="paragraph" w:customStyle="1" w:styleId="218">
    <w:name w:val="Стиль5"/>
    <w:basedOn w:val="2"/>
    <w:uiPriority w:val="0"/>
    <w:pPr>
      <w:keepNext w:val="0"/>
      <w:widowControl w:val="0"/>
      <w:numPr>
        <w:numId w:val="0"/>
      </w:numPr>
      <w:spacing w:after="60" w:line="240" w:lineRule="auto"/>
      <w:ind w:left="680"/>
      <w:jc w:val="center"/>
    </w:pPr>
    <w:rPr>
      <w:rFonts w:ascii="Courier New" w:hAnsi="Courier New" w:cs="Courier New"/>
      <w:b/>
      <w:bCs/>
      <w:caps/>
      <w:sz w:val="22"/>
      <w:szCs w:val="22"/>
    </w:rPr>
  </w:style>
  <w:style w:type="paragraph" w:customStyle="1" w:styleId="219">
    <w:name w:val="оглавление 41"/>
    <w:basedOn w:val="1"/>
    <w:next w:val="1"/>
    <w:qFormat/>
    <w:uiPriority w:val="0"/>
    <w:pPr>
      <w:widowControl w:val="0"/>
      <w:ind w:left="600"/>
    </w:pPr>
    <w:rPr>
      <w:rFonts w:ascii="Courier New" w:hAnsi="Courier New" w:cs="Courier New"/>
      <w:sz w:val="22"/>
      <w:szCs w:val="22"/>
    </w:rPr>
  </w:style>
  <w:style w:type="paragraph" w:customStyle="1" w:styleId="220">
    <w:name w:val="Обычный 12 ц"/>
    <w:basedOn w:val="175"/>
    <w:uiPriority w:val="0"/>
    <w:pPr>
      <w:spacing w:line="240" w:lineRule="auto"/>
    </w:pPr>
  </w:style>
  <w:style w:type="paragraph" w:customStyle="1" w:styleId="221">
    <w:name w:val="Обычный отступ 1 6"/>
    <w:basedOn w:val="9"/>
    <w:qFormat/>
    <w:uiPriority w:val="0"/>
    <w:pPr>
      <w:spacing w:line="384" w:lineRule="auto"/>
    </w:pPr>
  </w:style>
  <w:style w:type="paragraph" w:customStyle="1" w:styleId="222">
    <w:name w:val="Обычный отступ 1 6 дефис"/>
    <w:basedOn w:val="104"/>
    <w:uiPriority w:val="0"/>
    <w:pPr>
      <w:tabs>
        <w:tab w:val="left" w:pos="993"/>
        <w:tab w:val="clear" w:pos="1083"/>
      </w:tabs>
      <w:spacing w:line="384" w:lineRule="auto"/>
      <w:ind w:left="720" w:firstLine="0"/>
    </w:pPr>
  </w:style>
  <w:style w:type="paragraph" w:customStyle="1" w:styleId="223">
    <w:name w:val="Обычный отступ 1 7"/>
    <w:basedOn w:val="221"/>
    <w:uiPriority w:val="0"/>
    <w:pPr>
      <w:spacing w:line="408" w:lineRule="auto"/>
    </w:pPr>
    <w:rPr>
      <w:w w:val="102"/>
    </w:rPr>
  </w:style>
  <w:style w:type="paragraph" w:customStyle="1" w:styleId="224">
    <w:name w:val="Обычный 1 5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line="360" w:lineRule="auto"/>
      <w:textAlignment w:val="baseline"/>
    </w:pPr>
    <w:rPr>
      <w:kern w:val="24"/>
      <w:sz w:val="28"/>
      <w:szCs w:val="28"/>
    </w:rPr>
  </w:style>
  <w:style w:type="paragraph" w:customStyle="1" w:styleId="225">
    <w:name w:val="Стиль3"/>
    <w:basedOn w:val="101"/>
    <w:qFormat/>
    <w:uiPriority w:val="0"/>
    <w:pPr>
      <w:tabs>
        <w:tab w:val="clear" w:pos="1083"/>
      </w:tabs>
    </w:pPr>
  </w:style>
  <w:style w:type="paragraph" w:customStyle="1" w:styleId="226">
    <w:name w:val="Пункт 3.4.1"/>
    <w:basedOn w:val="1"/>
    <w:qFormat/>
    <w:uiPriority w:val="0"/>
    <w:pPr>
      <w:widowControl w:val="0"/>
      <w:numPr>
        <w:ilvl w:val="2"/>
        <w:numId w:val="45"/>
      </w:numPr>
      <w:tabs>
        <w:tab w:val="left" w:pos="2880"/>
      </w:tabs>
      <w:spacing w:line="360" w:lineRule="auto"/>
      <w:ind w:firstLine="113"/>
      <w:jc w:val="both"/>
    </w:pPr>
    <w:rPr>
      <w:sz w:val="28"/>
      <w:szCs w:val="28"/>
    </w:rPr>
  </w:style>
  <w:style w:type="paragraph" w:customStyle="1" w:styleId="227">
    <w:name w:val="Пункт 3.5.1"/>
    <w:basedOn w:val="1"/>
    <w:qFormat/>
    <w:uiPriority w:val="0"/>
    <w:pPr>
      <w:widowControl w:val="0"/>
      <w:numPr>
        <w:ilvl w:val="2"/>
        <w:numId w:val="46"/>
      </w:numPr>
      <w:spacing w:line="360" w:lineRule="auto"/>
      <w:jc w:val="both"/>
    </w:pPr>
    <w:rPr>
      <w:sz w:val="28"/>
      <w:szCs w:val="28"/>
    </w:rPr>
  </w:style>
  <w:style w:type="paragraph" w:customStyle="1" w:styleId="228">
    <w:name w:val="Пункт 6.1"/>
    <w:basedOn w:val="3"/>
    <w:qFormat/>
    <w:uiPriority w:val="0"/>
    <w:pPr>
      <w:numPr>
        <w:ilvl w:val="1"/>
        <w:numId w:val="47"/>
      </w:numPr>
      <w:tabs>
        <w:tab w:val="left" w:pos="360"/>
      </w:tabs>
      <w:ind w:firstLine="0"/>
    </w:pPr>
  </w:style>
  <w:style w:type="paragraph" w:customStyle="1" w:styleId="229">
    <w:name w:val="Пункт 8.1"/>
    <w:basedOn w:val="3"/>
    <w:qFormat/>
    <w:uiPriority w:val="0"/>
    <w:pPr>
      <w:numPr>
        <w:ilvl w:val="1"/>
        <w:numId w:val="48"/>
      </w:numPr>
      <w:tabs>
        <w:tab w:val="left" w:pos="360"/>
        <w:tab w:val="left" w:pos="1344"/>
      </w:tabs>
      <w:ind w:left="1344" w:firstLine="0"/>
    </w:pPr>
  </w:style>
  <w:style w:type="paragraph" w:customStyle="1" w:styleId="230">
    <w:name w:val="Пункт 9.1"/>
    <w:basedOn w:val="3"/>
    <w:qFormat/>
    <w:uiPriority w:val="0"/>
    <w:pPr>
      <w:numPr>
        <w:ilvl w:val="1"/>
        <w:numId w:val="7"/>
      </w:numPr>
      <w:ind w:left="360" w:firstLine="0"/>
    </w:pPr>
  </w:style>
  <w:style w:type="paragraph" w:customStyle="1" w:styleId="231">
    <w:name w:val="Пункт 5.1.1"/>
    <w:basedOn w:val="3"/>
    <w:qFormat/>
    <w:uiPriority w:val="0"/>
    <w:pPr>
      <w:numPr>
        <w:ilvl w:val="2"/>
        <w:numId w:val="49"/>
      </w:numPr>
      <w:ind w:firstLine="0"/>
    </w:pPr>
  </w:style>
  <w:style w:type="paragraph" w:customStyle="1" w:styleId="232">
    <w:name w:val="Пункт 5.2.1"/>
    <w:basedOn w:val="3"/>
    <w:qFormat/>
    <w:uiPriority w:val="0"/>
    <w:pPr>
      <w:numPr>
        <w:ilvl w:val="2"/>
        <w:numId w:val="50"/>
      </w:numPr>
      <w:ind w:left="360" w:firstLine="0"/>
    </w:pPr>
  </w:style>
  <w:style w:type="paragraph" w:customStyle="1" w:styleId="233">
    <w:name w:val="Пункт 5.4.1"/>
    <w:basedOn w:val="3"/>
    <w:qFormat/>
    <w:uiPriority w:val="0"/>
    <w:pPr>
      <w:numPr>
        <w:ilvl w:val="2"/>
        <w:numId w:val="51"/>
      </w:numPr>
      <w:tabs>
        <w:tab w:val="left" w:pos="360"/>
      </w:tabs>
      <w:ind w:firstLine="0"/>
    </w:pPr>
  </w:style>
  <w:style w:type="paragraph" w:customStyle="1" w:styleId="234">
    <w:name w:val="Пункт 5.5.1"/>
    <w:basedOn w:val="3"/>
    <w:qFormat/>
    <w:uiPriority w:val="0"/>
    <w:pPr>
      <w:numPr>
        <w:ilvl w:val="2"/>
        <w:numId w:val="52"/>
      </w:numPr>
      <w:ind w:firstLine="0"/>
    </w:pPr>
  </w:style>
  <w:style w:type="paragraph" w:customStyle="1" w:styleId="235">
    <w:name w:val="Пункт 5.8.2"/>
    <w:basedOn w:val="3"/>
    <w:qFormat/>
    <w:uiPriority w:val="0"/>
    <w:pPr>
      <w:numPr>
        <w:ilvl w:val="2"/>
        <w:numId w:val="53"/>
      </w:numPr>
      <w:ind w:firstLine="0"/>
    </w:pPr>
  </w:style>
  <w:style w:type="paragraph" w:customStyle="1" w:styleId="236">
    <w:name w:val="Пункт 5.8.3"/>
    <w:basedOn w:val="3"/>
    <w:qFormat/>
    <w:uiPriority w:val="0"/>
    <w:pPr>
      <w:numPr>
        <w:ilvl w:val="3"/>
        <w:numId w:val="54"/>
      </w:numPr>
      <w:tabs>
        <w:tab w:val="left" w:pos="360"/>
      </w:tabs>
      <w:ind w:firstLine="0"/>
    </w:pPr>
  </w:style>
  <w:style w:type="paragraph" w:customStyle="1" w:styleId="237">
    <w:name w:val="Пункт 5.8.4"/>
    <w:basedOn w:val="3"/>
    <w:qFormat/>
    <w:uiPriority w:val="0"/>
    <w:pPr>
      <w:numPr>
        <w:ilvl w:val="3"/>
        <w:numId w:val="55"/>
      </w:numPr>
      <w:ind w:firstLine="0"/>
    </w:pPr>
  </w:style>
  <w:style w:type="paragraph" w:customStyle="1" w:styleId="238">
    <w:name w:val="Пункт 5.8.5"/>
    <w:basedOn w:val="3"/>
    <w:qFormat/>
    <w:uiPriority w:val="0"/>
    <w:pPr>
      <w:numPr>
        <w:ilvl w:val="3"/>
        <w:numId w:val="56"/>
      </w:numPr>
      <w:ind w:firstLine="0"/>
    </w:pPr>
  </w:style>
  <w:style w:type="paragraph" w:customStyle="1" w:styleId="239">
    <w:name w:val="Пункт 5.9.1"/>
    <w:basedOn w:val="3"/>
    <w:qFormat/>
    <w:uiPriority w:val="0"/>
    <w:pPr>
      <w:numPr>
        <w:ilvl w:val="2"/>
        <w:numId w:val="57"/>
      </w:numPr>
      <w:ind w:firstLine="0"/>
    </w:pPr>
  </w:style>
  <w:style w:type="paragraph" w:customStyle="1" w:styleId="240">
    <w:name w:val="Пункт 5.7.2.1"/>
    <w:basedOn w:val="3"/>
    <w:qFormat/>
    <w:uiPriority w:val="0"/>
    <w:pPr>
      <w:numPr>
        <w:ilvl w:val="3"/>
        <w:numId w:val="58"/>
      </w:numPr>
      <w:ind w:firstLine="0"/>
    </w:pPr>
  </w:style>
  <w:style w:type="paragraph" w:customStyle="1" w:styleId="241">
    <w:name w:val="Пункт 5.7.3"/>
    <w:basedOn w:val="3"/>
    <w:qFormat/>
    <w:uiPriority w:val="0"/>
    <w:pPr>
      <w:numPr>
        <w:ilvl w:val="0"/>
        <w:numId w:val="59"/>
      </w:numPr>
      <w:ind w:firstLine="0"/>
    </w:pPr>
  </w:style>
  <w:style w:type="paragraph" w:customStyle="1" w:styleId="242">
    <w:name w:val="Пункт 3.1.1"/>
    <w:basedOn w:val="1"/>
    <w:qFormat/>
    <w:uiPriority w:val="0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243">
    <w:name w:val="Маркир табл"/>
    <w:basedOn w:val="92"/>
    <w:qFormat/>
    <w:uiPriority w:val="0"/>
    <w:pPr>
      <w:numPr>
        <w:ilvl w:val="0"/>
        <w:numId w:val="60"/>
      </w:numPr>
      <w:tabs>
        <w:tab w:val="left" w:pos="1069"/>
        <w:tab w:val="clear" w:pos="1492"/>
      </w:tabs>
      <w:spacing w:line="240" w:lineRule="auto"/>
      <w:ind w:left="0" w:firstLine="720"/>
    </w:pPr>
    <w:rPr>
      <w:spacing w:val="-20"/>
    </w:rPr>
  </w:style>
  <w:style w:type="paragraph" w:customStyle="1" w:styleId="244">
    <w:name w:val="font5"/>
    <w:basedOn w:val="1"/>
    <w:qFormat/>
    <w:uiPriority w:val="0"/>
    <w:pPr>
      <w:spacing w:before="100" w:beforeAutospacing="1" w:after="100" w:afterAutospacing="1"/>
    </w:pPr>
  </w:style>
  <w:style w:type="paragraph" w:customStyle="1" w:styleId="245">
    <w:name w:val="xl4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6">
    <w:name w:val="xl50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7">
    <w:name w:val="xl51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8">
    <w:name w:val="xl52"/>
    <w:basedOn w:val="1"/>
    <w:qFormat/>
    <w:uiPriority w:val="0"/>
    <w:pPr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9">
    <w:name w:val="xl5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50">
    <w:name w:val="xl54"/>
    <w:basedOn w:val="1"/>
    <w:qFormat/>
    <w:uiPriority w:val="0"/>
    <w:pPr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51">
    <w:name w:val="xl55"/>
    <w:basedOn w:val="1"/>
    <w:qFormat/>
    <w:uiPriority w:val="0"/>
    <w:pPr>
      <w:pBdr>
        <w:top w:val="single" w:color="auto" w:sz="4" w:space="0"/>
        <w:left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2">
    <w:name w:val="xl56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</w:style>
  <w:style w:type="paragraph" w:customStyle="1" w:styleId="253">
    <w:name w:val="xl57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4">
    <w:name w:val="xl5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5">
    <w:name w:val="xl5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6">
    <w:name w:val="xl60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</w:pPr>
    <w:rPr>
      <w:b/>
      <w:bCs/>
    </w:rPr>
  </w:style>
  <w:style w:type="paragraph" w:customStyle="1" w:styleId="257">
    <w:name w:val="xl6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  <w:rPr>
      <w:u w:val="single"/>
    </w:rPr>
  </w:style>
  <w:style w:type="paragraph" w:customStyle="1" w:styleId="258">
    <w:name w:val="xl6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</w:pPr>
  </w:style>
  <w:style w:type="paragraph" w:customStyle="1" w:styleId="259">
    <w:name w:val="xl6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</w:pPr>
  </w:style>
  <w:style w:type="paragraph" w:customStyle="1" w:styleId="260">
    <w:name w:val="xl64"/>
    <w:basedOn w:val="1"/>
    <w:qFormat/>
    <w:uiPriority w:val="0"/>
    <w:pPr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/>
    </w:pPr>
    <w:rPr>
      <w:b/>
      <w:bCs/>
    </w:rPr>
  </w:style>
  <w:style w:type="paragraph" w:customStyle="1" w:styleId="261">
    <w:name w:val="xl65"/>
    <w:basedOn w:val="1"/>
    <w:qFormat/>
    <w:uiPriority w:val="0"/>
    <w:pPr>
      <w:pBdr>
        <w:top w:val="single" w:color="auto" w:sz="4" w:space="0"/>
        <w:left w:val="single" w:color="auto" w:sz="8" w:space="0"/>
        <w:right w:val="single" w:color="auto" w:sz="8" w:space="0"/>
      </w:pBdr>
      <w:spacing w:before="100" w:beforeAutospacing="1" w:after="100" w:afterAutospacing="1"/>
    </w:pPr>
  </w:style>
  <w:style w:type="paragraph" w:customStyle="1" w:styleId="262">
    <w:name w:val="xl66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</w:pPr>
  </w:style>
  <w:style w:type="paragraph" w:customStyle="1" w:styleId="263">
    <w:name w:val="xl67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top"/>
    </w:pPr>
  </w:style>
  <w:style w:type="paragraph" w:customStyle="1" w:styleId="264">
    <w:name w:val="xl68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5">
    <w:name w:val="xl69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6">
    <w:name w:val="xl70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7">
    <w:name w:val="xl71"/>
    <w:basedOn w:val="1"/>
    <w:qFormat/>
    <w:uiPriority w:val="0"/>
    <w:pPr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8">
    <w:name w:val="xl72"/>
    <w:basedOn w:val="1"/>
    <w:qFormat/>
    <w:uiPriority w:val="0"/>
    <w:pPr>
      <w:pBdr>
        <w:left w:val="single" w:color="auto" w:sz="4" w:space="0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269">
    <w:name w:val="xl73"/>
    <w:basedOn w:val="1"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</w:pPr>
  </w:style>
  <w:style w:type="paragraph" w:customStyle="1" w:styleId="270">
    <w:name w:val="xl74"/>
    <w:basedOn w:val="1"/>
    <w:qFormat/>
    <w:uiPriority w:val="0"/>
    <w:pPr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71">
    <w:name w:val="xl75"/>
    <w:basedOn w:val="1"/>
    <w:qFormat/>
    <w:uiPriority w:val="0"/>
    <w:pPr>
      <w:pBdr>
        <w:top w:val="single" w:color="auto" w:sz="8" w:space="0"/>
        <w:left w:val="single" w:color="auto" w:sz="8" w:space="0"/>
        <w:bottom w:val="single" w:color="auto" w:sz="4" w:space="0"/>
        <w:right w:val="single" w:color="auto" w:sz="8" w:space="0"/>
      </w:pBdr>
      <w:spacing w:before="100" w:beforeAutospacing="1" w:after="100" w:afterAutospacing="1"/>
    </w:pPr>
    <w:rPr>
      <w:b/>
      <w:bCs/>
    </w:rPr>
  </w:style>
  <w:style w:type="paragraph" w:customStyle="1" w:styleId="272">
    <w:name w:val="xl76"/>
    <w:basedOn w:val="1"/>
    <w:qFormat/>
    <w:uiPriority w:val="0"/>
    <w:pPr>
      <w:pBdr>
        <w:bottom w:val="single" w:color="FFFFFF" w:sz="4" w:space="0"/>
      </w:pBdr>
      <w:spacing w:before="100" w:beforeAutospacing="1" w:after="100" w:afterAutospacing="1"/>
      <w:jc w:val="center"/>
    </w:pPr>
  </w:style>
  <w:style w:type="paragraph" w:customStyle="1" w:styleId="273">
    <w:name w:val="xl77"/>
    <w:basedOn w:val="1"/>
    <w:qFormat/>
    <w:uiPriority w:val="0"/>
    <w:pPr>
      <w:pBdr>
        <w:top w:val="single" w:color="FFFFFF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</w:style>
  <w:style w:type="paragraph" w:customStyle="1" w:styleId="274">
    <w:name w:val="xl78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75">
    <w:name w:val="xl7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76">
    <w:name w:val="xl8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</w:style>
  <w:style w:type="paragraph" w:customStyle="1" w:styleId="277">
    <w:name w:val="xl8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278">
    <w:name w:val="xl82"/>
    <w:basedOn w:val="1"/>
    <w:qFormat/>
    <w:uiPriority w:val="0"/>
    <w:pPr>
      <w:pBdr>
        <w:top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279">
    <w:name w:val="xl83"/>
    <w:basedOn w:val="1"/>
    <w:qFormat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280">
    <w:name w:val="xl84"/>
    <w:basedOn w:val="1"/>
    <w:qFormat/>
    <w:uiPriority w:val="0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81">
    <w:name w:val="xl85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</w:style>
  <w:style w:type="paragraph" w:customStyle="1" w:styleId="282">
    <w:name w:val="Текст в таблице"/>
    <w:basedOn w:val="1"/>
    <w:qFormat/>
    <w:uiPriority w:val="0"/>
    <w:pPr>
      <w:widowControl w:val="0"/>
      <w:ind w:firstLine="312"/>
    </w:pPr>
  </w:style>
  <w:style w:type="paragraph" w:customStyle="1" w:styleId="283">
    <w:name w:val="Стиль4"/>
    <w:basedOn w:val="170"/>
    <w:qFormat/>
    <w:uiPriority w:val="0"/>
    <w:pPr>
      <w:ind w:firstLine="170"/>
    </w:pPr>
  </w:style>
  <w:style w:type="paragraph" w:customStyle="1" w:styleId="284">
    <w:name w:val="Заголовок колонки"/>
    <w:basedOn w:val="1"/>
    <w:qFormat/>
    <w:uiPriority w:val="0"/>
    <w:pPr>
      <w:widowControl w:val="0"/>
      <w:suppressAutoHyphens/>
      <w:spacing w:before="60" w:after="60" w:line="288" w:lineRule="auto"/>
      <w:jc w:val="center"/>
    </w:pPr>
    <w:rPr>
      <w:b/>
      <w:bCs/>
      <w:sz w:val="28"/>
      <w:szCs w:val="28"/>
    </w:rPr>
  </w:style>
  <w:style w:type="paragraph" w:customStyle="1" w:styleId="285">
    <w:name w:val="Table Heading"/>
    <w:basedOn w:val="1"/>
    <w:qFormat/>
    <w:uiPriority w:val="0"/>
    <w:pPr>
      <w:keepLines/>
      <w:jc w:val="center"/>
    </w:pPr>
    <w:rPr>
      <w:b/>
      <w:bCs/>
      <w:i/>
      <w:iCs/>
    </w:rPr>
  </w:style>
  <w:style w:type="paragraph" w:customStyle="1" w:styleId="286">
    <w:name w:val="Table Cell L"/>
    <w:basedOn w:val="1"/>
    <w:qFormat/>
    <w:uiPriority w:val="0"/>
    <w:rPr>
      <w:sz w:val="22"/>
      <w:szCs w:val="22"/>
    </w:rPr>
  </w:style>
  <w:style w:type="paragraph" w:customStyle="1" w:styleId="287">
    <w:name w:val="Заголовок 2Г"/>
    <w:basedOn w:val="1"/>
    <w:qFormat/>
    <w:uiPriority w:val="0"/>
    <w:pPr>
      <w:tabs>
        <w:tab w:val="left" w:pos="643"/>
      </w:tabs>
      <w:spacing w:before="120" w:after="240" w:line="360" w:lineRule="auto"/>
      <w:ind w:left="643"/>
      <w:jc w:val="center"/>
    </w:pPr>
    <w:rPr>
      <w:b/>
      <w:bCs/>
      <w:sz w:val="28"/>
      <w:szCs w:val="28"/>
    </w:rPr>
  </w:style>
  <w:style w:type="paragraph" w:customStyle="1" w:styleId="288">
    <w:name w:val="Содержимое таблицы"/>
    <w:basedOn w:val="1"/>
    <w:qFormat/>
    <w:uiPriority w:val="0"/>
    <w:pPr>
      <w:spacing w:before="120" w:after="120" w:line="360" w:lineRule="auto"/>
      <w:jc w:val="both"/>
    </w:pPr>
  </w:style>
  <w:style w:type="paragraph" w:customStyle="1" w:styleId="289">
    <w:name w:val="Заголовок без номера"/>
    <w:basedOn w:val="1"/>
    <w:next w:val="14"/>
    <w:qFormat/>
    <w:uiPriority w:val="0"/>
    <w:pPr>
      <w:widowControl w:val="0"/>
      <w:suppressAutoHyphens/>
      <w:spacing w:before="240" w:after="240"/>
      <w:jc w:val="center"/>
    </w:pPr>
    <w:rPr>
      <w:b/>
      <w:bCs/>
      <w:caps/>
      <w:sz w:val="32"/>
      <w:szCs w:val="32"/>
    </w:rPr>
  </w:style>
  <w:style w:type="paragraph" w:customStyle="1" w:styleId="290">
    <w:name w:val="Стиль Заголовок 2 + не курсив"/>
    <w:basedOn w:val="4"/>
    <w:qFormat/>
    <w:uiPriority w:val="0"/>
    <w:pPr>
      <w:keepLines w:val="0"/>
      <w:numPr>
        <w:ilvl w:val="0"/>
        <w:numId w:val="0"/>
      </w:numPr>
      <w:suppressAutoHyphens w:val="0"/>
      <w:spacing w:before="240" w:after="60"/>
      <w:ind w:firstLine="720"/>
    </w:pPr>
    <w:rPr>
      <w:rFonts w:ascii="Arial" w:hAnsi="Arial" w:cs="Arial"/>
      <w:b/>
      <w:bCs/>
    </w:rPr>
  </w:style>
  <w:style w:type="paragraph" w:customStyle="1" w:styleId="291">
    <w:name w:val="Стиль Заголовок 2 + не курсив1"/>
    <w:basedOn w:val="4"/>
    <w:qFormat/>
    <w:uiPriority w:val="0"/>
    <w:pPr>
      <w:keepLines w:val="0"/>
      <w:numPr>
        <w:ilvl w:val="0"/>
        <w:numId w:val="0"/>
      </w:numPr>
      <w:spacing w:before="240" w:after="60"/>
      <w:ind w:firstLine="720"/>
      <w:jc w:val="center"/>
    </w:pPr>
    <w:rPr>
      <w:b/>
      <w:bCs/>
    </w:rPr>
  </w:style>
  <w:style w:type="paragraph" w:customStyle="1" w:styleId="292">
    <w:name w:val="Надпись 8"/>
    <w:basedOn w:val="1"/>
    <w:qFormat/>
    <w:uiPriority w:val="0"/>
    <w:pPr>
      <w:widowControl w:val="0"/>
      <w:spacing w:before="20"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293">
    <w:name w:val="main"/>
    <w:basedOn w:val="1"/>
    <w:qFormat/>
    <w:uiPriority w:val="0"/>
    <w:pPr>
      <w:spacing w:before="100" w:beforeAutospacing="1" w:after="100" w:afterAutospacing="1" w:line="400" w:lineRule="exact"/>
      <w:ind w:firstLine="709"/>
      <w:jc w:val="both"/>
    </w:pPr>
    <w:rPr>
      <w:rFonts w:ascii="Arial Unicode MS" w:eastAsia="Arial Unicode MS"/>
      <w:sz w:val="28"/>
      <w:szCs w:val="28"/>
    </w:rPr>
  </w:style>
  <w:style w:type="paragraph" w:customStyle="1" w:styleId="294">
    <w:name w:val="Надпись 10_08"/>
    <w:basedOn w:val="153"/>
    <w:qFormat/>
    <w:uiPriority w:val="0"/>
    <w:pPr>
      <w:spacing w:line="192" w:lineRule="auto"/>
    </w:pPr>
    <w:rPr>
      <w:rFonts w:ascii="Times New Roman" w:hAnsi="Times New Roman" w:cs="Times New Roman"/>
    </w:rPr>
  </w:style>
  <w:style w:type="paragraph" w:customStyle="1" w:styleId="295">
    <w:name w:val="маркированный 2"/>
    <w:basedOn w:val="1"/>
    <w:qFormat/>
    <w:uiPriority w:val="0"/>
    <w:pPr>
      <w:tabs>
        <w:tab w:val="left" w:pos="1327"/>
      </w:tabs>
      <w:spacing w:line="360" w:lineRule="auto"/>
      <w:ind w:firstLine="709"/>
      <w:jc w:val="both"/>
    </w:pPr>
    <w:rPr>
      <w:sz w:val="28"/>
    </w:rPr>
  </w:style>
  <w:style w:type="paragraph" w:customStyle="1" w:styleId="296">
    <w:name w:val="Чертежный"/>
    <w:qFormat/>
    <w:uiPriority w:val="0"/>
    <w:pPr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  <w:style w:type="character" w:customStyle="1" w:styleId="297">
    <w:name w:val="Нижний колонтитул Знак"/>
    <w:basedOn w:val="29"/>
    <w:link w:val="24"/>
    <w:qFormat/>
    <w:uiPriority w:val="99"/>
    <w:rPr>
      <w:sz w:val="24"/>
      <w:szCs w:val="24"/>
    </w:rPr>
  </w:style>
  <w:style w:type="character" w:customStyle="1" w:styleId="298">
    <w:name w:val="Основной текст с отступом Знак1"/>
    <w:basedOn w:val="29"/>
    <w:link w:val="20"/>
    <w:semiHidden/>
    <w:qFormat/>
    <w:locked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1829</Words>
  <Characters>10428</Characters>
  <Lines>86</Lines>
  <Paragraphs>24</Paragraphs>
  <TotalTime>0</TotalTime>
  <ScaleCrop>false</ScaleCrop>
  <LinksUpToDate>false</LinksUpToDate>
  <CharactersWithSpaces>12233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2015-07-20T17:46:00Z</dcterms:created>
  <dc:creator>Таня</dc:creator>
  <cp:lastModifiedBy>kalinin</cp:lastModifiedBy>
  <cp:lastPrinted>2019-08-02T16:07:00Z</cp:lastPrinted>
  <dcterms:modified xsi:type="dcterms:W3CDTF">2019-10-14T13:29:28Z</dcterms:modified>
  <dc:title>Утвержден</dc:title>
  <cp:revision>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1049-11.1.0.8865</vt:lpwstr>
  </property>
</Properties>
</file>