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lp5r21aax33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🔐 Scenario: Online Cab Booking System (Securing Admin &amp; Ride Data)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Riya opens an online cab booking application to plan her trip.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23q8mwdt9j6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🚘 Public Content (Open to Everyone)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Without logging in, she can:</w:t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Browse cab options</w:t>
      </w:r>
      <w:r w:rsidDel="00000000" w:rsidR="00000000" w:rsidRPr="00000000">
        <w:rPr>
          <w:rtl w:val="0"/>
        </w:rPr>
        <w:t xml:space="preserve"> like Mini, Sedan, or SUV.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Check the estimated fare</w:t>
      </w:r>
      <w:r w:rsidDel="00000000" w:rsidR="00000000" w:rsidRPr="00000000">
        <w:rPr>
          <w:rtl w:val="0"/>
        </w:rPr>
        <w:t xml:space="preserve"> of price per kilo meter</w:t>
        <w:br w:type="textWrapping"/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helps new users quickly explore the service without needing an account.</w:t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h9g518b7ppj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🔑 Protected Content (For Logged-In Users Only)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Once Riya logs in to her account: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She can use the </w:t>
      </w:r>
      <w:r w:rsidDel="00000000" w:rsidR="00000000" w:rsidRPr="00000000">
        <w:rPr>
          <w:b w:val="1"/>
          <w:rtl w:val="0"/>
        </w:rPr>
        <w:t xml:space="preserve">/book-cab</w:t>
      </w:r>
      <w:r w:rsidDel="00000000" w:rsidR="00000000" w:rsidRPr="00000000">
        <w:rPr>
          <w:rtl w:val="0"/>
        </w:rPr>
        <w:t xml:space="preserve"> feature to actually book a ride.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She can open </w:t>
      </w:r>
      <w:r w:rsidDel="00000000" w:rsidR="00000000" w:rsidRPr="00000000">
        <w:rPr>
          <w:b w:val="1"/>
          <w:rtl w:val="0"/>
        </w:rPr>
        <w:t xml:space="preserve">/my-rides</w:t>
      </w:r>
      <w:r w:rsidDel="00000000" w:rsidR="00000000" w:rsidRPr="00000000">
        <w:rPr>
          <w:rtl w:val="0"/>
        </w:rPr>
        <w:t xml:space="preserve"> to see her </w:t>
      </w:r>
      <w:r w:rsidDel="00000000" w:rsidR="00000000" w:rsidRPr="00000000">
        <w:rPr>
          <w:b w:val="1"/>
          <w:rtl w:val="0"/>
        </w:rPr>
        <w:t xml:space="preserve">past ride history</w:t>
      </w:r>
      <w:r w:rsidDel="00000000" w:rsidR="00000000" w:rsidRPr="00000000">
        <w:rPr>
          <w:rtl w:val="0"/>
        </w:rPr>
        <w:t xml:space="preserve">, including details like from and to destinations.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By separating </w:t>
      </w:r>
      <w:r w:rsidDel="00000000" w:rsidR="00000000" w:rsidRPr="00000000">
        <w:rPr>
          <w:b w:val="1"/>
          <w:rtl w:val="0"/>
        </w:rPr>
        <w:t xml:space="preserve">public features</w:t>
      </w:r>
      <w:r w:rsidDel="00000000" w:rsidR="00000000" w:rsidRPr="00000000">
        <w:rPr>
          <w:rtl w:val="0"/>
        </w:rPr>
        <w:t xml:space="preserve"> (exploring cabs, checking fares) and </w:t>
      </w:r>
      <w:r w:rsidDel="00000000" w:rsidR="00000000" w:rsidRPr="00000000">
        <w:rPr>
          <w:b w:val="1"/>
          <w:rtl w:val="0"/>
        </w:rPr>
        <w:t xml:space="preserve">protected features</w:t>
      </w:r>
      <w:r w:rsidDel="00000000" w:rsidR="00000000" w:rsidRPr="00000000">
        <w:rPr>
          <w:rtl w:val="0"/>
        </w:rPr>
        <w:t xml:space="preserve"> (booking and ride history), the system ensures that only authenticated users can access personal and sensitive ride data.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✨ This flow makes the cab booking app secure, user-friendly, and similar to real-world apps like Uber or Ola.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Public Content (Open to All):</w:t>
        <w:br w:type="textWrapping"/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Browse cab options (Mini, Sedan, SUV)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/cabs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list all cabs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Protected Content (Requires Authentication):</w:t>
        <w:br w:type="textWrapping"/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/book-cab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Book a cab for a logged-in passenger.</w:t>
        <w:br w:type="textWrapping"/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/my-rides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View ride history.</w:t>
        <w:br w:type="textWrapping"/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eqbaj53vfvx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How JWT &amp; Passport.js are used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2.1 Secure routes using JSON Web Tokens (JWT):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When a user logs in with phone/email, the server generates a </w:t>
      </w:r>
      <w:r w:rsidDel="00000000" w:rsidR="00000000" w:rsidRPr="00000000">
        <w:rPr>
          <w:b w:val="1"/>
          <w:rtl w:val="0"/>
        </w:rPr>
        <w:t xml:space="preserve">JWT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This token must be sent in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Authorization: Bearer &lt;token&gt;</w:t>
      </w:r>
      <w:r w:rsidDel="00000000" w:rsidR="00000000" w:rsidRPr="00000000">
        <w:rPr>
          <w:rtl w:val="0"/>
        </w:rPr>
        <w:t xml:space="preserve"> header for every protected API call.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Accessing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/book-cab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/my-rides</w:t>
      </w:r>
      <w:r w:rsidDel="00000000" w:rsidR="00000000" w:rsidRPr="00000000">
        <w:rPr>
          <w:rtl w:val="0"/>
        </w:rPr>
        <w:t xml:space="preserve"> requires a valid token.</w:t>
        <w:br w:type="textWrapping"/>
      </w:r>
    </w:p>
    <w:p w:rsidR="00000000" w:rsidDel="00000000" w:rsidP="00000000" w:rsidRDefault="00000000" w:rsidRPr="00000000" w14:paraId="0000001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2.3 Utilize Passport.js to facilitate JWT use: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Passport middleware checks the token before allowing access.</w:t>
        <w:br w:type="textWrapping"/>
      </w:r>
    </w:p>
    <w:p w:rsidR="00000000" w:rsidDel="00000000" w:rsidP="00000000" w:rsidRDefault="00000000" w:rsidRPr="00000000" w14:paraId="0000001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2.4 Passport.js authentication strategies: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Local Strategy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Authenticate user via email/phone + password.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JWT Strategy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Verify requests contain a valid JWT.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Google OAuth Strategy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Allow login with Google for faster signup.</w:t>
        <w:br w:type="textWrapping"/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