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93" w:lineRule="auto"/>
        <w:ind w:left="0" w:right="8" w:firstLine="0"/>
        <w:jc w:val="center"/>
        <w:rPr>
          <w:rFonts w:ascii="Calibri" w:cs="Calibri" w:eastAsia="Calibri" w:hAnsi="Calibri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  <w:rtl w:val="0"/>
        </w:rPr>
        <w:t xml:space="preserve">ENTREGA DE ACTIVIDAD POR PARTE DEL ESTUDIANTE </w:t>
      </w:r>
    </w:p>
    <w:p w:rsidR="00000000" w:rsidDel="00000000" w:rsidP="00000000" w:rsidRDefault="00000000" w:rsidRPr="00000000" w14:paraId="00000005">
      <w:pPr>
        <w:pStyle w:val="Heading1"/>
        <w:spacing w:before="93" w:lineRule="auto"/>
        <w:ind w:left="720" w:right="8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Identificación del curso: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Programa académico: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Nombre del curso: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Número de clase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Temática: 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Objetivo: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Estrategia didáctica: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Identificación Estudiante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Nombre Completo: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Código: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Fecha: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3"/>
        </w:numPr>
        <w:spacing w:before="92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Actividades desarrolladas 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i w:val="1"/>
          <w:color w:val="80808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808080"/>
          <w:sz w:val="24"/>
          <w:szCs w:val="24"/>
          <w:rtl w:val="0"/>
        </w:rPr>
        <w:t xml:space="preserve">El estudiante deberá plasmar en este espacio la actividad propuesta en el aula virtual </w:t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  <w:i w:val="1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3"/>
        </w:numPr>
        <w:spacing w:before="92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Evidencia de aprendizaje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808080"/>
          <w:sz w:val="24"/>
          <w:szCs w:val="24"/>
          <w:rtl w:val="0"/>
        </w:rPr>
        <w:t xml:space="preserve">El estudiante anexa el producto elaborado de acuerdo con la actividad desarrollada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778625" cy="8540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69388" y="3365663"/>
                          <a:ext cx="675322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778625" cy="8540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8625" cy="854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3"/>
        </w:numPr>
        <w:spacing w:before="92" w:lineRule="auto"/>
        <w:ind w:left="720" w:hanging="360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Conclusiones </w:t>
      </w:r>
    </w:p>
    <w:p w:rsidR="00000000" w:rsidDel="00000000" w:rsidP="00000000" w:rsidRDefault="00000000" w:rsidRPr="00000000" w14:paraId="00000025">
      <w:pPr>
        <w:pStyle w:val="Heading1"/>
        <w:spacing w:before="92" w:lineRule="auto"/>
        <w:ind w:left="936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Calibri" w:cs="Calibri" w:eastAsia="Calibri" w:hAnsi="Calibri"/>
          <w:i w:val="1"/>
          <w:color w:val="80808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808080"/>
          <w:sz w:val="24"/>
          <w:szCs w:val="24"/>
          <w:rtl w:val="0"/>
        </w:rPr>
        <w:t xml:space="preserve">El estudiante deberá plasmar en este espacio las conclusiones generales de la temática desarrollada.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spacing w:before="92" w:lineRule="auto"/>
        <w:ind w:left="936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Bibliografía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color w:val="808080"/>
          <w:sz w:val="24"/>
          <w:szCs w:val="24"/>
          <w:rtl w:val="0"/>
        </w:rPr>
        <w:t xml:space="preserve">El estudiante deberá plasmar las fuentes bibliográficas que sirvieron de consulta y desarrollo de la actividad planteada por el docente en su aula virtual.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i w:val="1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280" w:top="1600" w:left="840" w:right="760" w:header="84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-124952</wp:posOffset>
          </wp:positionH>
          <wp:positionV relativeFrom="paragraph">
            <wp:posOffset>-287313</wp:posOffset>
          </wp:positionV>
          <wp:extent cx="1891665" cy="685800"/>
          <wp:effectExtent b="0" l="0" r="0" t="0"/>
          <wp:wrapSquare wrapText="bothSides" distB="0" distT="0" distL="114300" distR="114300"/>
          <wp:docPr descr="UNIVERSIDAD ECCI PATROCINADOR OFICIAL DEL CLUB | Club Caterpillar ..." id="2" name="image2.jpg"/>
          <a:graphic>
            <a:graphicData uri="http://schemas.openxmlformats.org/drawingml/2006/picture">
              <pic:pic>
                <pic:nvPicPr>
                  <pic:cNvPr descr="UNIVERSIDAD ECCI PATROCINADOR OFICIAL DEL CLUB | Club Caterpillar ...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91665" cy="6858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36" w:hanging="360"/>
      </w:pPr>
      <w:rPr/>
    </w:lvl>
    <w:lvl w:ilvl="1">
      <w:start w:val="1"/>
      <w:numFmt w:val="lowerLetter"/>
      <w:lvlText w:val="%2."/>
      <w:lvlJc w:val="left"/>
      <w:pPr>
        <w:ind w:left="1656" w:hanging="360"/>
      </w:pPr>
      <w:rPr/>
    </w:lvl>
    <w:lvl w:ilvl="2">
      <w:start w:val="1"/>
      <w:numFmt w:val="lowerRoman"/>
      <w:lvlText w:val="%3."/>
      <w:lvlJc w:val="right"/>
      <w:pPr>
        <w:ind w:left="2376" w:hanging="180"/>
      </w:pPr>
      <w:rPr/>
    </w:lvl>
    <w:lvl w:ilvl="3">
      <w:start w:val="1"/>
      <w:numFmt w:val="decimal"/>
      <w:lvlText w:val="%4."/>
      <w:lvlJc w:val="left"/>
      <w:pPr>
        <w:ind w:left="3096" w:hanging="360"/>
      </w:pPr>
      <w:rPr/>
    </w:lvl>
    <w:lvl w:ilvl="4">
      <w:start w:val="1"/>
      <w:numFmt w:val="lowerLetter"/>
      <w:lvlText w:val="%5."/>
      <w:lvlJc w:val="left"/>
      <w:pPr>
        <w:ind w:left="3816" w:hanging="360"/>
      </w:pPr>
      <w:rPr/>
    </w:lvl>
    <w:lvl w:ilvl="5">
      <w:start w:val="1"/>
      <w:numFmt w:val="lowerRoman"/>
      <w:lvlText w:val="%6."/>
      <w:lvlJc w:val="right"/>
      <w:pPr>
        <w:ind w:left="4536" w:hanging="180"/>
      </w:pPr>
      <w:rPr/>
    </w:lvl>
    <w:lvl w:ilvl="6">
      <w:start w:val="1"/>
      <w:numFmt w:val="decimal"/>
      <w:lvlText w:val="%7."/>
      <w:lvlJc w:val="left"/>
      <w:pPr>
        <w:ind w:left="5256" w:hanging="360"/>
      </w:pPr>
      <w:rPr/>
    </w:lvl>
    <w:lvl w:ilvl="7">
      <w:start w:val="1"/>
      <w:numFmt w:val="lowerLetter"/>
      <w:lvlText w:val="%8."/>
      <w:lvlJc w:val="left"/>
      <w:pPr>
        <w:ind w:left="5976" w:hanging="360"/>
      </w:pPr>
      <w:rPr/>
    </w:lvl>
    <w:lvl w:ilvl="8">
      <w:start w:val="1"/>
      <w:numFmt w:val="lowerRoman"/>
      <w:lvlText w:val="%9."/>
      <w:lvlJc w:val="right"/>
      <w:pPr>
        <w:ind w:left="6696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76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