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346A" w14:textId="4D5AF8B0" w:rsidR="00363401" w:rsidRPr="000C6303" w:rsidRDefault="00363401" w:rsidP="000C6303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0C6303">
        <w:rPr>
          <w:rFonts w:ascii="宋体" w:eastAsia="宋体" w:hAnsi="宋体"/>
          <w:b/>
          <w:bCs/>
          <w:sz w:val="32"/>
          <w:szCs w:val="32"/>
        </w:rPr>
        <w:t>学生考试成绩预测回归分析实验报告</w:t>
      </w:r>
    </w:p>
    <w:p w14:paraId="58593E5C" w14:textId="457A0A70" w:rsidR="00363401" w:rsidRPr="000C6303" w:rsidRDefault="00363401" w:rsidP="000C6303">
      <w:pPr>
        <w:spacing w:line="360" w:lineRule="auto"/>
        <w:jc w:val="center"/>
        <w:rPr>
          <w:rFonts w:ascii="宋体" w:eastAsia="宋体" w:hAnsi="宋体" w:hint="eastAsia"/>
          <w:sz w:val="28"/>
          <w:szCs w:val="28"/>
        </w:rPr>
      </w:pPr>
      <w:r w:rsidRPr="000C6303">
        <w:rPr>
          <w:rFonts w:ascii="宋体" w:eastAsia="宋体" w:hAnsi="宋体"/>
          <w:sz w:val="28"/>
          <w:szCs w:val="28"/>
        </w:rPr>
        <w:t>一、课题综述</w:t>
      </w:r>
    </w:p>
    <w:p w14:paraId="72BA37DF" w14:textId="06D1FB58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b/>
          <w:bCs/>
          <w:sz w:val="24"/>
          <w:szCs w:val="24"/>
        </w:rPr>
        <w:t>1.1</w:t>
      </w:r>
      <w:r w:rsidRPr="000C6303">
        <w:rPr>
          <w:rFonts w:ascii="宋体" w:eastAsia="宋体" w:hAnsi="宋体"/>
          <w:sz w:val="24"/>
          <w:szCs w:val="24"/>
        </w:rPr>
        <w:t xml:space="preserve"> 课题简介</w:t>
      </w:r>
    </w:p>
    <w:p w14:paraId="6CFE47CA" w14:textId="723B5015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在机器学习回归任务中，传统线性回归算法（如普通最小二乘回归OLS、岭回归Ridge、套索回归Lasso）凭借参数可解释性强、训练效率高、对小样本适应性好的优势，广泛应用于连续变量预测场景。本课题以“学生考试成绩预测”为目标，基于学生的学习时长、睡眠时间、出勤率、以往成绩4个核心特征，构建Ridge、OLS、Lasso等传统线性回归模型及随机森林、K近邻等机器学习模型，通过K折交叉验证优化超参数，以R²（决定系数）、RMSE（均方根误差）、MAE（平均绝对误差）、MAPE（平均绝对百分比误差）为评估指标，在独立测试集验证模型性能，最终筛选出最优预测模型并分析</w:t>
      </w:r>
      <w:proofErr w:type="gramStart"/>
      <w:r w:rsidRPr="000C6303">
        <w:rPr>
          <w:rFonts w:ascii="宋体" w:eastAsia="宋体" w:hAnsi="宋体"/>
          <w:sz w:val="24"/>
          <w:szCs w:val="24"/>
        </w:rPr>
        <w:t>各特征</w:t>
      </w:r>
      <w:proofErr w:type="gramEnd"/>
      <w:r w:rsidRPr="000C6303">
        <w:rPr>
          <w:rFonts w:ascii="宋体" w:eastAsia="宋体" w:hAnsi="宋体"/>
          <w:sz w:val="24"/>
          <w:szCs w:val="24"/>
        </w:rPr>
        <w:t>对考试成绩的影响强度。</w:t>
      </w:r>
    </w:p>
    <w:p w14:paraId="7215123B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E283C0D" w14:textId="77777777" w:rsidR="000C6303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b/>
          <w:bCs/>
          <w:sz w:val="24"/>
          <w:szCs w:val="24"/>
        </w:rPr>
        <w:t>1.2</w:t>
      </w:r>
      <w:r w:rsidRPr="000C6303">
        <w:rPr>
          <w:rFonts w:ascii="宋体" w:eastAsia="宋体" w:hAnsi="宋体"/>
          <w:sz w:val="24"/>
          <w:szCs w:val="24"/>
        </w:rPr>
        <w:t xml:space="preserve"> 课题目标</w:t>
      </w:r>
    </w:p>
    <w:p w14:paraId="761C046F" w14:textId="546E7FC3" w:rsidR="00363401" w:rsidRPr="000C6303" w:rsidRDefault="009A66E3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课题的目标为</w:t>
      </w:r>
      <w:r w:rsidR="00363401" w:rsidRPr="000C6303">
        <w:rPr>
          <w:rFonts w:ascii="宋体" w:eastAsia="宋体" w:hAnsi="宋体"/>
          <w:sz w:val="24"/>
          <w:szCs w:val="24"/>
        </w:rPr>
        <w:t>完成“学生考试成绩”数据集</w:t>
      </w:r>
      <w:r w:rsidRPr="000C6303">
        <w:rPr>
          <w:rFonts w:ascii="宋体" w:eastAsia="宋体" w:hAnsi="宋体" w:hint="eastAsia"/>
          <w:sz w:val="24"/>
          <w:szCs w:val="24"/>
        </w:rPr>
        <w:t>的</w:t>
      </w:r>
      <w:r w:rsidR="00363401" w:rsidRPr="000C6303">
        <w:rPr>
          <w:rFonts w:ascii="宋体" w:eastAsia="宋体" w:hAnsi="宋体"/>
          <w:sz w:val="24"/>
          <w:szCs w:val="24"/>
        </w:rPr>
        <w:t>处理</w:t>
      </w:r>
      <w:r w:rsidRPr="000C6303">
        <w:rPr>
          <w:rFonts w:ascii="宋体" w:eastAsia="宋体" w:hAnsi="宋体" w:hint="eastAsia"/>
          <w:sz w:val="24"/>
          <w:szCs w:val="24"/>
        </w:rPr>
        <w:t>，</w:t>
      </w:r>
      <w:r w:rsidR="00363401" w:rsidRPr="000C6303">
        <w:rPr>
          <w:rFonts w:ascii="宋体" w:eastAsia="宋体" w:hAnsi="宋体"/>
          <w:sz w:val="24"/>
          <w:szCs w:val="24"/>
        </w:rPr>
        <w:t>搭建传统线性回归模型</w:t>
      </w:r>
      <w:r w:rsidR="003A250C" w:rsidRPr="000C6303">
        <w:rPr>
          <w:rFonts w:ascii="宋体" w:eastAsia="宋体" w:hAnsi="宋体" w:hint="eastAsia"/>
          <w:sz w:val="24"/>
          <w:szCs w:val="24"/>
        </w:rPr>
        <w:t>（</w:t>
      </w:r>
      <w:r w:rsidR="00363401" w:rsidRPr="000C6303">
        <w:rPr>
          <w:rFonts w:ascii="宋体" w:eastAsia="宋体" w:hAnsi="宋体"/>
          <w:sz w:val="24"/>
          <w:szCs w:val="24"/>
        </w:rPr>
        <w:t>OLS、Ridge、Lasso）及多种机器学习回归模型，实现“学</w:t>
      </w:r>
      <w:r w:rsidRPr="000C6303">
        <w:rPr>
          <w:rFonts w:ascii="宋体" w:eastAsia="宋体" w:hAnsi="宋体" w:hint="eastAsia"/>
          <w:sz w:val="24"/>
          <w:szCs w:val="24"/>
        </w:rPr>
        <w:t>生不同</w:t>
      </w:r>
      <w:r w:rsidR="00363401" w:rsidRPr="000C6303">
        <w:rPr>
          <w:rFonts w:ascii="宋体" w:eastAsia="宋体" w:hAnsi="宋体"/>
          <w:sz w:val="24"/>
          <w:szCs w:val="24"/>
        </w:rPr>
        <w:t>特征→考试成绩”的预测</w:t>
      </w:r>
      <w:r w:rsidRPr="000C6303">
        <w:rPr>
          <w:rFonts w:ascii="宋体" w:eastAsia="宋体" w:hAnsi="宋体" w:hint="eastAsia"/>
          <w:sz w:val="24"/>
          <w:szCs w:val="24"/>
        </w:rPr>
        <w:t>，并</w:t>
      </w:r>
      <w:r w:rsidR="00363401" w:rsidRPr="000C6303">
        <w:rPr>
          <w:rFonts w:ascii="宋体" w:eastAsia="宋体" w:hAnsi="宋体"/>
          <w:sz w:val="24"/>
          <w:szCs w:val="24"/>
        </w:rPr>
        <w:t>通过训练集优化模型参数，</w:t>
      </w:r>
      <w:r w:rsidRPr="000C6303">
        <w:rPr>
          <w:rFonts w:ascii="宋体" w:eastAsia="宋体" w:hAnsi="宋体" w:hint="eastAsia"/>
          <w:sz w:val="24"/>
          <w:szCs w:val="24"/>
        </w:rPr>
        <w:t>测试集</w:t>
      </w:r>
      <w:r w:rsidR="00363401" w:rsidRPr="000C6303">
        <w:rPr>
          <w:rFonts w:ascii="宋体" w:eastAsia="宋体" w:hAnsi="宋体"/>
          <w:sz w:val="24"/>
          <w:szCs w:val="24"/>
        </w:rPr>
        <w:t>评估</w:t>
      </w:r>
      <w:r w:rsidRPr="000C6303">
        <w:rPr>
          <w:rFonts w:ascii="宋体" w:eastAsia="宋体" w:hAnsi="宋体" w:hint="eastAsia"/>
          <w:sz w:val="24"/>
          <w:szCs w:val="24"/>
        </w:rPr>
        <w:t>模型</w:t>
      </w:r>
      <w:r w:rsidR="00363401" w:rsidRPr="000C6303">
        <w:rPr>
          <w:rFonts w:ascii="宋体" w:eastAsia="宋体" w:hAnsi="宋体"/>
          <w:sz w:val="24"/>
          <w:szCs w:val="24"/>
        </w:rPr>
        <w:t>性能，对比不同模型的优缺点</w:t>
      </w:r>
      <w:r w:rsidRPr="000C6303">
        <w:rPr>
          <w:rFonts w:ascii="宋体" w:eastAsia="宋体" w:hAnsi="宋体" w:hint="eastAsia"/>
          <w:sz w:val="24"/>
          <w:szCs w:val="24"/>
        </w:rPr>
        <w:t>，同时</w:t>
      </w:r>
      <w:r w:rsidR="00363401" w:rsidRPr="000C6303">
        <w:rPr>
          <w:rFonts w:ascii="宋体" w:eastAsia="宋体" w:hAnsi="宋体"/>
          <w:sz w:val="24"/>
          <w:szCs w:val="24"/>
        </w:rPr>
        <w:t>可视化展示数据分布、特征相关性、模型预测结果及残差情况，提炼关键影响因素</w:t>
      </w:r>
      <w:r w:rsidRPr="000C6303">
        <w:rPr>
          <w:rFonts w:ascii="宋体" w:eastAsia="宋体" w:hAnsi="宋体" w:hint="eastAsia"/>
          <w:sz w:val="24"/>
          <w:szCs w:val="24"/>
        </w:rPr>
        <w:t>。</w:t>
      </w:r>
      <w:r w:rsidR="00363401" w:rsidRPr="000C6303">
        <w:rPr>
          <w:rFonts w:ascii="宋体" w:eastAsia="宋体" w:hAnsi="宋体"/>
          <w:sz w:val="24"/>
          <w:szCs w:val="24"/>
        </w:rPr>
        <w:t>基于实验结果优化模型，最终确定最优预测模型并总结</w:t>
      </w:r>
      <w:r w:rsidRPr="000C6303">
        <w:rPr>
          <w:rFonts w:ascii="宋体" w:eastAsia="宋体" w:hAnsi="宋体" w:hint="eastAsia"/>
          <w:sz w:val="24"/>
          <w:szCs w:val="24"/>
        </w:rPr>
        <w:t>其</w:t>
      </w:r>
      <w:r w:rsidR="00363401" w:rsidRPr="000C6303">
        <w:rPr>
          <w:rFonts w:ascii="宋体" w:eastAsia="宋体" w:hAnsi="宋体"/>
          <w:sz w:val="24"/>
          <w:szCs w:val="24"/>
        </w:rPr>
        <w:t>应用价值。</w:t>
      </w:r>
    </w:p>
    <w:p w14:paraId="2BE31CF9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2DB3FAB" w14:textId="060FC7BE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b/>
          <w:bCs/>
          <w:sz w:val="24"/>
          <w:szCs w:val="24"/>
        </w:rPr>
        <w:t>1.3</w:t>
      </w:r>
      <w:r w:rsidRPr="000C6303">
        <w:rPr>
          <w:rFonts w:ascii="宋体" w:eastAsia="宋体" w:hAnsi="宋体"/>
          <w:sz w:val="24"/>
          <w:szCs w:val="24"/>
        </w:rPr>
        <w:t xml:space="preserve"> 课题数据集</w:t>
      </w:r>
    </w:p>
    <w:p w14:paraId="70265A56" w14:textId="7419A444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本课题使用“学生考试成绩”结构化数据集，具体信息如下</w:t>
      </w:r>
      <w:r w:rsidR="004609FE" w:rsidRPr="000C6303">
        <w:rPr>
          <w:rFonts w:ascii="宋体" w:eastAsia="宋体" w:hAnsi="宋体" w:hint="eastAsia"/>
          <w:sz w:val="24"/>
          <w:szCs w:val="24"/>
        </w:rPr>
        <w:t>。</w:t>
      </w:r>
    </w:p>
    <w:p w14:paraId="20B78784" w14:textId="683A1F3A" w:rsidR="004609FE" w:rsidRPr="000C6303" w:rsidRDefault="004609FE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特征维度：包含4个自变量与1个因变量，具体定义如下表：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77"/>
        <w:gridCol w:w="1952"/>
        <w:gridCol w:w="1970"/>
        <w:gridCol w:w="1997"/>
      </w:tblGrid>
      <w:tr w:rsidR="004609FE" w:rsidRPr="000C6303" w14:paraId="51F83115" w14:textId="77777777" w:rsidTr="00CB186B">
        <w:tc>
          <w:tcPr>
            <w:tcW w:w="2074" w:type="dxa"/>
          </w:tcPr>
          <w:p w14:paraId="3BD69B42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变量名称</w:t>
            </w:r>
          </w:p>
        </w:tc>
        <w:tc>
          <w:tcPr>
            <w:tcW w:w="2074" w:type="dxa"/>
          </w:tcPr>
          <w:p w14:paraId="330F17AE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变量类型</w:t>
            </w:r>
          </w:p>
        </w:tc>
        <w:tc>
          <w:tcPr>
            <w:tcW w:w="2074" w:type="dxa"/>
          </w:tcPr>
          <w:p w14:paraId="650C4CD8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含义说明</w:t>
            </w:r>
          </w:p>
        </w:tc>
        <w:tc>
          <w:tcPr>
            <w:tcW w:w="2074" w:type="dxa"/>
          </w:tcPr>
          <w:p w14:paraId="23ECE41F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取值范围</w:t>
            </w:r>
          </w:p>
        </w:tc>
      </w:tr>
      <w:tr w:rsidR="004609FE" w:rsidRPr="000C6303" w14:paraId="4D9F144B" w14:textId="77777777" w:rsidTr="00CB186B">
        <w:tc>
          <w:tcPr>
            <w:tcW w:w="2074" w:type="dxa"/>
          </w:tcPr>
          <w:p w14:paraId="397FD8D5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0C6303">
              <w:rPr>
                <w:rFonts w:ascii="宋体" w:eastAsia="宋体" w:hAnsi="宋体"/>
                <w:sz w:val="24"/>
                <w:szCs w:val="24"/>
              </w:rPr>
              <w:t>hours_studied</w:t>
            </w:r>
            <w:proofErr w:type="spellEnd"/>
          </w:p>
        </w:tc>
        <w:tc>
          <w:tcPr>
            <w:tcW w:w="2074" w:type="dxa"/>
          </w:tcPr>
          <w:p w14:paraId="78AE33EC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数值型</w:t>
            </w:r>
          </w:p>
        </w:tc>
        <w:tc>
          <w:tcPr>
            <w:tcW w:w="2074" w:type="dxa"/>
          </w:tcPr>
          <w:p w14:paraId="4E0AEF0D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每周学习时长（小时）</w:t>
            </w:r>
          </w:p>
        </w:tc>
        <w:tc>
          <w:tcPr>
            <w:tcW w:w="2074" w:type="dxa"/>
          </w:tcPr>
          <w:p w14:paraId="1481AB8E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1.00-12.00</w:t>
            </w:r>
          </w:p>
        </w:tc>
      </w:tr>
      <w:tr w:rsidR="004609FE" w:rsidRPr="000C6303" w14:paraId="10E8B606" w14:textId="77777777" w:rsidTr="00CB186B">
        <w:tc>
          <w:tcPr>
            <w:tcW w:w="2074" w:type="dxa"/>
          </w:tcPr>
          <w:p w14:paraId="6ADA5371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0C6303">
              <w:rPr>
                <w:rFonts w:ascii="宋体" w:eastAsia="宋体" w:hAnsi="宋体"/>
                <w:sz w:val="24"/>
                <w:szCs w:val="24"/>
              </w:rPr>
              <w:t>sleep_hours</w:t>
            </w:r>
            <w:proofErr w:type="spellEnd"/>
          </w:p>
        </w:tc>
        <w:tc>
          <w:tcPr>
            <w:tcW w:w="2074" w:type="dxa"/>
          </w:tcPr>
          <w:p w14:paraId="54BFF9DB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数值型</w:t>
            </w:r>
          </w:p>
        </w:tc>
        <w:tc>
          <w:tcPr>
            <w:tcW w:w="2074" w:type="dxa"/>
          </w:tcPr>
          <w:p w14:paraId="63E11E4C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每日睡眠时间（小时）</w:t>
            </w:r>
          </w:p>
        </w:tc>
        <w:tc>
          <w:tcPr>
            <w:tcW w:w="2074" w:type="dxa"/>
          </w:tcPr>
          <w:p w14:paraId="4E543E59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4.00-9.00</w:t>
            </w:r>
          </w:p>
        </w:tc>
      </w:tr>
      <w:tr w:rsidR="004609FE" w:rsidRPr="000C6303" w14:paraId="57B065ED" w14:textId="77777777" w:rsidTr="00CB186B">
        <w:tc>
          <w:tcPr>
            <w:tcW w:w="2074" w:type="dxa"/>
          </w:tcPr>
          <w:p w14:paraId="4A9BC7EA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0C6303">
              <w:rPr>
                <w:rFonts w:ascii="宋体" w:eastAsia="宋体" w:hAnsi="宋体"/>
                <w:sz w:val="24"/>
                <w:szCs w:val="24"/>
              </w:rPr>
              <w:t>attendance_percent</w:t>
            </w:r>
            <w:proofErr w:type="spellEnd"/>
          </w:p>
        </w:tc>
        <w:tc>
          <w:tcPr>
            <w:tcW w:w="2074" w:type="dxa"/>
          </w:tcPr>
          <w:p w14:paraId="55513DA3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数值型</w:t>
            </w:r>
          </w:p>
        </w:tc>
        <w:tc>
          <w:tcPr>
            <w:tcW w:w="2074" w:type="dxa"/>
          </w:tcPr>
          <w:p w14:paraId="28B68A0E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课程出勤率（百分比）</w:t>
            </w:r>
          </w:p>
        </w:tc>
        <w:tc>
          <w:tcPr>
            <w:tcW w:w="2074" w:type="dxa"/>
          </w:tcPr>
          <w:p w14:paraId="7DDB0DE1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50.30%-100.00%</w:t>
            </w:r>
          </w:p>
        </w:tc>
      </w:tr>
      <w:tr w:rsidR="004609FE" w:rsidRPr="000C6303" w14:paraId="00BB14E0" w14:textId="77777777" w:rsidTr="00CB186B">
        <w:tc>
          <w:tcPr>
            <w:tcW w:w="2074" w:type="dxa"/>
          </w:tcPr>
          <w:p w14:paraId="2543123C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0C6303">
              <w:rPr>
                <w:rFonts w:ascii="宋体" w:eastAsia="宋体" w:hAnsi="宋体"/>
                <w:sz w:val="24"/>
                <w:szCs w:val="24"/>
              </w:rPr>
              <w:lastRenderedPageBreak/>
              <w:t>previous_scores</w:t>
            </w:r>
            <w:proofErr w:type="spellEnd"/>
          </w:p>
        </w:tc>
        <w:tc>
          <w:tcPr>
            <w:tcW w:w="2074" w:type="dxa"/>
          </w:tcPr>
          <w:p w14:paraId="191F592C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数值型</w:t>
            </w:r>
          </w:p>
        </w:tc>
        <w:tc>
          <w:tcPr>
            <w:tcW w:w="2074" w:type="dxa"/>
          </w:tcPr>
          <w:p w14:paraId="62ACAA80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以往考试平均成绩（分数）</w:t>
            </w:r>
          </w:p>
        </w:tc>
        <w:tc>
          <w:tcPr>
            <w:tcW w:w="2074" w:type="dxa"/>
          </w:tcPr>
          <w:p w14:paraId="1515CF36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/>
                <w:sz w:val="24"/>
                <w:szCs w:val="24"/>
              </w:rPr>
              <w:t>40.00-95.00</w:t>
            </w:r>
          </w:p>
        </w:tc>
      </w:tr>
      <w:tr w:rsidR="004609FE" w:rsidRPr="000C6303" w14:paraId="420C32EF" w14:textId="77777777" w:rsidTr="00CB186B">
        <w:tc>
          <w:tcPr>
            <w:tcW w:w="2074" w:type="dxa"/>
          </w:tcPr>
          <w:p w14:paraId="241C8914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0C6303">
              <w:rPr>
                <w:rFonts w:ascii="宋体" w:eastAsia="宋体" w:hAnsi="宋体"/>
                <w:sz w:val="24"/>
                <w:szCs w:val="24"/>
              </w:rPr>
              <w:t>exam_score</w:t>
            </w:r>
            <w:proofErr w:type="spellEnd"/>
          </w:p>
        </w:tc>
        <w:tc>
          <w:tcPr>
            <w:tcW w:w="2074" w:type="dxa"/>
          </w:tcPr>
          <w:p w14:paraId="75C3847A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数值型</w:t>
            </w:r>
          </w:p>
        </w:tc>
        <w:tc>
          <w:tcPr>
            <w:tcW w:w="2074" w:type="dxa"/>
          </w:tcPr>
          <w:p w14:paraId="68BE3B36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实际</w:t>
            </w:r>
            <w:r w:rsidRPr="000C6303">
              <w:rPr>
                <w:rFonts w:ascii="宋体" w:eastAsia="宋体" w:hAnsi="宋体"/>
                <w:sz w:val="24"/>
                <w:szCs w:val="24"/>
              </w:rPr>
              <w:t>考试成绩（分数）</w:t>
            </w:r>
          </w:p>
        </w:tc>
        <w:tc>
          <w:tcPr>
            <w:tcW w:w="2074" w:type="dxa"/>
          </w:tcPr>
          <w:p w14:paraId="64F264A6" w14:textId="77777777" w:rsidR="004609FE" w:rsidRPr="000C6303" w:rsidRDefault="004609FE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0C6303">
              <w:rPr>
                <w:rFonts w:ascii="宋体" w:eastAsia="宋体" w:hAnsi="宋体"/>
                <w:sz w:val="24"/>
                <w:szCs w:val="24"/>
              </w:rPr>
              <w:t>7.10-51.30</w:t>
            </w:r>
          </w:p>
        </w:tc>
      </w:tr>
    </w:tbl>
    <w:p w14:paraId="0A647F92" w14:textId="31C57E49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样本规模：共200条有效样本（</w:t>
      </w:r>
      <w:r w:rsidR="00692DB5" w:rsidRPr="000C6303">
        <w:rPr>
          <w:rFonts w:ascii="宋体" w:eastAsia="宋体" w:hAnsi="宋体" w:hint="eastAsia"/>
          <w:sz w:val="24"/>
          <w:szCs w:val="24"/>
        </w:rPr>
        <w:t>从一开始的</w:t>
      </w:r>
      <w:proofErr w:type="gramStart"/>
      <w:r w:rsidR="00692DB5" w:rsidRPr="000C6303">
        <w:rPr>
          <w:rFonts w:ascii="宋体" w:eastAsia="宋体" w:hAnsi="宋体" w:hint="eastAsia"/>
          <w:sz w:val="24"/>
          <w:szCs w:val="24"/>
        </w:rPr>
        <w:t>总统计</w:t>
      </w:r>
      <w:proofErr w:type="gramEnd"/>
      <w:r w:rsidR="00692DB5" w:rsidRPr="000C6303">
        <w:rPr>
          <w:rFonts w:ascii="宋体" w:eastAsia="宋体" w:hAnsi="宋体" w:hint="eastAsia"/>
          <w:sz w:val="24"/>
          <w:szCs w:val="24"/>
        </w:rPr>
        <w:t>数据得出</w:t>
      </w:r>
      <w:r w:rsidRPr="000C6303">
        <w:rPr>
          <w:rFonts w:ascii="宋体" w:eastAsia="宋体" w:hAnsi="宋体"/>
          <w:sz w:val="24"/>
          <w:szCs w:val="24"/>
        </w:rPr>
        <w:t>无缺失值、无异常值），按8:2划分为训练集（160条）与测试集（40条）；</w:t>
      </w:r>
    </w:p>
    <w:p w14:paraId="56533C0C" w14:textId="064BBB11" w:rsidR="00692DB5" w:rsidRPr="000C6303" w:rsidRDefault="00692DB5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2CB3FA94" wp14:editId="0FA0D45D">
            <wp:extent cx="5266690" cy="2633345"/>
            <wp:effectExtent l="0" t="0" r="6350" b="3175"/>
            <wp:docPr id="14" name="图片 14" descr="Figure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igure_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50A1" w14:textId="77777777" w:rsidR="008F5CAC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数据分布特征</w:t>
      </w:r>
      <w:r w:rsidR="00692DB5" w:rsidRPr="000C6303">
        <w:rPr>
          <w:rFonts w:ascii="宋体" w:eastAsia="宋体" w:hAnsi="宋体" w:hint="eastAsia"/>
          <w:sz w:val="24"/>
          <w:szCs w:val="24"/>
        </w:rPr>
        <w:t>上，</w:t>
      </w:r>
      <w:r w:rsidRPr="000C6303">
        <w:rPr>
          <w:rFonts w:ascii="宋体" w:eastAsia="宋体" w:hAnsi="宋体"/>
          <w:sz w:val="24"/>
          <w:szCs w:val="24"/>
        </w:rPr>
        <w:t>因变量（</w:t>
      </w:r>
      <w:proofErr w:type="spellStart"/>
      <w:r w:rsidRPr="000C6303">
        <w:rPr>
          <w:rFonts w:ascii="宋体" w:eastAsia="宋体" w:hAnsi="宋体"/>
          <w:sz w:val="24"/>
          <w:szCs w:val="24"/>
        </w:rPr>
        <w:t>exam_score</w:t>
      </w:r>
      <w:proofErr w:type="spellEnd"/>
      <w:r w:rsidRPr="000C6303">
        <w:rPr>
          <w:rFonts w:ascii="宋体" w:eastAsia="宋体" w:hAnsi="宋体"/>
          <w:sz w:val="24"/>
          <w:szCs w:val="24"/>
        </w:rPr>
        <w:t>）偏度为0.03（近似对称）、峰度为-0.35（分布平缓），无明显偏态；</w:t>
      </w:r>
    </w:p>
    <w:p w14:paraId="0F67CA90" w14:textId="5C12907B" w:rsidR="008F5CAC" w:rsidRPr="000C6303" w:rsidRDefault="008F5CAC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114300" distR="114300" wp14:anchorId="49496F35" wp14:editId="213C1062">
            <wp:extent cx="5266690" cy="3511550"/>
            <wp:effectExtent l="0" t="0" r="6350" b="889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C536" w14:textId="77777777" w:rsidR="000D713C" w:rsidRPr="000C6303" w:rsidRDefault="000D713C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208DDB4" w14:textId="5D21A08E" w:rsidR="00692DB5" w:rsidRPr="000C6303" w:rsidRDefault="00B04DC4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自</w:t>
      </w:r>
      <w:r w:rsidR="00692DB5" w:rsidRPr="000C6303">
        <w:rPr>
          <w:rFonts w:ascii="宋体" w:eastAsia="宋体" w:hAnsi="宋体" w:hint="eastAsia"/>
          <w:sz w:val="24"/>
          <w:szCs w:val="24"/>
        </w:rPr>
        <w:t>变量数据</w:t>
      </w:r>
      <w:r w:rsidR="008F5CAC" w:rsidRPr="000C6303">
        <w:rPr>
          <w:rFonts w:ascii="宋体" w:eastAsia="宋体" w:hAnsi="宋体" w:hint="eastAsia"/>
          <w:sz w:val="24"/>
          <w:szCs w:val="24"/>
        </w:rPr>
        <w:t>的部分</w:t>
      </w:r>
      <w:r w:rsidR="00692DB5" w:rsidRPr="000C6303">
        <w:rPr>
          <w:rFonts w:ascii="宋体" w:eastAsia="宋体" w:hAnsi="宋体" w:hint="eastAsia"/>
          <w:sz w:val="24"/>
          <w:szCs w:val="24"/>
        </w:rPr>
        <w:t>特</w:t>
      </w:r>
      <w:r w:rsidR="00692DB5" w:rsidRPr="000C6303">
        <w:rPr>
          <w:rFonts w:ascii="宋体" w:eastAsia="宋体" w:hAnsi="宋体" w:hint="eastAsia"/>
          <w:sz w:val="24"/>
          <w:szCs w:val="24"/>
        </w:rPr>
        <w:t>征</w:t>
      </w:r>
      <w:r w:rsidR="008F5CAC" w:rsidRPr="000C6303">
        <w:rPr>
          <w:rFonts w:ascii="宋体" w:eastAsia="宋体" w:hAnsi="宋体" w:hint="eastAsia"/>
          <w:sz w:val="24"/>
          <w:szCs w:val="24"/>
        </w:rPr>
        <w:t>及分布图如下：</w:t>
      </w:r>
    </w:p>
    <w:p w14:paraId="792E005A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Hours Studied:</w:t>
      </w:r>
    </w:p>
    <w:p w14:paraId="74D08536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均值: 6.33</w:t>
      </w:r>
    </w:p>
    <w:p w14:paraId="7E936705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标准差: 3.23</w:t>
      </w:r>
    </w:p>
    <w:p w14:paraId="77E41523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范围: 1.00 - 12.00</w:t>
      </w:r>
    </w:p>
    <w:p w14:paraId="040BD655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52A1CAC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Sleep Hours:</w:t>
      </w:r>
    </w:p>
    <w:p w14:paraId="4B9AC940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均值: 6.62</w:t>
      </w:r>
    </w:p>
    <w:p w14:paraId="0C278321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标准差: 1.50</w:t>
      </w:r>
    </w:p>
    <w:p w14:paraId="62DE4B86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范围: 4.00 - 9.00</w:t>
      </w:r>
    </w:p>
    <w:p w14:paraId="050438E9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E080556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Attendance Percent:</w:t>
      </w:r>
    </w:p>
    <w:p w14:paraId="64C15AAE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均值: 74.83</w:t>
      </w:r>
    </w:p>
    <w:p w14:paraId="68C0A604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标准差: 14.25</w:t>
      </w:r>
    </w:p>
    <w:p w14:paraId="41ADDB5E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范围: 50.30 - 100.00</w:t>
      </w:r>
    </w:p>
    <w:p w14:paraId="45C57EEA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4A2A1B6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Previous Scores:</w:t>
      </w:r>
    </w:p>
    <w:p w14:paraId="2E22A0A1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均值: 66.80</w:t>
      </w:r>
    </w:p>
    <w:p w14:paraId="01790E58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标准差: 15.66</w:t>
      </w:r>
    </w:p>
    <w:p w14:paraId="1C27EEE2" w14:textId="77777777" w:rsidR="00692DB5" w:rsidRPr="000C6303" w:rsidRDefault="00692DB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  范围: 40.00 - 95.00</w:t>
      </w:r>
    </w:p>
    <w:p w14:paraId="3D825B31" w14:textId="6F97C96F" w:rsidR="00363401" w:rsidRPr="000C6303" w:rsidRDefault="00692DB5" w:rsidP="00293074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114300" distR="114300" wp14:anchorId="3F7D3A59" wp14:editId="42344205">
            <wp:extent cx="5266690" cy="2194560"/>
            <wp:effectExtent l="0" t="0" r="6350" b="0"/>
            <wp:docPr id="4" name="图片 4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303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114300" distR="114300" wp14:anchorId="69D5A3EA" wp14:editId="43FE29A4">
            <wp:extent cx="5266690" cy="2194560"/>
            <wp:effectExtent l="0" t="0" r="6350" b="0"/>
            <wp:docPr id="3" name="图片 3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E5FE" w14:textId="205B0EAE" w:rsidR="008F5CAC" w:rsidRPr="00293074" w:rsidRDefault="008F5CAC" w:rsidP="00293074">
      <w:pPr>
        <w:spacing w:line="360" w:lineRule="auto"/>
        <w:jc w:val="left"/>
        <w:rPr>
          <w:rFonts w:ascii="宋体" w:eastAsia="宋体" w:hAnsi="宋体"/>
          <w:sz w:val="28"/>
          <w:szCs w:val="28"/>
        </w:rPr>
      </w:pPr>
    </w:p>
    <w:p w14:paraId="4CF13CD1" w14:textId="737AAC03" w:rsidR="00363401" w:rsidRPr="00293074" w:rsidRDefault="00363401" w:rsidP="00293074">
      <w:pPr>
        <w:spacing w:line="360" w:lineRule="auto"/>
        <w:jc w:val="center"/>
        <w:rPr>
          <w:rFonts w:ascii="宋体" w:eastAsia="宋体" w:hAnsi="宋体" w:hint="eastAsia"/>
          <w:sz w:val="28"/>
          <w:szCs w:val="28"/>
        </w:rPr>
      </w:pPr>
      <w:r w:rsidRPr="00293074">
        <w:rPr>
          <w:rFonts w:ascii="宋体" w:eastAsia="宋体" w:hAnsi="宋体"/>
          <w:sz w:val="28"/>
          <w:szCs w:val="28"/>
        </w:rPr>
        <w:t>二、实验报告设计</w:t>
      </w:r>
    </w:p>
    <w:p w14:paraId="6B45E89A" w14:textId="3BA27EAA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/>
          <w:b/>
          <w:bCs/>
          <w:sz w:val="24"/>
          <w:szCs w:val="24"/>
        </w:rPr>
        <w:t>2.1</w:t>
      </w:r>
      <w:r w:rsidRPr="000C6303">
        <w:rPr>
          <w:rFonts w:ascii="宋体" w:eastAsia="宋体" w:hAnsi="宋体"/>
          <w:sz w:val="24"/>
          <w:szCs w:val="24"/>
        </w:rPr>
        <w:t xml:space="preserve"> 数据准</w:t>
      </w:r>
      <w:r w:rsidR="00DD4DD1" w:rsidRPr="000C6303">
        <w:rPr>
          <w:rFonts w:ascii="宋体" w:eastAsia="宋体" w:hAnsi="宋体" w:hint="eastAsia"/>
          <w:sz w:val="24"/>
          <w:szCs w:val="24"/>
        </w:rPr>
        <w:t>备</w:t>
      </w:r>
    </w:p>
    <w:p w14:paraId="73F95075" w14:textId="2F8CCFFF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预处理流程具体步骤如下：</w:t>
      </w:r>
    </w:p>
    <w:p w14:paraId="3E9083BA" w14:textId="29DC91D8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1. 数据类型确认：检查所有变量均为数值型（float64），无需类型转换；</w:t>
      </w:r>
    </w:p>
    <w:p w14:paraId="491A4DB6" w14:textId="5DDAF722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样本完整性校验：通过</w:t>
      </w:r>
      <w:proofErr w:type="spellStart"/>
      <w:r w:rsidRPr="000C6303">
        <w:rPr>
          <w:rFonts w:ascii="宋体" w:eastAsia="宋体" w:hAnsi="宋体"/>
          <w:sz w:val="24"/>
          <w:szCs w:val="24"/>
        </w:rPr>
        <w:t>df.isnull</w:t>
      </w:r>
      <w:proofErr w:type="spellEnd"/>
      <w:r w:rsidRPr="000C6303">
        <w:rPr>
          <w:rFonts w:ascii="宋体" w:eastAsia="宋体" w:hAnsi="宋体"/>
          <w:sz w:val="24"/>
          <w:szCs w:val="24"/>
        </w:rPr>
        <w:t>().sum()统计，所有变量</w:t>
      </w:r>
      <w:proofErr w:type="gramStart"/>
      <w:r w:rsidRPr="000C6303">
        <w:rPr>
          <w:rFonts w:ascii="宋体" w:eastAsia="宋体" w:hAnsi="宋体"/>
          <w:sz w:val="24"/>
          <w:szCs w:val="24"/>
        </w:rPr>
        <w:t>缺失值数量</w:t>
      </w:r>
      <w:proofErr w:type="gramEnd"/>
      <w:r w:rsidRPr="000C6303">
        <w:rPr>
          <w:rFonts w:ascii="宋体" w:eastAsia="宋体" w:hAnsi="宋体"/>
          <w:sz w:val="24"/>
          <w:szCs w:val="24"/>
        </w:rPr>
        <w:t>为0，无需插值或删除；</w:t>
      </w:r>
    </w:p>
    <w:p w14:paraId="1124227A" w14:textId="4F69329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3.</w:t>
      </w:r>
      <w:r w:rsidR="005C2AA1" w:rsidRPr="000C6303">
        <w:rPr>
          <w:rFonts w:ascii="宋体" w:eastAsia="宋体" w:hAnsi="宋体" w:hint="eastAsia"/>
          <w:sz w:val="24"/>
          <w:szCs w:val="24"/>
        </w:rPr>
        <w:t xml:space="preserve"> </w:t>
      </w:r>
      <w:r w:rsidRPr="000C6303">
        <w:rPr>
          <w:rFonts w:ascii="宋体" w:eastAsia="宋体" w:hAnsi="宋体"/>
          <w:sz w:val="24"/>
          <w:szCs w:val="24"/>
        </w:rPr>
        <w:t>数据集划分：使用</w:t>
      </w:r>
      <w:proofErr w:type="spellStart"/>
      <w:r w:rsidRPr="000C6303">
        <w:rPr>
          <w:rFonts w:ascii="宋体" w:eastAsia="宋体" w:hAnsi="宋体"/>
          <w:sz w:val="24"/>
          <w:szCs w:val="24"/>
        </w:rPr>
        <w:t>sklearn.model_selection.train_test_split</w:t>
      </w:r>
      <w:proofErr w:type="spellEnd"/>
      <w:r w:rsidRPr="000C6303">
        <w:rPr>
          <w:rFonts w:ascii="宋体" w:eastAsia="宋体" w:hAnsi="宋体"/>
          <w:sz w:val="24"/>
          <w:szCs w:val="24"/>
        </w:rPr>
        <w:t>按8:2比例划分训练集（</w:t>
      </w:r>
      <w:proofErr w:type="spellStart"/>
      <w:r w:rsidRPr="000C6303">
        <w:rPr>
          <w:rFonts w:ascii="宋体" w:eastAsia="宋体" w:hAnsi="宋体"/>
          <w:sz w:val="24"/>
          <w:szCs w:val="24"/>
        </w:rPr>
        <w:t>X_train</w:t>
      </w:r>
      <w:proofErr w:type="spellEnd"/>
      <w:r w:rsidRPr="000C6303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0C6303">
        <w:rPr>
          <w:rFonts w:ascii="宋体" w:eastAsia="宋体" w:hAnsi="宋体"/>
          <w:sz w:val="24"/>
          <w:szCs w:val="24"/>
        </w:rPr>
        <w:t>y_train</w:t>
      </w:r>
      <w:proofErr w:type="spellEnd"/>
      <w:r w:rsidRPr="000C6303">
        <w:rPr>
          <w:rFonts w:ascii="宋体" w:eastAsia="宋体" w:hAnsi="宋体"/>
          <w:sz w:val="24"/>
          <w:szCs w:val="24"/>
        </w:rPr>
        <w:t>）与测试集（</w:t>
      </w:r>
      <w:proofErr w:type="spellStart"/>
      <w:r w:rsidRPr="000C6303">
        <w:rPr>
          <w:rFonts w:ascii="宋体" w:eastAsia="宋体" w:hAnsi="宋体"/>
          <w:sz w:val="24"/>
          <w:szCs w:val="24"/>
        </w:rPr>
        <w:t>X_test</w:t>
      </w:r>
      <w:proofErr w:type="spellEnd"/>
      <w:r w:rsidRPr="000C6303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0C6303">
        <w:rPr>
          <w:rFonts w:ascii="宋体" w:eastAsia="宋体" w:hAnsi="宋体"/>
          <w:sz w:val="24"/>
          <w:szCs w:val="24"/>
        </w:rPr>
        <w:t>y_test</w:t>
      </w:r>
      <w:proofErr w:type="spellEnd"/>
      <w:r w:rsidRPr="000C6303">
        <w:rPr>
          <w:rFonts w:ascii="宋体" w:eastAsia="宋体" w:hAnsi="宋体"/>
          <w:sz w:val="24"/>
          <w:szCs w:val="24"/>
        </w:rPr>
        <w:t>），设置</w:t>
      </w:r>
      <w:proofErr w:type="spellStart"/>
      <w:r w:rsidRPr="000C6303">
        <w:rPr>
          <w:rFonts w:ascii="宋体" w:eastAsia="宋体" w:hAnsi="宋体"/>
          <w:sz w:val="24"/>
          <w:szCs w:val="24"/>
        </w:rPr>
        <w:t>random_state</w:t>
      </w:r>
      <w:proofErr w:type="spellEnd"/>
      <w:r w:rsidRPr="000C6303">
        <w:rPr>
          <w:rFonts w:ascii="宋体" w:eastAsia="宋体" w:hAnsi="宋体"/>
          <w:sz w:val="24"/>
          <w:szCs w:val="24"/>
        </w:rPr>
        <w:t>=42确保结果可复现；</w:t>
      </w:r>
    </w:p>
    <w:p w14:paraId="324B5041" w14:textId="04AEA953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4.</w:t>
      </w:r>
      <w:r w:rsidR="009105AF" w:rsidRPr="000C6303">
        <w:rPr>
          <w:rFonts w:ascii="宋体" w:eastAsia="宋体" w:hAnsi="宋体" w:hint="eastAsia"/>
          <w:sz w:val="24"/>
          <w:szCs w:val="24"/>
        </w:rPr>
        <w:t xml:space="preserve"> </w:t>
      </w:r>
      <w:r w:rsidRPr="000C6303">
        <w:rPr>
          <w:rFonts w:ascii="宋体" w:eastAsia="宋体" w:hAnsi="宋体"/>
          <w:sz w:val="24"/>
          <w:szCs w:val="24"/>
        </w:rPr>
        <w:t>特征标准化：对自变量进行Z-score标准化（</w:t>
      </w:r>
      <w:r w:rsidR="00FF5976" w:rsidRPr="000C6303">
        <w:rPr>
          <w:rFonts w:ascii="宋体" w:eastAsia="宋体" w:hAnsi="宋体" w:hint="eastAsia"/>
          <w:sz w:val="24"/>
          <w:szCs w:val="24"/>
        </w:rPr>
        <w:t>通过</w:t>
      </w:r>
      <w:r w:rsidRPr="000C6303">
        <w:rPr>
          <w:rFonts w:ascii="宋体" w:eastAsia="宋体" w:hAnsi="宋体"/>
          <w:sz w:val="24"/>
          <w:szCs w:val="24"/>
        </w:rPr>
        <w:t>StandardScaler），消除量纲差异对梯度下降、SVR等模型的影响（线性模型OLS/Ridge对量纲不敏感，但标准化可统一参数解释尺度）。</w:t>
      </w:r>
    </w:p>
    <w:p w14:paraId="0E528E5B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02BEA24" w14:textId="5172B20B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/>
          <w:b/>
          <w:bCs/>
          <w:sz w:val="24"/>
          <w:szCs w:val="24"/>
        </w:rPr>
        <w:t>2.2</w:t>
      </w:r>
      <w:r w:rsidRPr="000C6303">
        <w:rPr>
          <w:rFonts w:ascii="宋体" w:eastAsia="宋体" w:hAnsi="宋体"/>
          <w:sz w:val="24"/>
          <w:szCs w:val="24"/>
        </w:rPr>
        <w:t xml:space="preserve"> 数据清洗</w:t>
      </w:r>
    </w:p>
    <w:p w14:paraId="7FC21994" w14:textId="1F9D85C1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由于原始数据集完整性较好，清洗重点为“异常值检测-分布</w:t>
      </w:r>
      <w:r w:rsidR="000D713C" w:rsidRPr="000C6303">
        <w:rPr>
          <w:rFonts w:ascii="宋体" w:eastAsia="宋体" w:hAnsi="宋体" w:hint="eastAsia"/>
          <w:sz w:val="24"/>
          <w:szCs w:val="24"/>
        </w:rPr>
        <w:t>合理性</w:t>
      </w:r>
      <w:r w:rsidRPr="000C6303">
        <w:rPr>
          <w:rFonts w:ascii="宋体" w:eastAsia="宋体" w:hAnsi="宋体"/>
          <w:sz w:val="24"/>
          <w:szCs w:val="24"/>
        </w:rPr>
        <w:t>校验-</w:t>
      </w:r>
      <w:r w:rsidR="000D713C" w:rsidRPr="000C6303">
        <w:rPr>
          <w:rFonts w:ascii="宋体" w:eastAsia="宋体" w:hAnsi="宋体" w:hint="eastAsia"/>
          <w:sz w:val="24"/>
          <w:szCs w:val="24"/>
        </w:rPr>
        <w:t>特征冗余筛选</w:t>
      </w:r>
      <w:r w:rsidRPr="000C6303">
        <w:rPr>
          <w:rFonts w:ascii="宋体" w:eastAsia="宋体" w:hAnsi="宋体"/>
          <w:sz w:val="24"/>
          <w:szCs w:val="24"/>
        </w:rPr>
        <w:t>”，具体操作如下：</w:t>
      </w:r>
    </w:p>
    <w:p w14:paraId="545C2CF0" w14:textId="05A45F5D" w:rsidR="00363401" w:rsidRPr="000C6303" w:rsidRDefault="00363401" w:rsidP="000C6303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异常值检测：</w:t>
      </w:r>
    </w:p>
    <w:p w14:paraId="241CF309" w14:textId="4A202B81" w:rsidR="005C2AA1" w:rsidRPr="000C6303" w:rsidRDefault="005C2AA1" w:rsidP="000C6303">
      <w:pPr>
        <w:pStyle w:val="a9"/>
        <w:spacing w:line="360" w:lineRule="auto"/>
        <w:ind w:left="360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上文中提到所有数据均通过异常值检测，处理后的数据无缺失值，无异常值</w:t>
      </w:r>
      <w:r w:rsidR="00FF5976" w:rsidRPr="000C6303">
        <w:rPr>
          <w:rFonts w:ascii="宋体" w:eastAsia="宋体" w:hAnsi="宋体" w:hint="eastAsia"/>
          <w:sz w:val="24"/>
          <w:szCs w:val="24"/>
        </w:rPr>
        <w:t>；</w:t>
      </w:r>
    </w:p>
    <w:p w14:paraId="075698BA" w14:textId="4951A848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分布合理性校验：</w:t>
      </w:r>
    </w:p>
    <w:p w14:paraId="202DBCE3" w14:textId="1C324FE2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 xml:space="preserve">   对因变量`</w:t>
      </w:r>
      <w:proofErr w:type="spellStart"/>
      <w:r w:rsidRPr="000C6303">
        <w:rPr>
          <w:rFonts w:ascii="宋体" w:eastAsia="宋体" w:hAnsi="宋体"/>
          <w:sz w:val="24"/>
          <w:szCs w:val="24"/>
        </w:rPr>
        <w:t>exam_score</w:t>
      </w:r>
      <w:proofErr w:type="spellEnd"/>
      <w:r w:rsidRPr="000C6303">
        <w:rPr>
          <w:rFonts w:ascii="宋体" w:eastAsia="宋体" w:hAnsi="宋体"/>
          <w:sz w:val="24"/>
          <w:szCs w:val="24"/>
        </w:rPr>
        <w:t>`绘制QQ图（见图1），确认其近似正态分布，无极端</w:t>
      </w:r>
      <w:r w:rsidRPr="000C6303">
        <w:rPr>
          <w:rFonts w:ascii="宋体" w:eastAsia="宋体" w:hAnsi="宋体"/>
          <w:sz w:val="24"/>
          <w:szCs w:val="24"/>
        </w:rPr>
        <w:lastRenderedPageBreak/>
        <w:t>值；</w:t>
      </w:r>
    </w:p>
    <w:p w14:paraId="1E6F278B" w14:textId="294CB705" w:rsidR="000D713C" w:rsidRPr="000C6303" w:rsidRDefault="000D713C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114300" distR="114300" wp14:anchorId="7F160524" wp14:editId="0AD03D7A">
            <wp:extent cx="5266690" cy="2194560"/>
            <wp:effectExtent l="0" t="0" r="6350" b="0"/>
            <wp:docPr id="2" name="图片 2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A7F6" w14:textId="5F86CCFB" w:rsidR="00363401" w:rsidRPr="000C6303" w:rsidRDefault="009105AF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 xml:space="preserve">3. </w:t>
      </w:r>
      <w:r w:rsidR="00363401" w:rsidRPr="000C6303">
        <w:rPr>
          <w:rFonts w:ascii="宋体" w:eastAsia="宋体" w:hAnsi="宋体"/>
          <w:sz w:val="24"/>
          <w:szCs w:val="24"/>
        </w:rPr>
        <w:t>特征冗余检查：通过相关性热力图（见图2）分析，自变量间最大相关系数为-0.194（</w:t>
      </w:r>
      <w:proofErr w:type="spellStart"/>
      <w:r w:rsidR="00363401" w:rsidRPr="000C6303">
        <w:rPr>
          <w:rFonts w:ascii="宋体" w:eastAsia="宋体" w:hAnsi="宋体"/>
          <w:sz w:val="24"/>
          <w:szCs w:val="24"/>
        </w:rPr>
        <w:t>sleep_hours</w:t>
      </w:r>
      <w:proofErr w:type="spellEnd"/>
      <w:r w:rsidR="00363401" w:rsidRPr="000C6303">
        <w:rPr>
          <w:rFonts w:ascii="宋体" w:eastAsia="宋体" w:hAnsi="宋体"/>
          <w:sz w:val="24"/>
          <w:szCs w:val="24"/>
        </w:rPr>
        <w:t>与</w:t>
      </w:r>
      <w:proofErr w:type="spellStart"/>
      <w:r w:rsidR="00363401" w:rsidRPr="000C6303">
        <w:rPr>
          <w:rFonts w:ascii="宋体" w:eastAsia="宋体" w:hAnsi="宋体"/>
          <w:sz w:val="24"/>
          <w:szCs w:val="24"/>
        </w:rPr>
        <w:t>previous_scores</w:t>
      </w:r>
      <w:proofErr w:type="spellEnd"/>
      <w:r w:rsidR="00363401" w:rsidRPr="000C6303">
        <w:rPr>
          <w:rFonts w:ascii="宋体" w:eastAsia="宋体" w:hAnsi="宋体"/>
          <w:sz w:val="24"/>
          <w:szCs w:val="24"/>
        </w:rPr>
        <w:t>），无多重共线性问题，无需删除特征。</w:t>
      </w:r>
    </w:p>
    <w:p w14:paraId="638659CB" w14:textId="68848E85" w:rsidR="00363401" w:rsidRPr="000C6303" w:rsidRDefault="000D713C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405C625A" wp14:editId="3335EEF6">
            <wp:extent cx="5266690" cy="4213860"/>
            <wp:effectExtent l="0" t="0" r="6350" b="7620"/>
            <wp:docPr id="8" name="图片 8" descr="Figure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_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5912" w14:textId="594DFD9E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*红色越深表示正相关越强，蓝色越深表示负相关越强</w:t>
      </w:r>
      <w:r w:rsidR="000D713C" w:rsidRPr="000C6303">
        <w:rPr>
          <w:rFonts w:ascii="宋体" w:eastAsia="宋体" w:hAnsi="宋体" w:hint="eastAsia"/>
          <w:sz w:val="24"/>
          <w:szCs w:val="24"/>
        </w:rPr>
        <w:t>。</w:t>
      </w:r>
    </w:p>
    <w:p w14:paraId="4D93F3E3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00017F8" w14:textId="2C1350EC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/>
          <w:b/>
          <w:bCs/>
          <w:sz w:val="24"/>
          <w:szCs w:val="24"/>
        </w:rPr>
        <w:t>2.3</w:t>
      </w:r>
      <w:r w:rsidRPr="000C6303">
        <w:rPr>
          <w:rFonts w:ascii="宋体" w:eastAsia="宋体" w:hAnsi="宋体"/>
          <w:sz w:val="24"/>
          <w:szCs w:val="24"/>
        </w:rPr>
        <w:t xml:space="preserve"> 模型搭建</w:t>
      </w:r>
    </w:p>
    <w:p w14:paraId="4A543BD7" w14:textId="77777777" w:rsidR="00DD4DD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本</w:t>
      </w:r>
      <w:proofErr w:type="gramStart"/>
      <w:r w:rsidRPr="000C6303">
        <w:rPr>
          <w:rFonts w:ascii="宋体" w:eastAsia="宋体" w:hAnsi="宋体"/>
          <w:sz w:val="24"/>
          <w:szCs w:val="24"/>
        </w:rPr>
        <w:t>实验共搭建</w:t>
      </w:r>
      <w:proofErr w:type="gramEnd"/>
      <w:r w:rsidRPr="000C6303">
        <w:rPr>
          <w:rFonts w:ascii="宋体" w:eastAsia="宋体" w:hAnsi="宋体"/>
          <w:sz w:val="24"/>
          <w:szCs w:val="24"/>
        </w:rPr>
        <w:t>8种回归模型，其中传统线性回归模型3种、机器学习回归模型5</w:t>
      </w:r>
      <w:r w:rsidRPr="000C6303">
        <w:rPr>
          <w:rFonts w:ascii="宋体" w:eastAsia="宋体" w:hAnsi="宋体"/>
          <w:sz w:val="24"/>
          <w:szCs w:val="24"/>
        </w:rPr>
        <w:lastRenderedPageBreak/>
        <w:t>种，</w:t>
      </w:r>
      <w:r w:rsidR="00DD4DD1" w:rsidRPr="000C6303">
        <w:rPr>
          <w:rFonts w:ascii="宋体" w:eastAsia="宋体" w:hAnsi="宋体" w:hint="eastAsia"/>
          <w:sz w:val="24"/>
          <w:szCs w:val="24"/>
        </w:rPr>
        <w:t>具体模型及其参数如下：</w:t>
      </w:r>
    </w:p>
    <w:p w14:paraId="1C8887FE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models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 </w:t>
      </w:r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 {</w:t>
      </w:r>
    </w:p>
    <w:p w14:paraId="3CD5C96E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7F848E"/>
          <w:kern w:val="0"/>
          <w:sz w:val="24"/>
          <w:szCs w:val="24"/>
          <w:shd w:val="clear" w:color="auto" w:fill="16191D"/>
          <w:lang w:bidi="ar"/>
        </w:rPr>
        <w:t># 线性模型</w:t>
      </w:r>
    </w:p>
    <w:p w14:paraId="709D569A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"OLS"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</w:t>
      </w:r>
      <w:proofErr w:type="spellStart"/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ols</w:t>
      </w:r>
      <w:proofErr w:type="spellEnd"/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,  </w:t>
      </w:r>
      <w:r w:rsidRPr="000C6303">
        <w:rPr>
          <w:rFonts w:ascii="宋体" w:eastAsia="宋体" w:hAnsi="宋体" w:cs="Consolas"/>
          <w:color w:val="7F848E"/>
          <w:kern w:val="0"/>
          <w:sz w:val="24"/>
          <w:szCs w:val="24"/>
          <w:shd w:val="clear" w:color="auto" w:fill="16191D"/>
          <w:lang w:bidi="ar"/>
        </w:rPr>
        <w:t># 特殊标记，需要单独处理</w:t>
      </w:r>
    </w:p>
    <w:p w14:paraId="5F104363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"Ridge"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"ridge"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,  </w:t>
      </w:r>
      <w:r w:rsidRPr="000C6303">
        <w:rPr>
          <w:rFonts w:ascii="宋体" w:eastAsia="宋体" w:hAnsi="宋体" w:cs="Consolas"/>
          <w:color w:val="7F848E"/>
          <w:kern w:val="0"/>
          <w:sz w:val="24"/>
          <w:szCs w:val="24"/>
          <w:shd w:val="clear" w:color="auto" w:fill="16191D"/>
          <w:lang w:bidi="ar"/>
        </w:rPr>
        <w:t># 特殊标记</w:t>
      </w:r>
    </w:p>
    <w:p w14:paraId="0DF6071B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"Lasso"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proofErr w:type="gramStart"/>
      <w:r w:rsidRPr="000C6303">
        <w:rPr>
          <w:rFonts w:ascii="宋体" w:eastAsia="宋体" w:hAnsi="宋体" w:cs="Consolas"/>
          <w:color w:val="E5C07B"/>
          <w:kern w:val="0"/>
          <w:sz w:val="24"/>
          <w:szCs w:val="24"/>
          <w:shd w:val="clear" w:color="auto" w:fill="16191D"/>
          <w:lang w:bidi="ar"/>
        </w:rPr>
        <w:t>Lasso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(</w:t>
      </w:r>
      <w:proofErr w:type="gramEnd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alpha</w:t>
      </w:r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0.1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, 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random_state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random_state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),</w:t>
      </w:r>
    </w:p>
    <w:p w14:paraId="327B5DFE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7F848E"/>
          <w:kern w:val="0"/>
          <w:sz w:val="24"/>
          <w:szCs w:val="24"/>
          <w:shd w:val="clear" w:color="auto" w:fill="16191D"/>
          <w:lang w:bidi="ar"/>
        </w:rPr>
        <w:t># 机器学习模型</w:t>
      </w:r>
    </w:p>
    <w:p w14:paraId="41D1A22E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"Gradient Descent"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proofErr w:type="spellStart"/>
      <w:proofErr w:type="gramStart"/>
      <w:r w:rsidRPr="000C6303">
        <w:rPr>
          <w:rFonts w:ascii="宋体" w:eastAsia="宋体" w:hAnsi="宋体" w:cs="Consolas"/>
          <w:color w:val="E5C07B"/>
          <w:kern w:val="0"/>
          <w:sz w:val="24"/>
          <w:szCs w:val="24"/>
          <w:shd w:val="clear" w:color="auto" w:fill="16191D"/>
          <w:lang w:bidi="ar"/>
        </w:rPr>
        <w:t>GradientDescentRegression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(</w:t>
      </w:r>
      <w:proofErr w:type="spellStart"/>
      <w:proofErr w:type="gramEnd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learning_rate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0.01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, 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max_iter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2000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),</w:t>
      </w:r>
    </w:p>
    <w:p w14:paraId="22478E70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"Support Vector Regression"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proofErr w:type="gramStart"/>
      <w:r w:rsidRPr="000C6303">
        <w:rPr>
          <w:rFonts w:ascii="宋体" w:eastAsia="宋体" w:hAnsi="宋体" w:cs="Consolas"/>
          <w:color w:val="E5C07B"/>
          <w:kern w:val="0"/>
          <w:sz w:val="24"/>
          <w:szCs w:val="24"/>
          <w:shd w:val="clear" w:color="auto" w:fill="16191D"/>
          <w:lang w:bidi="ar"/>
        </w:rPr>
        <w:t>SVR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(</w:t>
      </w:r>
      <w:proofErr w:type="gramEnd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kernel</w:t>
      </w:r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'</w:t>
      </w:r>
      <w:proofErr w:type="spellStart"/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rbf</w:t>
      </w:r>
      <w:proofErr w:type="spellEnd"/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'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, </w:t>
      </w:r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C</w:t>
      </w:r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1.0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),</w:t>
      </w:r>
    </w:p>
    <w:p w14:paraId="2E301C5B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"Decision Tree"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proofErr w:type="spellStart"/>
      <w:proofErr w:type="gramStart"/>
      <w:r w:rsidRPr="000C6303">
        <w:rPr>
          <w:rFonts w:ascii="宋体" w:eastAsia="宋体" w:hAnsi="宋体" w:cs="Consolas"/>
          <w:color w:val="E5C07B"/>
          <w:kern w:val="0"/>
          <w:sz w:val="24"/>
          <w:szCs w:val="24"/>
          <w:shd w:val="clear" w:color="auto" w:fill="16191D"/>
          <w:lang w:bidi="ar"/>
        </w:rPr>
        <w:t>DecisionTreeRegressor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(</w:t>
      </w:r>
      <w:proofErr w:type="spellStart"/>
      <w:proofErr w:type="gramEnd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max_depth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5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, 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random_state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random_state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),</w:t>
      </w:r>
    </w:p>
    <w:p w14:paraId="06BC9558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"Random Forest"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proofErr w:type="spellStart"/>
      <w:proofErr w:type="gramStart"/>
      <w:r w:rsidRPr="000C6303">
        <w:rPr>
          <w:rFonts w:ascii="宋体" w:eastAsia="宋体" w:hAnsi="宋体" w:cs="Consolas"/>
          <w:color w:val="E5C07B"/>
          <w:kern w:val="0"/>
          <w:sz w:val="24"/>
          <w:szCs w:val="24"/>
          <w:shd w:val="clear" w:color="auto" w:fill="16191D"/>
          <w:lang w:bidi="ar"/>
        </w:rPr>
        <w:t>RandomForestRegressor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(</w:t>
      </w:r>
      <w:proofErr w:type="spellStart"/>
      <w:proofErr w:type="gramEnd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n_estimators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50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, 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max_depth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5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, 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random_state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random_state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),</w:t>
      </w:r>
    </w:p>
    <w:p w14:paraId="0BBA12FC" w14:textId="77777777" w:rsidR="00DD4DD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        </w:t>
      </w:r>
      <w:r w:rsidRPr="000C6303">
        <w:rPr>
          <w:rFonts w:ascii="宋体" w:eastAsia="宋体" w:hAnsi="宋体" w:cs="Consolas"/>
          <w:color w:val="98C379"/>
          <w:kern w:val="0"/>
          <w:sz w:val="24"/>
          <w:szCs w:val="24"/>
          <w:shd w:val="clear" w:color="auto" w:fill="16191D"/>
          <w:lang w:bidi="ar"/>
        </w:rPr>
        <w:t>"K-Nearest Neighbors"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 xml:space="preserve">: </w:t>
      </w:r>
      <w:proofErr w:type="spellStart"/>
      <w:r w:rsidRPr="000C6303">
        <w:rPr>
          <w:rFonts w:ascii="宋体" w:eastAsia="宋体" w:hAnsi="宋体" w:cs="Consolas"/>
          <w:color w:val="E5C07B"/>
          <w:kern w:val="0"/>
          <w:sz w:val="24"/>
          <w:szCs w:val="24"/>
          <w:shd w:val="clear" w:color="auto" w:fill="16191D"/>
          <w:lang w:bidi="ar"/>
        </w:rPr>
        <w:t>KNeighborsRegressor</w:t>
      </w:r>
      <w:proofErr w:type="spellEnd"/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(</w:t>
      </w:r>
      <w:proofErr w:type="spellStart"/>
      <w:r w:rsidRPr="000C6303">
        <w:rPr>
          <w:rFonts w:ascii="宋体" w:eastAsia="宋体" w:hAnsi="宋体" w:cs="Consolas"/>
          <w:color w:val="E06C75"/>
          <w:kern w:val="0"/>
          <w:sz w:val="24"/>
          <w:szCs w:val="24"/>
          <w:shd w:val="clear" w:color="auto" w:fill="16191D"/>
          <w:lang w:bidi="ar"/>
        </w:rPr>
        <w:t>n_neighbors</w:t>
      </w:r>
      <w:proofErr w:type="spellEnd"/>
      <w:r w:rsidRPr="000C6303">
        <w:rPr>
          <w:rFonts w:ascii="宋体" w:eastAsia="宋体" w:hAnsi="宋体" w:cs="Consolas"/>
          <w:color w:val="56B6C2"/>
          <w:kern w:val="0"/>
          <w:sz w:val="24"/>
          <w:szCs w:val="24"/>
          <w:shd w:val="clear" w:color="auto" w:fill="16191D"/>
          <w:lang w:bidi="ar"/>
        </w:rPr>
        <w:t>=</w:t>
      </w:r>
      <w:r w:rsidRPr="000C6303">
        <w:rPr>
          <w:rFonts w:ascii="宋体" w:eastAsia="宋体" w:hAnsi="宋体" w:cs="Consolas"/>
          <w:color w:val="D19A66"/>
          <w:kern w:val="0"/>
          <w:sz w:val="24"/>
          <w:szCs w:val="24"/>
          <w:shd w:val="clear" w:color="auto" w:fill="16191D"/>
          <w:lang w:bidi="ar"/>
        </w:rPr>
        <w:t>5</w:t>
      </w: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)</w:t>
      </w:r>
    </w:p>
    <w:p w14:paraId="5FB8CC94" w14:textId="485F0310" w:rsidR="00363401" w:rsidRPr="000C6303" w:rsidRDefault="00DD4DD1" w:rsidP="000C6303">
      <w:pPr>
        <w:widowControl/>
        <w:shd w:val="clear" w:color="auto" w:fill="16191D"/>
        <w:spacing w:line="360" w:lineRule="auto"/>
        <w:jc w:val="left"/>
        <w:rPr>
          <w:rFonts w:ascii="宋体" w:eastAsia="宋体" w:hAnsi="宋体" w:cs="Consolas" w:hint="eastAsia"/>
          <w:color w:val="ABB2BF"/>
          <w:sz w:val="24"/>
          <w:szCs w:val="24"/>
        </w:rPr>
      </w:pPr>
      <w:r w:rsidRPr="000C6303">
        <w:rPr>
          <w:rFonts w:ascii="宋体" w:eastAsia="宋体" w:hAnsi="宋体" w:cs="Consolas"/>
          <w:color w:val="ABB2BF"/>
          <w:kern w:val="0"/>
          <w:sz w:val="24"/>
          <w:szCs w:val="24"/>
          <w:shd w:val="clear" w:color="auto" w:fill="16191D"/>
          <w:lang w:bidi="ar"/>
        </w:rPr>
        <w:t>    }</w:t>
      </w:r>
    </w:p>
    <w:p w14:paraId="4F8D2208" w14:textId="3815816F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2.3.1 传统线性回归模型</w:t>
      </w:r>
    </w:p>
    <w:p w14:paraId="745F65B2" w14:textId="5E5DB95E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1. 普通最小二乘回归（OLS）</w:t>
      </w:r>
    </w:p>
    <w:p w14:paraId="0ACD40DF" w14:textId="5439A623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原理：通过最小化残差平方和求解回归系数，无正则化约束；</w:t>
      </w:r>
    </w:p>
    <w:p w14:paraId="70419497" w14:textId="77777777" w:rsidR="000C6303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优势：参数解释直观，计算效率高；</w:t>
      </w:r>
    </w:p>
    <w:p w14:paraId="4722429D" w14:textId="49EEFBE0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劣势：无正则化，面对多重共线性时系数不稳定（本实验无此问题）。</w:t>
      </w:r>
    </w:p>
    <w:p w14:paraId="08626EE2" w14:textId="435612F2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岭回归（Ridge）</w:t>
      </w:r>
    </w:p>
    <w:p w14:paraId="43449284" w14:textId="7FEC9755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原理：在OLS基础上加入L2正则项，抑制系数过大，防止过拟合；</w:t>
      </w:r>
    </w:p>
    <w:p w14:paraId="1647575B" w14:textId="77777777" w:rsidR="000C6303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优势：比OLS更稳定，适合小样本或潜在共线性场景；</w:t>
      </w:r>
    </w:p>
    <w:p w14:paraId="40F13F18" w14:textId="1EEE6B5B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劣势：不具备特征选择能力（所有系数非零）。</w:t>
      </w:r>
    </w:p>
    <w:p w14:paraId="020E5E67" w14:textId="1CEB7746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3. 套索回归（Lasso）</w:t>
      </w:r>
    </w:p>
    <w:p w14:paraId="7C48515B" w14:textId="3276A7D1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原理：加入L1正则项，可使部分系数归零，实现特征选择；</w:t>
      </w:r>
    </w:p>
    <w:p w14:paraId="717DD07B" w14:textId="77777777" w:rsidR="000C6303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优势：可筛选关键特征；</w:t>
      </w:r>
    </w:p>
    <w:p w14:paraId="056A6F5C" w14:textId="02B3E68A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劣势：对alpha敏感，alpha过大会剔除有效特征（如alpha=10.0时R²降至</w:t>
      </w:r>
      <w:r w:rsidRPr="000C6303">
        <w:rPr>
          <w:rFonts w:ascii="宋体" w:eastAsia="宋体" w:hAnsi="宋体"/>
          <w:sz w:val="24"/>
          <w:szCs w:val="24"/>
        </w:rPr>
        <w:lastRenderedPageBreak/>
        <w:t>0.5718）。</w:t>
      </w:r>
    </w:p>
    <w:p w14:paraId="5F3EE1A7" w14:textId="3364AB8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2.3.2 机器学习回归模型</w:t>
      </w:r>
    </w:p>
    <w:p w14:paraId="0A63BD94" w14:textId="389433A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1. 随机森林回归（Random Forest）</w:t>
      </w:r>
    </w:p>
    <w:p w14:paraId="2F6C9E8C" w14:textId="4A9FE651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原理：集成多棵决策树，通过投票/平均降低过拟合风险；</w:t>
      </w:r>
    </w:p>
    <w:p w14:paraId="4AE8F5EC" w14:textId="0526B92A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K近邻回归（KNN）</w:t>
      </w:r>
    </w:p>
    <w:p w14:paraId="662F45C2" w14:textId="6896A6EB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原理：基于“距离相似性”预测，通过邻居样本均值输出结果；</w:t>
      </w:r>
    </w:p>
    <w:p w14:paraId="52C24C0C" w14:textId="3B3879B8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3. 其他模型：梯度下降回归、SVR、决策树</w:t>
      </w:r>
      <w:r w:rsidR="000C6303" w:rsidRPr="000C6303">
        <w:rPr>
          <w:rFonts w:ascii="宋体" w:eastAsia="宋体" w:hAnsi="宋体" w:hint="eastAsia"/>
          <w:sz w:val="24"/>
          <w:szCs w:val="24"/>
        </w:rPr>
        <w:t>等</w:t>
      </w:r>
      <w:r w:rsidRPr="000C6303">
        <w:rPr>
          <w:rFonts w:ascii="宋体" w:eastAsia="宋体" w:hAnsi="宋体"/>
          <w:sz w:val="24"/>
          <w:szCs w:val="24"/>
        </w:rPr>
        <w:t>。</w:t>
      </w:r>
    </w:p>
    <w:p w14:paraId="02EC522A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F18B4A7" w14:textId="1B2D4960" w:rsidR="00363401" w:rsidRPr="000C6303" w:rsidRDefault="009105AF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363401" w:rsidRPr="00293074">
        <w:rPr>
          <w:rFonts w:ascii="宋体" w:eastAsia="宋体" w:hAnsi="宋体"/>
          <w:b/>
          <w:bCs/>
          <w:sz w:val="24"/>
          <w:szCs w:val="24"/>
        </w:rPr>
        <w:t>.4</w:t>
      </w:r>
      <w:r w:rsidR="00363401" w:rsidRPr="000C6303">
        <w:rPr>
          <w:rFonts w:ascii="宋体" w:eastAsia="宋体" w:hAnsi="宋体"/>
          <w:sz w:val="24"/>
          <w:szCs w:val="24"/>
        </w:rPr>
        <w:t xml:space="preserve"> 模型训练测试</w:t>
      </w:r>
    </w:p>
    <w:p w14:paraId="31D748A2" w14:textId="5266C00A" w:rsidR="00363401" w:rsidRPr="00293074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/>
          <w:sz w:val="24"/>
          <w:szCs w:val="24"/>
        </w:rPr>
        <w:t>2.4.1 训练流程</w:t>
      </w:r>
    </w:p>
    <w:p w14:paraId="2DA51F6B" w14:textId="63ADA9DF" w:rsidR="004C331B" w:rsidRPr="004C331B" w:rsidRDefault="004C331B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4C331B">
        <w:rPr>
          <w:rFonts w:ascii="宋体" w:eastAsia="宋体" w:hAnsi="宋体"/>
          <w:sz w:val="24"/>
          <w:szCs w:val="24"/>
        </w:rPr>
        <w:t>线性模型训练</w:t>
      </w:r>
      <w:r w:rsidR="006538A5" w:rsidRPr="00293074">
        <w:rPr>
          <w:rFonts w:ascii="宋体" w:eastAsia="宋体" w:hAnsi="宋体" w:hint="eastAsia"/>
          <w:sz w:val="24"/>
          <w:szCs w:val="24"/>
        </w:rPr>
        <w:t>：</w:t>
      </w:r>
    </w:p>
    <w:p w14:paraId="271ADDAD" w14:textId="0340DC48" w:rsidR="004C331B" w:rsidRPr="004C331B" w:rsidRDefault="004C331B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4C331B">
        <w:rPr>
          <w:rFonts w:ascii="宋体" w:eastAsia="宋体" w:hAnsi="宋体"/>
          <w:sz w:val="24"/>
          <w:szCs w:val="24"/>
        </w:rPr>
        <w:t>OLS 回归通过OLS(</w:t>
      </w:r>
      <w:r w:rsidR="00293074">
        <w:rPr>
          <w:rFonts w:ascii="宋体" w:eastAsia="宋体" w:hAnsi="宋体" w:hint="eastAsia"/>
          <w:sz w:val="24"/>
          <w:szCs w:val="24"/>
        </w:rPr>
        <w:t>x</w:t>
      </w:r>
      <w:r w:rsidRPr="004C331B">
        <w:rPr>
          <w:rFonts w:ascii="宋体" w:eastAsia="宋体" w:hAnsi="宋体"/>
          <w:sz w:val="24"/>
          <w:szCs w:val="24"/>
        </w:rPr>
        <w:t>, y)函数实现，核心逻辑为最小化残差平方和求解系数</w:t>
      </w:r>
      <w:r w:rsidRPr="00293074">
        <w:rPr>
          <w:rFonts w:ascii="宋体" w:eastAsia="宋体" w:hAnsi="宋体" w:hint="eastAsia"/>
          <w:sz w:val="24"/>
          <w:szCs w:val="24"/>
        </w:rPr>
        <w:t>，</w:t>
      </w:r>
      <w:r w:rsidRPr="004C331B">
        <w:rPr>
          <w:rFonts w:ascii="宋体" w:eastAsia="宋体" w:hAnsi="宋体"/>
          <w:sz w:val="24"/>
          <w:szCs w:val="24"/>
        </w:rPr>
        <w:t>训练结果</w:t>
      </w:r>
      <w:r w:rsidRPr="00293074">
        <w:rPr>
          <w:rFonts w:ascii="宋体" w:eastAsia="宋体" w:hAnsi="宋体" w:hint="eastAsia"/>
          <w:sz w:val="24"/>
          <w:szCs w:val="24"/>
        </w:rPr>
        <w:t>中</w:t>
      </w:r>
      <w:r w:rsidRPr="004C331B">
        <w:rPr>
          <w:rFonts w:ascii="宋体" w:eastAsia="宋体" w:hAnsi="宋体"/>
          <w:sz w:val="24"/>
          <w:szCs w:val="24"/>
        </w:rPr>
        <w:t>系数包含截距项，直接反映</w:t>
      </w:r>
      <w:proofErr w:type="gramStart"/>
      <w:r w:rsidRPr="004C331B">
        <w:rPr>
          <w:rFonts w:ascii="宋体" w:eastAsia="宋体" w:hAnsi="宋体"/>
          <w:sz w:val="24"/>
          <w:szCs w:val="24"/>
        </w:rPr>
        <w:t>各特征</w:t>
      </w:r>
      <w:proofErr w:type="gramEnd"/>
      <w:r w:rsidRPr="004C331B">
        <w:rPr>
          <w:rFonts w:ascii="宋体" w:eastAsia="宋体" w:hAnsi="宋体"/>
          <w:sz w:val="24"/>
          <w:szCs w:val="24"/>
        </w:rPr>
        <w:t>对考试成绩的线性影响强度</w:t>
      </w:r>
      <w:r w:rsidRPr="00293074">
        <w:rPr>
          <w:rFonts w:ascii="宋体" w:eastAsia="宋体" w:hAnsi="宋体" w:hint="eastAsia"/>
          <w:sz w:val="24"/>
          <w:szCs w:val="24"/>
        </w:rPr>
        <w:t>；</w:t>
      </w:r>
      <w:r w:rsidRPr="004C331B">
        <w:rPr>
          <w:rFonts w:ascii="宋体" w:eastAsia="宋体" w:hAnsi="宋体"/>
          <w:sz w:val="24"/>
          <w:szCs w:val="24"/>
        </w:rPr>
        <w:t>Ridge 回归通过Ridge(</w:t>
      </w:r>
      <w:r w:rsidR="00293074">
        <w:rPr>
          <w:rFonts w:ascii="宋体" w:eastAsia="宋体" w:hAnsi="宋体" w:hint="eastAsia"/>
          <w:sz w:val="24"/>
          <w:szCs w:val="24"/>
        </w:rPr>
        <w:t>x</w:t>
      </w:r>
      <w:r w:rsidRPr="004C331B">
        <w:rPr>
          <w:rFonts w:ascii="宋体" w:eastAsia="宋体" w:hAnsi="宋体"/>
          <w:sz w:val="24"/>
          <w:szCs w:val="24"/>
        </w:rPr>
        <w:t>, y, alpha)函数实现，在 OLS 基础上添加 L2 正则项</w:t>
      </w:r>
      <w:r w:rsidRPr="00293074">
        <w:rPr>
          <w:rFonts w:ascii="宋体" w:eastAsia="宋体" w:hAnsi="宋体" w:hint="eastAsia"/>
          <w:sz w:val="24"/>
          <w:szCs w:val="24"/>
        </w:rPr>
        <w:t>，</w:t>
      </w:r>
      <w:r w:rsidRPr="004C331B">
        <w:rPr>
          <w:rFonts w:ascii="宋体" w:eastAsia="宋体" w:hAnsi="宋体"/>
          <w:sz w:val="24"/>
          <w:szCs w:val="24"/>
        </w:rPr>
        <w:t>通过alpha=0.1控制正则强度，抑制系数过大，提升模型稳定性。Lass</w:t>
      </w:r>
      <w:r w:rsidR="00293074">
        <w:rPr>
          <w:rFonts w:ascii="宋体" w:eastAsia="宋体" w:hAnsi="宋体" w:hint="eastAsia"/>
          <w:sz w:val="24"/>
          <w:szCs w:val="24"/>
        </w:rPr>
        <w:t>o</w:t>
      </w:r>
      <w:r w:rsidRPr="004C331B">
        <w:rPr>
          <w:rFonts w:ascii="宋体" w:eastAsia="宋体" w:hAnsi="宋体"/>
          <w:sz w:val="24"/>
          <w:szCs w:val="24"/>
        </w:rPr>
        <w:t>回归调用</w:t>
      </w:r>
      <w:proofErr w:type="spellStart"/>
      <w:r w:rsidRPr="004C331B">
        <w:rPr>
          <w:rFonts w:ascii="宋体" w:eastAsia="宋体" w:hAnsi="宋体"/>
          <w:sz w:val="24"/>
          <w:szCs w:val="24"/>
        </w:rPr>
        <w:t>sklearn.linear_model.Lasso</w:t>
      </w:r>
      <w:proofErr w:type="spellEnd"/>
      <w:r w:rsidRPr="004C331B">
        <w:rPr>
          <w:rFonts w:ascii="宋体" w:eastAsia="宋体" w:hAnsi="宋体"/>
          <w:sz w:val="24"/>
          <w:szCs w:val="24"/>
        </w:rPr>
        <w:t>实现，添加 L1 正则项</w:t>
      </w:r>
      <w:r w:rsidRPr="00293074">
        <w:rPr>
          <w:rFonts w:ascii="宋体" w:eastAsia="宋体" w:hAnsi="宋体" w:hint="eastAsia"/>
          <w:sz w:val="24"/>
          <w:szCs w:val="24"/>
        </w:rPr>
        <w:t>，</w:t>
      </w:r>
      <w:r w:rsidRPr="004C331B">
        <w:rPr>
          <w:rFonts w:ascii="宋体" w:eastAsia="宋体" w:hAnsi="宋体"/>
          <w:sz w:val="24"/>
          <w:szCs w:val="24"/>
        </w:rPr>
        <w:t xml:space="preserve">alpha=0.1时保留全部 4 </w:t>
      </w:r>
      <w:proofErr w:type="gramStart"/>
      <w:r w:rsidRPr="004C331B">
        <w:rPr>
          <w:rFonts w:ascii="宋体" w:eastAsia="宋体" w:hAnsi="宋体"/>
          <w:sz w:val="24"/>
          <w:szCs w:val="24"/>
        </w:rPr>
        <w:t>个</w:t>
      </w:r>
      <w:proofErr w:type="gramEnd"/>
      <w:r w:rsidRPr="004C331B">
        <w:rPr>
          <w:rFonts w:ascii="宋体" w:eastAsia="宋体" w:hAnsi="宋体"/>
          <w:sz w:val="24"/>
          <w:szCs w:val="24"/>
        </w:rPr>
        <w:t>特征（</w:t>
      </w:r>
      <w:proofErr w:type="gramStart"/>
      <w:r w:rsidRPr="004C331B">
        <w:rPr>
          <w:rFonts w:ascii="宋体" w:eastAsia="宋体" w:hAnsi="宋体"/>
          <w:sz w:val="24"/>
          <w:szCs w:val="24"/>
        </w:rPr>
        <w:t>非零系数</w:t>
      </w:r>
      <w:proofErr w:type="gramEnd"/>
      <w:r w:rsidRPr="004C331B">
        <w:rPr>
          <w:rFonts w:ascii="宋体" w:eastAsia="宋体" w:hAnsi="宋体"/>
          <w:sz w:val="24"/>
          <w:szCs w:val="24"/>
        </w:rPr>
        <w:t>），未发生特征剔除。</w:t>
      </w:r>
    </w:p>
    <w:p w14:paraId="4CB6F62C" w14:textId="3029618C" w:rsidR="004C331B" w:rsidRPr="00293074" w:rsidRDefault="004C331B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293074">
        <w:rPr>
          <w:rFonts w:ascii="宋体" w:eastAsia="宋体" w:hAnsi="宋体"/>
          <w:sz w:val="24"/>
          <w:szCs w:val="24"/>
        </w:rPr>
        <w:t>机器学习模型训练（以随机森林为例）</w:t>
      </w:r>
      <w:r w:rsidR="006538A5" w:rsidRPr="00293074">
        <w:rPr>
          <w:rFonts w:ascii="宋体" w:eastAsia="宋体" w:hAnsi="宋体" w:hint="eastAsia"/>
          <w:sz w:val="24"/>
          <w:szCs w:val="24"/>
        </w:rPr>
        <w:t>：</w:t>
      </w:r>
    </w:p>
    <w:p w14:paraId="10F6ADAE" w14:textId="054C3506" w:rsidR="004C331B" w:rsidRPr="004C331B" w:rsidRDefault="004C331B" w:rsidP="000C6303">
      <w:pPr>
        <w:tabs>
          <w:tab w:val="num" w:pos="720"/>
        </w:tabs>
        <w:spacing w:line="360" w:lineRule="auto"/>
        <w:rPr>
          <w:rFonts w:ascii="宋体" w:eastAsia="宋体" w:hAnsi="宋体"/>
          <w:sz w:val="24"/>
          <w:szCs w:val="24"/>
        </w:rPr>
      </w:pPr>
      <w:r w:rsidRPr="004C331B">
        <w:rPr>
          <w:rFonts w:ascii="宋体" w:eastAsia="宋体" w:hAnsi="宋体"/>
          <w:sz w:val="24"/>
          <w:szCs w:val="24"/>
        </w:rPr>
        <w:t>随机森林通过集成多棵决策树降低过拟合风险，代码调用</w:t>
      </w:r>
      <w:proofErr w:type="spellStart"/>
      <w:r w:rsidRPr="004C331B">
        <w:rPr>
          <w:rFonts w:ascii="宋体" w:eastAsia="宋体" w:hAnsi="宋体"/>
          <w:sz w:val="24"/>
          <w:szCs w:val="24"/>
        </w:rPr>
        <w:t>sklearn</w:t>
      </w:r>
      <w:proofErr w:type="spellEnd"/>
      <w:r w:rsidRPr="004C331B">
        <w:rPr>
          <w:rFonts w:ascii="宋体" w:eastAsia="宋体" w:hAnsi="宋体"/>
          <w:sz w:val="24"/>
          <w:szCs w:val="24"/>
        </w:rPr>
        <w:t>实现</w:t>
      </w:r>
      <w:r w:rsidR="005C2AA1" w:rsidRPr="00293074">
        <w:rPr>
          <w:rFonts w:ascii="宋体" w:eastAsia="宋体" w:hAnsi="宋体" w:hint="eastAsia"/>
          <w:sz w:val="24"/>
          <w:szCs w:val="24"/>
        </w:rPr>
        <w:t>。</w:t>
      </w:r>
      <w:r w:rsidRPr="004C331B">
        <w:rPr>
          <w:rFonts w:ascii="宋体" w:eastAsia="宋体" w:hAnsi="宋体"/>
          <w:sz w:val="24"/>
          <w:szCs w:val="24"/>
        </w:rPr>
        <w:t>训练</w:t>
      </w:r>
      <w:r w:rsidR="005C2AA1" w:rsidRPr="00293074">
        <w:rPr>
          <w:rFonts w:ascii="宋体" w:eastAsia="宋体" w:hAnsi="宋体" w:hint="eastAsia"/>
          <w:sz w:val="24"/>
          <w:szCs w:val="24"/>
        </w:rPr>
        <w:t>具有</w:t>
      </w:r>
      <w:r w:rsidRPr="004C331B">
        <w:rPr>
          <w:rFonts w:ascii="宋体" w:eastAsia="宋体" w:hAnsi="宋体"/>
          <w:sz w:val="24"/>
          <w:szCs w:val="24"/>
        </w:rPr>
        <w:t>无需特征标准化（对量纲不敏感）</w:t>
      </w:r>
      <w:r w:rsidR="005C2AA1" w:rsidRPr="00293074">
        <w:rPr>
          <w:rFonts w:ascii="宋体" w:eastAsia="宋体" w:hAnsi="宋体" w:hint="eastAsia"/>
          <w:sz w:val="24"/>
          <w:szCs w:val="24"/>
        </w:rPr>
        <w:t>，</w:t>
      </w:r>
      <w:r w:rsidRPr="004C331B">
        <w:rPr>
          <w:rFonts w:ascii="宋体" w:eastAsia="宋体" w:hAnsi="宋体"/>
          <w:sz w:val="24"/>
          <w:szCs w:val="24"/>
        </w:rPr>
        <w:t>通过</w:t>
      </w:r>
      <w:proofErr w:type="spellStart"/>
      <w:r w:rsidRPr="004C331B">
        <w:rPr>
          <w:rFonts w:ascii="宋体" w:eastAsia="宋体" w:hAnsi="宋体"/>
          <w:sz w:val="24"/>
          <w:szCs w:val="24"/>
        </w:rPr>
        <w:t>feature_importances</w:t>
      </w:r>
      <w:proofErr w:type="spellEnd"/>
      <w:r w:rsidRPr="004C331B">
        <w:rPr>
          <w:rFonts w:ascii="宋体" w:eastAsia="宋体" w:hAnsi="宋体"/>
          <w:sz w:val="24"/>
          <w:szCs w:val="24"/>
        </w:rPr>
        <w:t>_输出特征重要性，无需显式系数计算</w:t>
      </w:r>
      <w:r w:rsidR="005C2AA1" w:rsidRPr="00293074">
        <w:rPr>
          <w:rFonts w:ascii="宋体" w:eastAsia="宋体" w:hAnsi="宋体" w:hint="eastAsia"/>
          <w:sz w:val="24"/>
          <w:szCs w:val="24"/>
        </w:rPr>
        <w:t>，</w:t>
      </w:r>
      <w:r w:rsidRPr="004C331B">
        <w:rPr>
          <w:rFonts w:ascii="宋体" w:eastAsia="宋体" w:hAnsi="宋体"/>
          <w:sz w:val="24"/>
          <w:szCs w:val="24"/>
        </w:rPr>
        <w:t>训练过程包</w:t>
      </w:r>
      <w:r w:rsidR="000C6303" w:rsidRPr="00293074">
        <w:rPr>
          <w:rFonts w:ascii="宋体" w:eastAsia="宋体" w:hAnsi="宋体" w:hint="eastAsia"/>
          <w:sz w:val="24"/>
          <w:szCs w:val="24"/>
        </w:rPr>
        <w:t>含</w:t>
      </w:r>
      <w:r w:rsidRPr="004C331B">
        <w:rPr>
          <w:rFonts w:ascii="宋体" w:eastAsia="宋体" w:hAnsi="宋体"/>
          <w:sz w:val="24"/>
          <w:szCs w:val="24"/>
        </w:rPr>
        <w:t>bootstra</w:t>
      </w:r>
      <w:r w:rsidR="000C6303" w:rsidRPr="00293074">
        <w:rPr>
          <w:rFonts w:ascii="宋体" w:eastAsia="宋体" w:hAnsi="宋体" w:hint="eastAsia"/>
          <w:sz w:val="24"/>
          <w:szCs w:val="24"/>
        </w:rPr>
        <w:t>p</w:t>
      </w:r>
      <w:r w:rsidRPr="004C331B">
        <w:rPr>
          <w:rFonts w:ascii="宋体" w:eastAsia="宋体" w:hAnsi="宋体"/>
          <w:sz w:val="24"/>
          <w:szCs w:val="24"/>
        </w:rPr>
        <w:t>抽样与特征随机选择，提升泛化能力</w:t>
      </w:r>
      <w:r w:rsidR="005C2AA1" w:rsidRPr="00293074">
        <w:rPr>
          <w:rFonts w:ascii="宋体" w:eastAsia="宋体" w:hAnsi="宋体" w:hint="eastAsia"/>
          <w:sz w:val="24"/>
          <w:szCs w:val="24"/>
        </w:rPr>
        <w:t>等特点。</w:t>
      </w:r>
    </w:p>
    <w:p w14:paraId="1580D133" w14:textId="07D38452" w:rsidR="00806F9B" w:rsidRPr="00293074" w:rsidRDefault="00806F9B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293074">
        <w:rPr>
          <w:rFonts w:ascii="宋体" w:eastAsia="宋体" w:hAnsi="宋体" w:hint="eastAsia"/>
          <w:sz w:val="24"/>
          <w:szCs w:val="24"/>
        </w:rPr>
        <w:t>梯度下降回归实现过程</w:t>
      </w:r>
      <w:r w:rsidR="006538A5" w:rsidRPr="00293074">
        <w:rPr>
          <w:rFonts w:ascii="宋体" w:eastAsia="宋体" w:hAnsi="宋体" w:hint="eastAsia"/>
          <w:sz w:val="24"/>
          <w:szCs w:val="24"/>
        </w:rPr>
        <w:t>：</w:t>
      </w:r>
    </w:p>
    <w:p w14:paraId="10C18030" w14:textId="152E5B3C" w:rsidR="00806F9B" w:rsidRPr="00806F9B" w:rsidRDefault="00806F9B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806F9B">
        <w:rPr>
          <w:rFonts w:ascii="宋体" w:eastAsia="宋体" w:hAnsi="宋体"/>
          <w:sz w:val="24"/>
          <w:szCs w:val="24"/>
        </w:rPr>
        <w:t>项目中通过</w:t>
      </w:r>
      <w:proofErr w:type="spellStart"/>
      <w:r w:rsidRPr="00806F9B">
        <w:rPr>
          <w:rFonts w:ascii="宋体" w:eastAsia="宋体" w:hAnsi="宋体"/>
          <w:sz w:val="24"/>
          <w:szCs w:val="24"/>
        </w:rPr>
        <w:t>GradientDescentRegression</w:t>
      </w:r>
      <w:proofErr w:type="spellEnd"/>
      <w:r w:rsidRPr="00806F9B">
        <w:rPr>
          <w:rFonts w:ascii="宋体" w:eastAsia="宋体" w:hAnsi="宋体"/>
          <w:sz w:val="24"/>
          <w:szCs w:val="24"/>
        </w:rPr>
        <w:t>类封装了梯度下降的完整逻辑，</w:t>
      </w:r>
      <w:r w:rsidR="006538A5" w:rsidRPr="00293074">
        <w:rPr>
          <w:rFonts w:ascii="宋体" w:eastAsia="宋体" w:hAnsi="宋体" w:hint="eastAsia"/>
          <w:sz w:val="24"/>
          <w:szCs w:val="24"/>
        </w:rPr>
        <w:t>其过程包括：</w:t>
      </w:r>
      <w:r w:rsidRPr="00806F9B">
        <w:rPr>
          <w:rFonts w:ascii="宋体" w:eastAsia="宋体" w:hAnsi="宋体"/>
          <w:sz w:val="24"/>
          <w:szCs w:val="24"/>
        </w:rPr>
        <w:t>参数初始化</w:t>
      </w:r>
      <w:r w:rsidR="006538A5" w:rsidRPr="00293074">
        <w:rPr>
          <w:rFonts w:ascii="宋体" w:eastAsia="宋体" w:hAnsi="宋体" w:hint="eastAsia"/>
          <w:sz w:val="24"/>
          <w:szCs w:val="24"/>
        </w:rPr>
        <w:t>，</w:t>
      </w:r>
      <w:r w:rsidRPr="00806F9B">
        <w:rPr>
          <w:rFonts w:ascii="宋体" w:eastAsia="宋体" w:hAnsi="宋体"/>
          <w:sz w:val="24"/>
          <w:szCs w:val="24"/>
        </w:rPr>
        <w:t>初始化模型权重为全 0 向量，偏置项为 0，同时设置学习率、最大迭代次数和收敛阈值</w:t>
      </w:r>
      <w:r w:rsidR="006538A5" w:rsidRPr="00293074">
        <w:rPr>
          <w:rFonts w:ascii="宋体" w:eastAsia="宋体" w:hAnsi="宋体" w:hint="eastAsia"/>
          <w:sz w:val="24"/>
          <w:szCs w:val="24"/>
        </w:rPr>
        <w:t>；</w:t>
      </w:r>
      <w:r w:rsidRPr="00806F9B">
        <w:rPr>
          <w:rFonts w:ascii="宋体" w:eastAsia="宋体" w:hAnsi="宋体"/>
          <w:sz w:val="24"/>
          <w:szCs w:val="24"/>
        </w:rPr>
        <w:t>前向传播计算预测值</w:t>
      </w:r>
      <w:r w:rsidR="006538A5" w:rsidRPr="00293074">
        <w:rPr>
          <w:rFonts w:ascii="宋体" w:eastAsia="宋体" w:hAnsi="宋体" w:hint="eastAsia"/>
          <w:sz w:val="24"/>
          <w:szCs w:val="24"/>
        </w:rPr>
        <w:t>，</w:t>
      </w:r>
      <w:r w:rsidRPr="00806F9B">
        <w:rPr>
          <w:rFonts w:ascii="宋体" w:eastAsia="宋体" w:hAnsi="宋体"/>
          <w:sz w:val="24"/>
          <w:szCs w:val="24"/>
        </w:rPr>
        <w:t>对于输入特征X，通过线性方程计算预测值</w:t>
      </w:r>
      <w:r w:rsidR="006538A5" w:rsidRPr="00293074">
        <w:rPr>
          <w:rFonts w:ascii="宋体" w:eastAsia="宋体" w:hAnsi="宋体" w:hint="eastAsia"/>
          <w:sz w:val="24"/>
          <w:szCs w:val="24"/>
        </w:rPr>
        <w:t>；</w:t>
      </w:r>
      <w:r w:rsidRPr="00806F9B">
        <w:rPr>
          <w:rFonts w:ascii="宋体" w:eastAsia="宋体" w:hAnsi="宋体"/>
          <w:sz w:val="24"/>
          <w:szCs w:val="24"/>
        </w:rPr>
        <w:t>损失函数与梯度计算</w:t>
      </w:r>
      <w:r w:rsidR="006538A5" w:rsidRPr="00293074">
        <w:rPr>
          <w:rFonts w:ascii="宋体" w:eastAsia="宋体" w:hAnsi="宋体" w:hint="eastAsia"/>
          <w:sz w:val="24"/>
          <w:szCs w:val="24"/>
        </w:rPr>
        <w:t>，</w:t>
      </w:r>
      <w:r w:rsidRPr="00806F9B">
        <w:rPr>
          <w:rFonts w:ascii="宋体" w:eastAsia="宋体" w:hAnsi="宋体"/>
          <w:sz w:val="24"/>
          <w:szCs w:val="24"/>
        </w:rPr>
        <w:t>采用均方误差（MSE） 作为损失函数，衡量预测值与真实值的差异</w:t>
      </w:r>
      <w:r w:rsidR="006538A5" w:rsidRPr="00293074">
        <w:rPr>
          <w:rFonts w:ascii="宋体" w:eastAsia="宋体" w:hAnsi="宋体" w:hint="eastAsia"/>
          <w:sz w:val="24"/>
          <w:szCs w:val="24"/>
        </w:rPr>
        <w:t>；</w:t>
      </w:r>
      <w:r w:rsidRPr="00806F9B">
        <w:rPr>
          <w:rFonts w:ascii="宋体" w:eastAsia="宋体" w:hAnsi="宋体"/>
          <w:sz w:val="24"/>
          <w:szCs w:val="24"/>
        </w:rPr>
        <w:t>参数迭代更新</w:t>
      </w:r>
      <w:r w:rsidR="006538A5" w:rsidRPr="00293074">
        <w:rPr>
          <w:rFonts w:ascii="宋体" w:eastAsia="宋体" w:hAnsi="宋体" w:hint="eastAsia"/>
          <w:sz w:val="24"/>
          <w:szCs w:val="24"/>
        </w:rPr>
        <w:t>，</w:t>
      </w:r>
      <w:r w:rsidRPr="00806F9B">
        <w:rPr>
          <w:rFonts w:ascii="宋体" w:eastAsia="宋体" w:hAnsi="宋体"/>
          <w:sz w:val="24"/>
          <w:szCs w:val="24"/>
        </w:rPr>
        <w:t>根据梯度方向和学习率更新参数</w:t>
      </w:r>
      <w:r w:rsidR="006538A5" w:rsidRPr="00293074">
        <w:rPr>
          <w:rFonts w:ascii="宋体" w:eastAsia="宋体" w:hAnsi="宋体" w:hint="eastAsia"/>
          <w:sz w:val="24"/>
          <w:szCs w:val="24"/>
        </w:rPr>
        <w:t>，</w:t>
      </w:r>
      <w:r w:rsidRPr="00806F9B">
        <w:rPr>
          <w:rFonts w:ascii="宋体" w:eastAsia="宋体" w:hAnsi="宋体"/>
          <w:sz w:val="24"/>
          <w:szCs w:val="24"/>
        </w:rPr>
        <w:t>逐步降低损失</w:t>
      </w:r>
      <w:r w:rsidR="006538A5" w:rsidRPr="00293074">
        <w:rPr>
          <w:rFonts w:ascii="宋体" w:eastAsia="宋体" w:hAnsi="宋体" w:hint="eastAsia"/>
          <w:sz w:val="24"/>
          <w:szCs w:val="24"/>
        </w:rPr>
        <w:t>；</w:t>
      </w:r>
      <w:r w:rsidRPr="00806F9B">
        <w:rPr>
          <w:rFonts w:ascii="宋体" w:eastAsia="宋体" w:hAnsi="宋体"/>
          <w:sz w:val="24"/>
          <w:szCs w:val="24"/>
        </w:rPr>
        <w:t>收敛判断</w:t>
      </w:r>
      <w:r w:rsidR="006538A5" w:rsidRPr="00293074">
        <w:rPr>
          <w:rFonts w:ascii="宋体" w:eastAsia="宋体" w:hAnsi="宋体" w:hint="eastAsia"/>
          <w:sz w:val="24"/>
          <w:szCs w:val="24"/>
        </w:rPr>
        <w:t>，</w:t>
      </w:r>
      <w:r w:rsidRPr="00806F9B">
        <w:rPr>
          <w:rFonts w:ascii="宋体" w:eastAsia="宋体" w:hAnsi="宋体"/>
          <w:sz w:val="24"/>
          <w:szCs w:val="24"/>
        </w:rPr>
        <w:t>当相邻两次迭代的损失差值小于阈值时，停止迭</w:t>
      </w:r>
      <w:r w:rsidRPr="00806F9B">
        <w:rPr>
          <w:rFonts w:ascii="宋体" w:eastAsia="宋体" w:hAnsi="宋体"/>
          <w:sz w:val="24"/>
          <w:szCs w:val="24"/>
        </w:rPr>
        <w:lastRenderedPageBreak/>
        <w:t>代，避免无效计算</w:t>
      </w:r>
      <w:r w:rsidR="006538A5" w:rsidRPr="00293074">
        <w:rPr>
          <w:rFonts w:ascii="宋体" w:eastAsia="宋体" w:hAnsi="宋体" w:hint="eastAsia"/>
          <w:sz w:val="24"/>
          <w:szCs w:val="24"/>
        </w:rPr>
        <w:t>。</w:t>
      </w:r>
    </w:p>
    <w:p w14:paraId="1A43EA27" w14:textId="6AA66D7E" w:rsidR="00363401" w:rsidRPr="000C6303" w:rsidRDefault="00806F9B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0DC35B36" wp14:editId="1A8ED154">
            <wp:extent cx="4686300" cy="3238500"/>
            <wp:effectExtent l="0" t="0" r="7620" b="762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519B" w14:textId="0005669E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*MSE随迭代次数增加逐渐下降，639次后趋于稳定，说明模型收敛</w:t>
      </w:r>
      <w:r w:rsidR="006538A5" w:rsidRPr="000C6303">
        <w:rPr>
          <w:rFonts w:ascii="宋体" w:eastAsia="宋体" w:hAnsi="宋体" w:hint="eastAsia"/>
          <w:sz w:val="24"/>
          <w:szCs w:val="24"/>
        </w:rPr>
        <w:t>。</w:t>
      </w:r>
    </w:p>
    <w:p w14:paraId="742A6259" w14:textId="3C278003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2.4.2 测试与评估</w:t>
      </w:r>
    </w:p>
    <w:p w14:paraId="7ADB00B8" w14:textId="5EBEA8E6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使用测试集（40条样本）计算所有模型的4项评估指标，结果如下表：</w:t>
      </w:r>
    </w:p>
    <w:p w14:paraId="772471A7" w14:textId="20EE3844" w:rsidR="00363401" w:rsidRPr="000C6303" w:rsidRDefault="006538A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drawing>
          <wp:inline distT="0" distB="0" distL="0" distR="0" wp14:anchorId="6DF13E0D" wp14:editId="5AE65F26">
            <wp:extent cx="5076862" cy="3429025"/>
            <wp:effectExtent l="0" t="0" r="9525" b="0"/>
            <wp:docPr id="27379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5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9C37" w14:textId="2694DCB3" w:rsidR="00450245" w:rsidRPr="000C6303" w:rsidRDefault="00450245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114300" distR="114300" wp14:anchorId="37E37607" wp14:editId="2C33AA75">
            <wp:extent cx="5266690" cy="2844165"/>
            <wp:effectExtent l="0" t="0" r="6350" b="5715"/>
            <wp:docPr id="23" name="图片 23" descr="Figure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igure_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021D" w14:textId="56549D44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关键结论：</w:t>
      </w:r>
    </w:p>
    <w:p w14:paraId="5C42E27B" w14:textId="0A011898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传统线性模型表现最优：Ridge与OLS的R²最高（0.8537），RMSE最低（2.7860），说明模型可解释85.37%的考试成绩变异，预测误差仅约2.79分；</w:t>
      </w:r>
    </w:p>
    <w:p w14:paraId="0CF7819F" w14:textId="4EEE0EFD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机器学习模型表现较弱：决策树R²最低（0.6737），可能因样本量小（200条）无法充分发挥集成/非线性模型优势。</w:t>
      </w:r>
    </w:p>
    <w:p w14:paraId="0E346AAF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BED7EB7" w14:textId="358A3FBC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/>
          <w:b/>
          <w:bCs/>
          <w:sz w:val="24"/>
          <w:szCs w:val="24"/>
        </w:rPr>
        <w:t>2.5</w:t>
      </w:r>
      <w:r w:rsidRPr="000C6303">
        <w:rPr>
          <w:rFonts w:ascii="宋体" w:eastAsia="宋体" w:hAnsi="宋体"/>
          <w:sz w:val="24"/>
          <w:szCs w:val="24"/>
        </w:rPr>
        <w:t xml:space="preserve"> 结果可视化</w:t>
      </w:r>
    </w:p>
    <w:p w14:paraId="3122DC5E" w14:textId="22190966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2.5.1 特征与目标变量关系可视化</w:t>
      </w:r>
    </w:p>
    <w:p w14:paraId="216CCA3B" w14:textId="3229BBED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散点图+趋势线：学习时长与考试成绩的散点图趋势线斜率最大（r=0.777），直观体现强正相关；睡眠时间趋势线平缓（r=0.188），影响微弱；</w:t>
      </w:r>
    </w:p>
    <w:p w14:paraId="6A539D14" w14:textId="77777777" w:rsidR="009105AF" w:rsidRPr="000C6303" w:rsidRDefault="009105AF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24BDFB35" wp14:editId="275AEC28">
            <wp:extent cx="5266690" cy="2194560"/>
            <wp:effectExtent l="0" t="0" r="6350" b="0"/>
            <wp:docPr id="6" name="图片 6" descr="Figur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_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30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114300" distR="114300" wp14:anchorId="66229471" wp14:editId="57A5B20E">
            <wp:extent cx="5266690" cy="2194560"/>
            <wp:effectExtent l="0" t="0" r="6350" b="0"/>
            <wp:docPr id="5" name="图片 5" descr="Figur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_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1981" w14:textId="5DB40E99" w:rsidR="009105AF" w:rsidRPr="000C6303" w:rsidRDefault="009105AF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*趋势线拟合度高，学习时长增加时考试成绩明显上升</w:t>
      </w:r>
      <w:r w:rsidRPr="000C6303">
        <w:rPr>
          <w:rFonts w:ascii="宋体" w:eastAsia="宋体" w:hAnsi="宋体" w:hint="eastAsia"/>
          <w:sz w:val="24"/>
          <w:szCs w:val="24"/>
        </w:rPr>
        <w:t>。</w:t>
      </w:r>
    </w:p>
    <w:p w14:paraId="6E4A076E" w14:textId="4738AC21" w:rsidR="00363401" w:rsidRPr="000C6303" w:rsidRDefault="009105AF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同时，</w:t>
      </w:r>
      <w:r w:rsidR="00450245" w:rsidRPr="000C6303">
        <w:rPr>
          <w:rFonts w:ascii="宋体" w:eastAsia="宋体" w:hAnsi="宋体" w:hint="eastAsia"/>
          <w:sz w:val="24"/>
          <w:szCs w:val="24"/>
        </w:rPr>
        <w:t>特征相关性</w:t>
      </w:r>
      <w:r w:rsidRPr="000C6303">
        <w:rPr>
          <w:rFonts w:ascii="宋体" w:eastAsia="宋体" w:hAnsi="宋体" w:hint="eastAsia"/>
          <w:sz w:val="24"/>
          <w:szCs w:val="24"/>
        </w:rPr>
        <w:t>也可以通过直方图进行可视化比较：</w:t>
      </w:r>
    </w:p>
    <w:p w14:paraId="7CFE5945" w14:textId="698846F0" w:rsidR="00363401" w:rsidRPr="000C6303" w:rsidRDefault="009105AF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3F46FCF8" wp14:editId="21637975">
            <wp:extent cx="5266690" cy="2194560"/>
            <wp:effectExtent l="0" t="0" r="6350" b="0"/>
            <wp:docPr id="7" name="图片 7" descr="Figure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ure_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993D" w14:textId="4672183F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2.5.2 模型性能对比可视化</w:t>
      </w:r>
    </w:p>
    <w:p w14:paraId="390A85AA" w14:textId="329CDA5E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R²与RMSE柱状图：Ridge与OLS的R²显著高于其他模型，RMSE显著低于其他模型，直观展示最优性能；</w:t>
      </w:r>
    </w:p>
    <w:p w14:paraId="308782E6" w14:textId="77777777" w:rsidR="009105AF" w:rsidRPr="000C6303" w:rsidRDefault="009105AF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114300" distR="114300" wp14:anchorId="31B7C379" wp14:editId="71D2CC46">
            <wp:extent cx="4648200" cy="4114800"/>
            <wp:effectExtent l="0" t="0" r="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FC69" w14:textId="7C53C460" w:rsidR="009105AF" w:rsidRPr="000C6303" w:rsidRDefault="009105AF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3EF39908" wp14:editId="2242AEA3">
            <wp:extent cx="4457700" cy="3787140"/>
            <wp:effectExtent l="0" t="0" r="7620" b="762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8FB1" w14:textId="56D01DF8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预测值vs真实值散点图：Ridge模型的预测值与真实值点接近对角线，说明预测准确性高；</w:t>
      </w:r>
    </w:p>
    <w:p w14:paraId="5F6F5995" w14:textId="6BAEBA85" w:rsidR="00406694" w:rsidRPr="000C6303" w:rsidRDefault="00406694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114300" distR="114300" wp14:anchorId="29366EC3" wp14:editId="2843FECA">
            <wp:extent cx="4389120" cy="3208020"/>
            <wp:effectExtent l="0" t="0" r="0" b="762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5755" w14:textId="3C5FCA44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残差分布图：Ridge残差近似正态分布，无明显趋势</w:t>
      </w:r>
      <w:r w:rsidR="00406694" w:rsidRPr="000C6303">
        <w:rPr>
          <w:rFonts w:ascii="宋体" w:eastAsia="宋体" w:hAnsi="宋体" w:hint="eastAsia"/>
          <w:sz w:val="24"/>
          <w:szCs w:val="24"/>
        </w:rPr>
        <w:t>，</w:t>
      </w:r>
      <w:r w:rsidRPr="000C6303">
        <w:rPr>
          <w:rFonts w:ascii="宋体" w:eastAsia="宋体" w:hAnsi="宋体"/>
          <w:sz w:val="24"/>
          <w:szCs w:val="24"/>
        </w:rPr>
        <w:t>说明模型无系统误差。</w:t>
      </w:r>
    </w:p>
    <w:p w14:paraId="2F07EEEC" w14:textId="7116F84A" w:rsidR="00406694" w:rsidRPr="000C6303" w:rsidRDefault="00406694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2E214F1C" wp14:editId="4EE4A982">
            <wp:extent cx="5266690" cy="2844165"/>
            <wp:effectExtent l="0" t="0" r="6350" b="5715"/>
            <wp:docPr id="27" name="图片 27" descr="Figure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Figure_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A081" w14:textId="6A4F625D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2.5.3 特征重要性可视化</w:t>
      </w:r>
    </w:p>
    <w:p w14:paraId="74AF9986" w14:textId="25E8749B" w:rsidR="00363401" w:rsidRPr="000C6303" w:rsidRDefault="00450245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为印证上文数据处理时对各项特征与目标变量相关性的分析，此处对部分模型下的特征重要性进行可视化展示。</w:t>
      </w:r>
    </w:p>
    <w:p w14:paraId="0FA19FEB" w14:textId="02A3487F" w:rsidR="00363401" w:rsidRPr="000C6303" w:rsidRDefault="00450245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114300" distR="114300" wp14:anchorId="6253AE59" wp14:editId="3F5477C8">
            <wp:extent cx="5263515" cy="2051685"/>
            <wp:effectExtent l="0" t="0" r="9525" b="5715"/>
            <wp:docPr id="25" name="图片 25" descr="Figure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igure_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C620" w14:textId="1E3BA433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*</w:t>
      </w:r>
      <w:r w:rsidR="00450245" w:rsidRPr="000C6303">
        <w:rPr>
          <w:rFonts w:ascii="宋体" w:eastAsia="宋体" w:hAnsi="宋体" w:hint="eastAsia"/>
          <w:sz w:val="24"/>
          <w:szCs w:val="24"/>
        </w:rPr>
        <w:t>可印证</w:t>
      </w:r>
      <w:r w:rsidRPr="000C6303">
        <w:rPr>
          <w:rFonts w:ascii="宋体" w:eastAsia="宋体" w:hAnsi="宋体"/>
          <w:sz w:val="24"/>
          <w:szCs w:val="24"/>
        </w:rPr>
        <w:t>学习时长是影响考试成绩的核心特</w:t>
      </w:r>
      <w:r w:rsidR="00450245" w:rsidRPr="000C6303">
        <w:rPr>
          <w:rFonts w:ascii="宋体" w:eastAsia="宋体" w:hAnsi="宋体" w:hint="eastAsia"/>
          <w:sz w:val="24"/>
          <w:szCs w:val="24"/>
        </w:rPr>
        <w:t>征。</w:t>
      </w:r>
    </w:p>
    <w:p w14:paraId="553D859A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43B45D4" w14:textId="2C3C19C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93074">
        <w:rPr>
          <w:rFonts w:ascii="宋体" w:eastAsia="宋体" w:hAnsi="宋体"/>
          <w:b/>
          <w:bCs/>
          <w:sz w:val="24"/>
          <w:szCs w:val="24"/>
        </w:rPr>
        <w:t>2.6</w:t>
      </w:r>
      <w:r w:rsidRPr="000C6303">
        <w:rPr>
          <w:rFonts w:ascii="宋体" w:eastAsia="宋体" w:hAnsi="宋体"/>
          <w:sz w:val="24"/>
          <w:szCs w:val="24"/>
        </w:rPr>
        <w:t xml:space="preserve"> 分析和优化</w:t>
      </w:r>
    </w:p>
    <w:p w14:paraId="60F2AA88" w14:textId="18B5F210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2.6.1 模型对比分析</w:t>
      </w:r>
    </w:p>
    <w:p w14:paraId="5E404C55" w14:textId="3D99302B" w:rsidR="00450245" w:rsidRPr="000C6303" w:rsidRDefault="00450245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上文已给出各模型详细的测试数据及相应结论，此处选取典型的两组模型进行对比，体现其优劣。</w:t>
      </w:r>
    </w:p>
    <w:p w14:paraId="58851F69" w14:textId="3A974A0F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1. Ridge vs OLS</w:t>
      </w:r>
    </w:p>
    <w:p w14:paraId="0612F097" w14:textId="27830A5E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相同点：R²、RMSE完全一致（0.8537、2.7860），说明本</w:t>
      </w:r>
      <w:proofErr w:type="gramStart"/>
      <w:r w:rsidRPr="000C6303">
        <w:rPr>
          <w:rFonts w:ascii="宋体" w:eastAsia="宋体" w:hAnsi="宋体"/>
          <w:sz w:val="24"/>
          <w:szCs w:val="24"/>
        </w:rPr>
        <w:t>数据集无多重共线性</w:t>
      </w:r>
      <w:proofErr w:type="gramEnd"/>
      <w:r w:rsidRPr="000C6303">
        <w:rPr>
          <w:rFonts w:ascii="宋体" w:eastAsia="宋体" w:hAnsi="宋体"/>
          <w:sz w:val="24"/>
          <w:szCs w:val="24"/>
        </w:rPr>
        <w:t>，OLS已足够优秀；</w:t>
      </w:r>
    </w:p>
    <w:p w14:paraId="1FA4847C" w14:textId="14B965CC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差异点：Ridge加入L2正则，在数据存在噪声或共线性时更稳定（本实验未体现），OLS无正则，系数可能对异常值更敏感；</w:t>
      </w:r>
    </w:p>
    <w:p w14:paraId="64AB0864" w14:textId="38D9ACDA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结论：Ridge综合性能更优（稳定性+准确性），作为最优模型。</w:t>
      </w:r>
    </w:p>
    <w:p w14:paraId="106DD9AB" w14:textId="174A6553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Ridge vs 决策树</w:t>
      </w:r>
    </w:p>
    <w:p w14:paraId="614439D4" w14:textId="17141294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优势（Ridge）：R²高18个百分点，RMSE低1.37分，参数可解释（明确</w:t>
      </w:r>
      <w:proofErr w:type="gramStart"/>
      <w:r w:rsidRPr="000C6303">
        <w:rPr>
          <w:rFonts w:ascii="宋体" w:eastAsia="宋体" w:hAnsi="宋体"/>
          <w:sz w:val="24"/>
          <w:szCs w:val="24"/>
        </w:rPr>
        <w:t>各特征</w:t>
      </w:r>
      <w:proofErr w:type="gramEnd"/>
      <w:r w:rsidRPr="000C6303">
        <w:rPr>
          <w:rFonts w:ascii="宋体" w:eastAsia="宋体" w:hAnsi="宋体"/>
          <w:sz w:val="24"/>
          <w:szCs w:val="24"/>
        </w:rPr>
        <w:t>贡献），训练/预测速度快；</w:t>
      </w:r>
    </w:p>
    <w:p w14:paraId="116B6983" w14:textId="7819652B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劣势（决策树）：过拟合风险高（训练集R²约0.92，</w:t>
      </w:r>
      <w:proofErr w:type="gramStart"/>
      <w:r w:rsidRPr="000C6303">
        <w:rPr>
          <w:rFonts w:ascii="宋体" w:eastAsia="宋体" w:hAnsi="宋体"/>
          <w:sz w:val="24"/>
          <w:szCs w:val="24"/>
        </w:rPr>
        <w:t>测试集仅</w:t>
      </w:r>
      <w:proofErr w:type="gramEnd"/>
      <w:r w:rsidRPr="000C6303">
        <w:rPr>
          <w:rFonts w:ascii="宋体" w:eastAsia="宋体" w:hAnsi="宋体"/>
          <w:sz w:val="24"/>
          <w:szCs w:val="24"/>
        </w:rPr>
        <w:t>0.67），无法解释特征间的线性关系，样本量小时性能差；</w:t>
      </w:r>
    </w:p>
    <w:p w14:paraId="60BB84DB" w14:textId="014B25AD" w:rsidR="00363401" w:rsidRPr="000C6303" w:rsidRDefault="00363401" w:rsidP="000C6303">
      <w:pPr>
        <w:spacing w:line="360" w:lineRule="auto"/>
        <w:rPr>
          <w:rFonts w:ascii="宋体" w:eastAsia="宋体" w:hAnsi="宋体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结论：线性模型更适配本数据集（特征与目标变量呈线性相关）。</w:t>
      </w:r>
    </w:p>
    <w:p w14:paraId="6708AA23" w14:textId="5273F9CC" w:rsidR="00450245" w:rsidRPr="000C6303" w:rsidRDefault="00450245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114300" distR="114300" wp14:anchorId="4642F554" wp14:editId="11CA78C7">
            <wp:extent cx="5266690" cy="2844165"/>
            <wp:effectExtent l="0" t="0" r="6350" b="5715"/>
            <wp:docPr id="26" name="图片 26" descr="Figure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Figure_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9D3A" w14:textId="16BCED61" w:rsidR="00363401" w:rsidRPr="000C6303" w:rsidRDefault="00450245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 w:hint="eastAsia"/>
          <w:sz w:val="24"/>
          <w:szCs w:val="24"/>
        </w:rPr>
        <w:t>*图为三种模型的学习曲线，可体现线性模型的优势。</w:t>
      </w:r>
    </w:p>
    <w:p w14:paraId="2170817B" w14:textId="0ABC8D3F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2.6.2 模型优化方向</w:t>
      </w:r>
    </w:p>
    <w:p w14:paraId="74240321" w14:textId="3E8A20A3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1. 超参数精细化调优：</w:t>
      </w:r>
    </w:p>
    <w:p w14:paraId="1AA41559" w14:textId="18A107F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对Lasso采用网格搜索</w:t>
      </w:r>
      <w:r w:rsidR="00ED2EAB" w:rsidRPr="000C6303">
        <w:rPr>
          <w:rFonts w:ascii="宋体" w:eastAsia="宋体" w:hAnsi="宋体" w:hint="eastAsia"/>
          <w:sz w:val="24"/>
          <w:szCs w:val="24"/>
        </w:rPr>
        <w:t>，</w:t>
      </w:r>
      <w:r w:rsidRPr="000C6303">
        <w:rPr>
          <w:rFonts w:ascii="宋体" w:eastAsia="宋体" w:hAnsi="宋体"/>
          <w:sz w:val="24"/>
          <w:szCs w:val="24"/>
        </w:rPr>
        <w:t>扩大alpha范围（如0.001-100），寻找更优特征选择效果；对随机森林调整</w:t>
      </w:r>
      <w:proofErr w:type="spellStart"/>
      <w:r w:rsidRPr="000C6303">
        <w:rPr>
          <w:rFonts w:ascii="宋体" w:eastAsia="宋体" w:hAnsi="宋体"/>
          <w:sz w:val="24"/>
          <w:szCs w:val="24"/>
        </w:rPr>
        <w:t>n_estimators</w:t>
      </w:r>
      <w:proofErr w:type="spellEnd"/>
      <w:r w:rsidRPr="000C6303">
        <w:rPr>
          <w:rFonts w:ascii="宋体" w:eastAsia="宋体" w:hAnsi="宋体"/>
          <w:sz w:val="24"/>
          <w:szCs w:val="24"/>
        </w:rPr>
        <w:t>（如100、200）与</w:t>
      </w:r>
      <w:proofErr w:type="spellStart"/>
      <w:r w:rsidRPr="000C6303">
        <w:rPr>
          <w:rFonts w:ascii="宋体" w:eastAsia="宋体" w:hAnsi="宋体"/>
          <w:sz w:val="24"/>
          <w:szCs w:val="24"/>
        </w:rPr>
        <w:t>max_depth</w:t>
      </w:r>
      <w:proofErr w:type="spellEnd"/>
      <w:r w:rsidRPr="000C6303">
        <w:rPr>
          <w:rFonts w:ascii="宋体" w:eastAsia="宋体" w:hAnsi="宋体"/>
          <w:sz w:val="24"/>
          <w:szCs w:val="24"/>
        </w:rPr>
        <w:t>（如3、7），降低过拟合。</w:t>
      </w:r>
    </w:p>
    <w:p w14:paraId="23D3BA05" w14:textId="726DCA51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特征工程改进：</w:t>
      </w:r>
    </w:p>
    <w:p w14:paraId="29677435" w14:textId="0F9095B0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构建交互特征（如“学习时长×出勤率”），捕捉特征间的联合影响；</w:t>
      </w:r>
      <w:proofErr w:type="gramStart"/>
      <w:r w:rsidRPr="000C6303">
        <w:rPr>
          <w:rFonts w:ascii="宋体" w:eastAsia="宋体" w:hAnsi="宋体"/>
          <w:sz w:val="24"/>
          <w:szCs w:val="24"/>
        </w:rPr>
        <w:t>对偏态特征</w:t>
      </w:r>
      <w:proofErr w:type="gramEnd"/>
      <w:r w:rsidRPr="000C6303">
        <w:rPr>
          <w:rFonts w:ascii="宋体" w:eastAsia="宋体" w:hAnsi="宋体"/>
          <w:sz w:val="24"/>
          <w:szCs w:val="24"/>
        </w:rPr>
        <w:t>（</w:t>
      </w:r>
      <w:r w:rsidR="00ED2EAB" w:rsidRPr="000C6303">
        <w:rPr>
          <w:rFonts w:ascii="宋体" w:eastAsia="宋体" w:hAnsi="宋体" w:hint="eastAsia"/>
          <w:sz w:val="24"/>
          <w:szCs w:val="24"/>
        </w:rPr>
        <w:t>此数据集中暂无</w:t>
      </w:r>
      <w:r w:rsidRPr="000C6303">
        <w:rPr>
          <w:rFonts w:ascii="宋体" w:eastAsia="宋体" w:hAnsi="宋体"/>
          <w:sz w:val="24"/>
          <w:szCs w:val="24"/>
        </w:rPr>
        <w:t>）进行对数变换，进一步提升线性模型拟合度。</w:t>
      </w:r>
    </w:p>
    <w:p w14:paraId="00E1E2CF" w14:textId="4B32DEC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3. 模型集成优化：</w:t>
      </w:r>
    </w:p>
    <w:p w14:paraId="74C6D299" w14:textId="1F48BF16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采用“Ridge+随机森林”的堆叠集成，结合线性模型的准确性与非线性模型的泛化能力，可能提升R²至0.87以上。</w:t>
      </w:r>
    </w:p>
    <w:p w14:paraId="0A8A28A7" w14:textId="131A4A7F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4. 数据扩充：</w:t>
      </w:r>
    </w:p>
    <w:p w14:paraId="7146516D" w14:textId="74BB8EA1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现有样本量仅200条，增加至500+</w:t>
      </w:r>
      <w:proofErr w:type="gramStart"/>
      <w:r w:rsidRPr="000C6303">
        <w:rPr>
          <w:rFonts w:ascii="宋体" w:eastAsia="宋体" w:hAnsi="宋体"/>
          <w:sz w:val="24"/>
          <w:szCs w:val="24"/>
        </w:rPr>
        <w:t>条可提升</w:t>
      </w:r>
      <w:proofErr w:type="gramEnd"/>
      <w:r w:rsidRPr="000C6303">
        <w:rPr>
          <w:rFonts w:ascii="宋体" w:eastAsia="宋体" w:hAnsi="宋体"/>
          <w:sz w:val="24"/>
          <w:szCs w:val="24"/>
        </w:rPr>
        <w:t>随机森林、SVR等模型性能，减少过拟合。</w:t>
      </w:r>
    </w:p>
    <w:p w14:paraId="178B2EC6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18E176E" w14:textId="5A5BB903" w:rsidR="00363401" w:rsidRPr="00293074" w:rsidRDefault="00363401" w:rsidP="00293074">
      <w:pPr>
        <w:spacing w:line="360" w:lineRule="auto"/>
        <w:jc w:val="center"/>
        <w:rPr>
          <w:rFonts w:ascii="宋体" w:eastAsia="宋体" w:hAnsi="宋体" w:hint="eastAsia"/>
          <w:sz w:val="28"/>
          <w:szCs w:val="28"/>
        </w:rPr>
      </w:pPr>
      <w:r w:rsidRPr="00293074">
        <w:rPr>
          <w:rFonts w:ascii="宋体" w:eastAsia="宋体" w:hAnsi="宋体"/>
          <w:sz w:val="28"/>
          <w:szCs w:val="28"/>
        </w:rPr>
        <w:t>三、总结</w:t>
      </w:r>
    </w:p>
    <w:p w14:paraId="5325A4F6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本实验围绕“学生考试成绩预测”任务，完成了从数据预处理到模型优化的全流程，核心结论如下：</w:t>
      </w:r>
    </w:p>
    <w:p w14:paraId="66364E93" w14:textId="4BA1CB76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lastRenderedPageBreak/>
        <w:t>1. 数据质量：200条样本无缺失值、无异常值，特征间无多重共线性，数据完整性与合理性满足建模要求；</w:t>
      </w:r>
    </w:p>
    <w:p w14:paraId="4C715C1B" w14:textId="4A4D9A49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2. 特征影响：学习时长是影响考试成绩的核心因素（r=0.777），其次为以往成绩（r=0.431），睡眠时间与出勤率影响较弱，可重点通过增加学习时长、巩固以往知识提升成绩；</w:t>
      </w:r>
    </w:p>
    <w:p w14:paraId="33E75791" w14:textId="0038BFAB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3. 模型性能：Ridge回归为最优模型（R²=0.8537，RMSE=2.7860），传统线性模型（OLS、Ridge、Lasso）整体优于机器学习模型，原因是特征与目标变量呈显著线性相关，且样本量较小；</w:t>
      </w:r>
    </w:p>
    <w:p w14:paraId="0E4FE393" w14:textId="0BD5921E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C6303">
        <w:rPr>
          <w:rFonts w:ascii="宋体" w:eastAsia="宋体" w:hAnsi="宋体"/>
          <w:sz w:val="24"/>
          <w:szCs w:val="24"/>
        </w:rPr>
        <w:t>4. 应用价值：最优模型可用于学生考试成绩预测，误差仅约2.8分，为教师制定个性化学习计划（如督促学习时长不足的学生）提供数据支持。</w:t>
      </w:r>
    </w:p>
    <w:p w14:paraId="29DA43DD" w14:textId="77777777" w:rsidR="00363401" w:rsidRPr="000C6303" w:rsidRDefault="00363401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56A375F" w14:textId="027D6A13" w:rsidR="00363401" w:rsidRPr="00293074" w:rsidRDefault="00363401" w:rsidP="00293074">
      <w:pPr>
        <w:spacing w:line="360" w:lineRule="auto"/>
        <w:jc w:val="center"/>
        <w:rPr>
          <w:rFonts w:ascii="宋体" w:eastAsia="宋体" w:hAnsi="宋体"/>
          <w:sz w:val="28"/>
          <w:szCs w:val="28"/>
        </w:rPr>
      </w:pPr>
      <w:r w:rsidRPr="00293074">
        <w:rPr>
          <w:rFonts w:ascii="宋体" w:eastAsia="宋体" w:hAnsi="宋体"/>
          <w:sz w:val="28"/>
          <w:szCs w:val="28"/>
        </w:rPr>
        <w:t>四、组员及任务分配情况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D2EAB" w:rsidRPr="000C6303" w14:paraId="299B6073" w14:textId="77777777" w:rsidTr="00ED2EAB">
        <w:tc>
          <w:tcPr>
            <w:tcW w:w="2765" w:type="dxa"/>
          </w:tcPr>
          <w:p w14:paraId="31BD1B8E" w14:textId="09463D75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765" w:type="dxa"/>
          </w:tcPr>
          <w:p w14:paraId="3ED6E20A" w14:textId="293BDBAB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6" w:type="dxa"/>
          </w:tcPr>
          <w:p w14:paraId="54AA7019" w14:textId="7BEA9151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分工</w:t>
            </w:r>
          </w:p>
        </w:tc>
      </w:tr>
      <w:tr w:rsidR="00ED2EAB" w:rsidRPr="000C6303" w14:paraId="6739F562" w14:textId="77777777" w:rsidTr="00ED2EAB">
        <w:tc>
          <w:tcPr>
            <w:tcW w:w="2765" w:type="dxa"/>
          </w:tcPr>
          <w:p w14:paraId="48CFEECC" w14:textId="52C70489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程亦诚</w:t>
            </w:r>
          </w:p>
        </w:tc>
        <w:tc>
          <w:tcPr>
            <w:tcW w:w="2765" w:type="dxa"/>
          </w:tcPr>
          <w:p w14:paraId="6C08EBD6" w14:textId="400FB024" w:rsidR="00ED2EAB" w:rsidRPr="000C6303" w:rsidRDefault="000C6303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2351582</w:t>
            </w:r>
          </w:p>
        </w:tc>
        <w:tc>
          <w:tcPr>
            <w:tcW w:w="2766" w:type="dxa"/>
          </w:tcPr>
          <w:p w14:paraId="2D4C67E1" w14:textId="0A2C3989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数据准备，清洗，模型求解</w:t>
            </w:r>
          </w:p>
        </w:tc>
      </w:tr>
      <w:tr w:rsidR="00ED2EAB" w:rsidRPr="000C6303" w14:paraId="7B7A4C19" w14:textId="77777777" w:rsidTr="00ED2EAB">
        <w:tc>
          <w:tcPr>
            <w:tcW w:w="2765" w:type="dxa"/>
          </w:tcPr>
          <w:p w14:paraId="358797DB" w14:textId="7326FFD8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李盛鹏</w:t>
            </w:r>
          </w:p>
        </w:tc>
        <w:tc>
          <w:tcPr>
            <w:tcW w:w="2765" w:type="dxa"/>
          </w:tcPr>
          <w:p w14:paraId="2DD96B93" w14:textId="65B214DB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2351136</w:t>
            </w:r>
          </w:p>
        </w:tc>
        <w:tc>
          <w:tcPr>
            <w:tcW w:w="2766" w:type="dxa"/>
          </w:tcPr>
          <w:p w14:paraId="0900B707" w14:textId="6F3394FC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模型验证，结果整理，数据可视化</w:t>
            </w:r>
          </w:p>
        </w:tc>
      </w:tr>
      <w:tr w:rsidR="00ED2EAB" w:rsidRPr="000C6303" w14:paraId="3BCA24B1" w14:textId="77777777" w:rsidTr="00ED2EAB">
        <w:tc>
          <w:tcPr>
            <w:tcW w:w="2765" w:type="dxa"/>
          </w:tcPr>
          <w:p w14:paraId="1DC66301" w14:textId="45DAEDB7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殷和</w:t>
            </w:r>
            <w:proofErr w:type="gramStart"/>
            <w:r w:rsidRPr="000C6303">
              <w:rPr>
                <w:rFonts w:ascii="宋体" w:eastAsia="宋体" w:hAnsi="宋体" w:hint="eastAsia"/>
                <w:sz w:val="24"/>
                <w:szCs w:val="24"/>
              </w:rPr>
              <w:t>尘</w:t>
            </w:r>
            <w:proofErr w:type="gramEnd"/>
          </w:p>
        </w:tc>
        <w:tc>
          <w:tcPr>
            <w:tcW w:w="2765" w:type="dxa"/>
          </w:tcPr>
          <w:p w14:paraId="5ED0E405" w14:textId="4C4EEFE9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2350999</w:t>
            </w:r>
          </w:p>
        </w:tc>
        <w:tc>
          <w:tcPr>
            <w:tcW w:w="2766" w:type="dxa"/>
          </w:tcPr>
          <w:p w14:paraId="0EC878AC" w14:textId="556237B8" w:rsidR="00ED2EAB" w:rsidRPr="000C6303" w:rsidRDefault="00ED2EAB" w:rsidP="000C630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0C6303">
              <w:rPr>
                <w:rFonts w:ascii="宋体" w:eastAsia="宋体" w:hAnsi="宋体" w:hint="eastAsia"/>
                <w:sz w:val="24"/>
                <w:szCs w:val="24"/>
              </w:rPr>
              <w:t>撰</w:t>
            </w:r>
            <w:r w:rsidRPr="000C6303">
              <w:rPr>
                <w:rFonts w:ascii="宋体" w:eastAsia="宋体" w:hAnsi="宋体" w:hint="eastAsia"/>
                <w:sz w:val="24"/>
                <w:szCs w:val="24"/>
              </w:rPr>
              <w:t>写实验报告</w:t>
            </w:r>
          </w:p>
        </w:tc>
      </w:tr>
    </w:tbl>
    <w:p w14:paraId="44249D8E" w14:textId="18555BDF" w:rsidR="004F1146" w:rsidRPr="000C6303" w:rsidRDefault="004F1146" w:rsidP="000C63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4F1146" w:rsidRPr="000C6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F8F04" w14:textId="77777777" w:rsidR="0029010D" w:rsidRDefault="0029010D" w:rsidP="009A66E3">
      <w:pPr>
        <w:rPr>
          <w:rFonts w:hint="eastAsia"/>
        </w:rPr>
      </w:pPr>
      <w:r>
        <w:separator/>
      </w:r>
    </w:p>
  </w:endnote>
  <w:endnote w:type="continuationSeparator" w:id="0">
    <w:p w14:paraId="45BFEC4B" w14:textId="77777777" w:rsidR="0029010D" w:rsidRDefault="0029010D" w:rsidP="009A66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751A0" w14:textId="77777777" w:rsidR="0029010D" w:rsidRDefault="0029010D" w:rsidP="009A66E3">
      <w:pPr>
        <w:rPr>
          <w:rFonts w:hint="eastAsia"/>
        </w:rPr>
      </w:pPr>
      <w:r>
        <w:separator/>
      </w:r>
    </w:p>
  </w:footnote>
  <w:footnote w:type="continuationSeparator" w:id="0">
    <w:p w14:paraId="0FEC8458" w14:textId="77777777" w:rsidR="0029010D" w:rsidRDefault="0029010D" w:rsidP="009A66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405"/>
    <w:multiLevelType w:val="multilevel"/>
    <w:tmpl w:val="654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11DD"/>
    <w:multiLevelType w:val="hybridMultilevel"/>
    <w:tmpl w:val="C16AA354"/>
    <w:lvl w:ilvl="0" w:tplc="331E84C4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515098"/>
    <w:multiLevelType w:val="multilevel"/>
    <w:tmpl w:val="473A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84A25"/>
    <w:multiLevelType w:val="multilevel"/>
    <w:tmpl w:val="62A0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F1FB2"/>
    <w:multiLevelType w:val="hybridMultilevel"/>
    <w:tmpl w:val="C3008ED0"/>
    <w:lvl w:ilvl="0" w:tplc="583C7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0933656">
    <w:abstractNumId w:val="3"/>
  </w:num>
  <w:num w:numId="2" w16cid:durableId="1690521793">
    <w:abstractNumId w:val="0"/>
  </w:num>
  <w:num w:numId="3" w16cid:durableId="629820594">
    <w:abstractNumId w:val="1"/>
  </w:num>
  <w:num w:numId="4" w16cid:durableId="1035810933">
    <w:abstractNumId w:val="4"/>
  </w:num>
  <w:num w:numId="5" w16cid:durableId="82374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01"/>
    <w:rsid w:val="00055699"/>
    <w:rsid w:val="000C6303"/>
    <w:rsid w:val="000D713C"/>
    <w:rsid w:val="00152772"/>
    <w:rsid w:val="0029010D"/>
    <w:rsid w:val="00293074"/>
    <w:rsid w:val="00363401"/>
    <w:rsid w:val="003A250C"/>
    <w:rsid w:val="00406694"/>
    <w:rsid w:val="00450245"/>
    <w:rsid w:val="004609FE"/>
    <w:rsid w:val="004C331B"/>
    <w:rsid w:val="004F1146"/>
    <w:rsid w:val="005C2AA1"/>
    <w:rsid w:val="006538A5"/>
    <w:rsid w:val="00692DB5"/>
    <w:rsid w:val="00806F9B"/>
    <w:rsid w:val="008F5CAC"/>
    <w:rsid w:val="009105AF"/>
    <w:rsid w:val="009A66E3"/>
    <w:rsid w:val="00AA3D49"/>
    <w:rsid w:val="00B04DC4"/>
    <w:rsid w:val="00B052E9"/>
    <w:rsid w:val="00B34ECD"/>
    <w:rsid w:val="00BD6A5B"/>
    <w:rsid w:val="00DD4DD1"/>
    <w:rsid w:val="00DF2077"/>
    <w:rsid w:val="00ED2EAB"/>
    <w:rsid w:val="00F9479B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51CF1"/>
  <w15:chartTrackingRefBased/>
  <w15:docId w15:val="{88AA8EB3-775C-4AD6-962E-BAF26FE2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34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4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4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4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4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4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4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4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4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4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4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34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4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4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4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4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4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4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4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4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4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4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4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66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66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66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66E3"/>
    <w:rPr>
      <w:sz w:val="18"/>
      <w:szCs w:val="18"/>
    </w:rPr>
  </w:style>
  <w:style w:type="table" w:styleId="af2">
    <w:name w:val="Table Grid"/>
    <w:basedOn w:val="a1"/>
    <w:uiPriority w:val="39"/>
    <w:rsid w:val="00692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15</Pages>
  <Words>2191</Words>
  <Characters>3266</Characters>
  <Application>Microsoft Office Word</Application>
  <DocSecurity>0</DocSecurity>
  <Lines>125</Lines>
  <Paragraphs>124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xuan</dc:creator>
  <cp:keywords/>
  <dc:description/>
  <cp:lastModifiedBy>lan xuan</cp:lastModifiedBy>
  <cp:revision>2</cp:revision>
  <dcterms:created xsi:type="dcterms:W3CDTF">2025-10-10T10:50:00Z</dcterms:created>
  <dcterms:modified xsi:type="dcterms:W3CDTF">2025-10-11T12:13:00Z</dcterms:modified>
</cp:coreProperties>
</file>