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2C8EC">
      <w:pPr>
        <w:pStyle w:val="5"/>
        <w:rPr>
          <w:rFonts w:hint="eastAsia"/>
        </w:rPr>
      </w:pPr>
      <w:bookmarkStart w:id="0" w:name="ux7b2c1ux7ae0-ux5f15ux8a00"/>
      <w:r>
        <w:rPr>
          <w:rFonts w:hint="eastAsia"/>
        </w:rPr>
        <w:t>表的建立定义、查询树优化（把选择和投影尽量下移）、关系代数SQL查询、ER图设计、关系转换成关系表、SQl定义（不考三元多元关系）、算正则覆盖、选出所有候选码、第三范式分解、判断无损连接（表格法）和依赖保持、区分顺序索引和哈希索引、构建b+树、b树和b+树的区别、创建索引SQL语句</w:t>
      </w:r>
    </w:p>
    <w:p w14:paraId="0A2583EB">
      <w:pPr>
        <w:pStyle w:val="5"/>
        <w:rPr>
          <w:rFonts w:hint="default" w:eastAsiaTheme="majorEastAsia"/>
          <w:lang w:val="en-US" w:eastAsia="zh-CN"/>
        </w:rPr>
      </w:pPr>
      <w:r>
        <w:rPr>
          <w:rFonts w:hint="eastAsia"/>
        </w:rPr>
        <w:t>第1章</w:t>
      </w:r>
      <w:r>
        <w:t xml:space="preserve"> </w:t>
      </w:r>
      <w:r>
        <w:rPr>
          <w:rFonts w:hint="eastAsia"/>
        </w:rPr>
        <w:t>引言</w:t>
      </w:r>
      <w:r>
        <w:rPr>
          <w:rFonts w:hint="eastAsia"/>
          <w:lang w:val="en-US" w:eastAsia="zh-CN"/>
        </w:rPr>
        <w:t>(过一遍即可，大概了解一下概念)</w:t>
      </w:r>
    </w:p>
    <w:p w14:paraId="33672BD8">
      <w:pPr>
        <w:numPr>
          <w:ilvl w:val="0"/>
          <w:numId w:val="1"/>
        </w:numPr>
      </w:pPr>
      <w:r>
        <w:rPr>
          <w:rFonts w:hint="eastAsia"/>
          <w:b/>
          <w:bCs/>
        </w:rPr>
        <w:t>文件处理系统的缺点</w:t>
      </w:r>
    </w:p>
    <w:p w14:paraId="3F68770B">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数据冗余和不一致</w:t>
      </w:r>
      <w:r>
        <w:rPr>
          <w:rFonts w:hint="eastAsia"/>
          <w:lang w:eastAsia="zh-CN"/>
        </w:rPr>
        <w:t>：不同文件中信息重复</w:t>
      </w:r>
    </w:p>
    <w:p w14:paraId="439B5A17">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访问数据困难</w:t>
      </w:r>
      <w:r>
        <w:rPr>
          <w:rFonts w:hint="eastAsia"/>
          <w:lang w:eastAsia="zh-CN"/>
        </w:rPr>
        <w:t>：</w:t>
      </w:r>
      <w:r>
        <w:rPr>
          <w:rFonts w:hint="eastAsia"/>
        </w:rPr>
        <w:t>需为每个新任务编写新程序</w:t>
      </w:r>
    </w:p>
    <w:p w14:paraId="348E6276">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数据孤立</w:t>
      </w:r>
      <w:r>
        <w:rPr>
          <w:rFonts w:hint="eastAsia"/>
          <w:lang w:eastAsia="zh-CN"/>
        </w:rPr>
        <w:t>：</w:t>
      </w:r>
      <w:r>
        <w:rPr>
          <w:rFonts w:hint="eastAsia"/>
        </w:rPr>
        <w:t>多个文件和格式</w:t>
      </w:r>
    </w:p>
    <w:p w14:paraId="316C7B58">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完整性问题</w:t>
      </w:r>
      <w:r>
        <w:rPr>
          <w:rFonts w:hint="eastAsia"/>
          <w:lang w:eastAsia="zh-CN"/>
        </w:rPr>
        <w:t>：</w:t>
      </w:r>
      <w:r>
        <w:rPr>
          <w:rFonts w:hint="eastAsia"/>
        </w:rPr>
        <w:t>例如，账户余额 &gt; 0）被“埋藏”在程序代码中，而非明确规定</w:t>
      </w:r>
      <w:r>
        <w:rPr>
          <w:rFonts w:hint="eastAsia"/>
          <w:lang w:eastAsia="zh-CN"/>
        </w:rPr>
        <w:t>，</w:t>
      </w:r>
      <w:r>
        <w:rPr>
          <w:rFonts w:hint="eastAsia"/>
        </w:rPr>
        <w:t xml:space="preserve"> 难以添加新约束或修改现有约束。难以添加新约束或修改现有约束</w:t>
      </w:r>
    </w:p>
    <w:p w14:paraId="09EB556C">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更新的原子性问题</w:t>
      </w:r>
      <w:r>
        <w:rPr>
          <w:rFonts w:hint="eastAsia"/>
          <w:lang w:eastAsia="zh-CN"/>
        </w:rPr>
        <w:t>：</w:t>
      </w:r>
      <w:r>
        <w:rPr>
          <w:rFonts w:hint="eastAsia"/>
        </w:rPr>
        <w:t>故障可能导致数据库处于不一致状态，其中部分更新已完成。</w:t>
      </w:r>
    </w:p>
    <w:p w14:paraId="255A3135">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多用户并发访问问题</w:t>
      </w:r>
      <w:r>
        <w:rPr>
          <w:rFonts w:hint="eastAsia"/>
          <w:lang w:eastAsia="zh-CN"/>
        </w:rPr>
        <w:t>：</w:t>
      </w:r>
      <w:r>
        <w:rPr>
          <w:rFonts w:hint="eastAsia"/>
        </w:rPr>
        <w:t>未受控的并发访问可能导致不一致性</w:t>
      </w:r>
    </w:p>
    <w:p w14:paraId="69247230">
      <w:pPr>
        <w:numPr>
          <w:ilvl w:val="1"/>
          <w:numId w:val="1"/>
        </w:numPr>
      </w:pPr>
      <w:r>
        <w:rPr>
          <w:rFonts w:hint="eastAsia" w:asciiTheme="majorHAnsi" w:hAnsiTheme="majorHAnsi" w:eastAsiaTheme="majorEastAsia" w:cstheme="majorBidi"/>
          <w:b/>
          <w:bCs/>
          <w:color w:val="4F81BD" w:themeColor="accent1"/>
          <w:sz w:val="24"/>
          <w:szCs w:val="24"/>
          <w:lang w:val="en-US" w:eastAsia="en-US" w:bidi="ar-SA"/>
        </w:rPr>
        <w:t>安全性问题</w:t>
      </w:r>
      <w:r>
        <w:rPr>
          <w:rFonts w:hint="eastAsia"/>
          <w:lang w:eastAsia="zh-CN"/>
        </w:rPr>
        <w:t>：</w:t>
      </w:r>
      <w:r>
        <w:rPr>
          <w:rFonts w:hint="eastAsia"/>
        </w:rPr>
        <w:t>难以控制用户对部分数据而非全部数据的访问权限</w:t>
      </w:r>
    </w:p>
    <w:p w14:paraId="4E52628A">
      <w:pPr>
        <w:numPr>
          <w:ilvl w:val="0"/>
          <w:numId w:val="0"/>
        </w:numPr>
        <w:spacing w:after="200"/>
      </w:pPr>
      <w:r>
        <w:drawing>
          <wp:inline distT="0" distB="0" distL="114300" distR="114300">
            <wp:extent cx="5212080" cy="990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12080" cy="990600"/>
                    </a:xfrm>
                    <a:prstGeom prst="rect">
                      <a:avLst/>
                    </a:prstGeom>
                    <a:noFill/>
                    <a:ln>
                      <a:noFill/>
                    </a:ln>
                  </pic:spPr>
                </pic:pic>
              </a:graphicData>
            </a:graphic>
          </wp:inline>
        </w:drawing>
      </w:r>
    </w:p>
    <w:p w14:paraId="169FE7E0">
      <w:pPr>
        <w:numPr>
          <w:ilvl w:val="0"/>
          <w:numId w:val="0"/>
        </w:numPr>
        <w:spacing w:after="200"/>
        <w:rPr>
          <w:rFonts w:hint="default" w:eastAsiaTheme="minorEastAsia"/>
          <w:lang w:val="en-US" w:eastAsia="zh-CN"/>
        </w:rPr>
      </w:pPr>
      <w:r>
        <w:rPr>
          <w:rFonts w:hint="eastAsia"/>
          <w:lang w:val="en-US" w:eastAsia="zh-CN"/>
        </w:rPr>
        <w:t>BD表述不对，这是数据库系统的优点，应该将它表述为文件管理系统的缺点才对。</w:t>
      </w:r>
    </w:p>
    <w:p w14:paraId="29815D50">
      <w:pPr>
        <w:numPr>
          <w:ilvl w:val="0"/>
          <w:numId w:val="1"/>
        </w:numPr>
      </w:pPr>
      <w:r>
        <w:rPr>
          <w:rFonts w:hint="eastAsia"/>
          <w:b/>
          <w:bCs/>
        </w:rPr>
        <w:t>数据库抽象层次</w:t>
      </w:r>
    </w:p>
    <w:p w14:paraId="1662B919">
      <w:pPr>
        <w:numPr>
          <w:ilvl w:val="1"/>
          <w:numId w:val="1"/>
        </w:numPr>
        <w:rPr>
          <w:rFonts w:hint="eastAsia"/>
          <w:lang w:eastAsia="zh-CN"/>
        </w:rPr>
      </w:pPr>
      <w:r>
        <w:rPr>
          <w:rFonts w:hint="eastAsia" w:asciiTheme="majorHAnsi" w:hAnsiTheme="majorHAnsi" w:eastAsiaTheme="majorEastAsia" w:cstheme="majorBidi"/>
          <w:b/>
          <w:bCs/>
          <w:color w:val="4F81BD" w:themeColor="accent1"/>
          <w:sz w:val="24"/>
          <w:szCs w:val="24"/>
          <w:lang w:val="en-US" w:eastAsia="zh-CN" w:bidi="ar-SA"/>
        </w:rPr>
        <w:t>物理层</w:t>
      </w:r>
      <w:r>
        <w:rPr>
          <w:rFonts w:hint="eastAsia"/>
          <w:lang w:eastAsia="zh-CN"/>
        </w:rPr>
        <w:t>：负责把数据放在存储单元上。</w:t>
      </w:r>
    </w:p>
    <w:p w14:paraId="6925DB53">
      <w:pPr>
        <w:numPr>
          <w:ilvl w:val="1"/>
          <w:numId w:val="1"/>
        </w:numPr>
        <w:rPr>
          <w:rFonts w:hint="eastAsia"/>
          <w:lang w:eastAsia="zh-CN"/>
        </w:rPr>
      </w:pPr>
      <w:r>
        <w:rPr>
          <w:rFonts w:hint="eastAsia" w:asciiTheme="majorHAnsi" w:hAnsiTheme="majorHAnsi" w:eastAsiaTheme="majorEastAsia" w:cstheme="majorBidi"/>
          <w:b/>
          <w:bCs/>
          <w:color w:val="4F81BD" w:themeColor="accent1"/>
          <w:sz w:val="24"/>
          <w:szCs w:val="24"/>
          <w:lang w:val="en-US" w:eastAsia="zh-CN" w:bidi="ar-SA"/>
        </w:rPr>
        <w:t>逻辑层</w:t>
      </w:r>
      <w:r>
        <w:rPr>
          <w:rFonts w:hint="eastAsia"/>
          <w:lang w:eastAsia="zh-CN"/>
        </w:rPr>
        <w:t>：负责描述数据库中存储什么数据以及数据间的关系</w:t>
      </w:r>
    </w:p>
    <w:p w14:paraId="56F17587">
      <w:pPr>
        <w:numPr>
          <w:ilvl w:val="1"/>
          <w:numId w:val="1"/>
        </w:numPr>
        <w:rPr>
          <w:rFonts w:hint="eastAsia"/>
          <w:lang w:eastAsia="zh-CN"/>
        </w:rPr>
      </w:pPr>
      <w:r>
        <w:rPr>
          <w:rFonts w:hint="eastAsia" w:asciiTheme="majorHAnsi" w:hAnsiTheme="majorHAnsi" w:eastAsiaTheme="majorEastAsia" w:cstheme="majorBidi"/>
          <w:b/>
          <w:bCs/>
          <w:color w:val="4F81BD" w:themeColor="accent1"/>
          <w:sz w:val="24"/>
          <w:szCs w:val="24"/>
          <w:lang w:val="en-US" w:eastAsia="zh-CN" w:bidi="ar-SA"/>
        </w:rPr>
        <w:t>视图层</w:t>
      </w:r>
      <w:r>
        <w:rPr>
          <w:rFonts w:hint="eastAsia"/>
          <w:lang w:eastAsia="zh-CN"/>
        </w:rPr>
        <w:t>：提供数据的逻辑视图，即数据的逻辑结构和关系的表示。</w:t>
      </w:r>
    </w:p>
    <w:p w14:paraId="40E1FF17">
      <w:pPr>
        <w:numPr>
          <w:ilvl w:val="0"/>
          <w:numId w:val="1"/>
        </w:numPr>
      </w:pPr>
      <w:r>
        <w:rPr>
          <w:rFonts w:hint="eastAsia"/>
        </w:rPr>
        <w:t>模式（Schema）与实例（Instance）</w:t>
      </w:r>
    </w:p>
    <w:p w14:paraId="5C3CB2B0">
      <w:pPr>
        <w:numPr>
          <w:ilvl w:val="1"/>
          <w:numId w:val="1"/>
        </w:numPr>
        <w:rPr>
          <w:rFonts w:hint="eastAsia"/>
          <w:lang w:val="en-US" w:eastAsia="zh-CN"/>
        </w:rPr>
      </w:pPr>
      <w:r>
        <w:rPr>
          <w:rFonts w:hint="eastAsia" w:asciiTheme="majorHAnsi" w:hAnsiTheme="majorHAnsi" w:eastAsiaTheme="majorEastAsia" w:cstheme="majorBidi"/>
          <w:b/>
          <w:bCs/>
          <w:color w:val="4F81BD" w:themeColor="accent1"/>
          <w:sz w:val="24"/>
          <w:szCs w:val="24"/>
          <w:lang w:val="en-US" w:eastAsia="zh-CN" w:bidi="ar-SA"/>
        </w:rPr>
        <w:t xml:space="preserve">外模式/子模式(External schema): </w:t>
      </w:r>
      <w:r>
        <w:rPr>
          <w:rFonts w:hint="eastAsia"/>
          <w:lang w:val="en-US" w:eastAsia="zh-CN"/>
        </w:rPr>
        <w:t>负责实现视图层，是定义特定应用程序看到的数据结构</w:t>
      </w:r>
    </w:p>
    <w:p w14:paraId="70672B33">
      <w:pPr>
        <w:numPr>
          <w:ilvl w:val="1"/>
          <w:numId w:val="1"/>
        </w:numPr>
        <w:rPr>
          <w:rFonts w:hint="eastAsia"/>
          <w:lang w:val="en-US" w:eastAsia="zh-CN"/>
        </w:rPr>
      </w:pPr>
      <w:r>
        <w:rPr>
          <w:rFonts w:hint="default" w:asciiTheme="majorHAnsi" w:hAnsiTheme="majorHAnsi" w:eastAsiaTheme="majorEastAsia" w:cstheme="majorBidi"/>
          <w:b/>
          <w:bCs/>
          <w:color w:val="4F81BD" w:themeColor="accent1"/>
          <w:sz w:val="24"/>
          <w:szCs w:val="24"/>
          <w:lang w:val="en-US" w:eastAsia="zh-CN" w:bidi="ar-SA"/>
        </w:rPr>
        <w:t xml:space="preserve">概念模式/逻辑模式/模式(Logical schema): </w:t>
      </w:r>
      <w:r>
        <w:rPr>
          <w:rFonts w:hint="default"/>
          <w:lang w:val="en-US" w:eastAsia="zh-CN"/>
        </w:rPr>
        <w:t>对应于逻辑层，描述整个数据库的逻辑结构</w:t>
      </w:r>
    </w:p>
    <w:p w14:paraId="686361BD">
      <w:pPr>
        <w:numPr>
          <w:ilvl w:val="1"/>
          <w:numId w:val="1"/>
        </w:numPr>
        <w:rPr>
          <w:rFonts w:hint="default"/>
          <w:lang w:val="en-US" w:eastAsia="zh-CN"/>
        </w:rPr>
      </w:pPr>
      <w:r>
        <w:rPr>
          <w:rFonts w:hint="default" w:asciiTheme="majorHAnsi" w:hAnsiTheme="majorHAnsi" w:eastAsiaTheme="majorEastAsia" w:cstheme="majorBidi"/>
          <w:b/>
          <w:bCs/>
          <w:color w:val="4F81BD" w:themeColor="accent1"/>
          <w:sz w:val="24"/>
          <w:szCs w:val="24"/>
          <w:lang w:val="en-US" w:eastAsia="zh-CN" w:bidi="ar-SA"/>
        </w:rPr>
        <w:t xml:space="preserve">物理模式/内模式/存储模式(Physical schema): </w:t>
      </w:r>
      <w:r>
        <w:rPr>
          <w:rFonts w:hint="default"/>
          <w:lang w:val="en-US" w:eastAsia="zh-CN"/>
        </w:rPr>
        <w:t>对应于物理层，描述数据的物理存储细节</w:t>
      </w:r>
    </w:p>
    <w:p w14:paraId="110E2019">
      <w:pPr>
        <w:pStyle w:val="5"/>
        <w:keepNext w:val="0"/>
        <w:keepLines w:val="0"/>
        <w:widowControl/>
        <w:suppressLineNumbers w:val="0"/>
        <w:spacing w:before="288" w:beforeAutospacing="0" w:after="192" w:afterAutospacing="0" w:line="15" w:lineRule="atLeast"/>
        <w:rPr>
          <w:b/>
          <w:bCs/>
          <w:i w:val="0"/>
          <w:iCs w:val="0"/>
          <w:caps w:val="0"/>
          <w:color w:val="1F2328"/>
          <w:spacing w:val="0"/>
          <w:sz w:val="26"/>
          <w:szCs w:val="26"/>
          <w:shd w:val="clear" w:fill="FFFFFF"/>
        </w:rPr>
      </w:pPr>
      <w:r>
        <w:rPr>
          <w:b/>
          <w:bCs/>
          <w:i w:val="0"/>
          <w:iCs w:val="0"/>
          <w:caps w:val="0"/>
          <w:color w:val="1F2328"/>
          <w:spacing w:val="0"/>
          <w:sz w:val="26"/>
          <w:szCs w:val="26"/>
          <w:shd w:val="clear" w:fill="FFFFFF"/>
        </w:rPr>
        <w:t> </w:t>
      </w:r>
    </w:p>
    <w:p w14:paraId="3B8FFBAF">
      <w:pPr>
        <w:pStyle w:val="5"/>
        <w:keepNext w:val="0"/>
        <w:keepLines w:val="0"/>
        <w:widowControl/>
        <w:suppressLineNumbers w:val="0"/>
        <w:spacing w:before="288" w:beforeAutospacing="0" w:after="192" w:afterAutospacing="0" w:line="15" w:lineRule="atLeast"/>
        <w:rPr>
          <w:rFonts w:ascii="Segoe UI" w:hAnsi="Segoe UI" w:eastAsia="Segoe UI" w:cs="Segoe UI"/>
          <w:i w:val="0"/>
          <w:iCs w:val="0"/>
          <w:caps w:val="0"/>
          <w:color w:val="1F2328"/>
          <w:spacing w:val="0"/>
          <w:sz w:val="19"/>
          <w:szCs w:val="19"/>
        </w:rPr>
      </w:pPr>
      <w:r>
        <w:rPr>
          <w:b/>
          <w:bCs/>
          <w:i w:val="0"/>
          <w:iCs w:val="0"/>
          <w:caps w:val="0"/>
          <w:color w:val="1F2328"/>
          <w:spacing w:val="0"/>
          <w:sz w:val="26"/>
          <w:szCs w:val="26"/>
          <w:shd w:val="clear" w:fill="FFFFFF"/>
        </w:rPr>
        <w:t>数据库的二级映像</w:t>
      </w:r>
      <w:r>
        <w:rPr>
          <w:rFonts w:hint="default" w:ascii="Segoe UI" w:hAnsi="Segoe UI" w:eastAsia="Segoe UI" w:cs="Segoe UI"/>
          <w:i w:val="0"/>
          <w:iCs w:val="0"/>
          <w:caps w:val="0"/>
          <w:color w:val="0969DA"/>
          <w:spacing w:val="0"/>
          <w:kern w:val="0"/>
          <w:sz w:val="19"/>
          <w:szCs w:val="19"/>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19"/>
          <w:szCs w:val="19"/>
          <w:u w:val="single"/>
          <w:shd w:val="clear" w:fill="FFFFFF"/>
          <w:lang w:val="en-US" w:eastAsia="zh-CN" w:bidi="ar"/>
        </w:rPr>
        <w:instrText xml:space="preserve"> HYPERLINK "https://github.com/alxy18977578363/CS408/tree/main/%E6%95%B0%E6%8D%AE%E5%BA%93%E7%B3%BB%E7%BB%9F%E6%A6%82%E8%AE%BA" \l "15-%E6%95%B0%E6%8D%AE%E5%BA%93%E7%9A%84%E4%BA%8C%E7%BA%A7%E6%98%A0%E5%83%8F" </w:instrText>
      </w:r>
      <w:r>
        <w:rPr>
          <w:rFonts w:hint="default" w:ascii="Segoe UI" w:hAnsi="Segoe UI" w:eastAsia="Segoe UI" w:cs="Segoe UI"/>
          <w:i w:val="0"/>
          <w:iCs w:val="0"/>
          <w:caps w:val="0"/>
          <w:color w:val="0969DA"/>
          <w:spacing w:val="0"/>
          <w:kern w:val="0"/>
          <w:sz w:val="19"/>
          <w:szCs w:val="19"/>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19"/>
          <w:szCs w:val="19"/>
          <w:u w:val="single"/>
          <w:shd w:val="clear" w:fill="FFFFFF"/>
          <w:lang w:val="en-US" w:eastAsia="zh-CN" w:bidi="ar"/>
        </w:rPr>
        <w:fldChar w:fldCharType="end"/>
      </w:r>
    </w:p>
    <w:p w14:paraId="0F333C46">
      <w:pPr>
        <w:numPr>
          <w:ilvl w:val="1"/>
          <w:numId w:val="1"/>
        </w:numPr>
        <w:rPr>
          <w:rFonts w:hint="eastAsia" w:asciiTheme="majorHAnsi" w:hAnsiTheme="majorHAnsi" w:eastAsiaTheme="majorEastAsia" w:cstheme="majorBidi"/>
          <w:b/>
          <w:bCs/>
          <w:color w:val="4F81BD" w:themeColor="accent1"/>
          <w:sz w:val="24"/>
          <w:szCs w:val="24"/>
          <w:lang w:val="en-US" w:eastAsia="zh-CN" w:bidi="ar-SA"/>
        </w:rPr>
      </w:pPr>
      <w:r>
        <w:rPr>
          <w:rFonts w:hint="default" w:asciiTheme="majorHAnsi" w:hAnsiTheme="majorHAnsi" w:eastAsiaTheme="majorEastAsia" w:cstheme="majorBidi"/>
          <w:b/>
          <w:bCs/>
          <w:color w:val="4F81BD" w:themeColor="accent1"/>
          <w:sz w:val="24"/>
          <w:szCs w:val="24"/>
          <w:lang w:val="en-US" w:eastAsia="zh-CN" w:bidi="ar-SA"/>
        </w:rPr>
        <w:t>外模式/模式映像</w:t>
      </w:r>
    </w:p>
    <w:p w14:paraId="6113C8A9">
      <w:pPr>
        <w:numPr>
          <w:ilvl w:val="1"/>
          <w:numId w:val="1"/>
        </w:numPr>
        <w:rPr>
          <w:rFonts w:hint="default" w:asciiTheme="majorHAnsi" w:hAnsiTheme="majorHAnsi" w:eastAsiaTheme="majorEastAsia" w:cstheme="majorBidi"/>
          <w:b/>
          <w:bCs/>
          <w:color w:val="4F81BD" w:themeColor="accent1"/>
          <w:sz w:val="24"/>
          <w:szCs w:val="24"/>
          <w:lang w:val="en-US" w:eastAsia="zh-CN" w:bidi="ar-SA"/>
        </w:rPr>
      </w:pPr>
      <w:r>
        <w:rPr>
          <w:rFonts w:hint="default" w:asciiTheme="majorHAnsi" w:hAnsiTheme="majorHAnsi" w:eastAsiaTheme="majorEastAsia" w:cstheme="majorBidi"/>
          <w:b/>
          <w:bCs/>
          <w:color w:val="4F81BD" w:themeColor="accent1"/>
          <w:sz w:val="24"/>
          <w:szCs w:val="24"/>
          <w:lang w:val="en-US" w:eastAsia="zh-CN" w:bidi="ar-SA"/>
        </w:rPr>
        <w:t>模式/内模式映像</w:t>
      </w:r>
    </w:p>
    <w:p w14:paraId="014D2DD2">
      <w:pPr>
        <w:pStyle w:val="5"/>
        <w:keepNext w:val="0"/>
        <w:keepLines w:val="0"/>
        <w:widowControl/>
        <w:suppressLineNumbers w:val="0"/>
        <w:spacing w:before="288" w:beforeAutospacing="0" w:after="192" w:afterAutospacing="0" w:line="15" w:lineRule="atLeast"/>
        <w:rPr>
          <w:b/>
          <w:bCs/>
          <w:i w:val="0"/>
          <w:iCs w:val="0"/>
          <w:caps w:val="0"/>
          <w:color w:val="1F2328"/>
          <w:spacing w:val="0"/>
          <w:sz w:val="26"/>
          <w:szCs w:val="26"/>
          <w:shd w:val="clear" w:fill="FFFFFF"/>
        </w:rPr>
      </w:pPr>
      <w:r>
        <w:rPr>
          <w:rFonts w:hint="eastAsia"/>
          <w:b/>
          <w:bCs/>
          <w:i w:val="0"/>
          <w:iCs w:val="0"/>
          <w:caps w:val="0"/>
          <w:color w:val="1F2328"/>
          <w:spacing w:val="0"/>
          <w:sz w:val="26"/>
          <w:szCs w:val="26"/>
          <w:shd w:val="clear" w:fill="FFFFFF"/>
        </w:rPr>
        <w:t>数据库概念设计</w:t>
      </w:r>
      <w:r>
        <w:rPr>
          <w:b/>
          <w:bCs/>
          <w:i w:val="0"/>
          <w:iCs w:val="0"/>
          <w:caps w:val="0"/>
          <w:color w:val="1F2328"/>
          <w:spacing w:val="0"/>
          <w:sz w:val="26"/>
          <w:szCs w:val="26"/>
          <w:shd w:val="clear" w:fill="FFFFFF"/>
        </w:rPr>
        <w:t xml:space="preserve"> / </w:t>
      </w:r>
      <w:r>
        <w:rPr>
          <w:rFonts w:hint="eastAsia"/>
          <w:b/>
          <w:bCs/>
          <w:i w:val="0"/>
          <w:iCs w:val="0"/>
          <w:caps w:val="0"/>
          <w:color w:val="1F2328"/>
          <w:spacing w:val="0"/>
          <w:sz w:val="26"/>
          <w:szCs w:val="26"/>
          <w:shd w:val="clear" w:fill="FFFFFF"/>
        </w:rPr>
        <w:t>逻辑设计</w:t>
      </w:r>
    </w:p>
    <w:p w14:paraId="02C9CD0C">
      <w:pPr>
        <w:numPr>
          <w:ilvl w:val="1"/>
          <w:numId w:val="1"/>
        </w:numPr>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概念设计：</w:t>
      </w:r>
      <w:r>
        <w:rPr>
          <w:rFonts w:hint="eastAsia"/>
          <w:lang w:val="en-US" w:eastAsia="zh-CN"/>
        </w:rPr>
        <w:t>创建ER图</w:t>
      </w:r>
    </w:p>
    <w:p w14:paraId="6E741ECC">
      <w:pPr>
        <w:numPr>
          <w:ilvl w:val="1"/>
          <w:numId w:val="1"/>
        </w:numPr>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逻辑设计</w:t>
      </w:r>
      <w:r>
        <w:rPr>
          <w:rFonts w:hint="eastAsia"/>
          <w:lang w:val="en-US" w:eastAsia="zh-CN"/>
        </w:rPr>
        <w:t>：将ER图转为关系模式</w:t>
      </w:r>
    </w:p>
    <w:p w14:paraId="7D7813ED">
      <w:pPr>
        <w:numPr>
          <w:ilvl w:val="0"/>
          <w:numId w:val="1"/>
        </w:numPr>
      </w:pPr>
      <w:r>
        <w:rPr>
          <w:rFonts w:hint="eastAsia"/>
          <w:b/>
          <w:bCs/>
        </w:rPr>
        <w:t>数据库用户</w:t>
      </w:r>
    </w:p>
    <w:p w14:paraId="75DE2E71">
      <w:pPr>
        <w:numPr>
          <w:ilvl w:val="0"/>
          <w:numId w:val="0"/>
        </w:numPr>
        <w:ind w:left="360" w:leftChars="0" w:firstLine="716" w:firstLineChars="0"/>
        <w:rPr>
          <w:rFonts w:hint="eastAsia"/>
        </w:rPr>
      </w:pPr>
      <w:r>
        <w:rPr>
          <w:rFonts w:hint="eastAsia"/>
          <w:lang w:val="en-US" w:eastAsia="zh-CN"/>
        </w:rPr>
        <w:t>分为</w:t>
      </w:r>
      <w:r>
        <w:rPr>
          <w:rFonts w:hint="eastAsia"/>
        </w:rPr>
        <w:t>无经验用户（初级用户）</w:t>
      </w:r>
      <w:r>
        <w:rPr>
          <w:rFonts w:hint="eastAsia"/>
          <w:lang w:eastAsia="zh-CN"/>
        </w:rPr>
        <w:t>，应用程序员（应用程序开发人员）</w:t>
      </w:r>
      <w:r>
        <w:rPr>
          <w:rFonts w:hint="eastAsia"/>
          <w:lang w:val="en-US" w:eastAsia="zh-CN"/>
        </w:rPr>
        <w:t>和熟练用户（高级用户）</w:t>
      </w:r>
    </w:p>
    <w:p w14:paraId="2E083860">
      <w:pPr>
        <w:numPr>
          <w:ilvl w:val="1"/>
          <w:numId w:val="1"/>
        </w:numPr>
        <w:rPr>
          <w:rFonts w:hint="eastAsia"/>
          <w:lang w:val="en-US" w:eastAsia="zh-CN"/>
        </w:rPr>
      </w:pPr>
      <w:r>
        <w:rPr>
          <w:rFonts w:hint="eastAsia"/>
        </w:rPr>
        <w:t>数据库管理员（DBA）的职责</w:t>
      </w:r>
      <w:r>
        <w:rPr>
          <w:rFonts w:hint="eastAsia"/>
          <w:lang w:val="en-US" w:eastAsia="zh-CN"/>
        </w:rPr>
        <w:t>:  七大准则。</w:t>
      </w:r>
    </w:p>
    <w:p w14:paraId="5EC34E26">
      <w:pPr>
        <w:numPr>
          <w:ilvl w:val="1"/>
          <w:numId w:val="1"/>
        </w:numPr>
        <w:rPr>
          <w:rFonts w:hint="eastAsia"/>
          <w:lang w:val="en-US" w:eastAsia="zh-CN"/>
        </w:rPr>
      </w:pPr>
      <w:r>
        <w:rPr>
          <w:rFonts w:hint="eastAsia"/>
          <w:lang w:val="en-US" w:eastAsia="zh-CN"/>
        </w:rPr>
        <w:t>存储结构和访问方法定义</w:t>
      </w:r>
    </w:p>
    <w:p w14:paraId="355BC446">
      <w:pPr>
        <w:numPr>
          <w:ilvl w:val="1"/>
          <w:numId w:val="1"/>
        </w:numPr>
        <w:rPr>
          <w:rFonts w:hint="eastAsia"/>
          <w:lang w:val="en-US" w:eastAsia="zh-CN"/>
        </w:rPr>
      </w:pPr>
      <w:r>
        <w:rPr>
          <w:rFonts w:hint="eastAsia"/>
          <w:lang w:val="en-US" w:eastAsia="zh-CN"/>
        </w:rPr>
        <w:t>指定完整性约束</w:t>
      </w:r>
    </w:p>
    <w:p w14:paraId="605AAEF7">
      <w:pPr>
        <w:numPr>
          <w:ilvl w:val="1"/>
          <w:numId w:val="1"/>
        </w:numPr>
        <w:rPr>
          <w:rFonts w:hint="eastAsia"/>
          <w:lang w:val="en-US" w:eastAsia="zh-CN"/>
        </w:rPr>
      </w:pPr>
      <w:r>
        <w:rPr>
          <w:rFonts w:hint="eastAsia"/>
          <w:lang w:val="en-US" w:eastAsia="zh-CN"/>
        </w:rPr>
        <w:t>模式和物理组织修改</w:t>
      </w:r>
    </w:p>
    <w:p w14:paraId="1CB67177">
      <w:pPr>
        <w:numPr>
          <w:ilvl w:val="1"/>
          <w:numId w:val="1"/>
        </w:numPr>
        <w:rPr>
          <w:rFonts w:hint="eastAsia"/>
          <w:lang w:val="en-US" w:eastAsia="zh-CN"/>
        </w:rPr>
      </w:pPr>
      <w:r>
        <w:rPr>
          <w:rFonts w:hint="eastAsia"/>
          <w:lang w:val="en-US" w:eastAsia="zh-CN"/>
        </w:rPr>
        <w:t xml:space="preserve"> 授予数据访问权限</w:t>
      </w:r>
    </w:p>
    <w:p w14:paraId="1204075D">
      <w:pPr>
        <w:numPr>
          <w:ilvl w:val="1"/>
          <w:numId w:val="1"/>
        </w:numPr>
        <w:rPr>
          <w:rFonts w:hint="eastAsia"/>
          <w:lang w:val="en-US" w:eastAsia="zh-CN"/>
        </w:rPr>
      </w:pPr>
      <w:r>
        <w:rPr>
          <w:rFonts w:hint="eastAsia"/>
          <w:lang w:val="en-US" w:eastAsia="zh-CN"/>
        </w:rPr>
        <w:t xml:space="preserve"> 例行维护</w:t>
      </w:r>
    </w:p>
    <w:p w14:paraId="45DBD6F4">
      <w:pPr>
        <w:numPr>
          <w:ilvl w:val="1"/>
          <w:numId w:val="1"/>
        </w:numPr>
        <w:rPr>
          <w:rFonts w:hint="eastAsia"/>
          <w:lang w:val="en-US" w:eastAsia="zh-CN"/>
        </w:rPr>
      </w:pPr>
      <w:r>
        <w:rPr>
          <w:rFonts w:hint="eastAsia"/>
          <w:lang w:val="en-US" w:eastAsia="zh-CN"/>
        </w:rPr>
        <w:t xml:space="preserve"> 作为用户与系统之间的联络人</w:t>
      </w:r>
    </w:p>
    <w:p w14:paraId="6AA346E2">
      <w:pPr>
        <w:numPr>
          <w:ilvl w:val="1"/>
          <w:numId w:val="1"/>
        </w:numPr>
      </w:pPr>
      <w:r>
        <w:rPr>
          <w:rFonts w:hint="eastAsia"/>
          <w:lang w:val="en-US" w:eastAsia="zh-CN"/>
        </w:rPr>
        <w:t xml:space="preserve"> 监控性能，并响应需求变化</w:t>
      </w:r>
    </w:p>
    <w:p w14:paraId="753FD5F5">
      <w:pPr>
        <w:numPr>
          <w:ilvl w:val="0"/>
          <w:numId w:val="1"/>
        </w:numPr>
      </w:pPr>
      <w:r>
        <w:rPr>
          <w:rFonts w:hint="eastAsia"/>
        </w:rPr>
        <w:t>主要的数据库管理系统（DBMS）</w:t>
      </w:r>
    </w:p>
    <w:p w14:paraId="3735CA2E">
      <w:pPr>
        <w:numPr>
          <w:ilvl w:val="0"/>
          <w:numId w:val="0"/>
        </w:numPr>
        <w:ind w:left="360" w:leftChars="0" w:firstLine="716" w:firstLineChars="0"/>
        <w:rPr>
          <w:rFonts w:hint="eastAsia"/>
        </w:rPr>
      </w:pPr>
      <w:r>
        <w:rPr>
          <w:rFonts w:hint="eastAsia"/>
        </w:rPr>
        <w:t xml:space="preserve">1. 商用DBMS（商业数据库） </w:t>
      </w:r>
    </w:p>
    <w:p w14:paraId="45B8CC77">
      <w:pPr>
        <w:numPr>
          <w:ilvl w:val="0"/>
          <w:numId w:val="0"/>
        </w:numPr>
        <w:ind w:left="360" w:leftChars="0" w:firstLine="716" w:firstLineChars="0"/>
        <w:rPr>
          <w:rFonts w:hint="eastAsia"/>
        </w:rPr>
      </w:pPr>
      <w:r>
        <w:rPr>
          <w:rFonts w:hint="eastAsia"/>
        </w:rPr>
        <w:t>Oracle</w:t>
      </w:r>
      <w:r>
        <w:rPr>
          <w:rFonts w:hint="eastAsia"/>
          <w:lang w:eastAsia="zh-CN"/>
        </w:rPr>
        <w:t>，</w:t>
      </w:r>
      <w:r>
        <w:rPr>
          <w:rFonts w:hint="eastAsia"/>
        </w:rPr>
        <w:t>IBM DB2</w:t>
      </w:r>
      <w:r>
        <w:rPr>
          <w:rFonts w:hint="eastAsia"/>
          <w:lang w:eastAsia="zh-CN"/>
        </w:rPr>
        <w:t>，</w:t>
      </w:r>
      <w:r>
        <w:rPr>
          <w:rFonts w:hint="eastAsia"/>
        </w:rPr>
        <w:t>Microsoft SQL Server</w:t>
      </w:r>
      <w:r>
        <w:rPr>
          <w:rFonts w:hint="eastAsia"/>
          <w:lang w:eastAsia="zh-CN"/>
        </w:rPr>
        <w:t>，</w:t>
      </w:r>
      <w:r>
        <w:rPr>
          <w:rFonts w:hint="eastAsia"/>
        </w:rPr>
        <w:t>Sybase</w:t>
      </w:r>
      <w:r>
        <w:rPr>
          <w:rFonts w:hint="eastAsia"/>
          <w:lang w:eastAsia="zh-CN"/>
        </w:rPr>
        <w:t>，</w:t>
      </w:r>
      <w:r>
        <w:rPr>
          <w:rFonts w:hint="eastAsia"/>
        </w:rPr>
        <w:t>Informix</w:t>
      </w:r>
    </w:p>
    <w:p w14:paraId="01187BB0">
      <w:pPr>
        <w:numPr>
          <w:ilvl w:val="0"/>
          <w:numId w:val="0"/>
        </w:numPr>
        <w:ind w:left="360" w:leftChars="0" w:firstLine="716" w:firstLineChars="0"/>
        <w:rPr>
          <w:rFonts w:hint="eastAsia"/>
        </w:rPr>
      </w:pPr>
      <w:r>
        <w:rPr>
          <w:rFonts w:hint="eastAsia"/>
        </w:rPr>
        <w:t xml:space="preserve">2. 开源DBMS（免费 &amp; 可修改）  </w:t>
      </w:r>
    </w:p>
    <w:p w14:paraId="56C5F6ED">
      <w:pPr>
        <w:numPr>
          <w:ilvl w:val="0"/>
          <w:numId w:val="0"/>
        </w:numPr>
        <w:ind w:left="360" w:leftChars="0" w:firstLine="716" w:firstLineChars="0"/>
        <w:rPr>
          <w:rFonts w:hint="eastAsia"/>
        </w:rPr>
      </w:pPr>
      <w:r>
        <w:rPr>
          <w:rFonts w:hint="eastAsia"/>
        </w:rPr>
        <w:t>PostgreSQL</w:t>
      </w:r>
      <w:r>
        <w:rPr>
          <w:rFonts w:hint="eastAsia"/>
          <w:lang w:eastAsia="zh-CN"/>
        </w:rPr>
        <w:t>，</w:t>
      </w:r>
      <w:r>
        <w:rPr>
          <w:rFonts w:hint="eastAsia"/>
        </w:rPr>
        <w:t>MySQL</w:t>
      </w:r>
    </w:p>
    <w:p w14:paraId="357CE31D">
      <w:pPr>
        <w:numPr>
          <w:ilvl w:val="0"/>
          <w:numId w:val="0"/>
        </w:numPr>
        <w:ind w:left="360" w:leftChars="0" w:firstLine="716" w:firstLineChars="0"/>
        <w:rPr>
          <w:rFonts w:hint="eastAsia"/>
        </w:rPr>
      </w:pPr>
      <w:r>
        <w:rPr>
          <w:rFonts w:hint="eastAsia"/>
        </w:rPr>
        <w:t>3. 其他DBMS（新兴数据库）</w:t>
      </w:r>
    </w:p>
    <w:p w14:paraId="062182F7">
      <w:pPr>
        <w:numPr>
          <w:ilvl w:val="0"/>
          <w:numId w:val="0"/>
        </w:numPr>
        <w:ind w:left="360" w:leftChars="0" w:firstLine="716" w:firstLineChars="0"/>
        <w:rPr>
          <w:rFonts w:hint="eastAsia"/>
        </w:rPr>
      </w:pPr>
      <w:r>
        <w:rPr>
          <w:rFonts w:hint="eastAsia"/>
        </w:rPr>
        <w:t xml:space="preserve">NoSQL </w:t>
      </w:r>
      <w:r>
        <w:rPr>
          <w:rFonts w:hint="eastAsia"/>
          <w:lang w:eastAsia="zh-CN"/>
        </w:rPr>
        <w:t>，</w:t>
      </w:r>
      <w:r>
        <w:rPr>
          <w:rFonts w:hint="eastAsia"/>
        </w:rPr>
        <w:t>HBase</w:t>
      </w:r>
      <w:r>
        <w:rPr>
          <w:rFonts w:hint="eastAsia"/>
          <w:lang w:eastAsia="zh-CN"/>
        </w:rPr>
        <w:t>，</w:t>
      </w:r>
      <w:r>
        <w:rPr>
          <w:rFonts w:hint="eastAsia"/>
        </w:rPr>
        <w:t>MongoDB</w:t>
      </w:r>
      <w:r>
        <w:rPr>
          <w:rFonts w:hint="eastAsia"/>
          <w:lang w:eastAsia="zh-CN"/>
        </w:rPr>
        <w:t>，</w:t>
      </w:r>
      <w:r>
        <w:rPr>
          <w:rFonts w:hint="eastAsia"/>
        </w:rPr>
        <w:t>Neo4J</w:t>
      </w:r>
      <w:r>
        <w:rPr>
          <w:rFonts w:hint="eastAsia"/>
          <w:lang w:eastAsia="zh-CN"/>
        </w:rPr>
        <w:t>，</w:t>
      </w:r>
      <w:r>
        <w:rPr>
          <w:rFonts w:hint="eastAsia"/>
        </w:rPr>
        <w:t>Redis</w:t>
      </w:r>
      <w:r>
        <w:rPr>
          <w:rFonts w:hint="eastAsia"/>
          <w:lang w:eastAsia="zh-CN"/>
        </w:rPr>
        <w:t>，</w:t>
      </w:r>
      <w:r>
        <w:rPr>
          <w:rFonts w:hint="eastAsia"/>
        </w:rPr>
        <w:t>Cassandra</w:t>
      </w:r>
      <w:r>
        <w:rPr>
          <w:rFonts w:hint="eastAsia"/>
          <w:lang w:eastAsia="zh-CN"/>
        </w:rPr>
        <w:t>，</w:t>
      </w:r>
      <w:r>
        <w:rPr>
          <w:rFonts w:hint="eastAsia"/>
        </w:rPr>
        <w:t>NewSQL</w:t>
      </w:r>
      <w:r>
        <w:rPr>
          <w:rFonts w:hint="eastAsia"/>
          <w:lang w:eastAsia="zh-CN"/>
        </w:rPr>
        <w:t>，</w:t>
      </w:r>
      <w:r>
        <w:rPr>
          <w:rFonts w:hint="eastAsia"/>
        </w:rPr>
        <w:t>OceanBase</w:t>
      </w:r>
      <w:r>
        <w:rPr>
          <w:rFonts w:hint="eastAsia"/>
          <w:lang w:eastAsia="zh-CN"/>
        </w:rPr>
        <w:t>，</w:t>
      </w:r>
      <w:r>
        <w:rPr>
          <w:rFonts w:hint="eastAsia"/>
        </w:rPr>
        <w:t>openGauss</w:t>
      </w:r>
    </w:p>
    <w:p w14:paraId="6F8CC2D4">
      <w:pPr>
        <w:numPr>
          <w:ilvl w:val="0"/>
          <w:numId w:val="0"/>
        </w:numPr>
        <w:ind w:left="360" w:leftChars="0" w:firstLine="716" w:firstLineChars="0"/>
        <w:rPr>
          <w:rFonts w:hint="eastAsia"/>
        </w:rPr>
      </w:pPr>
    </w:p>
    <w:bookmarkEnd w:id="0"/>
    <w:p w14:paraId="63488186">
      <w:pPr>
        <w:pStyle w:val="5"/>
        <w:numPr>
          <w:ilvl w:val="0"/>
          <w:numId w:val="0"/>
        </w:numPr>
        <w:rPr>
          <w:rFonts w:hint="eastAsia"/>
          <w:sz w:val="36"/>
          <w:szCs w:val="36"/>
          <w:lang w:val="en-US" w:eastAsia="zh-CN"/>
        </w:rPr>
      </w:pPr>
      <w:bookmarkStart w:id="1" w:name="ux7b2c2ux7ae0-ux5173ux7cfbux6a21ux578b"/>
      <w:r>
        <w:rPr>
          <w:rFonts w:hint="eastAsia"/>
          <w:sz w:val="36"/>
          <w:szCs w:val="36"/>
          <w:lang w:val="en-US" w:eastAsia="zh-CN"/>
        </w:rPr>
        <w:t>第2章 关系模型</w:t>
      </w:r>
    </w:p>
    <w:p w14:paraId="45A6E3BA">
      <w:pPr>
        <w:pStyle w:val="5"/>
        <w:numPr>
          <w:ilvl w:val="0"/>
          <w:numId w:val="0"/>
        </w:numPr>
        <w:rPr>
          <w:rFonts w:hint="eastAsia"/>
          <w:sz w:val="36"/>
          <w:szCs w:val="36"/>
          <w:lang w:val="en-US" w:eastAsia="zh-CN"/>
        </w:rPr>
      </w:pPr>
      <w:r>
        <w:rPr>
          <w:rFonts w:hint="eastAsia"/>
          <w:sz w:val="36"/>
          <w:szCs w:val="36"/>
          <w:lang w:val="en-US" w:eastAsia="zh-CN"/>
        </w:rPr>
        <w:t>基本概念</w:t>
      </w:r>
    </w:p>
    <w:p w14:paraId="59BB5A93">
      <w:pPr>
        <w:pStyle w:val="3"/>
      </w:pPr>
    </w:p>
    <w:p w14:paraId="3D2C1AD2">
      <w:pPr>
        <w:pStyle w:val="5"/>
        <w:numPr>
          <w:ilvl w:val="0"/>
          <w:numId w:val="0"/>
        </w:numPr>
        <w:rPr>
          <w:rFonts w:hint="default"/>
          <w:sz w:val="36"/>
          <w:szCs w:val="36"/>
          <w:lang w:val="en-US" w:eastAsia="zh-CN"/>
        </w:rPr>
      </w:pPr>
      <w:r>
        <w:rPr>
          <w:rFonts w:hint="eastAsia"/>
          <w:sz w:val="36"/>
          <w:szCs w:val="36"/>
          <w:lang w:val="en-US" w:eastAsia="zh-CN"/>
        </w:rPr>
        <w:t>关系的定义和关系实例（Relation instance）</w:t>
      </w:r>
    </w:p>
    <w:p w14:paraId="52C922C3">
      <w:pPr>
        <w:pStyle w:val="3"/>
      </w:pPr>
      <w:r>
        <w:drawing>
          <wp:inline distT="0" distB="0" distL="114300" distR="114300">
            <wp:extent cx="5478780" cy="2002790"/>
            <wp:effectExtent l="0" t="0" r="762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478780" cy="2002790"/>
                    </a:xfrm>
                    <a:prstGeom prst="rect">
                      <a:avLst/>
                    </a:prstGeom>
                    <a:noFill/>
                    <a:ln>
                      <a:noFill/>
                    </a:ln>
                  </pic:spPr>
                </pic:pic>
              </a:graphicData>
            </a:graphic>
          </wp:inline>
        </w:drawing>
      </w:r>
    </w:p>
    <w:p w14:paraId="0BC81292">
      <w:pPr>
        <w:pStyle w:val="3"/>
      </w:pPr>
      <w:r>
        <w:rPr>
          <w:rFonts w:ascii="宋体" w:hAnsi="宋体" w:eastAsia="宋体" w:cs="宋体"/>
          <w:sz w:val="24"/>
          <w:szCs w:val="24"/>
        </w:rPr>
        <w:drawing>
          <wp:inline distT="0" distB="0" distL="114300" distR="114300">
            <wp:extent cx="4375785" cy="1687830"/>
            <wp:effectExtent l="0" t="0" r="13335" b="381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4375785" cy="1687830"/>
                    </a:xfrm>
                    <a:prstGeom prst="rect">
                      <a:avLst/>
                    </a:prstGeom>
                    <a:noFill/>
                    <a:ln w="9525">
                      <a:noFill/>
                    </a:ln>
                  </pic:spPr>
                </pic:pic>
              </a:graphicData>
            </a:graphic>
          </wp:inline>
        </w:drawing>
      </w:r>
    </w:p>
    <w:p w14:paraId="2CDC3F28">
      <w:pPr>
        <w:numPr>
          <w:ilvl w:val="0"/>
          <w:numId w:val="0"/>
        </w:numPr>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SName，Age，Major</w:t>
      </w:r>
      <w:r>
        <w:rPr>
          <w:rFonts w:hint="default" w:asciiTheme="majorHAnsi" w:hAnsiTheme="majorHAnsi" w:eastAsiaTheme="majorEastAsia" w:cstheme="majorBidi"/>
          <w:b/>
          <w:bCs/>
          <w:color w:val="4F81BD" w:themeColor="accent1"/>
          <w:sz w:val="24"/>
          <w:szCs w:val="24"/>
          <w:lang w:val="en-US" w:eastAsia="zh-CN" w:bidi="ar-SA"/>
        </w:rPr>
        <w:t> </w:t>
      </w:r>
      <w:r>
        <w:rPr>
          <w:rFonts w:hint="eastAsia" w:asciiTheme="majorHAnsi" w:hAnsiTheme="majorHAnsi" w:eastAsiaTheme="majorEastAsia" w:cstheme="majorBidi"/>
          <w:b/>
          <w:bCs/>
          <w:color w:val="4F81BD" w:themeColor="accent1"/>
          <w:sz w:val="24"/>
          <w:szCs w:val="24"/>
          <w:lang w:val="en-US" w:eastAsia="zh-CN" w:bidi="ar-SA"/>
        </w:rPr>
        <w:t>就是属性（Attribute），其中一行就是元组，</w:t>
      </w:r>
    </w:p>
    <w:p w14:paraId="10F18358">
      <w:pPr>
        <w:pStyle w:val="3"/>
        <w:rPr>
          <w:rFonts w:hint="eastAsia" w:eastAsia="宋体"/>
          <w:lang w:val="en-US" w:eastAsia="zh-CN"/>
        </w:rPr>
      </w:pPr>
    </w:p>
    <w:p w14:paraId="245A0218">
      <w:pPr>
        <w:pStyle w:val="5"/>
        <w:numPr>
          <w:ilvl w:val="0"/>
          <w:numId w:val="0"/>
        </w:numPr>
        <w:rPr>
          <w:rFonts w:hint="default"/>
          <w:sz w:val="36"/>
          <w:szCs w:val="36"/>
          <w:lang w:val="en-US" w:eastAsia="zh-CN"/>
        </w:rPr>
      </w:pPr>
      <w:r>
        <w:rPr>
          <w:rFonts w:hint="eastAsia"/>
          <w:sz w:val="36"/>
          <w:szCs w:val="36"/>
          <w:lang w:val="en-US" w:eastAsia="zh-CN"/>
        </w:rPr>
        <w:t>关系模式</w:t>
      </w:r>
    </w:p>
    <w:p w14:paraId="78BDBDCD">
      <w:pPr>
        <w:numPr>
          <w:ilvl w:val="0"/>
          <w:numId w:val="0"/>
        </w:numPr>
        <w:ind w:left="360" w:leftChars="0"/>
      </w:pPr>
      <w:r>
        <w:drawing>
          <wp:inline distT="0" distB="0" distL="114300" distR="114300">
            <wp:extent cx="4015740" cy="10668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015740" cy="1066800"/>
                    </a:xfrm>
                    <a:prstGeom prst="rect">
                      <a:avLst/>
                    </a:prstGeom>
                    <a:noFill/>
                    <a:ln>
                      <a:noFill/>
                    </a:ln>
                  </pic:spPr>
                </pic:pic>
              </a:graphicData>
            </a:graphic>
          </wp:inline>
        </w:drawing>
      </w:r>
    </w:p>
    <w:p w14:paraId="1D1C103C">
      <w:pPr>
        <w:numPr>
          <w:ilvl w:val="1"/>
          <w:numId w:val="1"/>
        </w:numPr>
      </w:pPr>
      <w:r>
        <w:rPr>
          <w:rFonts w:hint="eastAsia"/>
        </w:rPr>
        <w:t>超键（Superkey）、候选键（Candidate</w:t>
      </w:r>
      <w:r>
        <w:t xml:space="preserve"> </w:t>
      </w:r>
      <w:r>
        <w:rPr>
          <w:rFonts w:hint="eastAsia"/>
        </w:rPr>
        <w:t>key）、主键（Primary</w:t>
      </w:r>
      <w:r>
        <w:t xml:space="preserve"> </w:t>
      </w:r>
      <w:r>
        <w:rPr>
          <w:rFonts w:hint="eastAsia"/>
        </w:rPr>
        <w:t>key）、外键（Foreign</w:t>
      </w:r>
      <w:r>
        <w:t xml:space="preserve"> </w:t>
      </w:r>
      <w:r>
        <w:rPr>
          <w:rFonts w:hint="eastAsia"/>
        </w:rPr>
        <w:t>key）、引用关系（Referencing</w:t>
      </w:r>
      <w:r>
        <w:t xml:space="preserve"> </w:t>
      </w:r>
      <w:r>
        <w:rPr>
          <w:rFonts w:hint="eastAsia"/>
        </w:rPr>
        <w:t>relation）、被引用关系（Referenced</w:t>
      </w:r>
      <w:r>
        <w:t xml:space="preserve"> </w:t>
      </w:r>
      <w:r>
        <w:rPr>
          <w:rFonts w:hint="eastAsia"/>
        </w:rPr>
        <w:t>relation）</w:t>
      </w:r>
    </w:p>
    <w:p w14:paraId="17B1276F">
      <w:pPr>
        <w:numPr>
          <w:ilvl w:val="1"/>
          <w:numId w:val="1"/>
        </w:numPr>
      </w:pPr>
      <w:r>
        <w:rPr>
          <w:rFonts w:hint="eastAsia"/>
        </w:rPr>
        <w:t>查询语言（Query</w:t>
      </w:r>
      <w:r>
        <w:t xml:space="preserve"> </w:t>
      </w:r>
      <w:r>
        <w:rPr>
          <w:rFonts w:hint="eastAsia"/>
        </w:rPr>
        <w:t>language）、过程化（Procedural）、非过程化（Non-procedural）</w:t>
      </w:r>
    </w:p>
    <w:p w14:paraId="0560FF60">
      <w:pPr>
        <w:numPr>
          <w:ilvl w:val="1"/>
          <w:numId w:val="1"/>
        </w:numPr>
      </w:pPr>
      <w:r>
        <w:rPr>
          <w:rFonts w:hint="eastAsia" w:ascii="宋体" w:hAnsi="宋体" w:eastAsia="宋体" w:cs="宋体"/>
          <w:sz w:val="24"/>
          <w:szCs w:val="24"/>
          <w:lang w:val="en-US" w:eastAsia="zh-CN"/>
        </w:rPr>
        <w:t xml:space="preserve">过程化  </w:t>
      </w:r>
      <w:r>
        <w:rPr>
          <w:rFonts w:ascii="宋体" w:hAnsi="宋体" w:eastAsia="宋体" w:cs="宋体"/>
          <w:sz w:val="24"/>
          <w:szCs w:val="24"/>
        </w:rPr>
        <w:t>Relational Algebra（关系代数）</w:t>
      </w:r>
      <w:r>
        <w:rPr>
          <w:rFonts w:hint="eastAsia" w:ascii="宋体" w:hAnsi="宋体" w:eastAsia="宋体" w:cs="宋体"/>
          <w:sz w:val="24"/>
          <w:szCs w:val="24"/>
          <w:lang w:eastAsia="zh-CN"/>
        </w:rPr>
        <w:t>，</w:t>
      </w:r>
    </w:p>
    <w:p w14:paraId="35107FF0">
      <w:pPr>
        <w:numPr>
          <w:ilvl w:val="1"/>
          <w:numId w:val="1"/>
        </w:numPr>
      </w:pPr>
      <w:r>
        <w:rPr>
          <w:rFonts w:hint="eastAsia" w:ascii="宋体" w:hAnsi="宋体" w:eastAsia="宋体" w:cs="宋体"/>
          <w:sz w:val="24"/>
          <w:szCs w:val="24"/>
          <w:lang w:val="en-US" w:eastAsia="zh-CN"/>
        </w:rPr>
        <w:t xml:space="preserve">非过程化 </w:t>
      </w:r>
      <w:r>
        <w:rPr>
          <w:rFonts w:ascii="宋体" w:hAnsi="宋体" w:eastAsia="宋体" w:cs="宋体"/>
          <w:sz w:val="24"/>
          <w:szCs w:val="24"/>
        </w:rPr>
        <w:t>SQL（结构化查询语言） • Tuple Relational Calculus*（元组关系演算） • Domain Relational Calculus*（域关系演算）</w:t>
      </w:r>
    </w:p>
    <w:p w14:paraId="287BC107">
      <w:pPr>
        <w:pStyle w:val="5"/>
        <w:numPr>
          <w:ilvl w:val="0"/>
          <w:numId w:val="0"/>
        </w:numPr>
        <w:rPr>
          <w:rFonts w:hint="eastAsia"/>
          <w:sz w:val="36"/>
          <w:szCs w:val="36"/>
          <w:lang w:val="en-US" w:eastAsia="zh-CN"/>
        </w:rPr>
      </w:pPr>
      <w:r>
        <w:rPr>
          <w:rFonts w:hint="eastAsia"/>
          <w:sz w:val="36"/>
          <w:szCs w:val="36"/>
          <w:lang w:val="en-US" w:eastAsia="zh-CN"/>
        </w:rPr>
        <w:t>关系代数</w:t>
      </w:r>
    </w:p>
    <w:p w14:paraId="3DB087DC">
      <w:pPr>
        <w:numPr>
          <w:ilvl w:val="0"/>
          <w:numId w:val="0"/>
        </w:numPr>
        <w:rPr>
          <w:rFonts w:hint="eastAsia"/>
        </w:rPr>
      </w:pPr>
      <w:r>
        <w:rPr>
          <w:rFonts w:hint="eastAsia"/>
        </w:rPr>
        <w:t>六种基本操作符：选择（select）、投影（project）、重命名（rename）、并集（union）、差集（set</w:t>
      </w:r>
      <w:r>
        <w:t xml:space="preserve"> </w:t>
      </w:r>
      <w:r>
        <w:rPr>
          <w:rFonts w:hint="eastAsia"/>
        </w:rPr>
        <w:t>difference）、笛卡尔积（cartesian</w:t>
      </w:r>
      <w:r>
        <w:t xml:space="preserve"> </w:t>
      </w:r>
      <w:r>
        <w:rPr>
          <w:rFonts w:hint="eastAsia"/>
        </w:rPr>
        <w:t>product）</w:t>
      </w:r>
    </w:p>
    <w:p w14:paraId="6E19C0D6">
      <w:pPr>
        <w:pStyle w:val="5"/>
        <w:numPr>
          <w:ilvl w:val="0"/>
          <w:numId w:val="0"/>
        </w:numPr>
        <w:rPr>
          <w:rFonts w:hint="eastAsia"/>
          <w:sz w:val="36"/>
          <w:szCs w:val="36"/>
          <w:lang w:val="en-US" w:eastAsia="zh-CN"/>
        </w:rPr>
      </w:pPr>
      <w:r>
        <w:rPr>
          <w:rFonts w:hint="eastAsia"/>
          <w:sz w:val="36"/>
          <w:szCs w:val="36"/>
          <w:lang w:val="en-US" w:eastAsia="zh-CN"/>
        </w:rPr>
        <w:t>选择</w:t>
      </w:r>
    </w:p>
    <w:p w14:paraId="453A273B">
      <w:pPr>
        <w:numPr>
          <w:ilvl w:val="0"/>
          <w:numId w:val="0"/>
        </w:numPr>
      </w:pPr>
      <w:r>
        <w:drawing>
          <wp:inline distT="0" distB="0" distL="114300" distR="114300">
            <wp:extent cx="5485765" cy="2755900"/>
            <wp:effectExtent l="0" t="0" r="63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85765" cy="2755900"/>
                    </a:xfrm>
                    <a:prstGeom prst="rect">
                      <a:avLst/>
                    </a:prstGeom>
                    <a:noFill/>
                    <a:ln>
                      <a:noFill/>
                    </a:ln>
                  </pic:spPr>
                </pic:pic>
              </a:graphicData>
            </a:graphic>
          </wp:inline>
        </w:drawing>
      </w:r>
    </w:p>
    <w:p w14:paraId="33B79E1F">
      <w:pPr>
        <w:pStyle w:val="5"/>
        <w:numPr>
          <w:ilvl w:val="0"/>
          <w:numId w:val="0"/>
        </w:numPr>
        <w:rPr>
          <w:rFonts w:hint="eastAsia"/>
          <w:sz w:val="36"/>
          <w:szCs w:val="36"/>
          <w:lang w:val="en-US" w:eastAsia="zh-CN"/>
        </w:rPr>
      </w:pPr>
      <w:r>
        <w:rPr>
          <w:rFonts w:hint="eastAsia"/>
          <w:sz w:val="36"/>
          <w:szCs w:val="36"/>
          <w:lang w:val="en-US" w:eastAsia="zh-CN"/>
        </w:rPr>
        <w:t>投影</w:t>
      </w:r>
    </w:p>
    <w:p w14:paraId="59AC9BCC">
      <w:pPr>
        <w:numPr>
          <w:ilvl w:val="0"/>
          <w:numId w:val="0"/>
        </w:numPr>
      </w:pPr>
      <w:r>
        <w:drawing>
          <wp:inline distT="0" distB="0" distL="114300" distR="114300">
            <wp:extent cx="5482590" cy="3171190"/>
            <wp:effectExtent l="0" t="0" r="381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82590" cy="3171190"/>
                    </a:xfrm>
                    <a:prstGeom prst="rect">
                      <a:avLst/>
                    </a:prstGeom>
                    <a:noFill/>
                    <a:ln>
                      <a:noFill/>
                    </a:ln>
                  </pic:spPr>
                </pic:pic>
              </a:graphicData>
            </a:graphic>
          </wp:inline>
        </w:drawing>
      </w:r>
    </w:p>
    <w:p w14:paraId="1CD78360">
      <w:pPr>
        <w:pStyle w:val="5"/>
        <w:numPr>
          <w:ilvl w:val="0"/>
          <w:numId w:val="0"/>
        </w:numPr>
        <w:rPr>
          <w:rFonts w:hint="eastAsia"/>
          <w:sz w:val="36"/>
          <w:szCs w:val="36"/>
          <w:lang w:val="en-US" w:eastAsia="zh-CN"/>
        </w:rPr>
      </w:pPr>
      <w:r>
        <w:rPr>
          <w:rFonts w:hint="eastAsia"/>
          <w:sz w:val="36"/>
          <w:szCs w:val="36"/>
          <w:lang w:val="en-US" w:eastAsia="zh-CN"/>
        </w:rPr>
        <w:t>集合并</w:t>
      </w:r>
    </w:p>
    <w:p w14:paraId="3D66552C">
      <w:pPr>
        <w:pStyle w:val="3"/>
        <w:rPr>
          <w:rFonts w:hint="default"/>
          <w:lang w:val="en-US" w:eastAsia="zh-CN"/>
        </w:rPr>
      </w:pPr>
      <w:r>
        <w:rPr>
          <w:rFonts w:hint="eastAsia"/>
          <w:sz w:val="36"/>
          <w:szCs w:val="36"/>
          <w:lang w:val="en-US" w:eastAsia="zh-CN"/>
        </w:rPr>
        <w:t>两个表必须属性相同</w:t>
      </w:r>
    </w:p>
    <w:p w14:paraId="59636DA2">
      <w:pPr>
        <w:numPr>
          <w:ilvl w:val="0"/>
          <w:numId w:val="0"/>
        </w:numPr>
      </w:pPr>
      <w:r>
        <w:drawing>
          <wp:inline distT="0" distB="0" distL="114300" distR="114300">
            <wp:extent cx="5481320" cy="2371090"/>
            <wp:effectExtent l="0" t="0" r="508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481320" cy="2371090"/>
                    </a:xfrm>
                    <a:prstGeom prst="rect">
                      <a:avLst/>
                    </a:prstGeom>
                    <a:noFill/>
                    <a:ln>
                      <a:noFill/>
                    </a:ln>
                  </pic:spPr>
                </pic:pic>
              </a:graphicData>
            </a:graphic>
          </wp:inline>
        </w:drawing>
      </w:r>
    </w:p>
    <w:p w14:paraId="6748E389">
      <w:pPr>
        <w:pStyle w:val="5"/>
        <w:numPr>
          <w:ilvl w:val="0"/>
          <w:numId w:val="0"/>
        </w:numPr>
        <w:rPr>
          <w:rFonts w:hint="default"/>
          <w:sz w:val="36"/>
          <w:szCs w:val="36"/>
          <w:lang w:val="en-US" w:eastAsia="zh-CN"/>
        </w:rPr>
      </w:pPr>
      <w:r>
        <w:rPr>
          <w:rFonts w:hint="eastAsia"/>
          <w:sz w:val="36"/>
          <w:szCs w:val="36"/>
          <w:lang w:val="en-US" w:eastAsia="zh-CN"/>
        </w:rPr>
        <w:t>集合差</w:t>
      </w:r>
    </w:p>
    <w:p w14:paraId="37585825">
      <w:pPr>
        <w:numPr>
          <w:ilvl w:val="0"/>
          <w:numId w:val="0"/>
        </w:numPr>
      </w:pPr>
      <w:r>
        <w:drawing>
          <wp:inline distT="0" distB="0" distL="114300" distR="114300">
            <wp:extent cx="5484495" cy="2637155"/>
            <wp:effectExtent l="0" t="0" r="1905"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484495" cy="2637155"/>
                    </a:xfrm>
                    <a:prstGeom prst="rect">
                      <a:avLst/>
                    </a:prstGeom>
                    <a:noFill/>
                    <a:ln>
                      <a:noFill/>
                    </a:ln>
                  </pic:spPr>
                </pic:pic>
              </a:graphicData>
            </a:graphic>
          </wp:inline>
        </w:drawing>
      </w:r>
    </w:p>
    <w:p w14:paraId="1EB8927B">
      <w:pPr>
        <w:pStyle w:val="5"/>
        <w:numPr>
          <w:ilvl w:val="0"/>
          <w:numId w:val="0"/>
        </w:numPr>
        <w:rPr>
          <w:rFonts w:hint="eastAsia"/>
          <w:sz w:val="36"/>
          <w:szCs w:val="36"/>
          <w:lang w:val="en-US" w:eastAsia="zh-CN"/>
        </w:rPr>
      </w:pPr>
      <w:r>
        <w:rPr>
          <w:rFonts w:hint="eastAsia"/>
          <w:sz w:val="36"/>
          <w:szCs w:val="36"/>
          <w:lang w:val="en-US" w:eastAsia="zh-CN"/>
        </w:rPr>
        <w:t>笛卡尔积</w:t>
      </w:r>
    </w:p>
    <w:p w14:paraId="4A2CB0B0">
      <w:pPr>
        <w:pStyle w:val="3"/>
        <w:rPr>
          <w:rFonts w:hint="default"/>
          <w:lang w:val="en-US" w:eastAsia="zh-CN"/>
        </w:rPr>
      </w:pPr>
      <w:r>
        <w:rPr>
          <w:rFonts w:hint="eastAsia"/>
          <w:sz w:val="36"/>
          <w:szCs w:val="36"/>
          <w:lang w:val="en-US" w:eastAsia="zh-CN"/>
        </w:rPr>
        <w:t xml:space="preserve">要求两个表属性最好没交集，否则做积时(例如A是重复的)要标明r.A还是s.A </w:t>
      </w:r>
    </w:p>
    <w:p w14:paraId="573C9538">
      <w:pPr>
        <w:numPr>
          <w:ilvl w:val="0"/>
          <w:numId w:val="0"/>
        </w:numPr>
      </w:pPr>
      <w:r>
        <w:drawing>
          <wp:inline distT="0" distB="0" distL="114300" distR="114300">
            <wp:extent cx="5485130" cy="2526030"/>
            <wp:effectExtent l="0" t="0" r="127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485130" cy="2526030"/>
                    </a:xfrm>
                    <a:prstGeom prst="rect">
                      <a:avLst/>
                    </a:prstGeom>
                    <a:noFill/>
                    <a:ln>
                      <a:noFill/>
                    </a:ln>
                  </pic:spPr>
                </pic:pic>
              </a:graphicData>
            </a:graphic>
          </wp:inline>
        </w:drawing>
      </w:r>
    </w:p>
    <w:p w14:paraId="07BD4712">
      <w:pPr>
        <w:numPr>
          <w:ilvl w:val="0"/>
          <w:numId w:val="0"/>
        </w:numPr>
        <w:rPr>
          <w:rFonts w:hint="eastAsia"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t>重命名</w:t>
      </w:r>
    </w:p>
    <w:p w14:paraId="06860F38">
      <w:pPr>
        <w:numPr>
          <w:ilvl w:val="0"/>
          <w:numId w:val="0"/>
        </w:numPr>
        <w:rPr>
          <w:rFonts w:hint="eastAsia"/>
          <w:lang w:val="en-US" w:eastAsia="zh-CN"/>
        </w:rPr>
      </w:pPr>
      <w:r>
        <w:drawing>
          <wp:inline distT="0" distB="0" distL="114300" distR="114300">
            <wp:extent cx="4945380" cy="136398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945380" cy="1363980"/>
                    </a:xfrm>
                    <a:prstGeom prst="rect">
                      <a:avLst/>
                    </a:prstGeom>
                    <a:noFill/>
                    <a:ln>
                      <a:noFill/>
                    </a:ln>
                  </pic:spPr>
                </pic:pic>
              </a:graphicData>
            </a:graphic>
          </wp:inline>
        </w:drawing>
      </w:r>
    </w:p>
    <w:p w14:paraId="4213C772">
      <w:pPr>
        <w:numPr>
          <w:ilvl w:val="0"/>
          <w:numId w:val="0"/>
        </w:numPr>
        <w:rPr>
          <w:rFonts w:hint="default"/>
          <w:lang w:val="en-US" w:eastAsia="zh-CN"/>
        </w:rPr>
      </w:pPr>
      <w:r>
        <w:rPr>
          <w:rFonts w:hint="eastAsia"/>
          <w:lang w:val="en-US" w:eastAsia="zh-CN"/>
        </w:rPr>
        <w:t>注意，接下来的操作都不是基础操作</w:t>
      </w:r>
    </w:p>
    <w:p w14:paraId="495A2770">
      <w:pPr>
        <w:numPr>
          <w:ilvl w:val="1"/>
          <w:numId w:val="1"/>
        </w:numPr>
      </w:pPr>
      <w:r>
        <w:rPr>
          <w:rFonts w:hint="eastAsia"/>
        </w:rPr>
        <w:t>集合交（Set</w:t>
      </w:r>
      <w:r>
        <w:t xml:space="preserve"> </w:t>
      </w:r>
      <w:r>
        <w:rPr>
          <w:rFonts w:hint="eastAsia"/>
        </w:rPr>
        <w:t>intersection）、自然连接（Natural</w:t>
      </w:r>
      <w:r>
        <w:t xml:space="preserve"> </w:t>
      </w:r>
      <w:r>
        <w:rPr>
          <w:rFonts w:hint="eastAsia"/>
        </w:rPr>
        <w:t>join）、赋值（Assignment）</w:t>
      </w:r>
    </w:p>
    <w:p w14:paraId="3B49A591">
      <w:pPr>
        <w:numPr>
          <w:ilvl w:val="0"/>
          <w:numId w:val="0"/>
        </w:numPr>
        <w:rPr>
          <w:rFonts w:hint="eastAsia"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t>集合交</w:t>
      </w:r>
    </w:p>
    <w:p w14:paraId="375508AE">
      <w:pPr>
        <w:numPr>
          <w:ilvl w:val="0"/>
          <w:numId w:val="0"/>
        </w:numPr>
        <w:rPr>
          <w:rFonts w:hint="default"/>
          <w:lang w:val="en-US" w:eastAsia="zh-CN"/>
        </w:rPr>
      </w:pPr>
      <w:r>
        <w:drawing>
          <wp:inline distT="0" distB="0" distL="114300" distR="114300">
            <wp:extent cx="5482590" cy="3496310"/>
            <wp:effectExtent l="0" t="0" r="381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482590" cy="3496310"/>
                    </a:xfrm>
                    <a:prstGeom prst="rect">
                      <a:avLst/>
                    </a:prstGeom>
                    <a:noFill/>
                    <a:ln>
                      <a:noFill/>
                    </a:ln>
                  </pic:spPr>
                </pic:pic>
              </a:graphicData>
            </a:graphic>
          </wp:inline>
        </w:drawing>
      </w:r>
    </w:p>
    <w:p w14:paraId="589D38B1">
      <w:pPr>
        <w:numPr>
          <w:ilvl w:val="0"/>
          <w:numId w:val="0"/>
        </w:numPr>
        <w:rPr>
          <w:rFonts w:hint="eastAsia"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t>自然连接</w:t>
      </w:r>
    </w:p>
    <w:p w14:paraId="62B6B70B">
      <w:pPr>
        <w:numPr>
          <w:ilvl w:val="0"/>
          <w:numId w:val="0"/>
        </w:numPr>
        <w:rPr>
          <w:rFonts w:hint="default"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t>两表中属性相同才能并在一起</w:t>
      </w:r>
    </w:p>
    <w:p w14:paraId="5687AA4C">
      <w:pPr>
        <w:numPr>
          <w:ilvl w:val="0"/>
          <w:numId w:val="0"/>
        </w:numPr>
        <w:rPr>
          <w:rFonts w:hint="eastAsia"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drawing>
          <wp:inline distT="0" distB="0" distL="114300" distR="114300">
            <wp:extent cx="5481955" cy="3538855"/>
            <wp:effectExtent l="0" t="0" r="444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481955" cy="3538855"/>
                    </a:xfrm>
                    <a:prstGeom prst="rect">
                      <a:avLst/>
                    </a:prstGeom>
                    <a:noFill/>
                    <a:ln>
                      <a:noFill/>
                    </a:ln>
                  </pic:spPr>
                </pic:pic>
              </a:graphicData>
            </a:graphic>
          </wp:inline>
        </w:drawing>
      </w:r>
    </w:p>
    <w:p w14:paraId="67D19FAB">
      <w:pPr>
        <w:numPr>
          <w:ilvl w:val="0"/>
          <w:numId w:val="0"/>
        </w:numPr>
        <w:rPr>
          <w:rFonts w:hint="eastAsia" w:asciiTheme="majorHAnsi" w:hAnsiTheme="majorHAnsi" w:eastAsiaTheme="majorEastAsia" w:cstheme="majorBidi"/>
          <w:b/>
          <w:bCs/>
          <w:color w:val="4F81BD" w:themeColor="accent1"/>
          <w:sz w:val="36"/>
          <w:szCs w:val="36"/>
          <w:lang w:val="en-US" w:eastAsia="zh-CN" w:bidi="ar-SA"/>
        </w:rPr>
      </w:pPr>
      <w:r>
        <w:rPr>
          <w:rFonts w:hint="eastAsia" w:asciiTheme="majorHAnsi" w:hAnsiTheme="majorHAnsi" w:eastAsiaTheme="majorEastAsia" w:cstheme="majorBidi"/>
          <w:b/>
          <w:bCs/>
          <w:color w:val="4F81BD" w:themeColor="accent1"/>
          <w:sz w:val="36"/>
          <w:szCs w:val="36"/>
          <w:lang w:val="en-US" w:eastAsia="zh-CN" w:bidi="ar-SA"/>
        </w:rPr>
        <w:t>赋值</w:t>
      </w:r>
    </w:p>
    <w:p w14:paraId="0AAADBE4">
      <w:pPr>
        <w:numPr>
          <w:ilvl w:val="0"/>
          <w:numId w:val="0"/>
        </w:numPr>
        <w:rPr>
          <w:rFonts w:hint="default" w:asciiTheme="majorHAnsi" w:hAnsiTheme="majorHAnsi" w:eastAsiaTheme="majorEastAsia" w:cstheme="majorBidi"/>
          <w:b/>
          <w:bCs/>
          <w:color w:val="4F81BD" w:themeColor="accent1"/>
          <w:sz w:val="30"/>
          <w:szCs w:val="30"/>
          <w:lang w:val="en-US" w:eastAsia="zh-CN" w:bidi="ar-SA"/>
        </w:rPr>
      </w:pPr>
      <w:r>
        <w:rPr>
          <w:rFonts w:hint="eastAsia" w:asciiTheme="majorHAnsi" w:hAnsiTheme="majorHAnsi" w:eastAsiaTheme="majorEastAsia" w:cstheme="majorBidi"/>
          <w:b/>
          <w:bCs/>
          <w:color w:val="4F81BD" w:themeColor="accent1"/>
          <w:sz w:val="30"/>
          <w:szCs w:val="30"/>
          <w:lang w:val="en-US" w:eastAsia="zh-CN" w:bidi="ar-SA"/>
        </w:rPr>
        <w:t>赋值符号就是</w:t>
      </w:r>
      <w:r>
        <w:rPr>
          <w:rFonts w:hint="default" w:asciiTheme="majorHAnsi" w:hAnsiTheme="majorHAnsi" w:eastAsiaTheme="majorEastAsia" w:cstheme="majorBidi"/>
          <w:b/>
          <w:bCs/>
          <w:color w:val="4F81BD" w:themeColor="accent1"/>
          <w:sz w:val="30"/>
          <w:szCs w:val="30"/>
          <w:lang w:val="en-US" w:eastAsia="zh-CN" w:bidi="ar-SA"/>
        </w:rPr>
        <w:t> ←</w:t>
      </w:r>
      <w:r>
        <w:rPr>
          <w:rFonts w:hint="eastAsia" w:asciiTheme="majorHAnsi" w:hAnsiTheme="majorHAnsi" w:eastAsiaTheme="majorEastAsia" w:cstheme="majorBidi"/>
          <w:b/>
          <w:bCs/>
          <w:color w:val="4F81BD" w:themeColor="accent1"/>
          <w:sz w:val="30"/>
          <w:szCs w:val="30"/>
          <w:lang w:val="en-US" w:eastAsia="zh-CN" w:bidi="ar-SA"/>
        </w:rPr>
        <w:t>，就是程序里的赋值。</w:t>
      </w:r>
    </w:p>
    <w:p w14:paraId="3286F1E2">
      <w:pPr>
        <w:numPr>
          <w:ilvl w:val="0"/>
          <w:numId w:val="0"/>
        </w:numPr>
        <w:rPr>
          <w:rFonts w:hint="default" w:eastAsiaTheme="minorEastAsia"/>
          <w:lang w:val="en-US" w:eastAsia="zh-CN"/>
        </w:rPr>
      </w:pPr>
      <w:r>
        <w:rPr>
          <w:rFonts w:hint="eastAsia"/>
        </w:rPr>
        <w:t>广义投影（Generalized</w:t>
      </w:r>
      <w:r>
        <w:t xml:space="preserve"> </w:t>
      </w:r>
      <w:r>
        <w:rPr>
          <w:rFonts w:hint="eastAsia"/>
        </w:rPr>
        <w:t>projection）</w:t>
      </w:r>
      <w:r>
        <w:rPr>
          <w:rFonts w:hint="eastAsia"/>
          <w:lang w:eastAsia="zh-CN"/>
        </w:rPr>
        <w:t>：</w:t>
      </w:r>
      <w:r>
        <w:rPr>
          <w:rFonts w:hint="eastAsia"/>
          <w:lang w:val="en-US" w:eastAsia="zh-CN"/>
        </w:rPr>
        <w:t>普通投影只能投影表格，广义投影可以投影表达式形成的表格或者属性</w:t>
      </w:r>
    </w:p>
    <w:p w14:paraId="1D09EB95">
      <w:pPr>
        <w:numPr>
          <w:ilvl w:val="0"/>
          <w:numId w:val="0"/>
        </w:numPr>
        <w:rPr>
          <w:rFonts w:hint="eastAsia"/>
        </w:rPr>
      </w:pPr>
      <w:r>
        <w:rPr>
          <w:rFonts w:hint="eastAsia"/>
        </w:rPr>
        <w:t>外连接（Outer</w:t>
      </w:r>
      <w:r>
        <w:t xml:space="preserve"> </w:t>
      </w:r>
      <w:r>
        <w:rPr>
          <w:rFonts w:hint="eastAsia"/>
        </w:rPr>
        <w:t>join）</w:t>
      </w:r>
    </w:p>
    <w:p w14:paraId="55A0DE03">
      <w:pPr>
        <w:numPr>
          <w:ilvl w:val="0"/>
          <w:numId w:val="0"/>
        </w:numPr>
        <w:rPr>
          <w:rFonts w:hint="default"/>
          <w:lang w:val="en-US" w:eastAsia="zh-CN"/>
        </w:rPr>
      </w:pPr>
      <w:r>
        <w:drawing>
          <wp:inline distT="0" distB="0" distL="114300" distR="114300">
            <wp:extent cx="5478780" cy="2844165"/>
            <wp:effectExtent l="0" t="0" r="762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478780" cy="2844165"/>
                    </a:xfrm>
                    <a:prstGeom prst="rect">
                      <a:avLst/>
                    </a:prstGeom>
                    <a:noFill/>
                    <a:ln>
                      <a:noFill/>
                    </a:ln>
                  </pic:spPr>
                </pic:pic>
              </a:graphicData>
            </a:graphic>
          </wp:inline>
        </w:drawing>
      </w:r>
    </w:p>
    <w:p w14:paraId="476520A6">
      <w:pPr>
        <w:numPr>
          <w:ilvl w:val="0"/>
          <w:numId w:val="0"/>
        </w:numPr>
        <w:rPr>
          <w:rFonts w:hint="eastAsia"/>
        </w:rPr>
      </w:pPr>
      <w:r>
        <w:rPr>
          <w:rFonts w:hint="eastAsia"/>
        </w:rPr>
        <w:t>聚合函数（Aggregate</w:t>
      </w:r>
      <w:r>
        <w:t xml:space="preserve"> </w:t>
      </w:r>
      <w:r>
        <w:rPr>
          <w:rFonts w:hint="eastAsia"/>
        </w:rPr>
        <w:t>functions）</w:t>
      </w:r>
    </w:p>
    <w:p w14:paraId="1F74162E">
      <w:pPr>
        <w:numPr>
          <w:ilvl w:val="0"/>
          <w:numId w:val="0"/>
        </w:numPr>
      </w:pPr>
      <w:r>
        <w:drawing>
          <wp:inline distT="0" distB="0" distL="114300" distR="114300">
            <wp:extent cx="5482590" cy="3020695"/>
            <wp:effectExtent l="0" t="0" r="381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482590" cy="3020695"/>
                    </a:xfrm>
                    <a:prstGeom prst="rect">
                      <a:avLst/>
                    </a:prstGeom>
                    <a:noFill/>
                    <a:ln>
                      <a:noFill/>
                    </a:ln>
                  </pic:spPr>
                </pic:pic>
              </a:graphicData>
            </a:graphic>
          </wp:inline>
        </w:drawing>
      </w:r>
    </w:p>
    <w:p w14:paraId="00528F4C">
      <w:pPr>
        <w:numPr>
          <w:ilvl w:val="0"/>
          <w:numId w:val="0"/>
        </w:numPr>
        <w:rPr>
          <w:rFonts w:hint="eastAsia"/>
          <w:lang w:val="en-US" w:eastAsia="zh-CN"/>
        </w:rPr>
      </w:pPr>
      <w:r>
        <w:rPr>
          <w:rFonts w:hint="eastAsia"/>
          <w:lang w:val="en-US" w:eastAsia="zh-CN"/>
        </w:rPr>
        <w:t>有下面几种</w:t>
      </w:r>
    </w:p>
    <w:p w14:paraId="4970A095">
      <w:pPr>
        <w:numPr>
          <w:ilvl w:val="0"/>
          <w:numId w:val="0"/>
        </w:numPr>
      </w:pPr>
      <w:r>
        <w:drawing>
          <wp:inline distT="0" distB="0" distL="114300" distR="114300">
            <wp:extent cx="4958715" cy="253873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4958715" cy="2538730"/>
                    </a:xfrm>
                    <a:prstGeom prst="rect">
                      <a:avLst/>
                    </a:prstGeom>
                    <a:noFill/>
                    <a:ln>
                      <a:noFill/>
                    </a:ln>
                  </pic:spPr>
                </pic:pic>
              </a:graphicData>
            </a:graphic>
          </wp:inline>
        </w:drawing>
      </w:r>
    </w:p>
    <w:p w14:paraId="5E4BF10F">
      <w:pPr>
        <w:numPr>
          <w:ilvl w:val="0"/>
          <w:numId w:val="0"/>
        </w:numPr>
        <w:rPr>
          <w:rFonts w:hint="eastAsia"/>
          <w:lang w:val="en-US" w:eastAsia="zh-CN"/>
        </w:rPr>
      </w:pPr>
      <w:r>
        <w:rPr>
          <w:rFonts w:hint="eastAsia"/>
          <w:lang w:val="en-US" w:eastAsia="zh-CN"/>
        </w:rPr>
        <w:t>其中，count不会忽略null，其它都会忽略NULL。</w:t>
      </w:r>
    </w:p>
    <w:p w14:paraId="7D3DBC4A">
      <w:pPr>
        <w:numPr>
          <w:ilvl w:val="0"/>
          <w:numId w:val="0"/>
        </w:numPr>
        <w:rPr>
          <w:rFonts w:hint="default"/>
          <w:lang w:val="en-US" w:eastAsia="zh-CN"/>
        </w:rPr>
      </w:pPr>
      <w:r>
        <w:drawing>
          <wp:inline distT="0" distB="0" distL="114300" distR="114300">
            <wp:extent cx="5481955" cy="791845"/>
            <wp:effectExtent l="0" t="0" r="4445"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5481955" cy="791845"/>
                    </a:xfrm>
                    <a:prstGeom prst="rect">
                      <a:avLst/>
                    </a:prstGeom>
                    <a:noFill/>
                    <a:ln>
                      <a:noFill/>
                    </a:ln>
                  </pic:spPr>
                </pic:pic>
              </a:graphicData>
            </a:graphic>
          </wp:inline>
        </w:drawing>
      </w:r>
    </w:p>
    <w:p w14:paraId="1058206C">
      <w:pPr>
        <w:numPr>
          <w:ilvl w:val="1"/>
          <w:numId w:val="1"/>
        </w:numPr>
      </w:pPr>
      <w:r>
        <w:rPr>
          <w:rFonts w:hint="eastAsia"/>
        </w:rPr>
        <w:t>空值（Null</w:t>
      </w:r>
      <w:r>
        <w:t xml:space="preserve"> </w:t>
      </w:r>
      <w:r>
        <w:rPr>
          <w:rFonts w:hint="eastAsia"/>
        </w:rPr>
        <w:t>values）</w:t>
      </w:r>
      <w:r>
        <w:rPr>
          <w:rFonts w:hint="eastAsia"/>
          <w:lang w:eastAsia="zh-CN"/>
        </w:rPr>
        <w:t>：</w:t>
      </w:r>
      <w:r>
        <w:rPr>
          <w:rFonts w:ascii="宋体" w:hAnsi="宋体" w:eastAsia="宋体" w:cs="宋体"/>
          <w:sz w:val="24"/>
          <w:szCs w:val="24"/>
        </w:rPr>
        <w:t>表示值未知或不存在</w:t>
      </w:r>
    </w:p>
    <w:p w14:paraId="2B6FC0D9">
      <w:pPr>
        <w:numPr>
          <w:ilvl w:val="1"/>
          <w:numId w:val="1"/>
        </w:numPr>
      </w:pPr>
      <w:r>
        <w:rPr>
          <w:rFonts w:hint="eastAsia"/>
        </w:rPr>
        <w:t>删除、插入、更新</w:t>
      </w:r>
    </w:p>
    <w:p w14:paraId="5A493912">
      <w:pPr>
        <w:numPr>
          <w:ilvl w:val="1"/>
          <w:numId w:val="1"/>
        </w:numPr>
      </w:pPr>
      <w:r>
        <w:rPr>
          <w:rFonts w:hint="eastAsia"/>
        </w:rPr>
        <w:t>视图（Views）</w:t>
      </w:r>
    </w:p>
    <w:bookmarkEnd w:id="1"/>
    <w:p w14:paraId="47F569EF">
      <w:pPr>
        <w:pStyle w:val="5"/>
        <w:numPr>
          <w:ilvl w:val="0"/>
          <w:numId w:val="0"/>
        </w:numPr>
        <w:rPr>
          <w:rFonts w:hint="eastAsia"/>
          <w:sz w:val="36"/>
          <w:szCs w:val="36"/>
          <w:lang w:val="en-US" w:eastAsia="zh-CN"/>
        </w:rPr>
      </w:pPr>
      <w:bookmarkStart w:id="2" w:name="ux7b2c345ux7ae0-sql"/>
      <w:r>
        <w:rPr>
          <w:rFonts w:hint="eastAsia"/>
          <w:sz w:val="36"/>
          <w:szCs w:val="36"/>
          <w:lang w:val="en-US" w:eastAsia="zh-CN"/>
        </w:rPr>
        <w:t>第3、4、5章 SQL</w:t>
      </w:r>
    </w:p>
    <w:p w14:paraId="2104DC42">
      <w:pPr>
        <w:pStyle w:val="5"/>
        <w:numPr>
          <w:ilvl w:val="0"/>
          <w:numId w:val="0"/>
        </w:numPr>
      </w:pPr>
      <w:r>
        <w:rPr>
          <w:rFonts w:hint="eastAsia"/>
          <w:b/>
          <w:bCs/>
        </w:rPr>
        <w:t>SQL的组成部分</w:t>
      </w:r>
    </w:p>
    <w:p w14:paraId="27F348B3">
      <w:pPr>
        <w:numPr>
          <w:ilvl w:val="0"/>
          <w:numId w:val="0"/>
        </w:numPr>
      </w:pPr>
      <w:r>
        <w:rPr>
          <w:rFonts w:hint="eastAsia"/>
        </w:rPr>
        <w:t>数据定义语言（DDL）与数据操作语言（DML）</w:t>
      </w:r>
    </w:p>
    <w:p w14:paraId="3E70A529">
      <w:pPr>
        <w:numPr>
          <w:ilvl w:val="0"/>
          <w:numId w:val="0"/>
        </w:numPr>
      </w:pPr>
    </w:p>
    <w:p w14:paraId="2396DBDD">
      <w:pPr>
        <w:pStyle w:val="5"/>
        <w:numPr>
          <w:ilvl w:val="0"/>
          <w:numId w:val="0"/>
        </w:numPr>
        <w:rPr>
          <w:rFonts w:hint="eastAsia"/>
          <w:b/>
          <w:bCs/>
          <w:lang w:val="en-US" w:eastAsia="zh-CN"/>
        </w:rPr>
      </w:pPr>
      <w:r>
        <w:rPr>
          <w:rFonts w:hint="eastAsia"/>
          <w:b/>
          <w:bCs/>
        </w:rPr>
        <w:t>SQL中的域类型</w:t>
      </w:r>
      <w:r>
        <w:rPr>
          <w:rFonts w:hint="eastAsia"/>
          <w:b/>
          <w:bCs/>
          <w:lang w:val="en-US" w:eastAsia="zh-CN"/>
        </w:rPr>
        <w:t>(就是数据类型)</w:t>
      </w:r>
    </w:p>
    <w:p w14:paraId="7380F0C1">
      <w:pPr>
        <w:pStyle w:val="5"/>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宋体" w:cs="Segoe UI"/>
          <w:b/>
          <w:bCs/>
          <w:i w:val="0"/>
          <w:iCs w:val="0"/>
          <w:caps w:val="0"/>
          <w:color w:val="404040"/>
          <w:spacing w:val="0"/>
          <w:sz w:val="21"/>
          <w:szCs w:val="21"/>
          <w:lang w:val="en-US" w:eastAsia="zh-CN"/>
        </w:rPr>
      </w:pPr>
      <w:r>
        <w:rPr>
          <w:rFonts w:hint="default" w:ascii="Segoe UI" w:hAnsi="Segoe UI" w:eastAsia="Segoe UI" w:cs="Segoe UI"/>
          <w:b/>
          <w:bCs/>
          <w:i w:val="0"/>
          <w:iCs w:val="0"/>
          <w:caps w:val="0"/>
          <w:color w:val="404040"/>
          <w:spacing w:val="0"/>
          <w:sz w:val="21"/>
          <w:szCs w:val="21"/>
          <w:shd w:val="clear" w:fill="FFFFFF"/>
        </w:rPr>
        <w:t>字符串类型</w:t>
      </w:r>
      <w:r>
        <w:rPr>
          <w:rFonts w:hint="eastAsia" w:ascii="Segoe UI" w:hAnsi="Segoe UI" w:eastAsia="宋体" w:cs="Segoe UI"/>
          <w:b/>
          <w:bCs/>
          <w:i w:val="0"/>
          <w:iCs w:val="0"/>
          <w:caps w:val="0"/>
          <w:color w:val="404040"/>
          <w:spacing w:val="0"/>
          <w:sz w:val="21"/>
          <w:szCs w:val="21"/>
          <w:shd w:val="clear" w:fill="FFFFFF"/>
          <w:lang w:val="en-US" w:eastAsia="zh-CN"/>
        </w:rPr>
        <w:t xml:space="preserve"> char(n)不可变，varchar(n)可变长 </w:t>
      </w:r>
    </w:p>
    <w:p w14:paraId="2F1D0DE5">
      <w:pPr>
        <w:pStyle w:val="5"/>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宋体" w:cs="Segoe UI"/>
          <w:b/>
          <w:bCs/>
          <w:i w:val="0"/>
          <w:iCs w:val="0"/>
          <w:caps w:val="0"/>
          <w:color w:val="404040"/>
          <w:spacing w:val="0"/>
          <w:sz w:val="21"/>
          <w:szCs w:val="21"/>
          <w:lang w:val="en-US" w:eastAsia="zh-CN"/>
        </w:rPr>
      </w:pPr>
      <w:r>
        <w:rPr>
          <w:rFonts w:hint="default" w:ascii="Segoe UI" w:hAnsi="Segoe UI" w:eastAsia="Segoe UI" w:cs="Segoe UI"/>
          <w:b/>
          <w:bCs/>
          <w:i w:val="0"/>
          <w:iCs w:val="0"/>
          <w:caps w:val="0"/>
          <w:color w:val="404040"/>
          <w:spacing w:val="0"/>
          <w:sz w:val="21"/>
          <w:szCs w:val="21"/>
          <w:shd w:val="clear" w:fill="FFFFFF"/>
        </w:rPr>
        <w:t>整数类型</w:t>
      </w:r>
      <w:r>
        <w:rPr>
          <w:rFonts w:hint="eastAsia" w:ascii="Segoe UI" w:hAnsi="Segoe UI" w:eastAsia="宋体" w:cs="Segoe UI"/>
          <w:b/>
          <w:bCs/>
          <w:i w:val="0"/>
          <w:iCs w:val="0"/>
          <w:caps w:val="0"/>
          <w:color w:val="404040"/>
          <w:spacing w:val="0"/>
          <w:sz w:val="21"/>
          <w:szCs w:val="21"/>
          <w:shd w:val="clear" w:fill="FFFFFF"/>
          <w:lang w:val="en-US" w:eastAsia="zh-CN"/>
        </w:rPr>
        <w:t xml:space="preserve"> int(n), smallint(n) </w:t>
      </w:r>
    </w:p>
    <w:p w14:paraId="26A85404">
      <w:pPr>
        <w:pStyle w:val="5"/>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宋体" w:cs="Segoe UI"/>
          <w:b/>
          <w:bCs/>
          <w:i w:val="0"/>
          <w:iCs w:val="0"/>
          <w:caps w:val="0"/>
          <w:color w:val="404040"/>
          <w:spacing w:val="0"/>
          <w:sz w:val="21"/>
          <w:szCs w:val="21"/>
          <w:lang w:val="en-US" w:eastAsia="zh-CN"/>
        </w:rPr>
      </w:pPr>
      <w:r>
        <w:rPr>
          <w:rFonts w:hint="default" w:ascii="Segoe UI" w:hAnsi="Segoe UI" w:eastAsia="Segoe UI" w:cs="Segoe UI"/>
          <w:b/>
          <w:bCs/>
          <w:i w:val="0"/>
          <w:iCs w:val="0"/>
          <w:caps w:val="0"/>
          <w:color w:val="404040"/>
          <w:spacing w:val="0"/>
          <w:sz w:val="21"/>
          <w:szCs w:val="21"/>
          <w:shd w:val="clear" w:fill="FFFFFF"/>
        </w:rPr>
        <w:t>精确数值类型</w:t>
      </w:r>
      <w:r>
        <w:rPr>
          <w:rFonts w:hint="eastAsia" w:ascii="Segoe UI" w:hAnsi="Segoe UI" w:eastAsia="宋体" w:cs="Segoe UI"/>
          <w:b/>
          <w:bCs/>
          <w:i w:val="0"/>
          <w:iCs w:val="0"/>
          <w:caps w:val="0"/>
          <w:color w:val="404040"/>
          <w:spacing w:val="0"/>
          <w:sz w:val="21"/>
          <w:szCs w:val="21"/>
          <w:shd w:val="clear" w:fill="FFFFFF"/>
          <w:lang w:val="en-US" w:eastAsia="zh-CN"/>
        </w:rPr>
        <w:t xml:space="preserve"> numeric(p,d) , DECIMAL   p表示精度，d表示小数位数</w:t>
      </w:r>
    </w:p>
    <w:p w14:paraId="2116B1F6">
      <w:pPr>
        <w:pStyle w:val="5"/>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宋体" w:cs="Segoe UI"/>
          <w:b/>
          <w:bCs/>
          <w:i w:val="0"/>
          <w:iCs w:val="0"/>
          <w:caps w:val="0"/>
          <w:color w:val="404040"/>
          <w:spacing w:val="0"/>
          <w:sz w:val="21"/>
          <w:szCs w:val="21"/>
          <w:lang w:val="en-US" w:eastAsia="zh-CN"/>
        </w:rPr>
      </w:pPr>
      <w:r>
        <w:rPr>
          <w:rFonts w:hint="default" w:ascii="Segoe UI" w:hAnsi="Segoe UI" w:eastAsia="Segoe UI" w:cs="Segoe UI"/>
          <w:b/>
          <w:bCs/>
          <w:i w:val="0"/>
          <w:iCs w:val="0"/>
          <w:caps w:val="0"/>
          <w:color w:val="404040"/>
          <w:spacing w:val="0"/>
          <w:sz w:val="21"/>
          <w:szCs w:val="21"/>
          <w:shd w:val="clear" w:fill="FFFFFF"/>
        </w:rPr>
        <w:t>近似数值类型</w:t>
      </w:r>
      <w:r>
        <w:rPr>
          <w:rFonts w:hint="eastAsia" w:ascii="Segoe UI" w:hAnsi="Segoe UI" w:eastAsia="宋体" w:cs="Segoe UI"/>
          <w:b/>
          <w:bCs/>
          <w:i w:val="0"/>
          <w:iCs w:val="0"/>
          <w:caps w:val="0"/>
          <w:color w:val="404040"/>
          <w:spacing w:val="0"/>
          <w:sz w:val="21"/>
          <w:szCs w:val="21"/>
          <w:shd w:val="clear" w:fill="FFFFFF"/>
          <w:lang w:val="en-US" w:eastAsia="zh-CN"/>
        </w:rPr>
        <w:t xml:space="preserve"> REAL DOUBLE PRECISION FLOAT(n) 浮点数</w:t>
      </w:r>
    </w:p>
    <w:p w14:paraId="1B9DA5FB">
      <w:pPr>
        <w:pStyle w:val="5"/>
        <w:keepNext w:val="0"/>
        <w:keepLines w:val="0"/>
        <w:widowControl/>
        <w:suppressLineNumbers w:val="0"/>
        <w:shd w:val="clear" w:fill="FFFFFF"/>
        <w:spacing w:before="219" w:beforeAutospacing="0" w:after="165" w:afterAutospacing="0" w:line="18" w:lineRule="atLeast"/>
        <w:ind w:left="0" w:right="0" w:firstLine="0"/>
        <w:rPr>
          <w:rFonts w:hint="eastAsia" w:ascii="Segoe UI" w:hAnsi="Segoe UI" w:eastAsia="宋体" w:cs="Segoe UI"/>
          <w:b/>
          <w:bCs/>
          <w:i w:val="0"/>
          <w:iCs w:val="0"/>
          <w:caps w:val="0"/>
          <w:color w:val="404040"/>
          <w:spacing w:val="0"/>
          <w:sz w:val="21"/>
          <w:szCs w:val="21"/>
          <w:lang w:val="en-US" w:eastAsia="zh-CN"/>
        </w:rPr>
      </w:pPr>
      <w:r>
        <w:rPr>
          <w:rFonts w:hint="default" w:ascii="Segoe UI" w:hAnsi="Segoe UI" w:eastAsia="Segoe UI" w:cs="Segoe UI"/>
          <w:b/>
          <w:bCs/>
          <w:i w:val="0"/>
          <w:iCs w:val="0"/>
          <w:caps w:val="0"/>
          <w:color w:val="404040"/>
          <w:spacing w:val="0"/>
          <w:sz w:val="21"/>
          <w:szCs w:val="21"/>
          <w:shd w:val="clear" w:fill="FFFFFF"/>
        </w:rPr>
        <w:t>特殊值</w:t>
      </w:r>
      <w:r>
        <w:rPr>
          <w:rFonts w:hint="eastAsia" w:ascii="Segoe UI" w:hAnsi="Segoe UI" w:eastAsia="宋体" w:cs="Segoe UI"/>
          <w:b/>
          <w:bCs/>
          <w:i w:val="0"/>
          <w:iCs w:val="0"/>
          <w:caps w:val="0"/>
          <w:color w:val="404040"/>
          <w:spacing w:val="0"/>
          <w:sz w:val="21"/>
          <w:szCs w:val="21"/>
          <w:shd w:val="clear" w:fill="FFFFFF"/>
          <w:lang w:val="en-US" w:eastAsia="zh-CN"/>
        </w:rPr>
        <w:t xml:space="preserve"> NULL</w:t>
      </w:r>
    </w:p>
    <w:p w14:paraId="1942A855">
      <w:pPr>
        <w:pStyle w:val="3"/>
        <w:rPr>
          <w:rFonts w:hint="eastAsia"/>
        </w:rPr>
      </w:pPr>
    </w:p>
    <w:p w14:paraId="2426FB70">
      <w:pPr>
        <w:pStyle w:val="5"/>
        <w:numPr>
          <w:ilvl w:val="0"/>
          <w:numId w:val="0"/>
        </w:numPr>
        <w:rPr>
          <w:rFonts w:hint="eastAsia"/>
          <w:b/>
          <w:bCs/>
          <w:sz w:val="36"/>
          <w:szCs w:val="36"/>
        </w:rPr>
      </w:pPr>
      <w:r>
        <w:rPr>
          <w:rFonts w:hint="eastAsia"/>
          <w:b/>
          <w:bCs/>
          <w:sz w:val="36"/>
          <w:szCs w:val="36"/>
        </w:rPr>
        <w:t>创建表结构</w:t>
      </w:r>
    </w:p>
    <w:p w14:paraId="17CF63A2">
      <w:pPr>
        <w:numPr>
          <w:ilvl w:val="0"/>
          <w:numId w:val="1"/>
        </w:numPr>
        <w:rPr>
          <w:rFonts w:hint="eastAsia"/>
          <w:b/>
          <w:bCs/>
        </w:rPr>
      </w:pPr>
      <w:r>
        <w:rPr>
          <w:rFonts w:hint="eastAsia"/>
          <w:b/>
          <w:bCs/>
        </w:rPr>
        <w:t>完整性约束</w:t>
      </w:r>
    </w:p>
    <w:p w14:paraId="36F4D13F">
      <w:pPr>
        <w:pStyle w:val="5"/>
        <w:keepNext w:val="0"/>
        <w:keepLines w:val="0"/>
        <w:widowControl/>
        <w:suppressLineNumbers w:val="0"/>
        <w:shd w:val="clear" w:fill="FFFFFF"/>
        <w:spacing w:before="219" w:beforeAutospacing="0" w:after="165" w:afterAutospacing="0" w:line="18" w:lineRule="atLeast"/>
        <w:ind w:left="0" w:right="0" w:firstLine="0"/>
        <w:rPr>
          <w:rFonts w:hint="eastAsia" w:ascii="Segoe UI" w:hAnsi="Segoe UI" w:eastAsia="宋体" w:cs="Segoe UI"/>
          <w:b/>
          <w:bCs/>
          <w:i w:val="0"/>
          <w:iCs w:val="0"/>
          <w:caps w:val="0"/>
          <w:color w:val="404040"/>
          <w:spacing w:val="0"/>
          <w:sz w:val="21"/>
          <w:szCs w:val="21"/>
          <w:shd w:val="clear" w:fill="FFFFFF"/>
          <w:lang w:val="en-US" w:eastAsia="zh-CN"/>
        </w:rPr>
      </w:pPr>
      <w:r>
        <w:rPr>
          <w:rFonts w:hint="default" w:ascii="Segoe UI" w:hAnsi="Segoe UI" w:eastAsia="Segoe UI" w:cs="Segoe UI"/>
          <w:b/>
          <w:bCs/>
          <w:i w:val="0"/>
          <w:iCs w:val="0"/>
          <w:caps w:val="0"/>
          <w:color w:val="404040"/>
          <w:spacing w:val="0"/>
          <w:sz w:val="21"/>
          <w:szCs w:val="21"/>
          <w:shd w:val="clear" w:fill="FFFFFF"/>
        </w:rPr>
        <w:t>NOT NULL约束</w:t>
      </w:r>
    </w:p>
    <w:p w14:paraId="4C9E9B8B">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Courier New" w:hAnsi="Courier New" w:eastAsia="Courier New" w:cs="Courier New"/>
          <w:i w:val="0"/>
          <w:iCs w:val="0"/>
          <w:caps w:val="0"/>
          <w:color w:val="A626A4"/>
          <w:spacing w:val="0"/>
          <w:sz w:val="21"/>
          <w:szCs w:val="21"/>
          <w:lang w:val="en-US" w:eastAsia="zh-CN"/>
        </w:rPr>
      </w:pPr>
      <w:r>
        <w:rPr>
          <w:rFonts w:hint="eastAsia" w:ascii="Segoe UI" w:hAnsi="Segoe UI" w:eastAsia="宋体" w:cs="Segoe UI"/>
          <w:b/>
          <w:bCs/>
          <w:i w:val="0"/>
          <w:iCs w:val="0"/>
          <w:caps w:val="0"/>
          <w:color w:val="404040"/>
          <w:spacing w:val="0"/>
          <w:sz w:val="21"/>
          <w:szCs w:val="21"/>
          <w:shd w:val="clear" w:fill="FFFFFF"/>
          <w:lang w:val="en-US" w:eastAsia="zh-CN"/>
        </w:rPr>
        <w:t>主码：</w:t>
      </w:r>
      <w:r>
        <w:rPr>
          <w:rFonts w:hint="default" w:ascii="Courier New" w:hAnsi="Courier New" w:eastAsia="Courier New" w:cs="Courier New"/>
          <w:i w:val="0"/>
          <w:iCs w:val="0"/>
          <w:caps w:val="0"/>
          <w:color w:val="A626A4"/>
          <w:spacing w:val="0"/>
          <w:sz w:val="21"/>
          <w:szCs w:val="21"/>
        </w:rPr>
        <w:t>primary key (ID)</w:t>
      </w:r>
    </w:p>
    <w:p w14:paraId="7DFE18FD">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eastAsia" w:ascii="Segoe UI" w:hAnsi="Segoe UI" w:eastAsia="宋体" w:cs="Segoe UI"/>
          <w:b/>
          <w:bCs/>
          <w:i w:val="0"/>
          <w:iCs w:val="0"/>
          <w:caps w:val="0"/>
          <w:color w:val="404040"/>
          <w:spacing w:val="0"/>
          <w:sz w:val="21"/>
          <w:szCs w:val="21"/>
          <w:shd w:val="clear" w:fill="FFFFFF"/>
          <w:lang w:val="en-US" w:eastAsia="zh-CN"/>
        </w:rPr>
      </w:pPr>
      <w:r>
        <w:rPr>
          <w:rFonts w:hint="eastAsia" w:ascii="Segoe UI" w:hAnsi="Segoe UI" w:eastAsia="宋体" w:cs="Segoe UI"/>
          <w:b/>
          <w:bCs/>
          <w:i w:val="0"/>
          <w:iCs w:val="0"/>
          <w:caps w:val="0"/>
          <w:color w:val="404040"/>
          <w:spacing w:val="0"/>
          <w:sz w:val="21"/>
          <w:szCs w:val="21"/>
          <w:shd w:val="clear" w:fill="FFFFFF"/>
          <w:lang w:val="en-US" w:eastAsia="zh-CN"/>
        </w:rPr>
        <w:t>外码约束：</w:t>
      </w:r>
      <w:r>
        <w:rPr>
          <w:rFonts w:hint="default" w:ascii="Courier New" w:hAnsi="Courier New" w:eastAsia="Courier New" w:cs="Courier New"/>
          <w:i w:val="0"/>
          <w:iCs w:val="0"/>
          <w:caps w:val="0"/>
          <w:color w:val="A626A4"/>
          <w:spacing w:val="0"/>
          <w:sz w:val="21"/>
          <w:szCs w:val="21"/>
        </w:rPr>
        <w:t>foreign</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A626A4"/>
          <w:spacing w:val="0"/>
          <w:sz w:val="21"/>
          <w:szCs w:val="21"/>
        </w:rPr>
        <w:t>key</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383A42"/>
          <w:spacing w:val="0"/>
          <w:sz w:val="21"/>
          <w:szCs w:val="21"/>
        </w:rPr>
        <w:t>(</w:t>
      </w:r>
      <w:r>
        <w:rPr>
          <w:rFonts w:hint="default" w:ascii="Courier New" w:hAnsi="Courier New" w:eastAsia="Courier New" w:cs="Courier New"/>
          <w:i w:val="0"/>
          <w:iCs w:val="0"/>
          <w:caps w:val="0"/>
          <w:color w:val="494949"/>
          <w:spacing w:val="0"/>
          <w:sz w:val="21"/>
          <w:szCs w:val="21"/>
        </w:rPr>
        <w:t>dept_name</w:t>
      </w:r>
      <w:r>
        <w:rPr>
          <w:rFonts w:hint="default" w:ascii="Courier New" w:hAnsi="Courier New" w:eastAsia="Courier New" w:cs="Courier New"/>
          <w:i w:val="0"/>
          <w:iCs w:val="0"/>
          <w:caps w:val="0"/>
          <w:color w:val="383A42"/>
          <w:spacing w:val="0"/>
          <w:sz w:val="21"/>
          <w:szCs w:val="21"/>
        </w:rPr>
        <w:t>)</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A626A4"/>
          <w:spacing w:val="0"/>
          <w:sz w:val="21"/>
          <w:szCs w:val="21"/>
        </w:rPr>
        <w:t>references</w:t>
      </w:r>
      <w:r>
        <w:rPr>
          <w:rFonts w:hint="default" w:ascii="Courier New" w:hAnsi="Courier New" w:eastAsia="Courier New" w:cs="Courier New"/>
          <w:i w:val="0"/>
          <w:iCs w:val="0"/>
          <w:caps w:val="0"/>
          <w:color w:val="494949"/>
          <w:spacing w:val="0"/>
          <w:sz w:val="21"/>
          <w:szCs w:val="21"/>
        </w:rPr>
        <w:t xml:space="preserve"> department</w:t>
      </w:r>
      <w:r>
        <w:rPr>
          <w:rFonts w:hint="default" w:ascii="Courier New" w:hAnsi="Courier New" w:eastAsia="Courier New" w:cs="Courier New"/>
          <w:i w:val="0"/>
          <w:iCs w:val="0"/>
          <w:caps w:val="0"/>
          <w:color w:val="383A42"/>
          <w:spacing w:val="0"/>
          <w:sz w:val="21"/>
          <w:szCs w:val="21"/>
        </w:rPr>
        <w:t>(</w:t>
      </w:r>
      <w:r>
        <w:rPr>
          <w:rFonts w:hint="default" w:ascii="Courier New" w:hAnsi="Courier New" w:eastAsia="Courier New" w:cs="Courier New"/>
          <w:i w:val="0"/>
          <w:iCs w:val="0"/>
          <w:caps w:val="0"/>
          <w:color w:val="494949"/>
          <w:spacing w:val="0"/>
          <w:sz w:val="21"/>
          <w:szCs w:val="21"/>
        </w:rPr>
        <w:t>dept_name</w:t>
      </w:r>
      <w:r>
        <w:rPr>
          <w:rFonts w:hint="default" w:ascii="Courier New" w:hAnsi="Courier New" w:eastAsia="Courier New" w:cs="Courier New"/>
          <w:i w:val="0"/>
          <w:iCs w:val="0"/>
          <w:caps w:val="0"/>
          <w:color w:val="383A42"/>
          <w:spacing w:val="0"/>
          <w:sz w:val="21"/>
          <w:szCs w:val="21"/>
        </w:rPr>
        <w:t>)</w:t>
      </w:r>
    </w:p>
    <w:p w14:paraId="35AA73AD">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b/>
          <w:bCs/>
          <w:lang w:val="en-US" w:eastAsia="zh-CN"/>
        </w:rPr>
      </w:pPr>
      <w:r>
        <w:rPr>
          <w:rFonts w:hint="default" w:ascii="Segoe UI" w:hAnsi="Segoe UI" w:eastAsia="Segoe UI" w:cs="Segoe UI"/>
          <w:b/>
          <w:bCs/>
          <w:i w:val="0"/>
          <w:iCs w:val="0"/>
          <w:caps w:val="0"/>
          <w:color w:val="404040"/>
          <w:spacing w:val="0"/>
          <w:sz w:val="21"/>
          <w:szCs w:val="21"/>
          <w:shd w:val="clear" w:fill="FFFFFF"/>
        </w:rPr>
        <w:t>CHECK约束</w:t>
      </w:r>
      <w:r>
        <w:rPr>
          <w:rFonts w:hint="eastAsia" w:ascii="Segoe UI" w:hAnsi="Segoe UI" w:eastAsia="宋体" w:cs="Segoe UI"/>
          <w:b/>
          <w:bCs/>
          <w:i w:val="0"/>
          <w:iCs w:val="0"/>
          <w:caps w:val="0"/>
          <w:color w:val="404040"/>
          <w:spacing w:val="0"/>
          <w:sz w:val="21"/>
          <w:szCs w:val="21"/>
          <w:shd w:val="clear" w:fill="FFFFFF"/>
          <w:lang w:val="en-US" w:eastAsia="zh-CN"/>
        </w:rPr>
        <w:t>()：</w:t>
      </w:r>
      <w:r>
        <w:rPr>
          <w:rFonts w:hint="default" w:ascii="Courier New" w:hAnsi="Courier New" w:eastAsia="Courier New" w:cs="Courier New"/>
          <w:i w:val="0"/>
          <w:iCs w:val="0"/>
          <w:caps w:val="0"/>
          <w:color w:val="A626A4"/>
          <w:spacing w:val="0"/>
          <w:sz w:val="21"/>
          <w:szCs w:val="21"/>
        </w:rPr>
        <w:t>check (salary &gt; 0)</w:t>
      </w:r>
    </w:p>
    <w:p w14:paraId="38BBFDD8">
      <w:pPr>
        <w:numPr>
          <w:ilvl w:val="0"/>
          <w:numId w:val="0"/>
        </w:numPr>
        <w:rPr>
          <w:rFonts w:hint="eastAsia"/>
          <w:b/>
          <w:bCs/>
        </w:rPr>
      </w:pPr>
    </w:p>
    <w:p w14:paraId="2B371820">
      <w:pPr>
        <w:numPr>
          <w:ilvl w:val="0"/>
          <w:numId w:val="1"/>
        </w:numPr>
        <w:rPr>
          <w:rFonts w:hint="eastAsia"/>
          <w:b/>
          <w:bCs/>
        </w:rPr>
      </w:pPr>
      <w:r>
        <w:rPr>
          <w:rFonts w:hint="eastAsia"/>
          <w:b/>
          <w:bCs/>
        </w:rPr>
        <w:t>插入与删除</w:t>
      </w:r>
    </w:p>
    <w:p w14:paraId="06BD8366">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ascii="Courier New" w:hAnsi="Courier New" w:eastAsia="Courier New" w:cs="Courier New"/>
          <w:i w:val="0"/>
          <w:iCs w:val="0"/>
          <w:caps w:val="0"/>
          <w:color w:val="494949"/>
          <w:spacing w:val="0"/>
          <w:sz w:val="15"/>
          <w:szCs w:val="15"/>
        </w:rPr>
      </w:pPr>
      <w:r>
        <w:rPr>
          <w:rFonts w:hint="eastAsia"/>
          <w:b/>
          <w:bCs/>
          <w:lang w:val="en-US" w:eastAsia="zh-CN"/>
        </w:rPr>
        <w:t>插入：</w:t>
      </w:r>
      <w:r>
        <w:rPr>
          <w:rFonts w:hint="default" w:ascii="Courier New" w:hAnsi="Courier New" w:eastAsia="Courier New" w:cs="Courier New"/>
          <w:i w:val="0"/>
          <w:iCs w:val="0"/>
          <w:caps w:val="0"/>
          <w:color w:val="A626A4"/>
          <w:spacing w:val="0"/>
          <w:sz w:val="21"/>
          <w:szCs w:val="21"/>
        </w:rPr>
        <w:t xml:space="preserve">INSERT INTO </w:t>
      </w:r>
      <w:r>
        <w:rPr>
          <w:rFonts w:hint="default" w:ascii="Courier New" w:hAnsi="Courier New" w:eastAsia="Courier New" w:cs="Courier New"/>
          <w:i w:val="0"/>
          <w:iCs w:val="0"/>
          <w:caps w:val="0"/>
          <w:color w:val="494949"/>
          <w:spacing w:val="0"/>
          <w:sz w:val="21"/>
          <w:szCs w:val="21"/>
        </w:rPr>
        <w:t>表名</w:t>
      </w:r>
      <w:r>
        <w:rPr>
          <w:rFonts w:hint="default" w:ascii="Courier New" w:hAnsi="Courier New" w:eastAsia="Courier New" w:cs="Courier New"/>
          <w:i w:val="0"/>
          <w:iCs w:val="0"/>
          <w:caps w:val="0"/>
          <w:color w:val="A626A4"/>
          <w:spacing w:val="0"/>
          <w:sz w:val="21"/>
          <w:szCs w:val="21"/>
        </w:rPr>
        <w:t xml:space="preserve"> VALUES (</w:t>
      </w:r>
      <w:r>
        <w:rPr>
          <w:rFonts w:hint="default" w:ascii="Courier New" w:hAnsi="Courier New" w:eastAsia="Courier New" w:cs="Courier New"/>
          <w:i w:val="0"/>
          <w:iCs w:val="0"/>
          <w:caps w:val="0"/>
          <w:color w:val="494949"/>
          <w:spacing w:val="0"/>
          <w:sz w:val="21"/>
          <w:szCs w:val="21"/>
        </w:rPr>
        <w:t>值1, 值2, ...</w:t>
      </w:r>
      <w:r>
        <w:rPr>
          <w:rFonts w:hint="default" w:ascii="Courier New" w:hAnsi="Courier New" w:eastAsia="Courier New" w:cs="Courier New"/>
          <w:i w:val="0"/>
          <w:iCs w:val="0"/>
          <w:caps w:val="0"/>
          <w:color w:val="A626A4"/>
          <w:spacing w:val="0"/>
          <w:sz w:val="21"/>
          <w:szCs w:val="21"/>
        </w:rPr>
        <w:t>)</w:t>
      </w:r>
    </w:p>
    <w:p w14:paraId="2DBE9A02">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Courier New" w:hAnsi="Courier New" w:eastAsia="Courier New" w:cs="Courier New"/>
          <w:i w:val="0"/>
          <w:iCs w:val="0"/>
          <w:caps w:val="0"/>
          <w:color w:val="494949"/>
          <w:spacing w:val="0"/>
          <w:sz w:val="21"/>
          <w:szCs w:val="21"/>
        </w:rPr>
      </w:pPr>
      <w:r>
        <w:rPr>
          <w:rFonts w:hint="eastAsia"/>
          <w:b/>
          <w:bCs/>
          <w:lang w:val="en-US" w:eastAsia="zh-CN"/>
        </w:rPr>
        <w:t>删除：</w:t>
      </w:r>
      <w:r>
        <w:rPr>
          <w:rFonts w:hint="default" w:ascii="Courier New" w:hAnsi="Courier New" w:eastAsia="Courier New" w:cs="Courier New"/>
          <w:i w:val="0"/>
          <w:iCs w:val="0"/>
          <w:caps w:val="0"/>
          <w:color w:val="A626A4"/>
          <w:spacing w:val="0"/>
          <w:sz w:val="21"/>
          <w:szCs w:val="21"/>
        </w:rPr>
        <w:t xml:space="preserve">DROP TABLE </w:t>
      </w:r>
      <w:r>
        <w:rPr>
          <w:rFonts w:hint="default" w:ascii="Courier New" w:hAnsi="Courier New" w:eastAsia="Courier New" w:cs="Courier New"/>
          <w:i w:val="0"/>
          <w:iCs w:val="0"/>
          <w:caps w:val="0"/>
          <w:color w:val="494949"/>
          <w:spacing w:val="0"/>
          <w:sz w:val="21"/>
          <w:szCs w:val="21"/>
        </w:rPr>
        <w:t>表名</w:t>
      </w:r>
    </w:p>
    <w:p w14:paraId="76A00890">
      <w:pPr>
        <w:numPr>
          <w:ilvl w:val="0"/>
          <w:numId w:val="0"/>
        </w:numPr>
        <w:spacing w:after="200"/>
        <w:rPr>
          <w:rFonts w:hint="default" w:eastAsiaTheme="minorEastAsia"/>
          <w:b/>
          <w:bCs/>
          <w:lang w:val="en-US" w:eastAsia="zh-CN"/>
        </w:rPr>
      </w:pPr>
    </w:p>
    <w:p w14:paraId="52833987">
      <w:pPr>
        <w:numPr>
          <w:ilvl w:val="0"/>
          <w:numId w:val="1"/>
        </w:numPr>
        <w:rPr>
          <w:rFonts w:hint="eastAsia"/>
          <w:b/>
          <w:bCs/>
        </w:rPr>
      </w:pPr>
      <w:r>
        <w:rPr>
          <w:rFonts w:hint="eastAsia"/>
          <w:b/>
          <w:bCs/>
        </w:rPr>
        <w:t>删除表和修改表结构（Drop 和 Alter）</w:t>
      </w:r>
    </w:p>
    <w:p w14:paraId="7F13E999">
      <w:pPr>
        <w:numPr>
          <w:ilvl w:val="0"/>
          <w:numId w:val="0"/>
        </w:numPr>
        <w:rPr>
          <w:rFonts w:hint="eastAsia"/>
          <w:b/>
          <w:bCs/>
          <w:lang w:val="en-US" w:eastAsia="zh-CN"/>
        </w:rPr>
      </w:pPr>
      <w:r>
        <w:rPr>
          <w:rFonts w:hint="eastAsia"/>
          <w:b/>
          <w:bCs/>
          <w:lang w:val="en-US" w:eastAsia="zh-CN"/>
        </w:rPr>
        <w:t>选择：</w:t>
      </w:r>
      <w:r>
        <w:rPr>
          <w:rFonts w:hint="eastAsia" w:ascii="Courier New" w:hAnsi="Courier New" w:eastAsia="Courier New" w:cs="Courier New"/>
          <w:i w:val="0"/>
          <w:iCs w:val="0"/>
          <w:caps w:val="0"/>
          <w:color w:val="FF0000"/>
          <w:spacing w:val="0"/>
          <w:kern w:val="0"/>
          <w:sz w:val="21"/>
          <w:szCs w:val="21"/>
          <w:lang w:val="en-US" w:eastAsia="zh-CN" w:bidi="ar"/>
        </w:rPr>
        <w:t>SELECT</w:t>
      </w:r>
      <w:r>
        <w:rPr>
          <w:rFonts w:hint="eastAsia" w:ascii="Courier New" w:hAnsi="Courier New" w:eastAsia="Courier New" w:cs="Courier New"/>
          <w:i w:val="0"/>
          <w:iCs w:val="0"/>
          <w:caps w:val="0"/>
          <w:color w:val="A626A4"/>
          <w:spacing w:val="0"/>
          <w:kern w:val="0"/>
          <w:sz w:val="21"/>
          <w:szCs w:val="21"/>
          <w:lang w:val="en-US" w:eastAsia="zh-CN" w:bidi="ar"/>
        </w:rPr>
        <w:t xml:space="preserve"> </w:t>
      </w:r>
      <w:r>
        <w:rPr>
          <w:rFonts w:hint="eastAsia" w:ascii="Courier New" w:hAnsi="Courier New" w:eastAsia="Courier New" w:cs="Courier New"/>
          <w:i w:val="0"/>
          <w:iCs w:val="0"/>
          <w:caps w:val="0"/>
          <w:color w:val="494949"/>
          <w:spacing w:val="0"/>
          <w:kern w:val="0"/>
          <w:sz w:val="21"/>
          <w:szCs w:val="21"/>
          <w:lang w:val="en-US" w:eastAsia="zh-CN" w:bidi="ar"/>
        </w:rPr>
        <w:t>列1</w:t>
      </w:r>
      <w:r>
        <w:rPr>
          <w:rFonts w:hint="eastAsia" w:ascii="Courier New" w:hAnsi="Courier New" w:eastAsia="Courier New" w:cs="Courier New"/>
          <w:i w:val="0"/>
          <w:iCs w:val="0"/>
          <w:caps w:val="0"/>
          <w:color w:val="A626A4"/>
          <w:spacing w:val="0"/>
          <w:kern w:val="0"/>
          <w:sz w:val="21"/>
          <w:szCs w:val="21"/>
          <w:lang w:val="en-US" w:eastAsia="zh-CN" w:bidi="ar"/>
        </w:rPr>
        <w:t xml:space="preserve">, </w:t>
      </w:r>
      <w:r>
        <w:rPr>
          <w:rFonts w:hint="eastAsia" w:ascii="Courier New" w:hAnsi="Courier New" w:eastAsia="Courier New" w:cs="Courier New"/>
          <w:i w:val="0"/>
          <w:iCs w:val="0"/>
          <w:caps w:val="0"/>
          <w:color w:val="494949"/>
          <w:spacing w:val="0"/>
          <w:kern w:val="0"/>
          <w:sz w:val="21"/>
          <w:szCs w:val="21"/>
          <w:lang w:val="en-US" w:eastAsia="zh-CN" w:bidi="ar"/>
        </w:rPr>
        <w:t>列2</w:t>
      </w:r>
      <w:r>
        <w:rPr>
          <w:rFonts w:hint="eastAsia" w:ascii="Courier New" w:hAnsi="Courier New" w:eastAsia="Courier New" w:cs="Courier New"/>
          <w:i w:val="0"/>
          <w:iCs w:val="0"/>
          <w:caps w:val="0"/>
          <w:color w:val="A626A4"/>
          <w:spacing w:val="0"/>
          <w:kern w:val="0"/>
          <w:sz w:val="21"/>
          <w:szCs w:val="21"/>
          <w:lang w:val="en-US" w:eastAsia="zh-CN" w:bidi="ar"/>
        </w:rPr>
        <w:t xml:space="preserve"> </w:t>
      </w:r>
      <w:r>
        <w:rPr>
          <w:rFonts w:hint="eastAsia" w:ascii="Courier New" w:hAnsi="Courier New" w:eastAsia="Courier New" w:cs="Courier New"/>
          <w:i w:val="0"/>
          <w:iCs w:val="0"/>
          <w:caps w:val="0"/>
          <w:color w:val="FF0000"/>
          <w:spacing w:val="0"/>
          <w:kern w:val="0"/>
          <w:sz w:val="21"/>
          <w:szCs w:val="21"/>
          <w:lang w:val="en-US" w:eastAsia="zh-CN" w:bidi="ar"/>
        </w:rPr>
        <w:t>FROM 表名</w:t>
      </w:r>
      <w:r>
        <w:rPr>
          <w:rFonts w:hint="eastAsia" w:ascii="Courier New" w:hAnsi="Courier New" w:eastAsia="Courier New" w:cs="Courier New"/>
          <w:i w:val="0"/>
          <w:iCs w:val="0"/>
          <w:caps w:val="0"/>
          <w:color w:val="A626A4"/>
          <w:spacing w:val="0"/>
          <w:kern w:val="0"/>
          <w:sz w:val="21"/>
          <w:szCs w:val="21"/>
          <w:lang w:val="en-US" w:eastAsia="zh-CN" w:bidi="ar"/>
        </w:rPr>
        <w:t>;</w:t>
      </w:r>
    </w:p>
    <w:p w14:paraId="270021E4">
      <w:pPr>
        <w:numPr>
          <w:ilvl w:val="0"/>
          <w:numId w:val="0"/>
        </w:numPr>
        <w:rPr>
          <w:rFonts w:hint="eastAsia" w:ascii="Courier New" w:hAnsi="Courier New" w:eastAsia="Courier New" w:cs="Courier New"/>
          <w:i w:val="0"/>
          <w:iCs w:val="0"/>
          <w:caps w:val="0"/>
          <w:color w:val="A626A4"/>
          <w:spacing w:val="0"/>
          <w:kern w:val="0"/>
          <w:sz w:val="21"/>
          <w:szCs w:val="21"/>
          <w:lang w:val="en-US" w:eastAsia="zh-CN" w:bidi="ar"/>
        </w:rPr>
      </w:pPr>
      <w:r>
        <w:rPr>
          <w:rFonts w:hint="eastAsia"/>
          <w:b/>
          <w:bCs/>
          <w:lang w:val="en-US" w:eastAsia="zh-CN"/>
        </w:rPr>
        <w:t>重命名：</w:t>
      </w:r>
      <w:r>
        <w:rPr>
          <w:rFonts w:hint="default" w:ascii="Courier New" w:hAnsi="Courier New" w:eastAsia="Courier New" w:cs="Courier New"/>
          <w:i w:val="0"/>
          <w:iCs w:val="0"/>
          <w:caps w:val="0"/>
          <w:color w:val="A626A4"/>
          <w:spacing w:val="0"/>
          <w:kern w:val="0"/>
          <w:sz w:val="21"/>
          <w:szCs w:val="21"/>
          <w:lang w:val="en-US" w:eastAsia="zh-CN" w:bidi="ar"/>
        </w:rPr>
        <w:t xml:space="preserve">SELECT </w:t>
      </w:r>
      <w:r>
        <w:rPr>
          <w:rFonts w:hint="default" w:ascii="Courier New" w:hAnsi="Courier New" w:eastAsia="Courier New" w:cs="Courier New"/>
          <w:i w:val="0"/>
          <w:iCs w:val="0"/>
          <w:caps w:val="0"/>
          <w:color w:val="494949"/>
          <w:spacing w:val="0"/>
          <w:kern w:val="0"/>
          <w:sz w:val="21"/>
          <w:szCs w:val="21"/>
          <w:lang w:val="en-US" w:eastAsia="zh-CN" w:bidi="ar"/>
        </w:rPr>
        <w:t>列名</w:t>
      </w:r>
      <w:r>
        <w:rPr>
          <w:rFonts w:hint="default" w:ascii="Courier New" w:hAnsi="Courier New" w:eastAsia="Courier New" w:cs="Courier New"/>
          <w:i w:val="0"/>
          <w:iCs w:val="0"/>
          <w:caps w:val="0"/>
          <w:color w:val="A626A4"/>
          <w:spacing w:val="0"/>
          <w:kern w:val="0"/>
          <w:sz w:val="21"/>
          <w:szCs w:val="21"/>
          <w:lang w:val="en-US" w:eastAsia="zh-CN" w:bidi="ar"/>
        </w:rPr>
        <w:t xml:space="preserve"> </w:t>
      </w:r>
      <w:r>
        <w:rPr>
          <w:rFonts w:hint="default" w:ascii="Courier New" w:hAnsi="Courier New" w:eastAsia="Courier New" w:cs="Courier New"/>
          <w:i w:val="0"/>
          <w:iCs w:val="0"/>
          <w:caps w:val="0"/>
          <w:color w:val="FF0000"/>
          <w:spacing w:val="0"/>
          <w:kern w:val="0"/>
          <w:sz w:val="21"/>
          <w:szCs w:val="21"/>
          <w:lang w:val="en-US" w:eastAsia="zh-CN" w:bidi="ar"/>
        </w:rPr>
        <w:t>AS</w:t>
      </w:r>
      <w:r>
        <w:rPr>
          <w:rFonts w:hint="default" w:ascii="Courier New" w:hAnsi="Courier New" w:eastAsia="Courier New" w:cs="Courier New"/>
          <w:i w:val="0"/>
          <w:iCs w:val="0"/>
          <w:caps w:val="0"/>
          <w:color w:val="A626A4"/>
          <w:spacing w:val="0"/>
          <w:kern w:val="0"/>
          <w:sz w:val="21"/>
          <w:szCs w:val="21"/>
          <w:lang w:val="en-US" w:eastAsia="zh-CN" w:bidi="ar"/>
        </w:rPr>
        <w:t xml:space="preserve"> </w:t>
      </w:r>
      <w:r>
        <w:rPr>
          <w:rFonts w:hint="default" w:ascii="Courier New" w:hAnsi="Courier New" w:eastAsia="Courier New" w:cs="Courier New"/>
          <w:i w:val="0"/>
          <w:iCs w:val="0"/>
          <w:caps w:val="0"/>
          <w:color w:val="494949"/>
          <w:spacing w:val="0"/>
          <w:kern w:val="0"/>
          <w:sz w:val="21"/>
          <w:szCs w:val="21"/>
          <w:lang w:val="en-US" w:eastAsia="zh-CN" w:bidi="ar"/>
        </w:rPr>
        <w:t>别名</w:t>
      </w:r>
      <w:r>
        <w:rPr>
          <w:rFonts w:hint="default" w:ascii="Courier New" w:hAnsi="Courier New" w:eastAsia="Courier New" w:cs="Courier New"/>
          <w:i w:val="0"/>
          <w:iCs w:val="0"/>
          <w:caps w:val="0"/>
          <w:color w:val="A626A4"/>
          <w:spacing w:val="0"/>
          <w:kern w:val="0"/>
          <w:sz w:val="21"/>
          <w:szCs w:val="21"/>
          <w:lang w:val="en-US" w:eastAsia="zh-CN" w:bidi="ar"/>
        </w:rPr>
        <w:t xml:space="preserve"> FROM </w:t>
      </w:r>
      <w:r>
        <w:rPr>
          <w:rFonts w:hint="default" w:ascii="Courier New" w:hAnsi="Courier New" w:eastAsia="Courier New" w:cs="Courier New"/>
          <w:i w:val="0"/>
          <w:iCs w:val="0"/>
          <w:caps w:val="0"/>
          <w:color w:val="494949"/>
          <w:spacing w:val="0"/>
          <w:kern w:val="0"/>
          <w:sz w:val="21"/>
          <w:szCs w:val="21"/>
          <w:lang w:val="en-US" w:eastAsia="zh-CN" w:bidi="ar"/>
        </w:rPr>
        <w:t>表名</w:t>
      </w:r>
      <w:r>
        <w:rPr>
          <w:rFonts w:hint="default" w:ascii="Courier New" w:hAnsi="Courier New" w:eastAsia="Courier New" w:cs="Courier New"/>
          <w:i w:val="0"/>
          <w:iCs w:val="0"/>
          <w:caps w:val="0"/>
          <w:color w:val="A626A4"/>
          <w:spacing w:val="0"/>
          <w:kern w:val="0"/>
          <w:sz w:val="21"/>
          <w:szCs w:val="21"/>
          <w:lang w:val="en-US" w:eastAsia="zh-CN" w:bidi="ar"/>
        </w:rPr>
        <w:t>;</w:t>
      </w:r>
    </w:p>
    <w:p w14:paraId="36426BBC">
      <w:pPr>
        <w:numPr>
          <w:ilvl w:val="0"/>
          <w:numId w:val="0"/>
        </w:numPr>
        <w:rPr>
          <w:rFonts w:hint="default" w:ascii="Courier New" w:hAnsi="Courier New" w:eastAsia="Courier New" w:cs="Courier New"/>
          <w:i w:val="0"/>
          <w:iCs w:val="0"/>
          <w:caps w:val="0"/>
          <w:color w:val="A626A4"/>
          <w:spacing w:val="0"/>
          <w:kern w:val="0"/>
          <w:sz w:val="21"/>
          <w:szCs w:val="21"/>
          <w:lang w:val="en-US" w:eastAsia="zh-CN" w:bidi="ar"/>
        </w:rPr>
      </w:pPr>
    </w:p>
    <w:p w14:paraId="6DFB4CFC">
      <w:pPr>
        <w:numPr>
          <w:ilvl w:val="0"/>
          <w:numId w:val="0"/>
        </w:numPr>
        <w:rPr>
          <w:rFonts w:hint="eastAsia" w:ascii="Courier New" w:hAnsi="Courier New" w:eastAsia="Courier New" w:cs="Courier New"/>
          <w:i w:val="0"/>
          <w:iCs w:val="0"/>
          <w:caps w:val="0"/>
          <w:color w:val="FF0000"/>
          <w:spacing w:val="0"/>
          <w:kern w:val="0"/>
          <w:sz w:val="21"/>
          <w:szCs w:val="21"/>
          <w:lang w:val="en-US" w:eastAsia="zh-CN" w:bidi="ar"/>
        </w:rPr>
      </w:pPr>
      <w:r>
        <w:rPr>
          <w:rFonts w:hint="eastAsia"/>
        </w:rPr>
        <w:t>元组排序</w:t>
      </w:r>
      <w:r>
        <w:rPr>
          <w:rFonts w:hint="eastAsia"/>
          <w:lang w:eastAsia="zh-CN"/>
        </w:rPr>
        <w:t>：</w:t>
      </w:r>
      <w:r>
        <w:rPr>
          <w:rFonts w:hint="eastAsia" w:ascii="Courier New" w:hAnsi="Courier New" w:eastAsia="Courier New" w:cs="Courier New"/>
          <w:i w:val="0"/>
          <w:iCs w:val="0"/>
          <w:caps w:val="0"/>
          <w:color w:val="494949"/>
          <w:spacing w:val="0"/>
          <w:kern w:val="0"/>
          <w:sz w:val="21"/>
          <w:szCs w:val="21"/>
          <w:lang w:val="en-US" w:eastAsia="zh-CN" w:bidi="ar"/>
        </w:rPr>
        <w:t xml:space="preserve">SELECT * FROM 表名 </w:t>
      </w:r>
      <w:r>
        <w:rPr>
          <w:rFonts w:hint="eastAsia" w:ascii="Courier New" w:hAnsi="Courier New" w:eastAsia="Courier New" w:cs="Courier New"/>
          <w:i w:val="0"/>
          <w:iCs w:val="0"/>
          <w:caps w:val="0"/>
          <w:color w:val="FF0000"/>
          <w:spacing w:val="0"/>
          <w:kern w:val="0"/>
          <w:sz w:val="21"/>
          <w:szCs w:val="21"/>
          <w:lang w:val="en-US" w:eastAsia="zh-CN" w:bidi="ar"/>
        </w:rPr>
        <w:t>ORDER BY</w:t>
      </w:r>
      <w:r>
        <w:rPr>
          <w:rFonts w:hint="eastAsia" w:ascii="Courier New" w:hAnsi="Courier New" w:eastAsia="Courier New" w:cs="Courier New"/>
          <w:i w:val="0"/>
          <w:iCs w:val="0"/>
          <w:caps w:val="0"/>
          <w:color w:val="494949"/>
          <w:spacing w:val="0"/>
          <w:kern w:val="0"/>
          <w:sz w:val="21"/>
          <w:szCs w:val="21"/>
          <w:lang w:val="en-US" w:eastAsia="zh-CN" w:bidi="ar"/>
        </w:rPr>
        <w:t xml:space="preserve"> 列1 </w:t>
      </w:r>
      <w:r>
        <w:rPr>
          <w:rFonts w:hint="eastAsia" w:ascii="Courier New" w:hAnsi="Courier New" w:eastAsia="Courier New" w:cs="Courier New"/>
          <w:i w:val="0"/>
          <w:iCs w:val="0"/>
          <w:caps w:val="0"/>
          <w:color w:val="FF0000"/>
          <w:spacing w:val="0"/>
          <w:kern w:val="0"/>
          <w:sz w:val="21"/>
          <w:szCs w:val="21"/>
          <w:lang w:val="en-US" w:eastAsia="zh-CN" w:bidi="ar"/>
        </w:rPr>
        <w:t>ASC</w:t>
      </w:r>
      <w:r>
        <w:rPr>
          <w:rFonts w:hint="eastAsia" w:ascii="Courier New" w:hAnsi="Courier New" w:eastAsia="Courier New" w:cs="Courier New"/>
          <w:i w:val="0"/>
          <w:iCs w:val="0"/>
          <w:caps w:val="0"/>
          <w:color w:val="494949"/>
          <w:spacing w:val="0"/>
          <w:kern w:val="0"/>
          <w:sz w:val="21"/>
          <w:szCs w:val="21"/>
          <w:lang w:val="en-US" w:eastAsia="zh-CN" w:bidi="ar"/>
        </w:rPr>
        <w:t xml:space="preserve">, 列2 </w:t>
      </w:r>
      <w:r>
        <w:rPr>
          <w:rFonts w:hint="eastAsia" w:ascii="Courier New" w:hAnsi="Courier New" w:eastAsia="Courier New" w:cs="Courier New"/>
          <w:i w:val="0"/>
          <w:iCs w:val="0"/>
          <w:caps w:val="0"/>
          <w:color w:val="FF0000"/>
          <w:spacing w:val="0"/>
          <w:kern w:val="0"/>
          <w:sz w:val="21"/>
          <w:szCs w:val="21"/>
          <w:lang w:val="en-US" w:eastAsia="zh-CN" w:bidi="ar"/>
        </w:rPr>
        <w:t>DESC</w:t>
      </w:r>
    </w:p>
    <w:p w14:paraId="5478632C">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eastAsia" w:eastAsiaTheme="minorEastAsia"/>
          <w:lang w:eastAsia="zh-CN"/>
        </w:rPr>
      </w:pPr>
      <w:r>
        <w:rPr>
          <w:rFonts w:hint="eastAsia"/>
        </w:rPr>
        <w:t>去重</w:t>
      </w:r>
      <w:r>
        <w:rPr>
          <w:rFonts w:hint="eastAsia"/>
          <w:lang w:eastAsia="zh-CN"/>
        </w:rPr>
        <w:t>：</w:t>
      </w:r>
      <w:r>
        <w:rPr>
          <w:rFonts w:hint="default" w:ascii="Courier New" w:hAnsi="Courier New" w:eastAsia="Courier New" w:cs="Courier New"/>
          <w:i w:val="0"/>
          <w:iCs w:val="0"/>
          <w:caps w:val="0"/>
          <w:color w:val="494949"/>
          <w:spacing w:val="0"/>
          <w:kern w:val="0"/>
          <w:sz w:val="21"/>
          <w:szCs w:val="21"/>
          <w:lang w:val="en-US" w:eastAsia="zh-CN" w:bidi="ar"/>
        </w:rPr>
        <w:t xml:space="preserve">SELECT </w:t>
      </w:r>
      <w:r>
        <w:rPr>
          <w:rFonts w:hint="default" w:ascii="Courier New" w:hAnsi="Courier New" w:eastAsia="Courier New" w:cs="Courier New"/>
          <w:i w:val="0"/>
          <w:iCs w:val="0"/>
          <w:caps w:val="0"/>
          <w:color w:val="FF0000"/>
          <w:spacing w:val="0"/>
          <w:kern w:val="0"/>
          <w:sz w:val="21"/>
          <w:szCs w:val="21"/>
          <w:lang w:val="en-US" w:eastAsia="zh-CN" w:bidi="ar"/>
        </w:rPr>
        <w:t>DISTINCT</w:t>
      </w:r>
      <w:r>
        <w:rPr>
          <w:rFonts w:hint="default" w:ascii="Courier New" w:hAnsi="Courier New" w:eastAsia="Courier New" w:cs="Courier New"/>
          <w:i w:val="0"/>
          <w:iCs w:val="0"/>
          <w:caps w:val="0"/>
          <w:color w:val="494949"/>
          <w:spacing w:val="0"/>
          <w:kern w:val="0"/>
          <w:sz w:val="21"/>
          <w:szCs w:val="21"/>
          <w:lang w:val="en-US" w:eastAsia="zh-CN" w:bidi="ar"/>
        </w:rPr>
        <w:t xml:space="preserve"> 列名 FROM 表名;</w:t>
      </w:r>
    </w:p>
    <w:p w14:paraId="6D3A4B69">
      <w:pPr>
        <w:numPr>
          <w:ilvl w:val="0"/>
          <w:numId w:val="0"/>
        </w:numPr>
        <w:rPr>
          <w:rFonts w:hint="default" w:ascii="宋体" w:hAnsi="宋体" w:eastAsia="宋体" w:cs="宋体"/>
          <w:sz w:val="24"/>
          <w:szCs w:val="24"/>
          <w:lang w:val="en-US" w:eastAsia="zh-CN"/>
        </w:rPr>
      </w:pPr>
      <w:r>
        <w:rPr>
          <w:rFonts w:hint="eastAsia"/>
        </w:rPr>
        <w:t>集合操作</w:t>
      </w:r>
      <w:r>
        <w:rPr>
          <w:rFonts w:hint="eastAsia"/>
          <w:lang w:eastAsia="zh-CN"/>
        </w:rPr>
        <w:t>：</w:t>
      </w:r>
      <w:r>
        <w:rPr>
          <w:rFonts w:ascii="宋体" w:hAnsi="宋体" w:eastAsia="宋体" w:cs="宋体"/>
          <w:sz w:val="24"/>
          <w:szCs w:val="24"/>
        </w:rPr>
        <w:t xml:space="preserve">(select customer_name from depositor) </w:t>
      </w:r>
      <w:r>
        <w:rPr>
          <w:rFonts w:hint="default" w:ascii="Courier New" w:hAnsi="Courier New" w:eastAsia="Courier New" w:cs="Courier New"/>
          <w:i w:val="0"/>
          <w:iCs w:val="0"/>
          <w:caps w:val="0"/>
          <w:color w:val="FF0000"/>
          <w:spacing w:val="0"/>
          <w:kern w:val="0"/>
          <w:sz w:val="21"/>
          <w:szCs w:val="21"/>
          <w:lang w:val="en-US" w:eastAsia="zh-CN" w:bidi="ar"/>
        </w:rPr>
        <w:t>union</w:t>
      </w:r>
      <w:r>
        <w:rPr>
          <w:rFonts w:ascii="宋体" w:hAnsi="宋体" w:eastAsia="宋体" w:cs="宋体"/>
          <w:sz w:val="24"/>
          <w:szCs w:val="24"/>
        </w:rPr>
        <w:t xml:space="preserve"> [all] (select customer_name from borrower) </w:t>
      </w:r>
      <w:r>
        <w:rPr>
          <w:rFonts w:hint="eastAsia" w:ascii="宋体" w:hAnsi="宋体" w:eastAsia="宋体" w:cs="宋体"/>
          <w:sz w:val="24"/>
          <w:szCs w:val="24"/>
          <w:lang w:val="en-US" w:eastAsia="zh-CN"/>
        </w:rPr>
        <w:t xml:space="preserve">  并</w:t>
      </w:r>
    </w:p>
    <w:p w14:paraId="64BD03A0">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 xml:space="preserve">(select customer_name from depositor) </w:t>
      </w:r>
      <w:r>
        <w:rPr>
          <w:rFonts w:hint="default" w:ascii="Courier New" w:hAnsi="Courier New" w:eastAsia="Courier New" w:cs="Courier New"/>
          <w:i w:val="0"/>
          <w:iCs w:val="0"/>
          <w:caps w:val="0"/>
          <w:color w:val="FF0000"/>
          <w:spacing w:val="0"/>
          <w:kern w:val="0"/>
          <w:sz w:val="21"/>
          <w:szCs w:val="21"/>
          <w:lang w:val="en-US" w:eastAsia="zh-CN" w:bidi="ar"/>
        </w:rPr>
        <w:t>intersect</w:t>
      </w:r>
      <w:r>
        <w:rPr>
          <w:rFonts w:ascii="宋体" w:hAnsi="宋体" w:eastAsia="宋体" w:cs="宋体"/>
          <w:sz w:val="24"/>
          <w:szCs w:val="24"/>
        </w:rPr>
        <w:t xml:space="preserve"> [all] (select customer_name from borrower) </w:t>
      </w:r>
      <w:r>
        <w:rPr>
          <w:rFonts w:hint="eastAsia" w:ascii="宋体" w:hAnsi="宋体" w:eastAsia="宋体" w:cs="宋体"/>
          <w:sz w:val="24"/>
          <w:szCs w:val="24"/>
          <w:lang w:val="en-US" w:eastAsia="zh-CN"/>
        </w:rPr>
        <w:t xml:space="preserve">  交</w:t>
      </w:r>
    </w:p>
    <w:p w14:paraId="73C96A72">
      <w:pPr>
        <w:numPr>
          <w:ilvl w:val="0"/>
          <w:numId w:val="0"/>
        </w:numPr>
        <w:rPr>
          <w:rFonts w:hint="default" w:eastAsia="宋体"/>
          <w:lang w:val="en-US" w:eastAsia="zh-CN"/>
        </w:rPr>
      </w:pPr>
      <w:r>
        <w:rPr>
          <w:rFonts w:ascii="宋体" w:hAnsi="宋体" w:eastAsia="宋体" w:cs="宋体"/>
          <w:sz w:val="24"/>
          <w:szCs w:val="24"/>
        </w:rPr>
        <w:t xml:space="preserve">(select customer_name from depositor) </w:t>
      </w:r>
      <w:r>
        <w:rPr>
          <w:rFonts w:hint="default" w:ascii="Courier New" w:hAnsi="Courier New" w:eastAsia="Courier New" w:cs="Courier New"/>
          <w:i w:val="0"/>
          <w:iCs w:val="0"/>
          <w:caps w:val="0"/>
          <w:color w:val="FF0000"/>
          <w:spacing w:val="0"/>
          <w:kern w:val="0"/>
          <w:sz w:val="21"/>
          <w:szCs w:val="21"/>
          <w:lang w:val="en-US" w:eastAsia="zh-CN" w:bidi="ar"/>
        </w:rPr>
        <w:t>except</w:t>
      </w:r>
      <w:r>
        <w:rPr>
          <w:rFonts w:ascii="宋体" w:hAnsi="宋体" w:eastAsia="宋体" w:cs="宋体"/>
          <w:sz w:val="24"/>
          <w:szCs w:val="24"/>
        </w:rPr>
        <w:t xml:space="preserve"> [all] (select customer_name from borrower)</w:t>
      </w:r>
      <w:r>
        <w:rPr>
          <w:rFonts w:hint="eastAsia" w:ascii="宋体" w:hAnsi="宋体" w:eastAsia="宋体" w:cs="宋体"/>
          <w:sz w:val="24"/>
          <w:szCs w:val="24"/>
          <w:lang w:val="en-US" w:eastAsia="zh-CN"/>
        </w:rPr>
        <w:t xml:space="preserve">   差</w:t>
      </w:r>
    </w:p>
    <w:p w14:paraId="56439FF7">
      <w:pPr>
        <w:numPr>
          <w:ilvl w:val="0"/>
          <w:numId w:val="0"/>
        </w:numPr>
        <w:rPr>
          <w:rFonts w:hint="eastAsia" w:eastAsiaTheme="minorEastAsia"/>
          <w:lang w:eastAsia="zh-CN"/>
        </w:rPr>
      </w:pPr>
      <w:r>
        <w:rPr>
          <w:rFonts w:hint="eastAsia"/>
        </w:rPr>
        <w:t>聚合函数</w:t>
      </w:r>
      <w:r>
        <w:rPr>
          <w:rFonts w:hint="eastAsia"/>
          <w:lang w:eastAsia="zh-CN"/>
        </w:rPr>
        <w:t>：</w:t>
      </w:r>
      <w:r>
        <w:rPr>
          <w:rFonts w:ascii="宋体" w:hAnsi="宋体" w:eastAsia="宋体" w:cs="宋体"/>
          <w:sz w:val="24"/>
          <w:szCs w:val="24"/>
        </w:rPr>
        <w:t xml:space="preserve">select </w:t>
      </w:r>
      <w:r>
        <w:rPr>
          <w:rFonts w:hint="default" w:ascii="Courier New" w:hAnsi="Courier New" w:eastAsia="Courier New" w:cs="Courier New"/>
          <w:i w:val="0"/>
          <w:iCs w:val="0"/>
          <w:caps w:val="0"/>
          <w:color w:val="FF0000"/>
          <w:spacing w:val="0"/>
          <w:kern w:val="0"/>
          <w:sz w:val="21"/>
          <w:szCs w:val="21"/>
          <w:lang w:val="en-US" w:eastAsia="zh-CN" w:bidi="ar"/>
        </w:rPr>
        <w:t>avg (salary)</w:t>
      </w:r>
    </w:p>
    <w:p w14:paraId="50923EDE">
      <w:pPr>
        <w:numPr>
          <w:ilvl w:val="0"/>
          <w:numId w:val="1"/>
        </w:numPr>
      </w:pPr>
      <w:r>
        <w:rPr>
          <w:rFonts w:hint="eastAsia"/>
        </w:rPr>
        <w:t>空值（Null</w:t>
      </w:r>
      <w:r>
        <w:t xml:space="preserve"> </w:t>
      </w:r>
      <w:r>
        <w:rPr>
          <w:rFonts w:hint="eastAsia"/>
        </w:rPr>
        <w:t>values）</w:t>
      </w:r>
      <w:r>
        <w:rPr>
          <w:rFonts w:hint="eastAsia"/>
          <w:lang w:eastAsia="zh-CN"/>
        </w:rPr>
        <w:t>：</w:t>
      </w:r>
      <w:r>
        <w:rPr>
          <w:rFonts w:hint="eastAsia"/>
          <w:lang w:val="en-US" w:eastAsia="zh-CN"/>
        </w:rPr>
        <w:t xml:space="preserve">select ... </w:t>
      </w:r>
      <w:r>
        <w:rPr>
          <w:rFonts w:ascii="宋体" w:hAnsi="宋体" w:eastAsia="宋体" w:cs="宋体"/>
          <w:sz w:val="24"/>
          <w:szCs w:val="24"/>
        </w:rPr>
        <w:t xml:space="preserve">where amount </w:t>
      </w:r>
      <w:r>
        <w:rPr>
          <w:rFonts w:hint="default" w:ascii="Courier New" w:hAnsi="Courier New" w:eastAsia="Courier New" w:cs="Courier New"/>
          <w:i w:val="0"/>
          <w:iCs w:val="0"/>
          <w:caps w:val="0"/>
          <w:color w:val="FF0000"/>
          <w:spacing w:val="0"/>
          <w:kern w:val="0"/>
          <w:sz w:val="21"/>
          <w:szCs w:val="21"/>
          <w:lang w:val="en-US" w:eastAsia="zh-CN" w:bidi="ar"/>
        </w:rPr>
        <w:t>is null</w:t>
      </w:r>
    </w:p>
    <w:p w14:paraId="7D348D47">
      <w:pPr>
        <w:numPr>
          <w:ilvl w:val="0"/>
          <w:numId w:val="1"/>
        </w:numPr>
      </w:pPr>
      <w:r>
        <w:rPr>
          <w:rFonts w:hint="eastAsia"/>
        </w:rPr>
        <w:t>嵌套子查询</w:t>
      </w:r>
      <w:r>
        <w:rPr>
          <w:rFonts w:hint="eastAsia"/>
          <w:lang w:eastAsia="zh-CN"/>
        </w:rPr>
        <w:t>：</w:t>
      </w:r>
      <w:r>
        <w:rPr>
          <w:rFonts w:hint="eastAsia"/>
          <w:lang w:val="en-US" w:eastAsia="zh-CN"/>
        </w:rPr>
        <w:t xml:space="preserve"> select from(select..from...)</w:t>
      </w:r>
    </w:p>
    <w:p w14:paraId="6FCCA302">
      <w:pPr>
        <w:numPr>
          <w:ilvl w:val="0"/>
          <w:numId w:val="1"/>
        </w:numPr>
      </w:pPr>
      <w:r>
        <w:rPr>
          <w:rFonts w:hint="eastAsia"/>
        </w:rPr>
        <w:t>集合比较</w:t>
      </w:r>
      <w:r>
        <w:rPr>
          <w:rFonts w:hint="eastAsia"/>
          <w:lang w:val="en-US" w:eastAsia="zh-CN"/>
        </w:rPr>
        <w:t xml:space="preserve">        要么换名字，要么&gt;some</w:t>
      </w:r>
    </w:p>
    <w:p w14:paraId="19A22F82">
      <w:pPr>
        <w:numPr>
          <w:ilvl w:val="0"/>
          <w:numId w:val="0"/>
        </w:numPr>
        <w:spacing w:after="200"/>
      </w:pPr>
      <w:r>
        <w:drawing>
          <wp:inline distT="0" distB="0" distL="114300" distR="114300">
            <wp:extent cx="4539615" cy="2101850"/>
            <wp:effectExtent l="0" t="0" r="1905" b="12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1"/>
                    <a:stretch>
                      <a:fillRect/>
                    </a:stretch>
                  </pic:blipFill>
                  <pic:spPr>
                    <a:xfrm>
                      <a:off x="0" y="0"/>
                      <a:ext cx="4539615" cy="2101850"/>
                    </a:xfrm>
                    <a:prstGeom prst="rect">
                      <a:avLst/>
                    </a:prstGeom>
                    <a:noFill/>
                    <a:ln>
                      <a:noFill/>
                    </a:ln>
                  </pic:spPr>
                </pic:pic>
              </a:graphicData>
            </a:graphic>
          </wp:inline>
        </w:drawing>
      </w:r>
    </w:p>
    <w:p w14:paraId="66363455">
      <w:pPr>
        <w:numPr>
          <w:ilvl w:val="0"/>
          <w:numId w:val="1"/>
        </w:numPr>
      </w:pPr>
      <w:r>
        <w:rPr>
          <w:rFonts w:hint="eastAsia"/>
        </w:rPr>
        <w:t>视图（Views）</w:t>
      </w:r>
      <w:r>
        <w:rPr>
          <w:rFonts w:hint="eastAsia"/>
          <w:lang w:val="en-US" w:eastAsia="zh-CN"/>
        </w:rPr>
        <w:t xml:space="preserve"> </w:t>
      </w:r>
      <w:r>
        <w:rPr>
          <w:rFonts w:hint="eastAsia" w:ascii="Courier New" w:hAnsi="Courier New" w:eastAsia="Courier New" w:cs="Courier New"/>
          <w:i w:val="0"/>
          <w:iCs w:val="0"/>
          <w:caps w:val="0"/>
          <w:color w:val="FF0000"/>
          <w:spacing w:val="0"/>
          <w:kern w:val="0"/>
          <w:sz w:val="21"/>
          <w:szCs w:val="21"/>
          <w:lang w:val="en-US" w:eastAsia="zh-CN" w:bidi="ar"/>
        </w:rPr>
        <w:t xml:space="preserve">CREATE VIEW  </w:t>
      </w:r>
      <w:r>
        <w:rPr>
          <w:rFonts w:hint="eastAsia" w:asciiTheme="majorHAnsi" w:hAnsiTheme="majorHAnsi" w:eastAsiaTheme="majorEastAsia" w:cstheme="majorBidi"/>
          <w:b/>
          <w:bCs/>
          <w:color w:val="4F81BD" w:themeColor="accent1"/>
          <w:sz w:val="24"/>
          <w:szCs w:val="24"/>
          <w:lang w:val="en-US" w:eastAsia="zh-CN" w:bidi="ar-SA"/>
        </w:rPr>
        <w:t>实际不存储数据，但是可以更改视图条件，可以更改数据(又叫做更新视图)，但不能定义新的关系。</w:t>
      </w:r>
    </w:p>
    <w:p w14:paraId="43BFE998">
      <w:pPr>
        <w:numPr>
          <w:ilvl w:val="0"/>
          <w:numId w:val="0"/>
        </w:numPr>
        <w:spacing w:after="200"/>
        <w:rPr>
          <w:rFonts w:hint="eastAsia" w:ascii="Courier New" w:hAnsi="Courier New" w:eastAsia="Courier New" w:cs="Courier New"/>
          <w:i w:val="0"/>
          <w:iCs w:val="0"/>
          <w:caps w:val="0"/>
          <w:color w:val="FF0000"/>
          <w:spacing w:val="0"/>
          <w:kern w:val="0"/>
          <w:sz w:val="21"/>
          <w:szCs w:val="21"/>
          <w:lang w:val="en-US" w:eastAsia="zh-CN" w:bidi="ar"/>
        </w:rPr>
      </w:pPr>
    </w:p>
    <w:p w14:paraId="59AFD229">
      <w:pPr>
        <w:numPr>
          <w:ilvl w:val="0"/>
          <w:numId w:val="1"/>
        </w:numPr>
      </w:pPr>
      <w:r>
        <w:rPr>
          <w:rFonts w:hint="eastAsia"/>
          <w:lang w:val="en-US" w:eastAsia="zh-CN"/>
        </w:rPr>
        <w:t>修改：</w:t>
      </w:r>
      <w:r>
        <w:rPr>
          <w:rFonts w:hint="eastAsia" w:ascii="Courier New" w:hAnsi="Courier New" w:eastAsia="Courier New" w:cs="Courier New"/>
          <w:i w:val="0"/>
          <w:iCs w:val="0"/>
          <w:caps w:val="0"/>
          <w:color w:val="FF0000"/>
          <w:spacing w:val="0"/>
          <w:kern w:val="0"/>
          <w:sz w:val="21"/>
          <w:szCs w:val="21"/>
          <w:lang w:val="en-US" w:eastAsia="zh-CN" w:bidi="ar"/>
        </w:rPr>
        <w:t>alter table r drop A</w:t>
      </w:r>
    </w:p>
    <w:p w14:paraId="256E27FA">
      <w:pPr>
        <w:numPr>
          <w:ilvl w:val="0"/>
          <w:numId w:val="0"/>
        </w:numPr>
        <w:ind w:left="360" w:leftChars="0"/>
      </w:pPr>
    </w:p>
    <w:p w14:paraId="72753AE5">
      <w:pPr>
        <w:numPr>
          <w:ilvl w:val="0"/>
          <w:numId w:val="1"/>
        </w:numPr>
      </w:pPr>
      <w:r>
        <w:rPr>
          <w:rFonts w:hint="eastAsia"/>
          <w:b/>
          <w:bCs/>
        </w:rPr>
        <w:t>完整性约束（Integrity</w:t>
      </w:r>
      <w:r>
        <w:rPr>
          <w:b/>
          <w:bCs/>
        </w:rPr>
        <w:t xml:space="preserve"> </w:t>
      </w:r>
      <w:r>
        <w:rPr>
          <w:rFonts w:hint="eastAsia"/>
          <w:b/>
          <w:bCs/>
        </w:rPr>
        <w:t>constraints）</w:t>
      </w:r>
    </w:p>
    <w:p w14:paraId="31A25417">
      <w:pPr>
        <w:numPr>
          <w:ilvl w:val="1"/>
          <w:numId w:val="1"/>
        </w:numPr>
      </w:pPr>
      <w:r>
        <w:rPr>
          <w:rFonts w:hint="eastAsia"/>
        </w:rPr>
        <w:t>域约束、唯一性约束、参照完整性、检查约束（check）、断言（assertion）</w:t>
      </w:r>
    </w:p>
    <w:p w14:paraId="76C623F2">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Theme="minorHAnsi" w:hAnsiTheme="minorHAnsi" w:eastAsiaTheme="minorEastAsia" w:cstheme="minorBidi"/>
          <w:kern w:val="0"/>
          <w:sz w:val="24"/>
          <w:szCs w:val="24"/>
          <w:lang w:val="en-US" w:eastAsia="zh-CN" w:bidi="ar-SA"/>
        </w:rPr>
      </w:pPr>
      <w:r>
        <w:rPr>
          <w:rFonts w:hint="eastAsia"/>
          <w:lang w:val="en-US" w:eastAsia="zh-CN"/>
        </w:rPr>
        <w:t>断言：</w:t>
      </w:r>
      <w:r>
        <w:rPr>
          <w:rFonts w:hint="default" w:asciiTheme="minorHAnsi" w:hAnsiTheme="minorHAnsi" w:eastAsiaTheme="minorEastAsia" w:cstheme="minorBidi"/>
          <w:kern w:val="0"/>
          <w:sz w:val="24"/>
          <w:szCs w:val="24"/>
          <w:lang w:val="en-US" w:eastAsia="zh-CN" w:bidi="ar-SA"/>
        </w:rPr>
        <w:t>CREATE</w:t>
      </w:r>
      <w:r>
        <w:rPr>
          <w:rFonts w:hint="default" w:ascii="Courier New" w:hAnsi="Courier New" w:eastAsia="Courier New" w:cs="Courier New"/>
          <w:i w:val="0"/>
          <w:iCs w:val="0"/>
          <w:caps w:val="0"/>
          <w:color w:val="FF0000"/>
          <w:spacing w:val="0"/>
          <w:kern w:val="0"/>
          <w:sz w:val="21"/>
          <w:szCs w:val="21"/>
          <w:lang w:val="en-US" w:eastAsia="zh-CN" w:bidi="ar"/>
        </w:rPr>
        <w:t xml:space="preserve"> ASSERTION </w:t>
      </w:r>
      <w:r>
        <w:rPr>
          <w:rFonts w:hint="default" w:asciiTheme="minorHAnsi" w:hAnsiTheme="minorHAnsi" w:eastAsiaTheme="minorEastAsia" w:cstheme="minorBidi"/>
          <w:kern w:val="0"/>
          <w:sz w:val="24"/>
          <w:szCs w:val="24"/>
          <w:lang w:val="en-US" w:eastAsia="zh-CN" w:bidi="ar-SA"/>
        </w:rPr>
        <w:t>budget_constraint CHECK(500000 &gt;= ALL (SELECT SUM(budget) FROM department));</w:t>
      </w:r>
    </w:p>
    <w:p w14:paraId="65D91660">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FF0000"/>
          <w:spacing w:val="0"/>
          <w:kern w:val="0"/>
          <w:sz w:val="21"/>
          <w:szCs w:val="21"/>
          <w:lang w:val="en-US" w:eastAsia="zh-CN" w:bidi="ar"/>
        </w:rPr>
      </w:pPr>
    </w:p>
    <w:p w14:paraId="343843C7">
      <w:pPr>
        <w:numPr>
          <w:ilvl w:val="0"/>
          <w:numId w:val="0"/>
        </w:numPr>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就是给一个条件给系统，如果数据库不合要求，就会报问题。</w:t>
      </w:r>
    </w:p>
    <w:p w14:paraId="23EEDC8E">
      <w:pPr>
        <w:numPr>
          <w:ilvl w:val="0"/>
          <w:numId w:val="0"/>
        </w:numPr>
        <w:ind w:left="360" w:leftChars="0"/>
        <w:rPr>
          <w:rFonts w:hint="eastAsia" w:eastAsiaTheme="minorEastAsia"/>
          <w:lang w:val="en-US" w:eastAsia="zh-CN"/>
        </w:rPr>
      </w:pPr>
    </w:p>
    <w:p w14:paraId="561A57B6">
      <w:pPr>
        <w:numPr>
          <w:ilvl w:val="0"/>
          <w:numId w:val="1"/>
        </w:numPr>
      </w:pPr>
      <w:r>
        <w:rPr>
          <w:rFonts w:hint="eastAsia"/>
          <w:b/>
          <w:bCs/>
        </w:rPr>
        <w:t>安全性与授权（Security</w:t>
      </w:r>
      <w:r>
        <w:rPr>
          <w:b/>
          <w:bCs/>
        </w:rPr>
        <w:t xml:space="preserve"> and </w:t>
      </w:r>
      <w:r>
        <w:rPr>
          <w:rFonts w:hint="eastAsia"/>
          <w:b/>
          <w:bCs/>
        </w:rPr>
        <w:t>authorization）</w:t>
      </w:r>
    </w:p>
    <w:p w14:paraId="1758BF4E">
      <w:pPr>
        <w:numPr>
          <w:ilvl w:val="1"/>
          <w:numId w:val="1"/>
        </w:numPr>
      </w:pPr>
      <w:r>
        <w:rPr>
          <w:rFonts w:hint="eastAsia"/>
        </w:rPr>
        <w:t>安全等级（数据库、操作系统与网络）</w:t>
      </w:r>
    </w:p>
    <w:p w14:paraId="6958E980">
      <w:pPr>
        <w:numPr>
          <w:ilvl w:val="1"/>
          <w:numId w:val="1"/>
        </w:numPr>
      </w:pPr>
      <w:r>
        <w:rPr>
          <w:rFonts w:hint="eastAsia"/>
        </w:rPr>
        <w:t>修改数据库的授权方式</w:t>
      </w:r>
    </w:p>
    <w:p w14:paraId="525A5AD8">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ascii="Courier New" w:hAnsi="Courier New" w:eastAsia="Courier New" w:cs="Courier New"/>
          <w:i w:val="0"/>
          <w:iCs w:val="0"/>
          <w:caps w:val="0"/>
          <w:color w:val="494949"/>
          <w:spacing w:val="0"/>
          <w:sz w:val="21"/>
          <w:szCs w:val="21"/>
        </w:rPr>
      </w:pPr>
      <w:r>
        <w:rPr>
          <w:rFonts w:hint="eastAsia"/>
        </w:rPr>
        <w:t>授予权限、角色管理</w:t>
      </w:r>
      <w:r>
        <w:rPr>
          <w:rFonts w:hint="eastAsia"/>
          <w:lang w:val="en-US" w:eastAsia="zh-CN"/>
        </w:rPr>
        <w:t xml:space="preserve">  </w:t>
      </w:r>
      <w:r>
        <w:rPr>
          <w:rFonts w:hint="default" w:ascii="Courier New" w:hAnsi="Courier New" w:eastAsia="Courier New" w:cs="Courier New"/>
          <w:i w:val="0"/>
          <w:iCs w:val="0"/>
          <w:caps w:val="0"/>
          <w:color w:val="A626A4"/>
          <w:spacing w:val="0"/>
          <w:sz w:val="21"/>
          <w:szCs w:val="21"/>
        </w:rPr>
        <w:t>GRANT</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4078F2"/>
          <w:spacing w:val="0"/>
          <w:sz w:val="21"/>
          <w:szCs w:val="21"/>
        </w:rPr>
        <w:t>&lt;</w:t>
      </w:r>
      <w:r>
        <w:rPr>
          <w:rFonts w:hint="default" w:ascii="Courier New" w:hAnsi="Courier New" w:eastAsia="Courier New" w:cs="Courier New"/>
          <w:i w:val="0"/>
          <w:iCs w:val="0"/>
          <w:caps w:val="0"/>
          <w:color w:val="494949"/>
          <w:spacing w:val="0"/>
          <w:sz w:val="21"/>
          <w:szCs w:val="21"/>
        </w:rPr>
        <w:t>权限列表</w:t>
      </w:r>
      <w:r>
        <w:rPr>
          <w:rFonts w:hint="default" w:ascii="Courier New" w:hAnsi="Courier New" w:eastAsia="Courier New" w:cs="Courier New"/>
          <w:i w:val="0"/>
          <w:iCs w:val="0"/>
          <w:caps w:val="0"/>
          <w:color w:val="4078F2"/>
          <w:spacing w:val="0"/>
          <w:sz w:val="21"/>
          <w:szCs w:val="21"/>
        </w:rPr>
        <w:t>&gt;</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A626A4"/>
          <w:spacing w:val="0"/>
          <w:sz w:val="21"/>
          <w:szCs w:val="21"/>
        </w:rPr>
        <w:t>ON</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4078F2"/>
          <w:spacing w:val="0"/>
          <w:sz w:val="21"/>
          <w:szCs w:val="21"/>
        </w:rPr>
        <w:t>&lt;</w:t>
      </w:r>
      <w:r>
        <w:rPr>
          <w:rFonts w:hint="default" w:ascii="Courier New" w:hAnsi="Courier New" w:eastAsia="Courier New" w:cs="Courier New"/>
          <w:i w:val="0"/>
          <w:iCs w:val="0"/>
          <w:caps w:val="0"/>
          <w:color w:val="494949"/>
          <w:spacing w:val="0"/>
          <w:sz w:val="21"/>
          <w:szCs w:val="21"/>
        </w:rPr>
        <w:t>数据库对象</w:t>
      </w:r>
      <w:r>
        <w:rPr>
          <w:rFonts w:hint="default" w:ascii="Courier New" w:hAnsi="Courier New" w:eastAsia="Courier New" w:cs="Courier New"/>
          <w:i w:val="0"/>
          <w:iCs w:val="0"/>
          <w:caps w:val="0"/>
          <w:color w:val="4078F2"/>
          <w:spacing w:val="0"/>
          <w:sz w:val="21"/>
          <w:szCs w:val="21"/>
        </w:rPr>
        <w:t>&gt;</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A626A4"/>
          <w:spacing w:val="0"/>
          <w:sz w:val="21"/>
          <w:szCs w:val="21"/>
        </w:rPr>
        <w:t>TO</w:t>
      </w:r>
      <w:r>
        <w:rPr>
          <w:rFonts w:hint="default" w:ascii="Courier New" w:hAnsi="Courier New" w:eastAsia="Courier New" w:cs="Courier New"/>
          <w:i w:val="0"/>
          <w:iCs w:val="0"/>
          <w:caps w:val="0"/>
          <w:color w:val="494949"/>
          <w:spacing w:val="0"/>
          <w:sz w:val="21"/>
          <w:szCs w:val="21"/>
        </w:rPr>
        <w:t xml:space="preserve"> </w:t>
      </w:r>
      <w:r>
        <w:rPr>
          <w:rFonts w:hint="default" w:ascii="Courier New" w:hAnsi="Courier New" w:eastAsia="Courier New" w:cs="Courier New"/>
          <w:i w:val="0"/>
          <w:iCs w:val="0"/>
          <w:caps w:val="0"/>
          <w:color w:val="4078F2"/>
          <w:spacing w:val="0"/>
          <w:sz w:val="21"/>
          <w:szCs w:val="21"/>
        </w:rPr>
        <w:t>&lt;</w:t>
      </w:r>
      <w:r>
        <w:rPr>
          <w:rFonts w:hint="default" w:ascii="Courier New" w:hAnsi="Courier New" w:eastAsia="Courier New" w:cs="Courier New"/>
          <w:i w:val="0"/>
          <w:iCs w:val="0"/>
          <w:caps w:val="0"/>
          <w:color w:val="494949"/>
          <w:spacing w:val="0"/>
          <w:sz w:val="21"/>
          <w:szCs w:val="21"/>
        </w:rPr>
        <w:t>用户</w:t>
      </w:r>
      <w:r>
        <w:rPr>
          <w:rFonts w:hint="default" w:ascii="Courier New" w:hAnsi="Courier New" w:eastAsia="Courier New" w:cs="Courier New"/>
          <w:i w:val="0"/>
          <w:iCs w:val="0"/>
          <w:caps w:val="0"/>
          <w:color w:val="4078F2"/>
          <w:spacing w:val="0"/>
          <w:sz w:val="21"/>
          <w:szCs w:val="21"/>
        </w:rPr>
        <w:t>/</w:t>
      </w:r>
      <w:r>
        <w:rPr>
          <w:rFonts w:hint="default" w:ascii="Courier New" w:hAnsi="Courier New" w:eastAsia="Courier New" w:cs="Courier New"/>
          <w:i w:val="0"/>
          <w:iCs w:val="0"/>
          <w:caps w:val="0"/>
          <w:color w:val="494949"/>
          <w:spacing w:val="0"/>
          <w:sz w:val="21"/>
          <w:szCs w:val="21"/>
        </w:rPr>
        <w:t>角色</w:t>
      </w:r>
      <w:r>
        <w:rPr>
          <w:rFonts w:hint="default" w:ascii="Courier New" w:hAnsi="Courier New" w:eastAsia="Courier New" w:cs="Courier New"/>
          <w:i w:val="0"/>
          <w:iCs w:val="0"/>
          <w:caps w:val="0"/>
          <w:color w:val="4078F2"/>
          <w:spacing w:val="0"/>
          <w:sz w:val="21"/>
          <w:szCs w:val="21"/>
        </w:rPr>
        <w:t>&gt;</w:t>
      </w:r>
      <w:r>
        <w:rPr>
          <w:rFonts w:hint="default" w:ascii="Courier New" w:hAnsi="Courier New" w:eastAsia="Courier New" w:cs="Courier New"/>
          <w:i w:val="0"/>
          <w:iCs w:val="0"/>
          <w:caps w:val="0"/>
          <w:color w:val="494949"/>
          <w:spacing w:val="0"/>
          <w:sz w:val="21"/>
          <w:szCs w:val="21"/>
        </w:rPr>
        <w:t xml:space="preserve"> </w:t>
      </w:r>
    </w:p>
    <w:p w14:paraId="2C948F5F">
      <w:pPr>
        <w:numPr>
          <w:ilvl w:val="0"/>
          <w:numId w:val="0"/>
        </w:numPr>
      </w:pPr>
    </w:p>
    <w:bookmarkEnd w:id="2"/>
    <w:p w14:paraId="3566501C">
      <w:pPr>
        <w:pStyle w:val="5"/>
        <w:numPr>
          <w:ilvl w:val="0"/>
          <w:numId w:val="0"/>
        </w:numPr>
        <w:rPr>
          <w:rFonts w:hint="eastAsia"/>
          <w:sz w:val="36"/>
          <w:szCs w:val="36"/>
          <w:lang w:val="en-US" w:eastAsia="zh-CN"/>
        </w:rPr>
      </w:pPr>
      <w:bookmarkStart w:id="3" w:name="X89cb5b7dafe4274bbd58175b1f549dec924b9f2"/>
      <w:r>
        <w:rPr>
          <w:rFonts w:hint="eastAsia"/>
          <w:sz w:val="36"/>
          <w:szCs w:val="36"/>
          <w:lang w:val="en-US" w:eastAsia="zh-CN"/>
        </w:rPr>
        <w:t>第6章 数据库设计与E-R模型</w:t>
      </w:r>
    </w:p>
    <w:p w14:paraId="77C2D34B">
      <w:pPr>
        <w:numPr>
          <w:ilvl w:val="0"/>
          <w:numId w:val="1"/>
        </w:numPr>
      </w:pPr>
      <w:r>
        <w:rPr>
          <w:rFonts w:hint="eastAsia"/>
          <w:b/>
          <w:bCs/>
        </w:rPr>
        <w:t>数据库设计</w:t>
      </w:r>
    </w:p>
    <w:p w14:paraId="341D14CE">
      <w:pPr>
        <w:numPr>
          <w:ilvl w:val="1"/>
          <w:numId w:val="1"/>
        </w:numPr>
      </w:pPr>
      <w:r>
        <w:rPr>
          <w:rFonts w:hint="eastAsia"/>
        </w:rPr>
        <w:t>概念设计</w:t>
      </w:r>
      <w:r>
        <w:rPr>
          <w:rFonts w:hint="eastAsia"/>
          <w:lang w:eastAsia="zh-CN"/>
        </w:rPr>
        <w:t>：</w:t>
      </w:r>
      <w:r>
        <w:rPr>
          <w:rFonts w:hint="eastAsia"/>
          <w:lang w:val="en-US" w:eastAsia="zh-CN"/>
        </w:rPr>
        <w:t>创建ER图</w:t>
      </w:r>
    </w:p>
    <w:p w14:paraId="4B7396C5">
      <w:pPr>
        <w:numPr>
          <w:ilvl w:val="1"/>
          <w:numId w:val="1"/>
        </w:numPr>
      </w:pPr>
      <w:r>
        <w:rPr>
          <w:rFonts w:hint="eastAsia"/>
        </w:rPr>
        <w:t>逻辑设计</w:t>
      </w:r>
      <w:r>
        <w:rPr>
          <w:rFonts w:hint="eastAsia"/>
          <w:lang w:eastAsia="zh-CN"/>
        </w:rPr>
        <w:t>：</w:t>
      </w:r>
      <w:r>
        <w:rPr>
          <w:rFonts w:hint="eastAsia"/>
          <w:lang w:val="en-US" w:eastAsia="zh-CN"/>
        </w:rPr>
        <w:t>将ER图转为关系模式</w:t>
      </w:r>
    </w:p>
    <w:p w14:paraId="6E0EB837">
      <w:pPr>
        <w:numPr>
          <w:ilvl w:val="1"/>
          <w:numId w:val="1"/>
        </w:numPr>
      </w:pPr>
      <w:r>
        <w:rPr>
          <w:rFonts w:hint="eastAsia"/>
        </w:rPr>
        <w:t>物理设计</w:t>
      </w:r>
    </w:p>
    <w:p w14:paraId="757E2EE7">
      <w:pPr>
        <w:numPr>
          <w:ilvl w:val="0"/>
          <w:numId w:val="1"/>
        </w:numPr>
      </w:pPr>
      <w:r>
        <w:rPr>
          <w:rFonts w:hint="eastAsia"/>
          <w:b/>
          <w:bCs/>
        </w:rPr>
        <w:t>关系集（Relationship</w:t>
      </w:r>
      <w:r>
        <w:rPr>
          <w:b/>
          <w:bCs/>
        </w:rPr>
        <w:t xml:space="preserve"> </w:t>
      </w:r>
      <w:r>
        <w:rPr>
          <w:rFonts w:hint="eastAsia"/>
          <w:b/>
          <w:bCs/>
        </w:rPr>
        <w:t>set）</w:t>
      </w:r>
    </w:p>
    <w:p w14:paraId="215D817B">
      <w:pPr>
        <w:pStyle w:val="5"/>
        <w:ind w:firstLine="482" w:firstLineChars="200"/>
        <w:rPr>
          <w:rFonts w:hint="eastAsia"/>
        </w:rPr>
      </w:pPr>
      <w:r>
        <w:rPr>
          <w:rFonts w:hint="eastAsia"/>
        </w:rPr>
        <w:t>两个实体之间的因为某种属性联系起来，就像“学生”之间的导师联系集可能包含“日期”属性，用于记录学生开始与导师建立关联的时间</w:t>
      </w:r>
    </w:p>
    <w:p w14:paraId="0D8B74F2">
      <w:pPr>
        <w:numPr>
          <w:ilvl w:val="1"/>
          <w:numId w:val="1"/>
        </w:numPr>
      </w:pPr>
      <w:r>
        <w:rPr>
          <w:rFonts w:hint="eastAsia"/>
        </w:rPr>
        <w:t>映射基数的类型（映射基数的度）</w:t>
      </w:r>
    </w:p>
    <w:p w14:paraId="019F8681">
      <w:pPr>
        <w:numPr>
          <w:ilvl w:val="0"/>
          <w:numId w:val="0"/>
        </w:numPr>
        <w:spacing w:after="200"/>
      </w:pPr>
      <w:r>
        <w:drawing>
          <wp:inline distT="0" distB="0" distL="114300" distR="114300">
            <wp:extent cx="5481320" cy="1787525"/>
            <wp:effectExtent l="0" t="0" r="5080"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481320" cy="1787525"/>
                    </a:xfrm>
                    <a:prstGeom prst="rect">
                      <a:avLst/>
                    </a:prstGeom>
                    <a:noFill/>
                    <a:ln>
                      <a:noFill/>
                    </a:ln>
                  </pic:spPr>
                </pic:pic>
              </a:graphicData>
            </a:graphic>
          </wp:inline>
        </w:drawing>
      </w:r>
    </w:p>
    <w:p w14:paraId="5EEB2CCE">
      <w:pPr>
        <w:numPr>
          <w:ilvl w:val="0"/>
          <w:numId w:val="1"/>
        </w:numPr>
      </w:pPr>
      <w:r>
        <w:rPr>
          <w:rFonts w:hint="eastAsia"/>
          <w:b/>
          <w:bCs/>
        </w:rPr>
        <w:t>E-R设计中的问题</w:t>
      </w:r>
    </w:p>
    <w:p w14:paraId="3B91EEF3">
      <w:pPr>
        <w:numPr>
          <w:ilvl w:val="1"/>
          <w:numId w:val="1"/>
        </w:numPr>
      </w:pPr>
      <w:r>
        <w:rPr>
          <w:rFonts w:hint="eastAsia"/>
        </w:rPr>
        <w:t>实体集与属性的使用</w:t>
      </w:r>
    </w:p>
    <w:p w14:paraId="2A82DEB9">
      <w:pPr>
        <w:numPr>
          <w:ilvl w:val="1"/>
          <w:numId w:val="1"/>
        </w:numPr>
      </w:pPr>
      <w:r>
        <w:rPr>
          <w:rFonts w:hint="eastAsia"/>
        </w:rPr>
        <w:t>实体集与关系集的使用</w:t>
      </w:r>
    </w:p>
    <w:p w14:paraId="246F6733">
      <w:pPr>
        <w:numPr>
          <w:ilvl w:val="0"/>
          <w:numId w:val="0"/>
        </w:numPr>
        <w:rPr>
          <w:rFonts w:hint="eastAsia"/>
        </w:rPr>
      </w:pPr>
      <w:r>
        <w:rPr>
          <w:rFonts w:hint="eastAsia"/>
        </w:rPr>
        <w:t>二元关系集</w:t>
      </w:r>
      <w:r>
        <w:rPr>
          <w:rFonts w:hint="eastAsia"/>
          <w:lang w:val="en-US" w:eastAsia="zh-CN"/>
        </w:rPr>
        <w:t>vs</w:t>
      </w:r>
      <w:r>
        <w:rPr>
          <w:rFonts w:hint="eastAsia"/>
        </w:rPr>
        <w:t>多元关系集</w:t>
      </w:r>
    </w:p>
    <w:p w14:paraId="325A8242">
      <w:pPr>
        <w:pStyle w:val="5"/>
        <w:ind w:firstLine="482" w:firstLineChars="200"/>
        <w:rPr>
          <w:rFonts w:hint="default"/>
          <w:lang w:val="en-US" w:eastAsia="zh-CN"/>
        </w:rPr>
      </w:pPr>
      <w:r>
        <w:rPr>
          <w:rFonts w:hint="eastAsia"/>
          <w:lang w:val="en-US" w:eastAsia="zh-CN"/>
        </w:rPr>
        <w:t>二元就是指关系属于两个实体集，多元指的是属于多个实体集。</w:t>
      </w:r>
    </w:p>
    <w:p w14:paraId="442FAED3">
      <w:pPr>
        <w:numPr>
          <w:ilvl w:val="0"/>
          <w:numId w:val="0"/>
        </w:numPr>
      </w:pPr>
      <w:r>
        <w:drawing>
          <wp:inline distT="0" distB="0" distL="114300" distR="114300">
            <wp:extent cx="4908550" cy="2154555"/>
            <wp:effectExtent l="0" t="0" r="1397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4908550" cy="2154555"/>
                    </a:xfrm>
                    <a:prstGeom prst="rect">
                      <a:avLst/>
                    </a:prstGeom>
                    <a:noFill/>
                    <a:ln>
                      <a:noFill/>
                    </a:ln>
                  </pic:spPr>
                </pic:pic>
              </a:graphicData>
            </a:graphic>
          </wp:inline>
        </w:drawing>
      </w:r>
    </w:p>
    <w:p w14:paraId="606D7D6F">
      <w:pPr>
        <w:numPr>
          <w:ilvl w:val="0"/>
          <w:numId w:val="0"/>
        </w:numPr>
        <w:rPr>
          <w:rFonts w:hint="eastAsia"/>
          <w:lang w:val="en-US" w:eastAsia="zh-CN"/>
        </w:rPr>
      </w:pPr>
      <w:r>
        <w:rPr>
          <w:rFonts w:hint="eastAsia"/>
          <w:lang w:val="en-US" w:eastAsia="zh-CN"/>
        </w:rPr>
        <w:t>非二元-&gt;二元</w:t>
      </w:r>
    </w:p>
    <w:p w14:paraId="3FBF041B">
      <w:pPr>
        <w:numPr>
          <w:ilvl w:val="0"/>
          <w:numId w:val="0"/>
        </w:numPr>
        <w:rPr>
          <w:rFonts w:hint="eastAsia"/>
          <w:lang w:val="en-US" w:eastAsia="zh-CN"/>
        </w:rPr>
      </w:pPr>
    </w:p>
    <w:p w14:paraId="3D393126">
      <w:pPr>
        <w:numPr>
          <w:ilvl w:val="0"/>
          <w:numId w:val="0"/>
        </w:numPr>
        <w:rPr>
          <w:rFonts w:hint="eastAsia"/>
          <w:lang w:val="en-US" w:eastAsia="zh-CN"/>
        </w:rPr>
      </w:pPr>
    </w:p>
    <w:p w14:paraId="3019C60E">
      <w:pPr>
        <w:bidi w:val="0"/>
        <w:rPr>
          <w:rFonts w:hint="eastAsia" w:asciiTheme="minorHAnsi" w:hAnsiTheme="minorHAnsi" w:eastAsiaTheme="minorEastAsia" w:cstheme="minorBidi"/>
          <w:sz w:val="24"/>
          <w:szCs w:val="24"/>
          <w:lang w:val="en-US" w:eastAsia="zh-CN" w:bidi="ar-SA"/>
        </w:rPr>
      </w:pPr>
    </w:p>
    <w:p w14:paraId="3090ACCA">
      <w:pPr>
        <w:bidi w:val="0"/>
        <w:rPr>
          <w:rFonts w:hint="eastAsia"/>
          <w:lang w:val="en-US" w:eastAsia="zh-CN"/>
        </w:rPr>
      </w:pPr>
    </w:p>
    <w:p w14:paraId="1A88B5B2">
      <w:pPr>
        <w:tabs>
          <w:tab w:val="left" w:pos="1185"/>
        </w:tabs>
        <w:bidi w:val="0"/>
        <w:jc w:val="left"/>
        <w:rPr>
          <w:rFonts w:hint="eastAsia"/>
          <w:lang w:val="en-US" w:eastAsia="zh-CN"/>
        </w:rPr>
      </w:pPr>
    </w:p>
    <w:p w14:paraId="1A30C939">
      <w:pPr>
        <w:pStyle w:val="5"/>
        <w:rPr>
          <w:rFonts w:hint="default"/>
          <w:lang w:val="en-US" w:eastAsia="zh-CN"/>
        </w:rPr>
      </w:pPr>
      <w:r>
        <w:rPr>
          <w:rFonts w:hint="eastAsia"/>
          <w:lang w:val="en-US" w:eastAsia="zh-CN"/>
        </w:rPr>
        <w:t>比如parent(son,mother,father)。应该把关系写为mother（son，mother),father（son,father）。</w:t>
      </w:r>
    </w:p>
    <w:p w14:paraId="6DDE8823">
      <w:pPr>
        <w:pStyle w:val="5"/>
        <w:rPr>
          <w:rFonts w:hint="default"/>
          <w:lang w:val="en-US" w:eastAsia="zh-CN"/>
        </w:rPr>
      </w:pPr>
      <w:r>
        <w:rPr>
          <w:rFonts w:hint="eastAsia"/>
          <w:lang w:val="en-US" w:eastAsia="zh-CN"/>
        </w:rPr>
        <w:t>特化/泛化</w:t>
      </w:r>
    </w:p>
    <w:p w14:paraId="5FE100AE">
      <w:pPr>
        <w:pStyle w:val="5"/>
        <w:ind w:firstLine="482" w:firstLineChars="200"/>
        <w:rPr>
          <w:rFonts w:hint="default"/>
          <w:lang w:val="en-US" w:eastAsia="zh-CN"/>
        </w:rPr>
      </w:pPr>
      <w:r>
        <w:rPr>
          <w:rFonts w:hint="eastAsia"/>
          <w:lang w:val="en-US" w:eastAsia="zh-CN"/>
        </w:rPr>
        <w:t>特化就是形象化，将父实体集变成更具体的子实体集，用ISA连接。如person变成customer和employee。泛化就是抽象化，从同类的属性中总结出共同的归属。</w:t>
      </w:r>
    </w:p>
    <w:p w14:paraId="64A23B0E">
      <w:pPr>
        <w:numPr>
          <w:ilvl w:val="0"/>
          <w:numId w:val="0"/>
        </w:numPr>
        <w:rPr>
          <w:rFonts w:hint="default"/>
          <w:lang w:val="en-US" w:eastAsia="zh-CN"/>
        </w:rPr>
      </w:pPr>
      <w:r>
        <w:drawing>
          <wp:inline distT="0" distB="0" distL="114300" distR="114300">
            <wp:extent cx="4572000" cy="33451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4572000" cy="3345180"/>
                    </a:xfrm>
                    <a:prstGeom prst="rect">
                      <a:avLst/>
                    </a:prstGeom>
                    <a:noFill/>
                    <a:ln>
                      <a:noFill/>
                    </a:ln>
                  </pic:spPr>
                </pic:pic>
              </a:graphicData>
            </a:graphic>
          </wp:inline>
        </w:drawing>
      </w:r>
    </w:p>
    <w:p w14:paraId="7794655C">
      <w:pPr>
        <w:numPr>
          <w:ilvl w:val="0"/>
          <w:numId w:val="1"/>
        </w:numPr>
      </w:pPr>
      <w:r>
        <w:rPr>
          <w:rFonts w:hint="eastAsia"/>
        </w:rPr>
        <w:t>E-R图中使用的符号</w:t>
      </w:r>
    </w:p>
    <w:p w14:paraId="0805FAB3">
      <w:pPr>
        <w:numPr>
          <w:ilvl w:val="0"/>
          <w:numId w:val="0"/>
        </w:numPr>
        <w:spacing w:after="200"/>
      </w:pPr>
      <w:r>
        <w:drawing>
          <wp:inline distT="0" distB="0" distL="114300" distR="114300">
            <wp:extent cx="5478780" cy="2104390"/>
            <wp:effectExtent l="0" t="0" r="7620"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5478780" cy="2104390"/>
                    </a:xfrm>
                    <a:prstGeom prst="rect">
                      <a:avLst/>
                    </a:prstGeom>
                    <a:noFill/>
                    <a:ln>
                      <a:noFill/>
                    </a:ln>
                  </pic:spPr>
                </pic:pic>
              </a:graphicData>
            </a:graphic>
          </wp:inline>
        </w:drawing>
      </w:r>
    </w:p>
    <w:p w14:paraId="6B374BA2">
      <w:pPr>
        <w:pStyle w:val="5"/>
        <w:rPr>
          <w:rFonts w:hint="eastAsia"/>
          <w:lang w:val="en-US" w:eastAsia="zh-CN"/>
        </w:rPr>
      </w:pPr>
    </w:p>
    <w:p w14:paraId="69FD0099">
      <w:pPr>
        <w:pStyle w:val="5"/>
        <w:rPr>
          <w:rFonts w:hint="eastAsia"/>
          <w:lang w:val="en-US" w:eastAsia="zh-CN"/>
        </w:rPr>
      </w:pPr>
      <w:r>
        <w:rPr>
          <w:rFonts w:hint="eastAsia"/>
          <w:lang w:val="en-US" w:eastAsia="zh-CN"/>
        </w:rPr>
        <w:t>将E-R图转换为关系表</w:t>
      </w:r>
    </w:p>
    <w:p w14:paraId="277B9AC6">
      <w:pPr>
        <w:numPr>
          <w:ilvl w:val="0"/>
          <w:numId w:val="0"/>
        </w:numPr>
        <w:spacing w:after="200"/>
      </w:pPr>
      <w:r>
        <w:drawing>
          <wp:inline distT="0" distB="0" distL="114300" distR="114300">
            <wp:extent cx="3826510" cy="2016760"/>
            <wp:effectExtent l="0" t="0" r="13970" b="1016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6"/>
                    <a:stretch>
                      <a:fillRect/>
                    </a:stretch>
                  </pic:blipFill>
                  <pic:spPr>
                    <a:xfrm>
                      <a:off x="0" y="0"/>
                      <a:ext cx="3826510" cy="2016760"/>
                    </a:xfrm>
                    <a:prstGeom prst="rect">
                      <a:avLst/>
                    </a:prstGeom>
                    <a:noFill/>
                    <a:ln>
                      <a:noFill/>
                    </a:ln>
                  </pic:spPr>
                </pic:pic>
              </a:graphicData>
            </a:graphic>
          </wp:inline>
        </w:drawing>
      </w:r>
    </w:p>
    <w:p w14:paraId="52E483C6">
      <w:pPr>
        <w:numPr>
          <w:ilvl w:val="0"/>
          <w:numId w:val="0"/>
        </w:numPr>
        <w:spacing w:after="200"/>
        <w:rPr>
          <w:rFonts w:hint="eastAsia"/>
          <w:lang w:val="en-US" w:eastAsia="zh-CN"/>
        </w:rPr>
      </w:pPr>
      <w:r>
        <w:rPr>
          <w:rFonts w:hint="eastAsia"/>
          <w:lang w:val="en-US" w:eastAsia="zh-CN"/>
        </w:rPr>
        <w:t>对于1：1的关系。将一方的主键放到另一方实体集内即可。</w:t>
      </w:r>
    </w:p>
    <w:p w14:paraId="7D2F6598">
      <w:pPr>
        <w:numPr>
          <w:ilvl w:val="0"/>
          <w:numId w:val="0"/>
        </w:numPr>
        <w:spacing w:after="200"/>
        <w:rPr>
          <w:rFonts w:hint="eastAsia"/>
          <w:lang w:val="en-US" w:eastAsia="zh-CN"/>
        </w:rPr>
      </w:pPr>
      <w:r>
        <w:rPr>
          <w:rFonts w:hint="eastAsia"/>
          <w:lang w:val="en-US" w:eastAsia="zh-CN"/>
        </w:rPr>
        <w:t>对于1：N的关系，由于N对1，所以只需将1那方的主键放到N那方的实体集即可</w:t>
      </w:r>
    </w:p>
    <w:p w14:paraId="283B5D83">
      <w:pPr>
        <w:numPr>
          <w:ilvl w:val="0"/>
          <w:numId w:val="0"/>
        </w:numPr>
        <w:spacing w:after="200"/>
        <w:rPr>
          <w:rFonts w:hint="default"/>
          <w:lang w:val="en-US" w:eastAsia="zh-CN"/>
        </w:rPr>
      </w:pPr>
      <w:r>
        <w:rPr>
          <w:rFonts w:hint="eastAsia"/>
          <w:lang w:val="en-US" w:eastAsia="zh-CN"/>
        </w:rPr>
        <w:t>对于M：N关系。需要将联系集也实体化，比如库存，然后添加两方的主键。比如 库存（商品号，仓库号，日期，库存量）</w:t>
      </w:r>
    </w:p>
    <w:p w14:paraId="43533859">
      <w:pPr>
        <w:numPr>
          <w:ilvl w:val="0"/>
          <w:numId w:val="0"/>
        </w:numPr>
        <w:spacing w:after="200"/>
      </w:pPr>
    </w:p>
    <w:bookmarkEnd w:id="3"/>
    <w:p w14:paraId="6897595F">
      <w:pPr>
        <w:pStyle w:val="5"/>
        <w:numPr>
          <w:ilvl w:val="0"/>
          <w:numId w:val="0"/>
        </w:numPr>
        <w:rPr>
          <w:rFonts w:hint="eastAsia"/>
          <w:sz w:val="36"/>
          <w:szCs w:val="36"/>
          <w:lang w:val="en-US" w:eastAsia="zh-CN"/>
        </w:rPr>
      </w:pPr>
      <w:bookmarkStart w:id="4" w:name="X11dc018cd335cf6278f4d59e27ca3b63251e5ed"/>
      <w:r>
        <w:rPr>
          <w:rFonts w:hint="eastAsia"/>
          <w:sz w:val="36"/>
          <w:szCs w:val="36"/>
          <w:lang w:val="en-US" w:eastAsia="zh-CN"/>
        </w:rPr>
        <w:t>第7章 关系数据库设计</w:t>
      </w:r>
    </w:p>
    <w:p w14:paraId="7039C513">
      <w:pPr>
        <w:numPr>
          <w:ilvl w:val="0"/>
          <w:numId w:val="0"/>
        </w:numPr>
      </w:pPr>
      <w:r>
        <w:rPr>
          <w:rFonts w:hint="eastAsia"/>
          <w:b/>
          <w:bCs/>
        </w:rPr>
        <w:t>函数依赖（Functional</w:t>
      </w:r>
      <w:r>
        <w:rPr>
          <w:b/>
          <w:bCs/>
        </w:rPr>
        <w:t xml:space="preserve"> </w:t>
      </w:r>
      <w:r>
        <w:rPr>
          <w:rFonts w:hint="eastAsia"/>
          <w:b/>
          <w:bCs/>
        </w:rPr>
        <w:t>Dependency）</w:t>
      </w:r>
    </w:p>
    <w:p w14:paraId="7CEC0BEA">
      <w:pPr>
        <w:pStyle w:val="5"/>
        <w:rPr>
          <w:rFonts w:hint="default"/>
          <w:lang w:val="en-US" w:eastAsia="zh-CN"/>
        </w:rPr>
      </w:pPr>
      <w:r>
        <w:rPr>
          <w:rFonts w:hint="eastAsia"/>
          <w:lang w:val="en-US" w:eastAsia="zh-CN"/>
        </w:rPr>
        <w:t>函数依赖的闭包(阿姆斯特朗公理)</w:t>
      </w:r>
    </w:p>
    <w:p w14:paraId="34F3270C">
      <w:pPr>
        <w:numPr>
          <w:ilvl w:val="0"/>
          <w:numId w:val="0"/>
        </w:numPr>
        <w:rPr>
          <w:rFonts w:hint="eastAsia"/>
        </w:rPr>
      </w:pPr>
      <w:r>
        <w:drawing>
          <wp:inline distT="0" distB="0" distL="114300" distR="114300">
            <wp:extent cx="5314950" cy="2526665"/>
            <wp:effectExtent l="0" t="0" r="381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314950" cy="2526665"/>
                    </a:xfrm>
                    <a:prstGeom prst="rect">
                      <a:avLst/>
                    </a:prstGeom>
                    <a:noFill/>
                    <a:ln>
                      <a:noFill/>
                    </a:ln>
                  </pic:spPr>
                </pic:pic>
              </a:graphicData>
            </a:graphic>
          </wp:inline>
        </w:drawing>
      </w:r>
    </w:p>
    <w:p w14:paraId="1C4D59D5">
      <w:pPr>
        <w:pStyle w:val="5"/>
        <w:rPr>
          <w:rFonts w:hint="eastAsia"/>
          <w:lang w:val="en-US" w:eastAsia="zh-CN"/>
        </w:rPr>
      </w:pPr>
    </w:p>
    <w:p w14:paraId="253FC4BF">
      <w:pPr>
        <w:pStyle w:val="5"/>
        <w:rPr>
          <w:rFonts w:hint="eastAsia"/>
          <w:lang w:val="en-US" w:eastAsia="zh-CN"/>
        </w:rPr>
      </w:pPr>
      <w:r>
        <w:rPr>
          <w:rFonts w:hint="eastAsia"/>
          <w:lang w:val="en-US" w:eastAsia="zh-CN"/>
        </w:rPr>
        <w:t>属性集的闭包</w:t>
      </w:r>
    </w:p>
    <w:p w14:paraId="56BA8E6A">
      <w:pPr>
        <w:numPr>
          <w:ilvl w:val="0"/>
          <w:numId w:val="0"/>
        </w:numPr>
        <w:rPr>
          <w:rFonts w:hint="eastAsia"/>
        </w:rPr>
      </w:pPr>
      <w:r>
        <w:drawing>
          <wp:inline distT="0" distB="0" distL="114300" distR="114300">
            <wp:extent cx="4617085" cy="4246245"/>
            <wp:effectExtent l="0" t="0" r="63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4617085" cy="4246245"/>
                    </a:xfrm>
                    <a:prstGeom prst="rect">
                      <a:avLst/>
                    </a:prstGeom>
                    <a:noFill/>
                    <a:ln>
                      <a:noFill/>
                    </a:ln>
                  </pic:spPr>
                </pic:pic>
              </a:graphicData>
            </a:graphic>
          </wp:inline>
        </w:drawing>
      </w:r>
    </w:p>
    <w:p w14:paraId="7CE88696">
      <w:pPr>
        <w:pStyle w:val="5"/>
        <w:rPr>
          <w:rFonts w:hint="default"/>
          <w:lang w:val="en-US" w:eastAsia="zh-CN"/>
        </w:rPr>
      </w:pPr>
      <w:r>
        <w:rPr>
          <w:rFonts w:hint="default"/>
          <w:lang w:val="en-US" w:eastAsia="zh-CN"/>
        </w:rPr>
        <w:t>正则覆盖</w:t>
      </w:r>
    </w:p>
    <w:p w14:paraId="799530A4">
      <w:pPr>
        <w:pStyle w:val="3"/>
        <w:jc w:val="left"/>
        <w:rPr>
          <w:rFonts w:hint="default"/>
          <w:lang w:val="en-US" w:eastAsia="zh-CN"/>
        </w:rPr>
      </w:pPr>
      <w:r>
        <w:rPr>
          <w:rFonts w:hint="eastAsia"/>
          <w:lang w:val="en-US" w:eastAsia="zh-CN"/>
        </w:rPr>
        <w:t>去掉冗余得到的就是正则覆盖</w:t>
      </w:r>
    </w:p>
    <w:p w14:paraId="730D5486">
      <w:pPr>
        <w:pStyle w:val="3"/>
        <w:jc w:val="left"/>
        <w:rPr>
          <w:rFonts w:hint="default"/>
          <w:lang w:val="en-US" w:eastAsia="zh-CN"/>
        </w:rPr>
      </w:pPr>
      <w:r>
        <w:drawing>
          <wp:inline distT="0" distB="0" distL="114300" distR="114300">
            <wp:extent cx="5483860" cy="1716405"/>
            <wp:effectExtent l="0" t="0" r="254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483860" cy="1716405"/>
                    </a:xfrm>
                    <a:prstGeom prst="rect">
                      <a:avLst/>
                    </a:prstGeom>
                    <a:noFill/>
                    <a:ln>
                      <a:noFill/>
                    </a:ln>
                  </pic:spPr>
                </pic:pic>
              </a:graphicData>
            </a:graphic>
          </wp:inline>
        </w:drawing>
      </w:r>
    </w:p>
    <w:p w14:paraId="4243023E">
      <w:pPr>
        <w:pStyle w:val="5"/>
        <w:rPr>
          <w:rFonts w:hint="eastAsia"/>
          <w:lang w:val="en-US" w:eastAsia="zh-CN"/>
        </w:rPr>
      </w:pPr>
      <w:r>
        <w:rPr>
          <w:rFonts w:hint="eastAsia"/>
          <w:lang w:val="en-US" w:eastAsia="zh-CN"/>
        </w:rPr>
        <w:t>冗余属性及其检测</w:t>
      </w:r>
    </w:p>
    <w:p w14:paraId="5264B298">
      <w:pPr>
        <w:pStyle w:val="3"/>
        <w:rPr>
          <w:rFonts w:hint="eastAsia"/>
          <w:lang w:val="en-US" w:eastAsia="zh-CN"/>
        </w:rPr>
      </w:pPr>
      <w:r>
        <w:drawing>
          <wp:inline distT="0" distB="0" distL="114300" distR="114300">
            <wp:extent cx="5484495" cy="1001395"/>
            <wp:effectExtent l="0" t="0" r="190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484495" cy="1001395"/>
                    </a:xfrm>
                    <a:prstGeom prst="rect">
                      <a:avLst/>
                    </a:prstGeom>
                    <a:noFill/>
                    <a:ln>
                      <a:noFill/>
                    </a:ln>
                  </pic:spPr>
                </pic:pic>
              </a:graphicData>
            </a:graphic>
          </wp:inline>
        </w:drawing>
      </w:r>
    </w:p>
    <w:p w14:paraId="5157B691">
      <w:pPr>
        <w:pStyle w:val="3"/>
        <w:rPr>
          <w:rFonts w:hint="eastAsia"/>
          <w:lang w:val="en-US" w:eastAsia="zh-CN"/>
        </w:rPr>
      </w:pPr>
    </w:p>
    <w:p w14:paraId="699DCDCF">
      <w:pPr>
        <w:pStyle w:val="5"/>
        <w:rPr>
          <w:rFonts w:hint="eastAsia"/>
          <w:lang w:val="en-US" w:eastAsia="zh-CN"/>
        </w:rPr>
      </w:pPr>
      <w:r>
        <w:rPr>
          <w:rFonts w:hint="eastAsia"/>
          <w:lang w:val="en-US" w:eastAsia="zh-CN"/>
        </w:rPr>
        <w:t>找出所有候选键</w:t>
      </w:r>
    </w:p>
    <w:p w14:paraId="0F856E8C">
      <w:pPr>
        <w:pStyle w:val="3"/>
        <w:rPr>
          <w:rFonts w:hint="eastAsia"/>
          <w:lang w:val="en-US" w:eastAsia="zh-CN"/>
        </w:rPr>
      </w:pPr>
      <w:r>
        <w:rPr>
          <w:rFonts w:hint="eastAsia"/>
          <w:lang w:val="en-US" w:eastAsia="zh-CN"/>
        </w:rPr>
        <w:t>只要属性闭包能包括整个属性集，就是候选键。</w:t>
      </w:r>
    </w:p>
    <w:p w14:paraId="64DAB0BE">
      <w:pPr>
        <w:pStyle w:val="3"/>
        <w:rPr>
          <w:rFonts w:hint="default"/>
          <w:lang w:val="en-US" w:eastAsia="zh-CN"/>
        </w:rPr>
      </w:pPr>
    </w:p>
    <w:p w14:paraId="2931CA0B">
      <w:pPr>
        <w:pStyle w:val="5"/>
        <w:rPr>
          <w:rFonts w:hint="eastAsia"/>
          <w:lang w:val="en-US" w:eastAsia="zh-CN"/>
        </w:rPr>
      </w:pPr>
      <w:r>
        <w:rPr>
          <w:rFonts w:hint="eastAsia"/>
          <w:lang w:val="en-US" w:eastAsia="zh-CN"/>
        </w:rPr>
        <w:t>无损连接分解</w:t>
      </w:r>
    </w:p>
    <w:p w14:paraId="6A57E0FE">
      <w:pPr>
        <w:pStyle w:val="3"/>
        <w:rPr>
          <w:rFonts w:hint="default"/>
          <w:lang w:val="en-US" w:eastAsia="zh-CN"/>
        </w:rPr>
      </w:pPr>
      <w:r>
        <w:rPr>
          <w:rFonts w:hint="eastAsia"/>
          <w:lang w:val="en-US" w:eastAsia="zh-CN"/>
        </w:rPr>
        <w:t>r分解成R1，R2后，合并仍为原来的r</w:t>
      </w:r>
    </w:p>
    <w:p w14:paraId="58D4D6B1">
      <w:pPr>
        <w:numPr>
          <w:ilvl w:val="0"/>
          <w:numId w:val="0"/>
        </w:numPr>
      </w:pPr>
      <w:r>
        <w:drawing>
          <wp:inline distT="0" distB="0" distL="114300" distR="114300">
            <wp:extent cx="2527300" cy="726440"/>
            <wp:effectExtent l="0" t="0" r="254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2527300" cy="726440"/>
                    </a:xfrm>
                    <a:prstGeom prst="rect">
                      <a:avLst/>
                    </a:prstGeom>
                    <a:noFill/>
                    <a:ln>
                      <a:noFill/>
                    </a:ln>
                  </pic:spPr>
                </pic:pic>
              </a:graphicData>
            </a:graphic>
          </wp:inline>
        </w:drawing>
      </w:r>
    </w:p>
    <w:p w14:paraId="3BD0AB58">
      <w:pPr>
        <w:numPr>
          <w:ilvl w:val="0"/>
          <w:numId w:val="0"/>
        </w:numPr>
        <w:rPr>
          <w:rFonts w:hint="eastAsia"/>
          <w:lang w:val="en-US" w:eastAsia="zh-CN"/>
        </w:rPr>
      </w:pPr>
      <w:r>
        <w:rPr>
          <w:rFonts w:hint="eastAsia"/>
          <w:lang w:val="en-US" w:eastAsia="zh-CN"/>
        </w:rPr>
        <w:t>判断方法有两种，一种是集合交是其中一个集合的超码（也就是可能会带冗余属性的候选码）</w:t>
      </w:r>
    </w:p>
    <w:p w14:paraId="0C5ED257">
      <w:pPr>
        <w:numPr>
          <w:ilvl w:val="0"/>
          <w:numId w:val="0"/>
        </w:numPr>
        <w:rPr>
          <w:rFonts w:hint="eastAsia"/>
          <w:lang w:val="en-US" w:eastAsia="zh-CN"/>
        </w:rPr>
      </w:pPr>
      <w:r>
        <w:rPr>
          <w:rFonts w:hint="eastAsia"/>
          <w:lang w:val="en-US" w:eastAsia="zh-CN"/>
        </w:rPr>
        <w:t>另一种是表格法。</w:t>
      </w:r>
    </w:p>
    <w:p w14:paraId="7D0C8A26">
      <w:pPr>
        <w:numPr>
          <w:ilvl w:val="0"/>
          <w:numId w:val="0"/>
        </w:numPr>
      </w:pPr>
      <w:r>
        <w:drawing>
          <wp:inline distT="0" distB="0" distL="114300" distR="114300">
            <wp:extent cx="5480685" cy="2088515"/>
            <wp:effectExtent l="0" t="0" r="5715" b="1460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32"/>
                    <a:stretch>
                      <a:fillRect/>
                    </a:stretch>
                  </pic:blipFill>
                  <pic:spPr>
                    <a:xfrm>
                      <a:off x="0" y="0"/>
                      <a:ext cx="5480685" cy="2088515"/>
                    </a:xfrm>
                    <a:prstGeom prst="rect">
                      <a:avLst/>
                    </a:prstGeom>
                    <a:noFill/>
                    <a:ln>
                      <a:noFill/>
                    </a:ln>
                  </pic:spPr>
                </pic:pic>
              </a:graphicData>
            </a:graphic>
          </wp:inline>
        </w:drawing>
      </w:r>
    </w:p>
    <w:p w14:paraId="01D4A3BA">
      <w:pPr>
        <w:numPr>
          <w:ilvl w:val="0"/>
          <w:numId w:val="0"/>
        </w:numPr>
        <w:rPr>
          <w:rFonts w:hint="default" w:eastAsiaTheme="minorEastAsia"/>
          <w:lang w:val="en-US" w:eastAsia="zh-CN"/>
        </w:rPr>
      </w:pPr>
      <w:r>
        <w:rPr>
          <w:rFonts w:hint="eastAsia"/>
          <w:lang w:val="en-US" w:eastAsia="zh-CN"/>
        </w:rPr>
        <w:t>上面写属性，旁边写分解的集合。每一个空，如果上边的属性，属于左边的集合，就填Aj，否则填Bij。然后循环函数依赖，寻找相等的前缀，修改后缀的值。分为两种：1、后缀有Aj，则bij改为Aj。2、后缀无Aj，则bij改为bmj。m是这些行的最小行号。</w:t>
      </w:r>
    </w:p>
    <w:p w14:paraId="6FB899B2">
      <w:pPr>
        <w:numPr>
          <w:ilvl w:val="0"/>
          <w:numId w:val="0"/>
        </w:numPr>
        <w:rPr>
          <w:rFonts w:hint="default"/>
          <w:lang w:val="en-US" w:eastAsia="zh-CN"/>
        </w:rPr>
      </w:pPr>
      <w:r>
        <w:rPr>
          <w:rFonts w:hint="eastAsia"/>
          <w:lang w:val="en-US" w:eastAsia="zh-CN"/>
        </w:rPr>
        <w:t>一直循环，直到不再更新为止。若有一行为全a，则无损连接。</w:t>
      </w:r>
    </w:p>
    <w:p w14:paraId="0CF1F16C">
      <w:pPr>
        <w:numPr>
          <w:ilvl w:val="0"/>
          <w:numId w:val="0"/>
        </w:numPr>
        <w:rPr>
          <w:rFonts w:hint="default"/>
          <w:lang w:val="en-US" w:eastAsia="zh-CN"/>
        </w:rPr>
      </w:pPr>
    </w:p>
    <w:p w14:paraId="1B587E56">
      <w:pPr>
        <w:pStyle w:val="5"/>
        <w:rPr>
          <w:rFonts w:hint="eastAsia"/>
          <w:lang w:val="en-US" w:eastAsia="zh-CN"/>
        </w:rPr>
      </w:pPr>
      <w:r>
        <w:rPr>
          <w:rFonts w:hint="eastAsia"/>
          <w:lang w:val="en-US" w:eastAsia="zh-CN"/>
        </w:rPr>
        <w:t>依赖保持</w:t>
      </w:r>
    </w:p>
    <w:p w14:paraId="30D5B66A">
      <w:pPr>
        <w:pStyle w:val="3"/>
        <w:rPr>
          <w:rFonts w:hint="default"/>
          <w:lang w:val="en-US" w:eastAsia="zh-CN"/>
        </w:rPr>
      </w:pPr>
      <w:r>
        <w:rPr>
          <w:rFonts w:hint="eastAsia"/>
          <w:lang w:val="en-US" w:eastAsia="zh-CN"/>
        </w:rPr>
        <w:t>分解后根据所有的表的关系，仍然可以推导出函数依赖集。</w:t>
      </w:r>
    </w:p>
    <w:p w14:paraId="31BBF540">
      <w:pPr>
        <w:pStyle w:val="3"/>
        <w:rPr>
          <w:rFonts w:hint="eastAsia"/>
          <w:lang w:val="en-US" w:eastAsia="zh-CN"/>
        </w:rPr>
      </w:pPr>
    </w:p>
    <w:p w14:paraId="0B1ADCDD">
      <w:pPr>
        <w:numPr>
          <w:ilvl w:val="0"/>
          <w:numId w:val="1"/>
        </w:numPr>
      </w:pPr>
      <w:r>
        <w:rPr>
          <w:rFonts w:hint="eastAsia"/>
          <w:b/>
          <w:bCs/>
        </w:rPr>
        <w:t>规范化与范式（Normalization</w:t>
      </w:r>
      <w:r>
        <w:rPr>
          <w:b/>
          <w:bCs/>
        </w:rPr>
        <w:t xml:space="preserve"> &amp; Normal </w:t>
      </w:r>
      <w:r>
        <w:rPr>
          <w:rFonts w:hint="eastAsia"/>
          <w:b/>
          <w:bCs/>
        </w:rPr>
        <w:t>Forms）</w:t>
      </w:r>
    </w:p>
    <w:p w14:paraId="2E067D16">
      <w:pPr>
        <w:numPr>
          <w:ilvl w:val="0"/>
          <w:numId w:val="0"/>
        </w:numPr>
        <w:spacing w:after="200"/>
      </w:pPr>
      <w:r>
        <w:drawing>
          <wp:inline distT="0" distB="0" distL="114300" distR="114300">
            <wp:extent cx="5486400" cy="939165"/>
            <wp:effectExtent l="0" t="0" r="0" b="57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3"/>
                    <a:stretch>
                      <a:fillRect/>
                    </a:stretch>
                  </pic:blipFill>
                  <pic:spPr>
                    <a:xfrm>
                      <a:off x="0" y="0"/>
                      <a:ext cx="5486400" cy="939165"/>
                    </a:xfrm>
                    <a:prstGeom prst="rect">
                      <a:avLst/>
                    </a:prstGeom>
                    <a:noFill/>
                    <a:ln>
                      <a:noFill/>
                    </a:ln>
                  </pic:spPr>
                </pic:pic>
              </a:graphicData>
            </a:graphic>
          </wp:inline>
        </w:drawing>
      </w:r>
    </w:p>
    <w:p w14:paraId="6CFF4C28">
      <w:pPr>
        <w:numPr>
          <w:ilvl w:val="0"/>
          <w:numId w:val="0"/>
        </w:numPr>
        <w:spacing w:after="200"/>
        <w:rPr>
          <w:rFonts w:hint="default" w:eastAsiaTheme="minorEastAsia"/>
          <w:lang w:val="en-US" w:eastAsia="zh-CN"/>
        </w:rPr>
      </w:pPr>
      <w:r>
        <w:rPr>
          <w:rFonts w:hint="eastAsia"/>
          <w:lang w:val="en-US" w:eastAsia="zh-CN"/>
        </w:rPr>
        <w:t>这道题中，由于分解时，没有D-&gt;A，则不依赖保持；但表格法知无损链接。</w:t>
      </w:r>
    </w:p>
    <w:p w14:paraId="758DA426">
      <w:pPr>
        <w:numPr>
          <w:ilvl w:val="0"/>
          <w:numId w:val="0"/>
        </w:numPr>
        <w:spacing w:after="200"/>
      </w:pPr>
    </w:p>
    <w:p w14:paraId="25DE748A">
      <w:pPr>
        <w:numPr>
          <w:ilvl w:val="1"/>
          <w:numId w:val="1"/>
        </w:numPr>
      </w:pPr>
      <w:r>
        <w:rPr>
          <w:rFonts w:hint="eastAsia"/>
        </w:rPr>
        <w:t>规范化：第一范式（1NF）、第二范式（2NF）、第三范式（3NF）、BCNF</w:t>
      </w:r>
    </w:p>
    <w:p w14:paraId="3DA26D19">
      <w:pPr>
        <w:numPr>
          <w:ilvl w:val="1"/>
          <w:numId w:val="1"/>
        </w:numPr>
      </w:pPr>
      <w:r>
        <w:rPr>
          <w:rFonts w:hint="eastAsia"/>
        </w:rPr>
        <w:t>BCNF与3NF的验证及相应的分解算法</w:t>
      </w:r>
    </w:p>
    <w:bookmarkEnd w:id="4"/>
    <w:p w14:paraId="03C832E6">
      <w:pPr>
        <w:pStyle w:val="5"/>
        <w:numPr>
          <w:ilvl w:val="0"/>
          <w:numId w:val="2"/>
        </w:numPr>
      </w:pPr>
      <w:bookmarkStart w:id="5" w:name="ux7b2c14ux7ae0-ux7d22ux5f15indexing"/>
      <w:r>
        <w:rPr>
          <w:rFonts w:hint="eastAsia"/>
        </w:rPr>
        <w:t>索引（Indexing）</w:t>
      </w:r>
    </w:p>
    <w:p w14:paraId="08F8429C">
      <w:pPr>
        <w:pStyle w:val="5"/>
        <w:numPr>
          <w:ilvl w:val="0"/>
          <w:numId w:val="0"/>
        </w:numPr>
        <w:rPr>
          <w:rFonts w:hint="eastAsia"/>
          <w:lang w:eastAsia="zh-CN"/>
        </w:rPr>
      </w:pPr>
      <w:r>
        <w:rPr>
          <w:rFonts w:hint="eastAsia"/>
        </w:rPr>
        <w:t>搜索码</w:t>
      </w:r>
      <w:r>
        <w:rPr>
          <w:rFonts w:hint="eastAsia"/>
          <w:lang w:eastAsia="zh-CN"/>
        </w:rPr>
        <w:t>：用于在文件/表中查找记录的属性集</w:t>
      </w:r>
    </w:p>
    <w:p w14:paraId="243211E1">
      <w:pPr>
        <w:pStyle w:val="5"/>
        <w:numPr>
          <w:ilvl w:val="0"/>
          <w:numId w:val="0"/>
        </w:numPr>
        <w:rPr>
          <w:rFonts w:hint="default"/>
          <w:color w:val="FF0000"/>
          <w:lang w:val="en-US" w:eastAsia="zh-CN"/>
        </w:rPr>
      </w:pPr>
      <w:r>
        <w:rPr>
          <w:rFonts w:hint="eastAsia"/>
          <w:lang w:val="en-US" w:eastAsia="zh-CN"/>
        </w:rPr>
        <w:t>索引文件：电脑的文件是以簇（</w:t>
      </w:r>
      <w:r>
        <w:rPr>
          <w:rFonts w:hint="eastAsia"/>
          <w:lang w:val="en-US" w:eastAsia="zh-CN"/>
        </w:rPr>
        <w:fldChar w:fldCharType="begin"/>
      </w:r>
      <w:r>
        <w:rPr>
          <w:rFonts w:hint="eastAsia"/>
          <w:lang w:val="en-US" w:eastAsia="zh-CN"/>
        </w:rPr>
        <w:instrText xml:space="preserve"> HYPERLINK "https://wenku.csdn.net/doc/1fbm1bpthf?spm=1055.2569.3001.10083&amp;kwd=cluster" \t "https://wenku.csdn.net/answer/_blank" </w:instrText>
      </w:r>
      <w:r>
        <w:rPr>
          <w:rFonts w:hint="eastAsia"/>
          <w:lang w:val="en-US" w:eastAsia="zh-CN"/>
        </w:rPr>
        <w:fldChar w:fldCharType="separate"/>
      </w:r>
      <w:r>
        <w:rPr>
          <w:rFonts w:hint="eastAsia"/>
          <w:lang w:val="en-US" w:eastAsia="zh-CN"/>
        </w:rPr>
        <w:t>c</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"https://wenku.csdn.net/doc/72t52vy6cp?spm=1055.2569.3001.10083&amp;kwd=luster" \t "https://wenku.csdn.net/answer/_blank" </w:instrText>
      </w:r>
      <w:r>
        <w:rPr>
          <w:rFonts w:hint="eastAsia"/>
          <w:lang w:val="en-US" w:eastAsia="zh-CN"/>
        </w:rPr>
        <w:fldChar w:fldCharType="separate"/>
      </w:r>
      <w:r>
        <w:rPr>
          <w:rFonts w:hint="eastAsia"/>
          <w:lang w:val="en-US" w:eastAsia="zh-CN"/>
        </w:rPr>
        <w:t>luster</w:t>
      </w:r>
      <w:r>
        <w:rPr>
          <w:rFonts w:hint="eastAsia"/>
          <w:lang w:val="en-US" w:eastAsia="zh-CN"/>
        </w:rPr>
        <w:fldChar w:fldCharType="end"/>
      </w:r>
      <w:r>
        <w:rPr>
          <w:rFonts w:hint="eastAsia"/>
          <w:lang w:val="en-US" w:eastAsia="zh-CN"/>
        </w:rPr>
        <w:t>）为单位存储的，索引文件就是用来告诉电脑某个文件在哪一簇的一类文件。分为</w:t>
      </w:r>
      <w:r>
        <w:rPr>
          <w:rFonts w:hint="eastAsia"/>
          <w:color w:val="FF0000"/>
          <w:lang w:val="en-US" w:eastAsia="zh-CN"/>
        </w:rPr>
        <w:t>顺序和哈希索引</w:t>
      </w:r>
    </w:p>
    <w:p w14:paraId="206055DC">
      <w:pPr>
        <w:pStyle w:val="3"/>
        <w:rPr>
          <w:rFonts w:hint="eastAsia"/>
          <w:lang w:val="en-US" w:eastAsia="zh-CN"/>
        </w:rPr>
      </w:pPr>
    </w:p>
    <w:p w14:paraId="67BE3D65">
      <w:pPr>
        <w:pStyle w:val="3"/>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顺序索引：基于值的顺序排序做的索引。</w:t>
      </w:r>
      <w:r>
        <w:rPr>
          <w:rFonts w:hint="eastAsia"/>
          <w:color w:val="FF0000"/>
        </w:rPr>
        <w:t>稠密索引、稀疏索引</w:t>
      </w:r>
      <w:r>
        <w:rPr>
          <w:rFonts w:hint="eastAsia"/>
          <w:color w:val="FF0000"/>
          <w:lang w:eastAsia="zh-CN"/>
        </w:rPr>
        <w:t>、多级索引</w:t>
      </w:r>
      <w:r>
        <w:rPr>
          <w:rFonts w:hint="eastAsia" w:asciiTheme="majorHAnsi" w:hAnsiTheme="majorHAnsi" w:eastAsiaTheme="majorEastAsia" w:cstheme="majorBidi"/>
          <w:b/>
          <w:bCs/>
          <w:color w:val="4F81BD" w:themeColor="accent1"/>
          <w:sz w:val="24"/>
          <w:szCs w:val="24"/>
          <w:lang w:val="en-US" w:eastAsia="zh-CN" w:bidi="ar-SA"/>
        </w:rPr>
        <w:t>都是顺序索引下的概念</w:t>
      </w:r>
    </w:p>
    <w:p w14:paraId="06248927">
      <w:pPr>
        <w:pStyle w:val="3"/>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哈希索引：将簇都放入一个个桶中，以哈希函数引导到桶。这就是哈希索引</w:t>
      </w:r>
    </w:p>
    <w:p w14:paraId="7808FCDA">
      <w:pPr>
        <w:pStyle w:val="3"/>
        <w:rPr>
          <w:rFonts w:hint="default" w:asciiTheme="majorHAnsi" w:hAnsiTheme="majorHAnsi" w:eastAsiaTheme="majorEastAsia" w:cstheme="majorBidi"/>
          <w:b/>
          <w:bCs/>
          <w:color w:val="4F81BD" w:themeColor="accent1"/>
          <w:sz w:val="24"/>
          <w:szCs w:val="24"/>
          <w:lang w:val="en-US" w:eastAsia="zh-CN" w:bidi="ar-SA"/>
        </w:rPr>
      </w:pPr>
    </w:p>
    <w:p w14:paraId="637A4612">
      <w:pPr>
        <w:pStyle w:val="3"/>
      </w:pPr>
    </w:p>
    <w:p w14:paraId="16C2FD0E">
      <w:pPr>
        <w:pStyle w:val="3"/>
      </w:pPr>
    </w:p>
    <w:p w14:paraId="40440E78">
      <w:pPr>
        <w:pStyle w:val="3"/>
      </w:pPr>
    </w:p>
    <w:p w14:paraId="36444A95">
      <w:pPr>
        <w:pStyle w:val="3"/>
      </w:pPr>
    </w:p>
    <w:p w14:paraId="592EC11E">
      <w:pPr>
        <w:pStyle w:val="3"/>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稠密索引、稀疏索引</w:t>
      </w:r>
    </w:p>
    <w:p w14:paraId="1514E73E">
      <w:pPr>
        <w:pStyle w:val="3"/>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就在于索引是一一对应，还是一个范围</w:t>
      </w:r>
    </w:p>
    <w:p w14:paraId="1E38352C">
      <w:pPr>
        <w:pStyle w:val="3"/>
      </w:pPr>
      <w:r>
        <w:drawing>
          <wp:inline distT="0" distB="0" distL="114300" distR="114300">
            <wp:extent cx="4020185" cy="2025015"/>
            <wp:effectExtent l="0" t="0" r="3175" b="190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34"/>
                    <a:stretch>
                      <a:fillRect/>
                    </a:stretch>
                  </pic:blipFill>
                  <pic:spPr>
                    <a:xfrm>
                      <a:off x="0" y="0"/>
                      <a:ext cx="4020185" cy="2025015"/>
                    </a:xfrm>
                    <a:prstGeom prst="rect">
                      <a:avLst/>
                    </a:prstGeom>
                    <a:noFill/>
                    <a:ln>
                      <a:noFill/>
                    </a:ln>
                  </pic:spPr>
                </pic:pic>
              </a:graphicData>
            </a:graphic>
          </wp:inline>
        </w:drawing>
      </w:r>
    </w:p>
    <w:p w14:paraId="6BB32E12">
      <w:pPr>
        <w:pStyle w:val="3"/>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多级索引</w:t>
      </w:r>
    </w:p>
    <w:p w14:paraId="775190AD">
      <w:pPr>
        <w:pStyle w:val="3"/>
        <w:rPr>
          <w:rFonts w:hint="default" w:asciiTheme="majorHAnsi" w:hAnsiTheme="majorHAnsi" w:eastAsiaTheme="majorEastAsia" w:cstheme="majorBidi"/>
          <w:b/>
          <w:bCs/>
          <w:color w:val="4F81BD" w:themeColor="accent1"/>
          <w:sz w:val="24"/>
          <w:szCs w:val="24"/>
          <w:lang w:val="en-US" w:eastAsia="zh-CN" w:bidi="ar-SA"/>
        </w:rPr>
      </w:pPr>
      <w:r>
        <w:rPr>
          <w:rFonts w:hint="default" w:asciiTheme="majorHAnsi" w:hAnsiTheme="majorHAnsi" w:eastAsiaTheme="majorEastAsia" w:cstheme="majorBidi"/>
          <w:b/>
          <w:bCs/>
          <w:color w:val="4F81BD" w:themeColor="accent1"/>
          <w:sz w:val="24"/>
          <w:szCs w:val="24"/>
          <w:lang w:val="en-US" w:eastAsia="zh-CN" w:bidi="ar-SA"/>
        </w:rPr>
        <w:t>索引的索引，指针的指针，往往是索引太大了装不下，才会考虑这个。</w:t>
      </w:r>
    </w:p>
    <w:p w14:paraId="0FDF11F5">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p>
    <w:p w14:paraId="4053F402">
      <w:pPr>
        <w:numPr>
          <w:ilvl w:val="0"/>
          <w:numId w:val="0"/>
        </w:numPr>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主索引/聚集索引          辅助索引或非聚集索引</w:t>
      </w:r>
    </w:p>
    <w:p w14:paraId="03277CF2">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要是索引的顺序和</w:t>
      </w:r>
      <w:r>
        <w:rPr>
          <w:rFonts w:ascii="宋体" w:hAnsi="宋体" w:eastAsia="宋体" w:cs="宋体"/>
          <w:sz w:val="24"/>
          <w:szCs w:val="24"/>
        </w:rPr>
        <w:t>某个搜索码指定的顺序</w:t>
      </w:r>
      <w:r>
        <w:rPr>
          <w:rFonts w:hint="eastAsia" w:ascii="宋体" w:hAnsi="宋体" w:eastAsia="宋体" w:cs="宋体"/>
          <w:sz w:val="24"/>
          <w:szCs w:val="24"/>
          <w:lang w:val="en-US" w:eastAsia="zh-CN"/>
        </w:rPr>
        <w:t>一样，那这个索引就是</w:t>
      </w:r>
      <w:r>
        <w:rPr>
          <w:rFonts w:hint="eastAsia" w:asciiTheme="majorHAnsi" w:hAnsiTheme="majorHAnsi" w:eastAsiaTheme="majorEastAsia" w:cstheme="majorBidi"/>
          <w:b/>
          <w:bCs/>
          <w:color w:val="4F81BD" w:themeColor="accent1"/>
          <w:sz w:val="24"/>
          <w:szCs w:val="24"/>
          <w:lang w:val="en-US" w:eastAsia="zh-CN" w:bidi="ar-SA"/>
        </w:rPr>
        <w:t>主索引/聚集索引</w:t>
      </w:r>
      <w:r>
        <w:rPr>
          <w:rFonts w:hint="eastAsia" w:ascii="宋体" w:hAnsi="宋体" w:eastAsia="宋体" w:cs="宋体"/>
          <w:sz w:val="24"/>
          <w:szCs w:val="24"/>
          <w:lang w:val="en-US" w:eastAsia="zh-CN"/>
        </w:rPr>
        <w:t>。</w:t>
      </w:r>
    </w:p>
    <w:p w14:paraId="2595271B">
      <w:pPr>
        <w:pStyle w:val="3"/>
        <w:rPr>
          <w:rFonts w:hint="eastAsia" w:asciiTheme="majorHAnsi" w:hAnsiTheme="majorHAnsi" w:eastAsiaTheme="majorEastAsia" w:cstheme="majorBidi"/>
          <w:b/>
          <w:bCs/>
          <w:color w:val="4F81BD" w:themeColor="accent1"/>
          <w:sz w:val="24"/>
          <w:szCs w:val="24"/>
          <w:lang w:val="en-US" w:eastAsia="zh-CN" w:bidi="ar-SA"/>
        </w:rPr>
      </w:pPr>
      <w:r>
        <w:rPr>
          <w:rFonts w:hint="eastAsia" w:ascii="宋体" w:hAnsi="宋体" w:eastAsia="宋体" w:cs="宋体"/>
          <w:sz w:val="24"/>
          <w:szCs w:val="24"/>
          <w:lang w:val="en-US" w:eastAsia="zh-CN"/>
        </w:rPr>
        <w:t>要是不同，就是</w:t>
      </w:r>
      <w:r>
        <w:rPr>
          <w:rFonts w:hint="eastAsia" w:asciiTheme="majorHAnsi" w:hAnsiTheme="majorHAnsi" w:eastAsiaTheme="majorEastAsia" w:cstheme="majorBidi"/>
          <w:b/>
          <w:bCs/>
          <w:color w:val="4F81BD" w:themeColor="accent1"/>
          <w:sz w:val="24"/>
          <w:szCs w:val="24"/>
          <w:lang w:val="en-US" w:eastAsia="zh-CN" w:bidi="ar-SA"/>
        </w:rPr>
        <w:t>辅助索引或非聚集索引。</w:t>
      </w:r>
    </w:p>
    <w:p w14:paraId="2C70B76D">
      <w:pPr>
        <w:pStyle w:val="3"/>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为什么要叫这个名字呢？因为如果文件是按照主索引排序的话，那么相近的搜索码的值就会排的很靠近，就会聚集。这就是一个物理结构上的概念，叫做聚集索引。</w:t>
      </w:r>
    </w:p>
    <w:p w14:paraId="344F0EC1">
      <w:pPr>
        <w:pStyle w:val="3"/>
        <w:rPr>
          <w:rFonts w:hint="default" w:asciiTheme="majorHAnsi" w:hAnsiTheme="majorHAnsi" w:eastAsiaTheme="majorEastAsia" w:cstheme="majorBidi"/>
          <w:b/>
          <w:bCs/>
          <w:color w:val="4F81BD" w:themeColor="accent1"/>
          <w:sz w:val="24"/>
          <w:szCs w:val="24"/>
          <w:lang w:val="en-US" w:eastAsia="zh-CN" w:bidi="ar-SA"/>
        </w:rPr>
      </w:pPr>
    </w:p>
    <w:p w14:paraId="6E63EEC2">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等值查询与范围查询</w:t>
      </w:r>
    </w:p>
    <w:p w14:paraId="6E981207">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B⁺树索引，B树索引</w:t>
      </w:r>
    </w:p>
    <w:p w14:paraId="5615F73A">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p>
    <w:p w14:paraId="43166F3B">
      <w:pPr>
        <w:numPr>
          <w:ilvl w:val="0"/>
          <w:numId w:val="1"/>
        </w:numPr>
      </w:pPr>
      <w:r>
        <w:rPr>
          <w:rFonts w:hint="eastAsia"/>
          <w:b/>
          <w:bCs/>
          <w:lang w:val="en-US" w:eastAsia="zh-CN"/>
        </w:rPr>
        <w:t>顺序</w:t>
      </w:r>
      <w:r>
        <w:rPr>
          <w:rFonts w:hint="eastAsia"/>
          <w:b/>
          <w:bCs/>
        </w:rPr>
        <w:t>索引</w:t>
      </w:r>
      <w:r>
        <w:rPr>
          <w:b/>
          <w:bCs/>
        </w:rPr>
        <w:t xml:space="preserve"> vs. </w:t>
      </w:r>
      <w:r>
        <w:rPr>
          <w:rFonts w:hint="eastAsia"/>
          <w:b/>
          <w:bCs/>
        </w:rPr>
        <w:t>哈希</w:t>
      </w:r>
    </w:p>
    <w:p w14:paraId="562831E9">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哈希等值查询效率极高（平均O(1)），</w:t>
      </w:r>
      <w:r>
        <w:rPr>
          <w:rFonts w:hint="default" w:asciiTheme="majorHAnsi" w:hAnsiTheme="majorHAnsi" w:eastAsiaTheme="majorEastAsia" w:cstheme="majorBidi"/>
          <w:b/>
          <w:bCs/>
          <w:color w:val="4F81BD" w:themeColor="accent1"/>
          <w:sz w:val="24"/>
          <w:szCs w:val="24"/>
          <w:lang w:val="en-US" w:eastAsia="zh-CN" w:bidi="ar-SA"/>
        </w:rPr>
        <w:t>实现简单</w:t>
      </w:r>
      <w:r>
        <w:rPr>
          <w:rFonts w:hint="eastAsia" w:asciiTheme="majorHAnsi" w:hAnsiTheme="majorHAnsi" w:eastAsiaTheme="majorEastAsia" w:cstheme="majorBidi"/>
          <w:b/>
          <w:bCs/>
          <w:color w:val="4F81BD" w:themeColor="accent1"/>
          <w:sz w:val="24"/>
          <w:szCs w:val="24"/>
          <w:lang w:val="en-US" w:eastAsia="zh-CN" w:bidi="ar-SA"/>
        </w:rPr>
        <w:t>，但是容易冲突，不好扩容。</w:t>
      </w:r>
    </w:p>
    <w:p w14:paraId="2D0C2B12">
      <w:pPr>
        <w:keepNext w:val="0"/>
        <w:keepLines w:val="0"/>
        <w:widowControl/>
        <w:numPr>
          <w:ilvl w:val="0"/>
          <w:numId w:val="0"/>
        </w:numPr>
        <w:suppressLineNumbers w:val="0"/>
        <w:spacing w:before="0" w:beforeAutospacing="1" w:after="0" w:afterAutospacing="1"/>
        <w:jc w:val="left"/>
        <w:rPr>
          <w:rFonts w:hint="default" w:asciiTheme="majorHAnsi" w:hAnsiTheme="majorHAnsi" w:eastAsiaTheme="majorEastAsia" w:cstheme="majorBidi"/>
          <w:b/>
          <w:bCs/>
          <w:color w:val="4F81BD" w:themeColor="accent1"/>
          <w:sz w:val="24"/>
          <w:szCs w:val="24"/>
          <w:lang w:val="en-US" w:eastAsia="zh-CN" w:bidi="ar-SA"/>
        </w:rPr>
      </w:pPr>
      <w:r>
        <w:rPr>
          <w:rFonts w:hint="eastAsia" w:asciiTheme="majorHAnsi" w:hAnsiTheme="majorHAnsi" w:eastAsiaTheme="majorEastAsia" w:cstheme="majorBidi"/>
          <w:b/>
          <w:bCs/>
          <w:color w:val="4F81BD" w:themeColor="accent1"/>
          <w:sz w:val="24"/>
          <w:szCs w:val="24"/>
          <w:lang w:val="en-US" w:eastAsia="zh-CN" w:bidi="ar-SA"/>
        </w:rPr>
        <w:t>顺序索引支持范围查询和排序，但是查询效率就没那么高</w:t>
      </w:r>
    </w:p>
    <w:p w14:paraId="1128028C">
      <w:pPr>
        <w:numPr>
          <w:ilvl w:val="0"/>
          <w:numId w:val="0"/>
        </w:numPr>
        <w:spacing w:after="200"/>
      </w:pPr>
    </w:p>
    <w:p w14:paraId="48304B8E">
      <w:pPr>
        <w:numPr>
          <w:ilvl w:val="0"/>
          <w:numId w:val="1"/>
        </w:numPr>
      </w:pPr>
      <w:r>
        <w:rPr>
          <w:b/>
          <w:bCs/>
        </w:rPr>
        <w:t xml:space="preserve">SQL </w:t>
      </w:r>
      <w:r>
        <w:rPr>
          <w:rFonts w:hint="eastAsia"/>
          <w:b/>
          <w:bCs/>
        </w:rPr>
        <w:t>中的索引定义</w:t>
      </w:r>
    </w:p>
    <w:bookmarkEnd w:id="5"/>
    <w:p w14:paraId="323DC540">
      <w:pPr>
        <w:pStyle w:val="5"/>
      </w:pPr>
      <w:bookmarkStart w:id="6" w:name="Xdfcbc813a5b6f28dea21b374b2aa5fad000be79"/>
      <w:r>
        <w:rPr>
          <w:rFonts w:hint="eastAsia"/>
        </w:rPr>
        <w:t>第15章</w:t>
      </w:r>
      <w:r>
        <w:t xml:space="preserve"> </w:t>
      </w:r>
      <w:r>
        <w:rPr>
          <w:rFonts w:hint="eastAsia"/>
        </w:rPr>
        <w:t>查询处理（Query</w:t>
      </w:r>
      <w:r>
        <w:t xml:space="preserve"> </w:t>
      </w:r>
      <w:r>
        <w:rPr>
          <w:rFonts w:hint="eastAsia"/>
        </w:rPr>
        <w:t>Processing）</w:t>
      </w:r>
    </w:p>
    <w:p w14:paraId="2397A3D6">
      <w:pPr>
        <w:pStyle w:val="5"/>
        <w:rPr>
          <w:rFonts w:hint="eastAsia"/>
        </w:rPr>
      </w:pPr>
    </w:p>
    <w:p w14:paraId="65A4AAF1">
      <w:pPr>
        <w:pStyle w:val="5"/>
        <w:rPr>
          <w:rFonts w:hint="eastAsia"/>
        </w:rPr>
      </w:pPr>
      <w:r>
        <w:rPr>
          <w:rFonts w:hint="eastAsia"/>
        </w:rPr>
        <w:t>查询处理的基本步骤</w:t>
      </w:r>
    </w:p>
    <w:p w14:paraId="045DD749">
      <w:pPr>
        <w:numPr>
          <w:ilvl w:val="0"/>
          <w:numId w:val="0"/>
        </w:numPr>
      </w:pPr>
      <w:r>
        <w:rPr>
          <w:rFonts w:hint="eastAsia"/>
        </w:rPr>
        <w:t>解析与翻译、优化、执行评估</w:t>
      </w:r>
    </w:p>
    <w:p w14:paraId="50DB057B">
      <w:pPr>
        <w:numPr>
          <w:ilvl w:val="0"/>
          <w:numId w:val="0"/>
        </w:numPr>
        <w:rPr>
          <w:rFonts w:hint="eastAsia"/>
          <w:b/>
          <w:bCs/>
        </w:rPr>
      </w:pPr>
    </w:p>
    <w:p w14:paraId="3AF84103">
      <w:pPr>
        <w:pStyle w:val="5"/>
        <w:rPr>
          <w:rFonts w:hint="eastAsia"/>
        </w:rPr>
      </w:pPr>
      <w:r>
        <w:rPr>
          <w:rFonts w:hint="eastAsia"/>
        </w:rPr>
        <w:t>查询成本的衡量</w:t>
      </w:r>
    </w:p>
    <w:p w14:paraId="19F498F0">
      <w:pPr>
        <w:pStyle w:val="3"/>
        <w:rPr>
          <w:rFonts w:hint="eastAsia"/>
        </w:rPr>
      </w:pPr>
      <w:r>
        <w:drawing>
          <wp:inline distT="0" distB="0" distL="114300" distR="114300">
            <wp:extent cx="4457700" cy="3648075"/>
            <wp:effectExtent l="0" t="0" r="762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stretch>
                      <a:fillRect/>
                    </a:stretch>
                  </pic:blipFill>
                  <pic:spPr>
                    <a:xfrm>
                      <a:off x="0" y="0"/>
                      <a:ext cx="4457700" cy="3648075"/>
                    </a:xfrm>
                    <a:prstGeom prst="rect">
                      <a:avLst/>
                    </a:prstGeom>
                    <a:noFill/>
                    <a:ln>
                      <a:noFill/>
                    </a:ln>
                  </pic:spPr>
                </pic:pic>
              </a:graphicData>
            </a:graphic>
          </wp:inline>
        </w:drawing>
      </w:r>
    </w:p>
    <w:p w14:paraId="7BDB9C87">
      <w:pPr>
        <w:numPr>
          <w:ilvl w:val="0"/>
          <w:numId w:val="0"/>
        </w:numPr>
        <w:ind w:left="1080" w:leftChars="0"/>
      </w:pPr>
      <w:r>
        <w:rPr>
          <w:rFonts w:hint="eastAsia"/>
          <w:lang w:val="en-US" w:eastAsia="zh-CN"/>
        </w:rPr>
        <w:t>主要关注</w:t>
      </w:r>
      <w:r>
        <w:rPr>
          <w:rFonts w:hint="eastAsia" w:asciiTheme="majorHAnsi" w:hAnsiTheme="majorHAnsi" w:eastAsiaTheme="majorEastAsia" w:cstheme="majorBidi"/>
          <w:b/>
          <w:bCs/>
          <w:color w:val="4F81BD" w:themeColor="accent1"/>
          <w:sz w:val="24"/>
          <w:szCs w:val="24"/>
          <w:lang w:val="en-US" w:eastAsia="zh-CN" w:bidi="ar-SA"/>
        </w:rPr>
        <w:t>寻址</w:t>
      </w:r>
      <w:r>
        <w:rPr>
          <w:rFonts w:hint="eastAsia" w:asciiTheme="majorHAnsi" w:hAnsiTheme="majorHAnsi" w:eastAsiaTheme="majorEastAsia" w:cstheme="majorBidi"/>
          <w:b/>
          <w:bCs/>
          <w:color w:val="4F81BD" w:themeColor="accent1"/>
          <w:sz w:val="24"/>
          <w:szCs w:val="24"/>
          <w:lang w:val="en-US" w:eastAsia="en-US" w:bidi="ar-SA"/>
        </w:rPr>
        <w:t>时间（Seek time）、数据块传输次数</w:t>
      </w:r>
    </w:p>
    <w:p w14:paraId="06BCD619">
      <w:pPr>
        <w:numPr>
          <w:ilvl w:val="0"/>
          <w:numId w:val="0"/>
        </w:numPr>
        <w:rPr>
          <w:rFonts w:hint="eastAsia" w:asciiTheme="majorHAnsi" w:hAnsiTheme="majorHAnsi" w:eastAsiaTheme="majorEastAsia" w:cstheme="majorBidi"/>
          <w:b/>
          <w:bCs/>
          <w:color w:val="4F81BD" w:themeColor="accent1"/>
          <w:sz w:val="24"/>
          <w:szCs w:val="24"/>
          <w:lang w:val="en-US" w:eastAsia="zh-CN" w:bidi="ar-SA"/>
        </w:rPr>
      </w:pPr>
    </w:p>
    <w:p w14:paraId="43704D79">
      <w:pPr>
        <w:numPr>
          <w:ilvl w:val="0"/>
          <w:numId w:val="0"/>
        </w:numPr>
        <w:rPr>
          <w:rFonts w:hint="eastAsia" w:asciiTheme="majorHAnsi" w:hAnsiTheme="majorHAnsi" w:eastAsiaTheme="majorEastAsia" w:cstheme="majorBidi"/>
          <w:b/>
          <w:bCs/>
          <w:color w:val="4F81BD" w:themeColor="accent1"/>
          <w:sz w:val="30"/>
          <w:szCs w:val="30"/>
          <w:lang w:val="en-US" w:eastAsia="zh-CN" w:bidi="ar-SA"/>
        </w:rPr>
      </w:pPr>
    </w:p>
    <w:p w14:paraId="0301E7F6">
      <w:pPr>
        <w:numPr>
          <w:ilvl w:val="0"/>
          <w:numId w:val="0"/>
        </w:numPr>
        <w:rPr>
          <w:rFonts w:hint="default" w:eastAsiaTheme="minorEastAsia"/>
          <w:b/>
          <w:bCs/>
          <w:lang w:val="en-US" w:eastAsia="zh-CN"/>
        </w:rPr>
      </w:pPr>
      <w:r>
        <w:rPr>
          <w:rFonts w:hint="eastAsia" w:asciiTheme="majorHAnsi" w:hAnsiTheme="majorHAnsi" w:eastAsiaTheme="majorEastAsia" w:cstheme="majorBidi"/>
          <w:b/>
          <w:bCs/>
          <w:color w:val="4F81BD" w:themeColor="accent1"/>
          <w:sz w:val="30"/>
          <w:szCs w:val="30"/>
          <w:lang w:val="en-US" w:eastAsia="zh-CN" w:bidi="ar-SA"/>
        </w:rPr>
        <w:t>外排序归并</w:t>
      </w:r>
      <w:r>
        <w:rPr>
          <w:rFonts w:hint="eastAsia"/>
          <w:b/>
          <w:bCs/>
        </w:rPr>
        <w:t>（有可能）</w:t>
      </w:r>
      <w:bookmarkStart w:id="11" w:name="_GoBack"/>
      <w:bookmarkEnd w:id="11"/>
    </w:p>
    <w:p w14:paraId="0CF3BD3C">
      <w:pPr>
        <w:numPr>
          <w:ilvl w:val="0"/>
          <w:numId w:val="0"/>
        </w:numPr>
        <w:rPr>
          <w:rFonts w:hint="eastAsia"/>
          <w:b/>
          <w:bCs/>
        </w:rPr>
      </w:pPr>
      <w:r>
        <w:drawing>
          <wp:inline distT="0" distB="0" distL="114300" distR="114300">
            <wp:extent cx="6343650" cy="1188085"/>
            <wp:effectExtent l="0" t="0" r="1143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
                    <a:stretch>
                      <a:fillRect/>
                    </a:stretch>
                  </pic:blipFill>
                  <pic:spPr>
                    <a:xfrm>
                      <a:off x="0" y="0"/>
                      <a:ext cx="6343650" cy="1188085"/>
                    </a:xfrm>
                    <a:prstGeom prst="rect">
                      <a:avLst/>
                    </a:prstGeom>
                    <a:noFill/>
                    <a:ln>
                      <a:noFill/>
                    </a:ln>
                  </pic:spPr>
                </pic:pic>
              </a:graphicData>
            </a:graphic>
          </wp:inline>
        </w:drawing>
      </w:r>
    </w:p>
    <w:p w14:paraId="1FC18E1A">
      <w:pPr>
        <w:numPr>
          <w:ilvl w:val="0"/>
          <w:numId w:val="0"/>
        </w:numPr>
        <w:ind w:left="1080" w:leftChars="0"/>
      </w:pPr>
    </w:p>
    <w:p w14:paraId="33AE7842">
      <w:pPr>
        <w:numPr>
          <w:ilvl w:val="0"/>
          <w:numId w:val="1"/>
        </w:numPr>
      </w:pPr>
      <w:r>
        <w:rPr>
          <w:rFonts w:hint="eastAsia"/>
          <w:b/>
          <w:bCs/>
        </w:rPr>
        <w:t>连接操作（Join</w:t>
      </w:r>
      <w:r>
        <w:rPr>
          <w:b/>
          <w:bCs/>
        </w:rPr>
        <w:t xml:space="preserve"> </w:t>
      </w:r>
      <w:r>
        <w:rPr>
          <w:rFonts w:hint="eastAsia"/>
          <w:b/>
          <w:bCs/>
        </w:rPr>
        <w:t>operation）（看一看）</w:t>
      </w:r>
    </w:p>
    <w:p w14:paraId="6AE9AF67">
      <w:pPr>
        <w:numPr>
          <w:ilvl w:val="1"/>
          <w:numId w:val="1"/>
        </w:numPr>
      </w:pPr>
      <w:r>
        <w:rPr>
          <w:rFonts w:hint="eastAsia"/>
        </w:rPr>
        <w:t>嵌套循环连接（Nested-loop</w:t>
      </w:r>
      <w:r>
        <w:t xml:space="preserve"> </w:t>
      </w:r>
      <w:r>
        <w:rPr>
          <w:rFonts w:hint="eastAsia"/>
        </w:rPr>
        <w:t>join）</w:t>
      </w:r>
    </w:p>
    <w:p w14:paraId="6CB5F804">
      <w:pPr>
        <w:numPr>
          <w:ilvl w:val="1"/>
          <w:numId w:val="1"/>
        </w:numPr>
      </w:pPr>
      <w:r>
        <w:rPr>
          <w:rFonts w:hint="eastAsia"/>
        </w:rPr>
        <w:t>块嵌套循环连接（Block</w:t>
      </w:r>
      <w:r>
        <w:t xml:space="preserve"> nested-loop </w:t>
      </w:r>
      <w:r>
        <w:rPr>
          <w:rFonts w:hint="eastAsia"/>
        </w:rPr>
        <w:t>join）</w:t>
      </w:r>
    </w:p>
    <w:p w14:paraId="232858D4">
      <w:pPr>
        <w:numPr>
          <w:ilvl w:val="1"/>
          <w:numId w:val="1"/>
        </w:numPr>
      </w:pPr>
      <w:r>
        <w:rPr>
          <w:rFonts w:hint="eastAsia"/>
        </w:rPr>
        <w:t>索引嵌套循环连接（Indexed</w:t>
      </w:r>
      <w:r>
        <w:t xml:space="preserve"> nested-loop </w:t>
      </w:r>
      <w:r>
        <w:rPr>
          <w:rFonts w:hint="eastAsia"/>
        </w:rPr>
        <w:t>join）</w:t>
      </w:r>
    </w:p>
    <w:p w14:paraId="21DFD863">
      <w:pPr>
        <w:numPr>
          <w:ilvl w:val="0"/>
          <w:numId w:val="1"/>
        </w:numPr>
      </w:pPr>
      <w:r>
        <w:rPr>
          <w:rFonts w:hint="eastAsia"/>
          <w:b/>
          <w:bCs/>
        </w:rPr>
        <w:t>表达式的求值（Evaluation</w:t>
      </w:r>
      <w:r>
        <w:rPr>
          <w:b/>
          <w:bCs/>
        </w:rPr>
        <w:t xml:space="preserve"> of </w:t>
      </w:r>
      <w:r>
        <w:rPr>
          <w:rFonts w:hint="eastAsia"/>
          <w:b/>
          <w:bCs/>
        </w:rPr>
        <w:t>expressions）</w:t>
      </w:r>
    </w:p>
    <w:p w14:paraId="1D576D40">
      <w:pPr>
        <w:numPr>
          <w:ilvl w:val="1"/>
          <w:numId w:val="1"/>
        </w:numPr>
      </w:pPr>
      <w:r>
        <w:rPr>
          <w:rFonts w:hint="eastAsia"/>
        </w:rPr>
        <w:t>物化（Materialization）</w:t>
      </w:r>
    </w:p>
    <w:p w14:paraId="265A45DD">
      <w:pPr>
        <w:numPr>
          <w:ilvl w:val="1"/>
          <w:numId w:val="1"/>
        </w:numPr>
      </w:pPr>
      <w:r>
        <w:rPr>
          <w:rFonts w:hint="eastAsia"/>
        </w:rPr>
        <w:t>流水线（Pipelining）</w:t>
      </w:r>
    </w:p>
    <w:bookmarkEnd w:id="6"/>
    <w:p w14:paraId="21AC0D1D">
      <w:pPr>
        <w:pStyle w:val="5"/>
        <w:rPr>
          <w:rFonts w:hint="eastAsia"/>
        </w:rPr>
      </w:pPr>
      <w:bookmarkStart w:id="7" w:name="Xf16d27434419e1645e3fd3b3419ffac7917eb46"/>
    </w:p>
    <w:p w14:paraId="31E7D0F6">
      <w:pPr>
        <w:pStyle w:val="5"/>
      </w:pPr>
      <w:r>
        <w:rPr>
          <w:rFonts w:hint="eastAsia"/>
        </w:rPr>
        <w:t>第16章</w:t>
      </w:r>
      <w:r>
        <w:t xml:space="preserve"> </w:t>
      </w:r>
      <w:r>
        <w:rPr>
          <w:rFonts w:hint="eastAsia"/>
        </w:rPr>
        <w:t>查询优化（Query</w:t>
      </w:r>
      <w:r>
        <w:t xml:space="preserve"> </w:t>
      </w:r>
      <w:r>
        <w:rPr>
          <w:rFonts w:hint="eastAsia"/>
        </w:rPr>
        <w:t>Optimization）（只要求两点：1.给一个quary可以画出查询树</w:t>
      </w:r>
      <w:r>
        <w:t xml:space="preserve"> </w:t>
      </w:r>
      <w:r>
        <w:rPr>
          <w:rFonts w:hint="eastAsia"/>
        </w:rPr>
        <w:t>2.能够做贪心式优化）</w:t>
      </w:r>
    </w:p>
    <w:p w14:paraId="24EC78B4">
      <w:pPr>
        <w:numPr>
          <w:ilvl w:val="0"/>
          <w:numId w:val="1"/>
        </w:numPr>
      </w:pPr>
      <w:r>
        <w:rPr>
          <w:rFonts w:hint="eastAsia"/>
          <w:b/>
          <w:bCs/>
        </w:rPr>
        <w:t>查询评估</w:t>
      </w:r>
    </w:p>
    <w:p w14:paraId="09CF068B">
      <w:pPr>
        <w:numPr>
          <w:ilvl w:val="1"/>
          <w:numId w:val="1"/>
        </w:numPr>
      </w:pPr>
      <w:r>
        <w:rPr>
          <w:rFonts w:hint="eastAsia"/>
        </w:rPr>
        <w:t>等价表达式：等价的结果</w:t>
      </w:r>
    </w:p>
    <w:p w14:paraId="1A388F55">
      <w:pPr>
        <w:numPr>
          <w:ilvl w:val="1"/>
          <w:numId w:val="1"/>
        </w:numPr>
      </w:pPr>
      <w:r>
        <w:rPr>
          <w:rFonts w:hint="eastAsia"/>
        </w:rPr>
        <w:t>不同算法：代价的衡量</w:t>
      </w:r>
    </w:p>
    <w:p w14:paraId="659DC3FF">
      <w:pPr>
        <w:numPr>
          <w:ilvl w:val="0"/>
          <w:numId w:val="1"/>
        </w:numPr>
      </w:pPr>
      <w:r>
        <w:rPr>
          <w:rFonts w:hint="eastAsia"/>
          <w:b/>
          <w:bCs/>
        </w:rPr>
        <w:t>代价衡量指标</w:t>
      </w:r>
    </w:p>
    <w:p w14:paraId="68ADFD8B">
      <w:pPr>
        <w:numPr>
          <w:ilvl w:val="1"/>
          <w:numId w:val="1"/>
        </w:numPr>
      </w:pPr>
      <w:r>
        <w:rPr>
          <w:rFonts w:hint="eastAsia"/>
        </w:rPr>
        <w:t>选择结果的大小（Select</w:t>
      </w:r>
      <w:r>
        <w:t xml:space="preserve"> </w:t>
      </w:r>
      <w:r>
        <w:rPr>
          <w:rFonts w:hint="eastAsia"/>
        </w:rPr>
        <w:t>size）</w:t>
      </w:r>
    </w:p>
    <w:p w14:paraId="685A70B5">
      <w:pPr>
        <w:numPr>
          <w:ilvl w:val="1"/>
          <w:numId w:val="1"/>
        </w:numPr>
      </w:pPr>
      <w:r>
        <w:rPr>
          <w:rFonts w:hint="eastAsia"/>
        </w:rPr>
        <w:t>连接结果的大小（Join</w:t>
      </w:r>
      <w:r>
        <w:t xml:space="preserve"> </w:t>
      </w:r>
      <w:r>
        <w:rPr>
          <w:rFonts w:hint="eastAsia"/>
        </w:rPr>
        <w:t>size）</w:t>
      </w:r>
    </w:p>
    <w:p w14:paraId="629D88A8">
      <w:pPr>
        <w:numPr>
          <w:ilvl w:val="1"/>
          <w:numId w:val="1"/>
        </w:numPr>
      </w:pPr>
      <w:r>
        <w:rPr>
          <w:rFonts w:hint="eastAsia"/>
        </w:rPr>
        <w:t>唯一值的数量（Distinct</w:t>
      </w:r>
      <w:r>
        <w:t xml:space="preserve"> </w:t>
      </w:r>
      <w:r>
        <w:rPr>
          <w:rFonts w:hint="eastAsia"/>
        </w:rPr>
        <w:t>values）</w:t>
      </w:r>
    </w:p>
    <w:p w14:paraId="7CD0F964">
      <w:pPr>
        <w:numPr>
          <w:ilvl w:val="0"/>
          <w:numId w:val="1"/>
        </w:numPr>
      </w:pPr>
      <w:r>
        <w:rPr>
          <w:rFonts w:hint="eastAsia"/>
          <w:b/>
          <w:bCs/>
        </w:rPr>
        <w:t>评估计划（Evaluation</w:t>
      </w:r>
      <w:r>
        <w:rPr>
          <w:b/>
          <w:bCs/>
        </w:rPr>
        <w:t xml:space="preserve"> </w:t>
      </w:r>
      <w:r>
        <w:rPr>
          <w:rFonts w:hint="eastAsia"/>
          <w:b/>
          <w:bCs/>
        </w:rPr>
        <w:t>plan）</w:t>
      </w:r>
    </w:p>
    <w:p w14:paraId="34B1609F">
      <w:pPr>
        <w:numPr>
          <w:ilvl w:val="0"/>
          <w:numId w:val="1"/>
        </w:numPr>
      </w:pPr>
      <w:r>
        <w:rPr>
          <w:rFonts w:hint="eastAsia"/>
          <w:b/>
          <w:bCs/>
        </w:rPr>
        <w:t>实际的查询优化器结合以下两种方法</w:t>
      </w:r>
    </w:p>
    <w:p w14:paraId="41F59995">
      <w:pPr>
        <w:numPr>
          <w:ilvl w:val="1"/>
          <w:numId w:val="1"/>
        </w:numPr>
      </w:pPr>
      <w:r>
        <w:rPr>
          <w:rFonts w:hint="eastAsia"/>
        </w:rPr>
        <w:t>搜索所有执行计划，并以基于代价的方式选择最佳计划：</w:t>
      </w:r>
      <w:r>
        <w:rPr>
          <w:rFonts w:hint="eastAsia"/>
          <w:b/>
          <w:bCs/>
        </w:rPr>
        <w:t>动态规划（Dynamic</w:t>
      </w:r>
      <w:r>
        <w:rPr>
          <w:b/>
          <w:bCs/>
        </w:rPr>
        <w:t xml:space="preserve"> </w:t>
      </w:r>
      <w:r>
        <w:rPr>
          <w:rFonts w:hint="eastAsia"/>
          <w:b/>
          <w:bCs/>
        </w:rPr>
        <w:t>programming）</w:t>
      </w:r>
    </w:p>
    <w:p w14:paraId="52FA2267">
      <w:pPr>
        <w:numPr>
          <w:ilvl w:val="1"/>
          <w:numId w:val="1"/>
        </w:numPr>
      </w:pPr>
      <w:r>
        <w:rPr>
          <w:rFonts w:hint="eastAsia"/>
        </w:rPr>
        <w:t>使用启发式方法选择一个较优的计划</w:t>
      </w:r>
    </w:p>
    <w:bookmarkEnd w:id="7"/>
    <w:p w14:paraId="5F24D0A4">
      <w:pPr>
        <w:pStyle w:val="5"/>
      </w:pPr>
      <w:bookmarkStart w:id="8" w:name="ux7b2c17ux7ae0-ux4e8bux52a1transactions"/>
      <w:r>
        <w:rPr>
          <w:rFonts w:hint="eastAsia"/>
        </w:rPr>
        <w:t>第17章</w:t>
      </w:r>
      <w:r>
        <w:t xml:space="preserve"> </w:t>
      </w:r>
      <w:r>
        <w:rPr>
          <w:rFonts w:hint="eastAsia"/>
        </w:rPr>
        <w:t>事务（Transactions）</w:t>
      </w:r>
    </w:p>
    <w:p w14:paraId="0CCE504A">
      <w:pPr>
        <w:numPr>
          <w:ilvl w:val="0"/>
          <w:numId w:val="0"/>
        </w:numPr>
        <w:rPr>
          <w:rFonts w:hint="eastAsia"/>
          <w:b/>
          <w:bCs/>
        </w:rPr>
      </w:pPr>
    </w:p>
    <w:p w14:paraId="48A09F51">
      <w:pPr>
        <w:numPr>
          <w:ilvl w:val="0"/>
          <w:numId w:val="0"/>
        </w:numPr>
      </w:pPr>
      <w:r>
        <w:rPr>
          <w:rFonts w:hint="eastAsia"/>
          <w:b/>
          <w:bCs/>
        </w:rPr>
        <w:t>事务（Transaction）</w:t>
      </w:r>
    </w:p>
    <w:p w14:paraId="0F2BCD0F">
      <w:pPr>
        <w:numPr>
          <w:ilvl w:val="0"/>
          <w:numId w:val="0"/>
        </w:numPr>
        <w:rPr>
          <w:rFonts w:hint="eastAsia"/>
        </w:rPr>
      </w:pPr>
      <w:r>
        <w:rPr>
          <w:rFonts w:hint="eastAsia"/>
        </w:rPr>
        <w:t>什么是事务？事务需要处理的两个主要问题是什么？</w:t>
      </w:r>
    </w:p>
    <w:p w14:paraId="45CEEBAF">
      <w:pPr>
        <w:numPr>
          <w:ilvl w:val="0"/>
          <w:numId w:val="0"/>
        </w:numPr>
        <w:rPr>
          <w:rFonts w:hint="eastAsia"/>
        </w:rPr>
      </w:pPr>
      <w:r>
        <w:rPr>
          <w:rFonts w:hint="eastAsia"/>
        </w:rPr>
        <w:t>事务是程序执行的一个基本单位</w:t>
      </w:r>
    </w:p>
    <w:p w14:paraId="4CDAAD76">
      <w:pPr>
        <w:numPr>
          <w:ilvl w:val="0"/>
          <w:numId w:val="0"/>
        </w:numPr>
        <w:rPr>
          <w:rFonts w:hint="eastAsia"/>
        </w:rPr>
      </w:pPr>
      <w:r>
        <w:rPr>
          <w:rFonts w:hint="eastAsia"/>
        </w:rPr>
        <w:t>两个主要问题</w:t>
      </w:r>
    </w:p>
    <w:p w14:paraId="7BC88295">
      <w:pPr>
        <w:numPr>
          <w:ilvl w:val="0"/>
          <w:numId w:val="0"/>
        </w:numPr>
        <w:rPr>
          <w:rFonts w:hint="eastAsia"/>
        </w:rPr>
      </w:pPr>
      <w:r>
        <w:rPr>
          <w:rFonts w:hint="eastAsia"/>
        </w:rPr>
        <w:t xml:space="preserve"> 多个事务的并发执行 -&gt; 并发控制（第18章）</w:t>
      </w:r>
    </w:p>
    <w:p w14:paraId="31D6CAAB">
      <w:pPr>
        <w:numPr>
          <w:ilvl w:val="0"/>
          <w:numId w:val="0"/>
        </w:numPr>
        <w:rPr>
          <w:rFonts w:hint="eastAsia"/>
        </w:rPr>
      </w:pPr>
      <w:r>
        <w:rPr>
          <w:rFonts w:hint="eastAsia"/>
        </w:rPr>
        <w:t xml:space="preserve"> 从硬件故障和系统崩溃中恢复 -&gt; 恢复（第19章）</w:t>
      </w:r>
    </w:p>
    <w:p w14:paraId="4A034BD1">
      <w:pPr>
        <w:numPr>
          <w:ilvl w:val="0"/>
          <w:numId w:val="0"/>
        </w:numPr>
        <w:rPr>
          <w:rFonts w:hint="eastAsia"/>
        </w:rPr>
      </w:pPr>
    </w:p>
    <w:p w14:paraId="376F97F9">
      <w:pPr>
        <w:numPr>
          <w:ilvl w:val="0"/>
          <w:numId w:val="0"/>
        </w:numPr>
      </w:pPr>
      <w:r>
        <w:rPr>
          <w:rFonts w:hint="eastAsia"/>
          <w:b/>
          <w:bCs/>
        </w:rPr>
        <w:t>事务的特性</w:t>
      </w:r>
      <w:r>
        <w:rPr>
          <w:rFonts w:hint="eastAsia"/>
        </w:rPr>
        <w:t>：ACID（原子性、一致性、隔离性、持久性）</w:t>
      </w:r>
    </w:p>
    <w:p w14:paraId="59C725F7">
      <w:pPr>
        <w:numPr>
          <w:ilvl w:val="0"/>
          <w:numId w:val="0"/>
        </w:numPr>
        <w:rPr>
          <w:rFonts w:hint="eastAsia"/>
          <w:b/>
          <w:bCs/>
        </w:rPr>
      </w:pPr>
      <w:r>
        <w:rPr>
          <w:rFonts w:hint="eastAsia"/>
          <w:b/>
          <w:bCs/>
        </w:rPr>
        <w:t>事务的状态（Transaction states）</w:t>
      </w:r>
    </w:p>
    <w:p w14:paraId="11864B49">
      <w:pPr>
        <w:pStyle w:val="5"/>
        <w:rPr>
          <w:rFonts w:hint="default"/>
          <w:lang w:val="en-US" w:eastAsia="zh-CN"/>
        </w:rPr>
      </w:pPr>
      <w:r>
        <w:rPr>
          <w:rFonts w:hint="eastAsia"/>
        </w:rPr>
        <w:t xml:space="preserve">Active(活跃 ) </w:t>
      </w:r>
      <w:r>
        <w:rPr>
          <w:rFonts w:hint="eastAsia"/>
          <w:lang w:eastAsia="zh-CN"/>
        </w:rPr>
        <w:t>，</w:t>
      </w:r>
      <w:r>
        <w:rPr>
          <w:rFonts w:hint="eastAsia"/>
        </w:rPr>
        <w:t xml:space="preserve">Partially committed(部分提交 ) </w:t>
      </w:r>
      <w:r>
        <w:rPr>
          <w:rFonts w:hint="eastAsia"/>
          <w:lang w:eastAsia="zh-CN"/>
        </w:rPr>
        <w:t>，</w:t>
      </w:r>
      <w:r>
        <w:rPr>
          <w:rFonts w:hint="eastAsia"/>
        </w:rPr>
        <w:t xml:space="preserve"> Failed(失败 ) </w:t>
      </w:r>
      <w:r>
        <w:rPr>
          <w:rFonts w:hint="eastAsia"/>
          <w:lang w:eastAsia="zh-CN"/>
        </w:rPr>
        <w:t>，</w:t>
      </w:r>
      <w:r>
        <w:rPr>
          <w:rFonts w:hint="eastAsia"/>
        </w:rPr>
        <w:t xml:space="preserve"> Aborted(中止 ) </w:t>
      </w:r>
      <w:r>
        <w:rPr>
          <w:rFonts w:hint="eastAsia"/>
          <w:lang w:eastAsia="zh-CN"/>
        </w:rPr>
        <w:t>，</w:t>
      </w:r>
      <w:r>
        <w:rPr>
          <w:rFonts w:hint="eastAsia"/>
        </w:rPr>
        <w:t xml:space="preserve">Committed(提交 ) </w:t>
      </w:r>
    </w:p>
    <w:p w14:paraId="4426943F">
      <w:pPr>
        <w:numPr>
          <w:ilvl w:val="0"/>
          <w:numId w:val="0"/>
        </w:numPr>
        <w:rPr>
          <w:rFonts w:hint="eastAsia"/>
        </w:rPr>
      </w:pPr>
      <w:r>
        <w:drawing>
          <wp:inline distT="0" distB="0" distL="114300" distR="114300">
            <wp:extent cx="3672840" cy="25831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7"/>
                    <a:stretch>
                      <a:fillRect/>
                    </a:stretch>
                  </pic:blipFill>
                  <pic:spPr>
                    <a:xfrm>
                      <a:off x="0" y="0"/>
                      <a:ext cx="3672840" cy="2583180"/>
                    </a:xfrm>
                    <a:prstGeom prst="rect">
                      <a:avLst/>
                    </a:prstGeom>
                    <a:noFill/>
                    <a:ln>
                      <a:noFill/>
                    </a:ln>
                  </pic:spPr>
                </pic:pic>
              </a:graphicData>
            </a:graphic>
          </wp:inline>
        </w:drawing>
      </w:r>
    </w:p>
    <w:p w14:paraId="195023DA">
      <w:pPr>
        <w:numPr>
          <w:ilvl w:val="0"/>
          <w:numId w:val="0"/>
        </w:numPr>
        <w:rPr>
          <w:rFonts w:hint="eastAsia"/>
          <w:b/>
          <w:bCs/>
        </w:rPr>
      </w:pPr>
      <w:r>
        <w:rPr>
          <w:rFonts w:hint="eastAsia"/>
          <w:b/>
          <w:bCs/>
        </w:rPr>
        <w:t>冲突可串行化（Conflict serializability）重点</w:t>
      </w:r>
    </w:p>
    <w:p w14:paraId="3F067707">
      <w:pPr>
        <w:pStyle w:val="5"/>
        <w:rPr>
          <w:rFonts w:hint="default"/>
          <w:lang w:val="en-US" w:eastAsia="zh-CN"/>
        </w:rPr>
      </w:pPr>
      <w:r>
        <w:rPr>
          <w:rFonts w:hint="default"/>
          <w:lang w:val="en-US" w:eastAsia="zh-CN"/>
        </w:rPr>
        <w:t>如果一个调度调整顺序，可以等价于一个串行调度，则称为冲突可串行化调度</w:t>
      </w:r>
    </w:p>
    <w:p w14:paraId="76EAC64A">
      <w:pPr>
        <w:pStyle w:val="3"/>
      </w:pPr>
      <w:r>
        <w:drawing>
          <wp:inline distT="0" distB="0" distL="114300" distR="114300">
            <wp:extent cx="3573780" cy="701040"/>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8"/>
                    <a:stretch>
                      <a:fillRect/>
                    </a:stretch>
                  </pic:blipFill>
                  <pic:spPr>
                    <a:xfrm>
                      <a:off x="0" y="0"/>
                      <a:ext cx="3573780" cy="701040"/>
                    </a:xfrm>
                    <a:prstGeom prst="rect">
                      <a:avLst/>
                    </a:prstGeom>
                    <a:noFill/>
                    <a:ln>
                      <a:noFill/>
                    </a:ln>
                  </pic:spPr>
                </pic:pic>
              </a:graphicData>
            </a:graphic>
          </wp:inline>
        </w:drawing>
      </w:r>
    </w:p>
    <w:p w14:paraId="2FC34F2A">
      <w:pPr>
        <w:pStyle w:val="3"/>
        <w:rPr>
          <w:rFonts w:hint="eastAsia"/>
          <w:lang w:val="en-US" w:eastAsia="zh-CN"/>
        </w:rPr>
      </w:pPr>
    </w:p>
    <w:p w14:paraId="637BF7CA">
      <w:pPr>
        <w:numPr>
          <w:ilvl w:val="0"/>
          <w:numId w:val="0"/>
        </w:numPr>
        <w:rPr>
          <w:rFonts w:hint="eastAsia"/>
        </w:rPr>
      </w:pPr>
      <w:r>
        <w:rPr>
          <w:rFonts w:hint="eastAsia"/>
        </w:rPr>
        <w:t>视图可串行化（View</w:t>
      </w:r>
      <w:r>
        <w:t xml:space="preserve"> </w:t>
      </w:r>
      <w:r>
        <w:rPr>
          <w:rFonts w:hint="eastAsia"/>
        </w:rPr>
        <w:t>serializability）</w:t>
      </w:r>
    </w:p>
    <w:p w14:paraId="5576E0E6">
      <w:pPr>
        <w:numPr>
          <w:ilvl w:val="0"/>
          <w:numId w:val="0"/>
        </w:numPr>
        <w:rPr>
          <w:rFonts w:hint="eastAsia"/>
        </w:rPr>
      </w:pPr>
    </w:p>
    <w:p w14:paraId="604D0A0C">
      <w:pPr>
        <w:numPr>
          <w:ilvl w:val="0"/>
          <w:numId w:val="1"/>
        </w:numPr>
      </w:pPr>
      <w:r>
        <w:rPr>
          <w:rFonts w:hint="eastAsia"/>
          <w:b/>
          <w:bCs/>
        </w:rPr>
        <w:t>可恢复性、级联回滚、无级联调度</w:t>
      </w:r>
      <w:r>
        <w:t xml:space="preserve"> </w:t>
      </w:r>
      <w:r>
        <w:rPr>
          <w:rFonts w:hint="eastAsia"/>
        </w:rPr>
        <w:t>大概看一看</w:t>
      </w:r>
    </w:p>
    <w:p w14:paraId="189AE83F">
      <w:pPr>
        <w:pStyle w:val="5"/>
        <w:rPr>
          <w:rFonts w:hint="default"/>
          <w:sz w:val="32"/>
          <w:szCs w:val="32"/>
          <w:lang w:val="en-US" w:eastAsia="zh-CN"/>
        </w:rPr>
      </w:pPr>
      <w:r>
        <w:rPr>
          <w:rFonts w:hint="eastAsia"/>
          <w:sz w:val="32"/>
          <w:szCs w:val="32"/>
          <w:lang w:val="en-US" w:eastAsia="zh-CN"/>
        </w:rPr>
        <w:t>优先图（Precedence</w:t>
      </w:r>
      <w:r>
        <w:rPr>
          <w:rFonts w:hint="default"/>
          <w:sz w:val="32"/>
          <w:szCs w:val="32"/>
          <w:lang w:val="en-US" w:eastAsia="zh-CN"/>
        </w:rPr>
        <w:t xml:space="preserve"> </w:t>
      </w:r>
      <w:r>
        <w:rPr>
          <w:rFonts w:hint="eastAsia"/>
          <w:sz w:val="32"/>
          <w:szCs w:val="32"/>
          <w:lang w:val="en-US" w:eastAsia="zh-CN"/>
        </w:rPr>
        <w:t>graph）</w:t>
      </w:r>
    </w:p>
    <w:bookmarkEnd w:id="8"/>
    <w:p w14:paraId="150491EF">
      <w:pPr>
        <w:pStyle w:val="5"/>
      </w:pPr>
      <w:bookmarkStart w:id="9" w:name="Xf4fe6037cf198afcbe920a52ea72c71715d4445"/>
      <w:r>
        <w:drawing>
          <wp:inline distT="0" distB="0" distL="114300" distR="114300">
            <wp:extent cx="5483860" cy="3070860"/>
            <wp:effectExtent l="0" t="0" r="254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9"/>
                    <a:stretch>
                      <a:fillRect/>
                    </a:stretch>
                  </pic:blipFill>
                  <pic:spPr>
                    <a:xfrm>
                      <a:off x="0" y="0"/>
                      <a:ext cx="5483860" cy="3070860"/>
                    </a:xfrm>
                    <a:prstGeom prst="rect">
                      <a:avLst/>
                    </a:prstGeom>
                    <a:noFill/>
                    <a:ln>
                      <a:noFill/>
                    </a:ln>
                  </pic:spPr>
                </pic:pic>
              </a:graphicData>
            </a:graphic>
          </wp:inline>
        </w:drawing>
      </w:r>
    </w:p>
    <w:p w14:paraId="47BE81AF">
      <w:pPr>
        <w:pStyle w:val="5"/>
        <w:rPr>
          <w:rFonts w:hint="default"/>
          <w:lang w:val="en-US" w:eastAsia="zh-CN"/>
        </w:rPr>
      </w:pPr>
      <w:r>
        <w:rPr>
          <w:rFonts w:hint="eastAsia"/>
          <w:lang w:val="en-US" w:eastAsia="zh-CN"/>
        </w:rPr>
        <w:t>冲突操作即读和写，读读不影响。</w:t>
      </w:r>
    </w:p>
    <w:p w14:paraId="16266261">
      <w:pPr>
        <w:pStyle w:val="5"/>
        <w:rPr>
          <w:rFonts w:hint="default"/>
          <w:lang w:val="en-US" w:eastAsia="zh-CN"/>
        </w:rPr>
      </w:pPr>
      <w:r>
        <w:rPr>
          <w:rFonts w:hint="default"/>
          <w:lang w:val="en-US" w:eastAsia="zh-CN"/>
        </w:rPr>
        <w:t>对每对冲突操作(Ti先于Tj执行)添加边 Ti→Tj,目前谁操作在前，就指向操作在后的。</w:t>
      </w:r>
    </w:p>
    <w:p w14:paraId="7ED5FB4D">
      <w:pPr>
        <w:pStyle w:val="5"/>
        <w:rPr>
          <w:rFonts w:hint="default"/>
          <w:lang w:val="en-US" w:eastAsia="zh-CN"/>
        </w:rPr>
      </w:pPr>
      <w:r>
        <w:rPr>
          <w:rFonts w:hint="default"/>
          <w:lang w:val="en-US" w:eastAsia="zh-CN"/>
        </w:rPr>
        <w:t>无环 → 冲突可串行化</w:t>
      </w:r>
    </w:p>
    <w:p w14:paraId="234D5510">
      <w:pPr>
        <w:pStyle w:val="3"/>
        <w:rPr>
          <w:rFonts w:hint="eastAsia"/>
        </w:rPr>
      </w:pPr>
    </w:p>
    <w:p w14:paraId="2D4DFF8C">
      <w:pPr>
        <w:pStyle w:val="3"/>
        <w:rPr>
          <w:rFonts w:hint="eastAsia"/>
        </w:rPr>
      </w:pPr>
    </w:p>
    <w:p w14:paraId="2C9DFE01">
      <w:pPr>
        <w:pStyle w:val="5"/>
      </w:pPr>
      <w:r>
        <w:rPr>
          <w:rFonts w:hint="eastAsia"/>
        </w:rPr>
        <w:t>第18章</w:t>
      </w:r>
      <w:r>
        <w:t xml:space="preserve"> </w:t>
      </w:r>
      <w:r>
        <w:rPr>
          <w:rFonts w:hint="eastAsia"/>
        </w:rPr>
        <w:t>并发控制（Concurrency</w:t>
      </w:r>
      <w:r>
        <w:t xml:space="preserve"> </w:t>
      </w:r>
      <w:r>
        <w:rPr>
          <w:rFonts w:hint="eastAsia"/>
        </w:rPr>
        <w:t>Control）</w:t>
      </w:r>
    </w:p>
    <w:p w14:paraId="58886573">
      <w:pPr>
        <w:numPr>
          <w:ilvl w:val="0"/>
          <w:numId w:val="0"/>
        </w:numPr>
        <w:rPr>
          <w:rFonts w:hint="eastAsia"/>
          <w:b/>
          <w:bCs/>
        </w:rPr>
      </w:pPr>
    </w:p>
    <w:p w14:paraId="37E4D137">
      <w:pPr>
        <w:numPr>
          <w:ilvl w:val="0"/>
          <w:numId w:val="0"/>
        </w:numPr>
      </w:pPr>
      <w:r>
        <w:rPr>
          <w:rFonts w:hint="eastAsia"/>
          <w:b/>
          <w:bCs/>
        </w:rPr>
        <w:t>基于锁的协议（Lock-based</w:t>
      </w:r>
      <w:r>
        <w:rPr>
          <w:b/>
          <w:bCs/>
        </w:rPr>
        <w:t xml:space="preserve"> </w:t>
      </w:r>
      <w:r>
        <w:rPr>
          <w:rFonts w:hint="eastAsia"/>
          <w:b/>
          <w:bCs/>
        </w:rPr>
        <w:t>protocols）</w:t>
      </w:r>
    </w:p>
    <w:p w14:paraId="08C46346">
      <w:pPr>
        <w:numPr>
          <w:ilvl w:val="0"/>
          <w:numId w:val="0"/>
        </w:numPr>
        <w:rPr>
          <w:rFonts w:hint="default" w:eastAsiaTheme="minorEastAsia"/>
          <w:lang w:val="en-US" w:eastAsia="zh-CN"/>
        </w:rPr>
      </w:pPr>
      <w:r>
        <w:rPr>
          <w:rFonts w:hint="eastAsia"/>
        </w:rPr>
        <w:t>锁兼容性矩阵</w:t>
      </w:r>
      <w:r>
        <w:rPr>
          <w:rFonts w:hint="eastAsia"/>
          <w:lang w:eastAsia="zh-CN"/>
        </w:rPr>
        <w:t>，</w:t>
      </w:r>
      <w:r>
        <w:rPr>
          <w:rFonts w:hint="eastAsia"/>
          <w:lang w:val="en-US" w:eastAsia="zh-CN"/>
        </w:rPr>
        <w:t>共享锁和共享锁兼容</w:t>
      </w:r>
    </w:p>
    <w:p w14:paraId="59306602">
      <w:pPr>
        <w:numPr>
          <w:ilvl w:val="0"/>
          <w:numId w:val="0"/>
        </w:numPr>
        <w:rPr>
          <w:rFonts w:hint="eastAsia"/>
        </w:rPr>
      </w:pPr>
      <w:r>
        <w:drawing>
          <wp:inline distT="0" distB="0" distL="114300" distR="114300">
            <wp:extent cx="3246120" cy="183642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0"/>
                    <a:stretch>
                      <a:fillRect/>
                    </a:stretch>
                  </pic:blipFill>
                  <pic:spPr>
                    <a:xfrm>
                      <a:off x="0" y="0"/>
                      <a:ext cx="3246120" cy="1836420"/>
                    </a:xfrm>
                    <a:prstGeom prst="rect">
                      <a:avLst/>
                    </a:prstGeom>
                    <a:noFill/>
                    <a:ln>
                      <a:noFill/>
                    </a:ln>
                  </pic:spPr>
                </pic:pic>
              </a:graphicData>
            </a:graphic>
          </wp:inline>
        </w:drawing>
      </w:r>
    </w:p>
    <w:p w14:paraId="7CD95907">
      <w:pPr>
        <w:numPr>
          <w:ilvl w:val="0"/>
          <w:numId w:val="0"/>
        </w:numPr>
        <w:rPr>
          <w:rFonts w:hint="eastAsia"/>
          <w:b/>
          <w:bCs/>
        </w:rPr>
      </w:pPr>
      <w:r>
        <w:rPr>
          <w:rFonts w:hint="eastAsia"/>
          <w:b/>
          <w:bCs/>
        </w:rPr>
        <w:t>死锁与饥饿</w:t>
      </w:r>
    </w:p>
    <w:p w14:paraId="1D79FCD7">
      <w:pPr>
        <w:pStyle w:val="3"/>
      </w:pPr>
      <w:r>
        <w:rPr>
          <w:rFonts w:hint="default" w:asciiTheme="majorHAnsi" w:hAnsiTheme="majorHAnsi" w:eastAsiaTheme="majorEastAsia" w:cstheme="majorBidi"/>
          <w:b/>
          <w:bCs/>
          <w:color w:val="4F81BD" w:themeColor="accent1"/>
          <w:sz w:val="24"/>
          <w:szCs w:val="24"/>
          <w:lang w:val="en-US" w:eastAsia="zh-CN" w:bidi="ar-SA"/>
        </w:rPr>
        <w:fldChar w:fldCharType="begin"/>
      </w:r>
      <w:r>
        <w:rPr>
          <w:rFonts w:hint="default" w:asciiTheme="majorHAnsi" w:hAnsiTheme="majorHAnsi" w:eastAsiaTheme="majorEastAsia" w:cstheme="majorBidi"/>
          <w:b/>
          <w:bCs/>
          <w:color w:val="4F81BD" w:themeColor="accent1"/>
          <w:sz w:val="24"/>
          <w:szCs w:val="24"/>
          <w:lang w:val="en-US" w:eastAsia="zh-CN" w:bidi="ar-SA"/>
        </w:rPr>
        <w:instrText xml:space="preserve"> HYPERLINK "https://zhuanlan.zhihu.com/p/671289156" \t "https://cn.bing.com/_blank" </w:instrText>
      </w:r>
      <w:r>
        <w:rPr>
          <w:rFonts w:hint="default" w:asciiTheme="majorHAnsi" w:hAnsiTheme="majorHAnsi" w:eastAsiaTheme="majorEastAsia" w:cstheme="majorBidi"/>
          <w:b/>
          <w:bCs/>
          <w:color w:val="4F81BD" w:themeColor="accent1"/>
          <w:sz w:val="24"/>
          <w:szCs w:val="24"/>
          <w:lang w:val="en-US" w:eastAsia="zh-CN" w:bidi="ar-SA"/>
        </w:rPr>
        <w:fldChar w:fldCharType="separate"/>
      </w:r>
      <w:r>
        <w:rPr>
          <w:rFonts w:hint="default" w:asciiTheme="majorHAnsi" w:hAnsiTheme="majorHAnsi" w:eastAsiaTheme="majorEastAsia" w:cstheme="majorBidi"/>
          <w:b/>
          <w:bCs/>
          <w:color w:val="4F81BD" w:themeColor="accent1"/>
          <w:sz w:val="24"/>
          <w:szCs w:val="24"/>
          <w:lang w:val="en-US" w:eastAsia="zh-CN" w:bidi="ar-SA"/>
        </w:rPr>
        <w:t>死锁是指多个进程在相互等待对方释放的资源而无法继续执行的情况。饥饿是指某个进程长时间无法获得所需的资源，导致其执行得不到保证的情况。</w:t>
      </w:r>
      <w:r>
        <w:rPr>
          <w:rFonts w:hint="default" w:asciiTheme="majorHAnsi" w:hAnsiTheme="majorHAnsi" w:eastAsiaTheme="majorEastAsia" w:cstheme="majorBidi"/>
          <w:b/>
          <w:bCs/>
          <w:color w:val="4F81BD" w:themeColor="accent1"/>
          <w:sz w:val="24"/>
          <w:szCs w:val="24"/>
          <w:lang w:val="en-US" w:eastAsia="zh-CN" w:bidi="ar-SA"/>
        </w:rPr>
        <w:fldChar w:fldCharType="end"/>
      </w:r>
      <w:r>
        <w:drawing>
          <wp:inline distT="0" distB="0" distL="114300" distR="114300">
            <wp:extent cx="2217420" cy="2324100"/>
            <wp:effectExtent l="0" t="0" r="762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1"/>
                    <a:stretch>
                      <a:fillRect/>
                    </a:stretch>
                  </pic:blipFill>
                  <pic:spPr>
                    <a:xfrm>
                      <a:off x="0" y="0"/>
                      <a:ext cx="2217420" cy="2324100"/>
                    </a:xfrm>
                    <a:prstGeom prst="rect">
                      <a:avLst/>
                    </a:prstGeom>
                    <a:noFill/>
                    <a:ln>
                      <a:noFill/>
                    </a:ln>
                  </pic:spPr>
                </pic:pic>
              </a:graphicData>
            </a:graphic>
          </wp:inline>
        </w:drawing>
      </w:r>
    </w:p>
    <w:p w14:paraId="743C4CCE">
      <w:pPr>
        <w:pStyle w:val="3"/>
        <w:rPr>
          <w:rFonts w:hint="eastAsia"/>
          <w:lang w:val="en-US" w:eastAsia="zh-CN"/>
        </w:rPr>
      </w:pPr>
      <w:r>
        <w:drawing>
          <wp:inline distT="0" distB="0" distL="114300" distR="114300">
            <wp:extent cx="3977640" cy="1805940"/>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2"/>
                    <a:stretch>
                      <a:fillRect/>
                    </a:stretch>
                  </pic:blipFill>
                  <pic:spPr>
                    <a:xfrm>
                      <a:off x="0" y="0"/>
                      <a:ext cx="3977640" cy="1805940"/>
                    </a:xfrm>
                    <a:prstGeom prst="rect">
                      <a:avLst/>
                    </a:prstGeom>
                    <a:noFill/>
                    <a:ln>
                      <a:noFill/>
                    </a:ln>
                  </pic:spPr>
                </pic:pic>
              </a:graphicData>
            </a:graphic>
          </wp:inline>
        </w:drawing>
      </w:r>
    </w:p>
    <w:p w14:paraId="1A119353">
      <w:pPr>
        <w:numPr>
          <w:ilvl w:val="0"/>
          <w:numId w:val="0"/>
        </w:numPr>
        <w:ind w:left="1080" w:leftChars="0"/>
        <w:rPr>
          <w:rFonts w:hint="eastAsia"/>
        </w:rPr>
      </w:pPr>
    </w:p>
    <w:p w14:paraId="2CD5D480">
      <w:pPr>
        <w:numPr>
          <w:ilvl w:val="0"/>
          <w:numId w:val="0"/>
        </w:numPr>
        <w:ind w:left="1080" w:leftChars="0"/>
        <w:rPr>
          <w:rFonts w:hint="eastAsia"/>
        </w:rPr>
      </w:pPr>
    </w:p>
    <w:p w14:paraId="49EF99B2">
      <w:pPr>
        <w:numPr>
          <w:ilvl w:val="0"/>
          <w:numId w:val="0"/>
        </w:numPr>
      </w:pPr>
      <w:r>
        <w:rPr>
          <w:rFonts w:hint="eastAsia"/>
        </w:rPr>
        <w:t>两段锁协议（Two-phase</w:t>
      </w:r>
      <w:r>
        <w:t xml:space="preserve"> locking </w:t>
      </w:r>
      <w:r>
        <w:rPr>
          <w:rFonts w:hint="eastAsia"/>
        </w:rPr>
        <w:t>protocol）不可以避免死锁</w:t>
      </w:r>
    </w:p>
    <w:p w14:paraId="4E897733">
      <w:pPr>
        <w:numPr>
          <w:ilvl w:val="0"/>
          <w:numId w:val="0"/>
        </w:numPr>
      </w:pPr>
      <w:r>
        <w:drawing>
          <wp:inline distT="0" distB="0" distL="114300" distR="114300">
            <wp:extent cx="3680460" cy="3009900"/>
            <wp:effectExtent l="0" t="0" r="762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3"/>
                    <a:stretch>
                      <a:fillRect/>
                    </a:stretch>
                  </pic:blipFill>
                  <pic:spPr>
                    <a:xfrm>
                      <a:off x="0" y="0"/>
                      <a:ext cx="3680460" cy="3009900"/>
                    </a:xfrm>
                    <a:prstGeom prst="rect">
                      <a:avLst/>
                    </a:prstGeom>
                    <a:noFill/>
                    <a:ln>
                      <a:noFill/>
                    </a:ln>
                  </pic:spPr>
                </pic:pic>
              </a:graphicData>
            </a:graphic>
          </wp:inline>
        </w:drawing>
      </w:r>
    </w:p>
    <w:p w14:paraId="20566D6A">
      <w:pPr>
        <w:numPr>
          <w:ilvl w:val="1"/>
          <w:numId w:val="1"/>
        </w:numPr>
      </w:pPr>
      <w:r>
        <w:rPr>
          <w:rFonts w:hint="eastAsia"/>
        </w:rPr>
        <w:t>锁管理器与锁表</w:t>
      </w:r>
    </w:p>
    <w:p w14:paraId="525019F6">
      <w:pPr>
        <w:numPr>
          <w:ilvl w:val="0"/>
          <w:numId w:val="1"/>
        </w:numPr>
      </w:pPr>
      <w:r>
        <w:rPr>
          <w:rFonts w:hint="eastAsia"/>
          <w:b/>
          <w:bCs/>
        </w:rPr>
        <w:t>死锁处理（Deadlock</w:t>
      </w:r>
      <w:r>
        <w:rPr>
          <w:b/>
          <w:bCs/>
        </w:rPr>
        <w:t xml:space="preserve"> </w:t>
      </w:r>
      <w:r>
        <w:rPr>
          <w:rFonts w:hint="eastAsia"/>
          <w:b/>
          <w:bCs/>
        </w:rPr>
        <w:t>handling）</w:t>
      </w:r>
    </w:p>
    <w:p w14:paraId="52F18A6D">
      <w:pPr>
        <w:numPr>
          <w:ilvl w:val="1"/>
          <w:numId w:val="1"/>
        </w:numPr>
      </w:pPr>
      <w:r>
        <w:rPr>
          <w:rFonts w:hint="eastAsia"/>
        </w:rPr>
        <w:t>死锁预防协议（Deadlock</w:t>
      </w:r>
      <w:r>
        <w:t xml:space="preserve"> prevention </w:t>
      </w:r>
      <w:r>
        <w:rPr>
          <w:rFonts w:hint="eastAsia"/>
        </w:rPr>
        <w:t>protocols）</w:t>
      </w:r>
    </w:p>
    <w:p w14:paraId="69E67851">
      <w:pPr>
        <w:numPr>
          <w:ilvl w:val="2"/>
          <w:numId w:val="1"/>
        </w:numPr>
      </w:pPr>
      <w:r>
        <w:rPr>
          <w:rFonts w:hint="eastAsia"/>
        </w:rPr>
        <w:t>基于图的协议</w:t>
      </w:r>
      <w:r>
        <w:rPr>
          <w:rFonts w:hint="eastAsia"/>
          <w:lang w:eastAsia="zh-CN"/>
        </w:rPr>
        <w:t>：</w:t>
      </w:r>
      <w:r>
        <w:rPr>
          <w:rFonts w:hint="eastAsia"/>
        </w:rPr>
        <w:t>对数据项施加 偏序（partial ordering），要求事务必须按规定的顺序加锁</w:t>
      </w:r>
    </w:p>
    <w:p w14:paraId="1D729171">
      <w:pPr>
        <w:numPr>
          <w:ilvl w:val="2"/>
          <w:numId w:val="1"/>
        </w:numPr>
      </w:pPr>
      <w:r>
        <w:rPr>
          <w:rFonts w:hint="eastAsia"/>
        </w:rPr>
        <w:t>基于时间戳的协议</w:t>
      </w:r>
      <w:r>
        <w:rPr>
          <w:rFonts w:hint="eastAsia"/>
          <w:lang w:eastAsia="zh-CN"/>
        </w:rPr>
        <w:t>：</w:t>
      </w:r>
      <w:r>
        <w:rPr>
          <w:rFonts w:hint="eastAsia"/>
          <w:lang w:val="en-US" w:eastAsia="zh-CN"/>
        </w:rPr>
        <w:t xml:space="preserve"> 每笔交易在进入系统时都会被分配一个时间戳,通过时间戳确定并发执行的顺序</w:t>
      </w:r>
    </w:p>
    <w:p w14:paraId="7BBE1344">
      <w:pPr>
        <w:numPr>
          <w:ilvl w:val="3"/>
          <w:numId w:val="1"/>
        </w:numPr>
      </w:pPr>
      <w:r>
        <w:rPr>
          <w:rFonts w:hint="eastAsia"/>
        </w:rPr>
        <w:t>使用事务时间戳的策略：</w:t>
      </w:r>
    </w:p>
    <w:p w14:paraId="3AB4077D">
      <w:pPr>
        <w:numPr>
          <w:ilvl w:val="4"/>
          <w:numId w:val="1"/>
        </w:numPr>
      </w:pPr>
      <w:r>
        <w:rPr>
          <w:rFonts w:hint="eastAsia"/>
        </w:rPr>
        <w:t>wait-die策略（非抢占）</w:t>
      </w:r>
      <w:r>
        <w:rPr>
          <w:rFonts w:hint="eastAsia"/>
          <w:lang w:eastAsia="zh-CN"/>
        </w:rPr>
        <w:t>：较老的事务可以等待较新的事务释放锁。</w:t>
      </w:r>
    </w:p>
    <w:p w14:paraId="4AB42239">
      <w:pPr>
        <w:numPr>
          <w:ilvl w:val="4"/>
          <w:numId w:val="1"/>
        </w:numPr>
      </w:pPr>
      <w:r>
        <w:rPr>
          <w:rFonts w:hint="eastAsia"/>
        </w:rPr>
        <w:t>wound-wait策略（抢占）</w:t>
      </w:r>
      <w:r>
        <w:rPr>
          <w:rFonts w:hint="eastAsia"/>
          <w:lang w:eastAsia="zh-CN"/>
        </w:rPr>
        <w:t>：较老的事务如果请求的资源被较新的事务持有，会强制回滚（wound）较新的事务（抢占资源）。较新的事务如果请求的资源被较老的事务持有，可以等待。</w:t>
      </w:r>
    </w:p>
    <w:p w14:paraId="0A79584E">
      <w:pPr>
        <w:numPr>
          <w:ilvl w:val="3"/>
          <w:numId w:val="1"/>
        </w:numPr>
      </w:pPr>
      <w:r>
        <w:rPr>
          <w:rFonts w:hint="eastAsia"/>
        </w:rPr>
        <w:t>基于超时的策略</w:t>
      </w:r>
    </w:p>
    <w:p w14:paraId="2B9BA40B">
      <w:pPr>
        <w:numPr>
          <w:ilvl w:val="1"/>
          <w:numId w:val="1"/>
        </w:numPr>
      </w:pPr>
      <w:r>
        <w:rPr>
          <w:rFonts w:hint="eastAsia"/>
        </w:rPr>
        <w:t>死锁检测（Deadlock</w:t>
      </w:r>
      <w:r>
        <w:t xml:space="preserve"> </w:t>
      </w:r>
      <w:r>
        <w:rPr>
          <w:rFonts w:hint="eastAsia"/>
        </w:rPr>
        <w:t>detection）</w:t>
      </w:r>
    </w:p>
    <w:p w14:paraId="18283525">
      <w:pPr>
        <w:numPr>
          <w:ilvl w:val="2"/>
          <w:numId w:val="1"/>
        </w:numPr>
      </w:pPr>
      <w:r>
        <w:rPr>
          <w:rFonts w:hint="eastAsia"/>
        </w:rPr>
        <w:t>等待图（wait-for</w:t>
      </w:r>
      <w:r>
        <w:t xml:space="preserve"> </w:t>
      </w:r>
      <w:r>
        <w:rPr>
          <w:rFonts w:hint="eastAsia"/>
        </w:rPr>
        <w:t>graph）</w:t>
      </w:r>
      <w:r>
        <w:rPr>
          <w:rFonts w:hint="eastAsia"/>
          <w:lang w:eastAsia="zh-CN"/>
        </w:rPr>
        <w:t>：系统处于死锁状态当且仅当等待图中存在环（cycle）。</w:t>
      </w:r>
    </w:p>
    <w:bookmarkEnd w:id="9"/>
    <w:p w14:paraId="59D0E9D2">
      <w:pPr>
        <w:pStyle w:val="5"/>
      </w:pPr>
      <w:bookmarkStart w:id="10" w:name="Xa7de07412d1a14bd40c2360ab4a4989c86a170d"/>
      <w:r>
        <w:rPr>
          <w:rFonts w:hint="eastAsia"/>
        </w:rPr>
        <w:t>第19章</w:t>
      </w:r>
      <w:r>
        <w:t xml:space="preserve"> </w:t>
      </w:r>
      <w:r>
        <w:rPr>
          <w:rFonts w:hint="eastAsia"/>
        </w:rPr>
        <w:t>恢复系统（Recovery</w:t>
      </w:r>
      <w:r>
        <w:t xml:space="preserve"> </w:t>
      </w:r>
      <w:r>
        <w:rPr>
          <w:rFonts w:hint="eastAsia"/>
        </w:rPr>
        <w:t>System）</w:t>
      </w:r>
    </w:p>
    <w:p w14:paraId="2189A4D1">
      <w:pPr>
        <w:numPr>
          <w:ilvl w:val="0"/>
          <w:numId w:val="1"/>
        </w:numPr>
      </w:pPr>
      <w:r>
        <w:rPr>
          <w:rFonts w:hint="eastAsia"/>
          <w:b/>
          <w:bCs/>
        </w:rPr>
        <w:t>两种恢复方法</w:t>
      </w:r>
      <w:r>
        <w:rPr>
          <w:rFonts w:hint="eastAsia"/>
        </w:rPr>
        <w:t>（写出日志、checkpoint、redo</w:t>
      </w:r>
      <w:r>
        <w:t xml:space="preserve"> </w:t>
      </w:r>
      <w:r>
        <w:rPr>
          <w:rFonts w:hint="eastAsia"/>
        </w:rPr>
        <w:t>undo）</w:t>
      </w:r>
    </w:p>
    <w:p w14:paraId="7B78652C">
      <w:pPr>
        <w:numPr>
          <w:ilvl w:val="1"/>
          <w:numId w:val="1"/>
        </w:numPr>
      </w:pPr>
      <w:r>
        <w:rPr>
          <w:rFonts w:hint="eastAsia"/>
        </w:rPr>
        <w:t>影子页（Shadow-paging）不重要</w:t>
      </w:r>
    </w:p>
    <w:p w14:paraId="4F722CF7">
      <w:pPr>
        <w:numPr>
          <w:ilvl w:val="1"/>
          <w:numId w:val="1"/>
        </w:numPr>
      </w:pPr>
      <w:r>
        <w:rPr>
          <w:rFonts w:hint="eastAsia"/>
        </w:rPr>
        <w:t>基于日志的恢复（Log-based</w:t>
      </w:r>
      <w:r>
        <w:t xml:space="preserve"> </w:t>
      </w:r>
      <w:r>
        <w:rPr>
          <w:rFonts w:hint="eastAsia"/>
        </w:rPr>
        <w:t>recovery）弄清两者区别</w:t>
      </w:r>
    </w:p>
    <w:p w14:paraId="1E4AC323">
      <w:pPr>
        <w:numPr>
          <w:ilvl w:val="2"/>
          <w:numId w:val="1"/>
        </w:numPr>
      </w:pPr>
      <w:r>
        <w:rPr>
          <w:rFonts w:hint="eastAsia"/>
        </w:rPr>
        <w:t>延迟数据库修改（Deferred</w:t>
      </w:r>
      <w:r>
        <w:t xml:space="preserve"> database </w:t>
      </w:r>
      <w:r>
        <w:rPr>
          <w:rFonts w:hint="eastAsia"/>
        </w:rPr>
        <w:t>modification）</w:t>
      </w:r>
    </w:p>
    <w:p w14:paraId="66BD8501">
      <w:pPr>
        <w:numPr>
          <w:ilvl w:val="0"/>
          <w:numId w:val="0"/>
        </w:numPr>
        <w:spacing w:after="200"/>
        <w:ind w:left="720" w:leftChars="0" w:firstLine="720" w:firstLineChars="0"/>
      </w:pPr>
      <w:r>
        <w:drawing>
          <wp:inline distT="0" distB="0" distL="114300" distR="114300">
            <wp:extent cx="3612515" cy="1418590"/>
            <wp:effectExtent l="0" t="0" r="14605" b="13970"/>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44"/>
                    <a:stretch>
                      <a:fillRect/>
                    </a:stretch>
                  </pic:blipFill>
                  <pic:spPr>
                    <a:xfrm>
                      <a:off x="0" y="0"/>
                      <a:ext cx="3612515" cy="1418590"/>
                    </a:xfrm>
                    <a:prstGeom prst="rect">
                      <a:avLst/>
                    </a:prstGeom>
                    <a:noFill/>
                    <a:ln>
                      <a:noFill/>
                    </a:ln>
                  </pic:spPr>
                </pic:pic>
              </a:graphicData>
            </a:graphic>
          </wp:inline>
        </w:drawing>
      </w:r>
    </w:p>
    <w:p w14:paraId="66F0653E">
      <w:pPr>
        <w:numPr>
          <w:ilvl w:val="2"/>
          <w:numId w:val="1"/>
        </w:numPr>
      </w:pPr>
      <w:r>
        <w:rPr>
          <w:rFonts w:hint="eastAsia"/>
        </w:rPr>
        <w:t>立即数据库修改（Immediate</w:t>
      </w:r>
      <w:r>
        <w:t xml:space="preserve"> database </w:t>
      </w:r>
      <w:r>
        <w:rPr>
          <w:rFonts w:hint="eastAsia"/>
        </w:rPr>
        <w:t>modification）</w:t>
      </w:r>
    </w:p>
    <w:p w14:paraId="5649D4FD">
      <w:pPr>
        <w:numPr>
          <w:ilvl w:val="0"/>
          <w:numId w:val="0"/>
        </w:numPr>
        <w:spacing w:after="200"/>
        <w:ind w:left="720" w:leftChars="0" w:firstLine="720" w:firstLineChars="0"/>
      </w:pPr>
      <w:r>
        <w:drawing>
          <wp:inline distT="0" distB="0" distL="114300" distR="114300">
            <wp:extent cx="3033395" cy="2336800"/>
            <wp:effectExtent l="0" t="0" r="14605" b="1016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45"/>
                    <a:stretch>
                      <a:fillRect/>
                    </a:stretch>
                  </pic:blipFill>
                  <pic:spPr>
                    <a:xfrm>
                      <a:off x="0" y="0"/>
                      <a:ext cx="3033395" cy="2336800"/>
                    </a:xfrm>
                    <a:prstGeom prst="rect">
                      <a:avLst/>
                    </a:prstGeom>
                    <a:noFill/>
                    <a:ln>
                      <a:noFill/>
                    </a:ln>
                  </pic:spPr>
                </pic:pic>
              </a:graphicData>
            </a:graphic>
          </wp:inline>
        </w:drawing>
      </w:r>
    </w:p>
    <w:p w14:paraId="6FCF30A8">
      <w:pPr>
        <w:numPr>
          <w:ilvl w:val="0"/>
          <w:numId w:val="0"/>
        </w:numPr>
        <w:spacing w:after="200"/>
        <w:ind w:left="720" w:leftChars="0" w:firstLine="720" w:firstLineChars="0"/>
        <w:rPr>
          <w:rFonts w:hint="default" w:eastAsiaTheme="minorEastAsia"/>
          <w:lang w:val="en-US" w:eastAsia="zh-CN"/>
        </w:rPr>
      </w:pPr>
      <w:r>
        <w:rPr>
          <w:rFonts w:hint="eastAsia"/>
          <w:lang w:val="en-US" w:eastAsia="zh-CN"/>
        </w:rPr>
        <w:t>undo和redo 是互斥的，要么undo要么redo</w:t>
      </w:r>
    </w:p>
    <w:p w14:paraId="3068E37D">
      <w:pPr>
        <w:numPr>
          <w:ilvl w:val="2"/>
          <w:numId w:val="1"/>
        </w:numPr>
      </w:pPr>
      <w:r>
        <w:rPr>
          <w:rFonts w:hint="eastAsia"/>
        </w:rPr>
        <w:t>检查点（Checkpoint）</w:t>
      </w:r>
    </w:p>
    <w:p w14:paraId="69D893A1">
      <w:pPr>
        <w:numPr>
          <w:ilvl w:val="0"/>
          <w:numId w:val="0"/>
        </w:numPr>
        <w:spacing w:after="200"/>
      </w:pPr>
      <w:r>
        <w:drawing>
          <wp:inline distT="0" distB="0" distL="114300" distR="114300">
            <wp:extent cx="2971800" cy="2599055"/>
            <wp:effectExtent l="0" t="0" r="0" b="6985"/>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46"/>
                    <a:stretch>
                      <a:fillRect/>
                    </a:stretch>
                  </pic:blipFill>
                  <pic:spPr>
                    <a:xfrm>
                      <a:off x="0" y="0"/>
                      <a:ext cx="2971800" cy="2599055"/>
                    </a:xfrm>
                    <a:prstGeom prst="rect">
                      <a:avLst/>
                    </a:prstGeom>
                    <a:noFill/>
                    <a:ln>
                      <a:noFill/>
                    </a:ln>
                  </pic:spPr>
                </pic:pic>
              </a:graphicData>
            </a:graphic>
          </wp:inline>
        </w:drawing>
      </w:r>
    </w:p>
    <w:p w14:paraId="6812E6A5">
      <w:pPr>
        <w:numPr>
          <w:ilvl w:val="0"/>
          <w:numId w:val="0"/>
        </w:numPr>
        <w:spacing w:after="200"/>
        <w:rPr>
          <w:rFonts w:hint="eastAsia"/>
          <w:lang w:val="en-US" w:eastAsia="zh-CN"/>
        </w:rPr>
      </w:pPr>
      <w:r>
        <w:rPr>
          <w:rFonts w:hint="eastAsia"/>
          <w:lang w:val="en-US" w:eastAsia="zh-CN"/>
        </w:rPr>
        <w:t>有了checkpoint之后，只用检查 [checkpoint前的最早未commit事务，最后]</w:t>
      </w:r>
    </w:p>
    <w:p w14:paraId="198D2E9F">
      <w:pPr>
        <w:pStyle w:val="5"/>
        <w:rPr>
          <w:rFonts w:hint="eastAsia"/>
          <w:lang w:val="en-US" w:eastAsia="zh-CN"/>
        </w:rPr>
      </w:pPr>
      <w:r>
        <w:rPr>
          <w:rFonts w:hint="eastAsia"/>
          <w:lang w:val="en-US" w:eastAsia="zh-CN"/>
        </w:rPr>
        <w:t>当发生故障时，就不写日志了，这个时候发生故障的位置就是日志的最后</w:t>
      </w:r>
    </w:p>
    <w:p w14:paraId="311D4935">
      <w:pPr>
        <w:pStyle w:val="3"/>
        <w:rPr>
          <w:rFonts w:hint="default"/>
          <w:lang w:val="en-US" w:eastAsia="zh-CN"/>
        </w:rPr>
      </w:pPr>
    </w:p>
    <w:p w14:paraId="6224929A">
      <w:pPr>
        <w:pStyle w:val="5"/>
        <w:rPr>
          <w:rFonts w:hint="default"/>
          <w:lang w:val="en-US" w:eastAsia="zh-CN"/>
        </w:rPr>
      </w:pPr>
      <w:r>
        <w:rPr>
          <w:rFonts w:hint="eastAsia"/>
          <w:lang w:val="en-US" w:eastAsia="zh-CN"/>
        </w:rPr>
        <w:t>写日志。这两种数据库在内存里是有缓冲的，不管是哪一种。在写日志的时候，修改数据，缓冲区都更新着最新的数据，影响着后面的数据修改。而且，只有当出现write的时候，才写下&lt;Ti,X,A,B&gt;的日志，类似于A:A+10 这种时候不写。当事务出现write，先更新日志，后修改数据库。(即刻的在写完这句日志后就改了，延迟的要等到commist才改)</w:t>
      </w:r>
    </w:p>
    <w:p w14:paraId="0AB224F9">
      <w:pPr>
        <w:numPr>
          <w:ilvl w:val="0"/>
          <w:numId w:val="1"/>
        </w:numPr>
      </w:pPr>
      <w:r>
        <w:rPr>
          <w:rFonts w:hint="eastAsia"/>
          <w:b/>
          <w:bCs/>
        </w:rPr>
        <w:t>并发事务下的恢复（Recovery</w:t>
      </w:r>
      <w:r>
        <w:rPr>
          <w:b/>
          <w:bCs/>
        </w:rPr>
        <w:t xml:space="preserve"> with concurrent </w:t>
      </w:r>
      <w:r>
        <w:rPr>
          <w:rFonts w:hint="eastAsia"/>
          <w:b/>
          <w:bCs/>
        </w:rPr>
        <w:t>transactions）</w:t>
      </w:r>
    </w:p>
    <w:p w14:paraId="212AFBA8">
      <w:pPr>
        <w:numPr>
          <w:ilvl w:val="0"/>
          <w:numId w:val="0"/>
        </w:numPr>
        <w:spacing w:after="200"/>
        <w:rPr>
          <w:rFonts w:hint="eastAsia"/>
          <w:b/>
          <w:bCs/>
        </w:rPr>
      </w:pPr>
      <w:r>
        <w:drawing>
          <wp:inline distT="0" distB="0" distL="114300" distR="114300">
            <wp:extent cx="3478530" cy="2781300"/>
            <wp:effectExtent l="0" t="0" r="11430" b="762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47"/>
                    <a:stretch>
                      <a:fillRect/>
                    </a:stretch>
                  </pic:blipFill>
                  <pic:spPr>
                    <a:xfrm>
                      <a:off x="0" y="0"/>
                      <a:ext cx="3478530" cy="2781300"/>
                    </a:xfrm>
                    <a:prstGeom prst="rect">
                      <a:avLst/>
                    </a:prstGeom>
                    <a:noFill/>
                    <a:ln>
                      <a:noFill/>
                    </a:ln>
                  </pic:spPr>
                </pic:pic>
              </a:graphicData>
            </a:graphic>
          </wp:inline>
        </w:drawing>
      </w:r>
    </w:p>
    <w:p w14:paraId="609A44A4">
      <w:pPr>
        <w:numPr>
          <w:ilvl w:val="0"/>
          <w:numId w:val="0"/>
        </w:numPr>
        <w:spacing w:after="200"/>
        <w:rPr>
          <w:rFonts w:hint="eastAsia"/>
          <w:b/>
          <w:bCs/>
        </w:rPr>
      </w:pPr>
    </w:p>
    <w:p w14:paraId="1A3A78EC">
      <w:pPr>
        <w:pStyle w:val="5"/>
        <w:rPr>
          <w:rFonts w:hint="eastAsia"/>
          <w:sz w:val="36"/>
          <w:szCs w:val="36"/>
          <w:lang w:val="en-US" w:eastAsia="zh-CN"/>
        </w:rPr>
      </w:pPr>
      <w:r>
        <w:rPr>
          <w:rFonts w:hint="eastAsia"/>
          <w:sz w:val="36"/>
          <w:szCs w:val="36"/>
          <w:lang w:val="en-US" w:eastAsia="zh-CN"/>
        </w:rPr>
        <w:t>Sql 题目</w:t>
      </w:r>
    </w:p>
    <w:p w14:paraId="70FA4936">
      <w:pPr>
        <w:pStyle w:val="5"/>
        <w:rPr>
          <w:rFonts w:hint="default"/>
          <w:lang w:val="en-US" w:eastAsia="zh-CN"/>
        </w:rPr>
      </w:pPr>
      <w:r>
        <w:rPr>
          <w:rFonts w:hint="eastAsia"/>
          <w:lang w:val="en-US" w:eastAsia="zh-CN"/>
        </w:rPr>
        <w:t>这里选AD，因为只检查主键，检查其唯一性和非空。</w:t>
      </w:r>
    </w:p>
    <w:p w14:paraId="6E2FB107">
      <w:pPr>
        <w:numPr>
          <w:ilvl w:val="0"/>
          <w:numId w:val="0"/>
        </w:numPr>
        <w:spacing w:after="200"/>
        <w:rPr>
          <w:rFonts w:hint="eastAsia"/>
          <w:b/>
          <w:bCs/>
        </w:rPr>
      </w:pPr>
      <w:r>
        <w:drawing>
          <wp:inline distT="0" distB="0" distL="114300" distR="114300">
            <wp:extent cx="5480050" cy="1155700"/>
            <wp:effectExtent l="0" t="0" r="6350" b="254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8"/>
                    <a:stretch>
                      <a:fillRect/>
                    </a:stretch>
                  </pic:blipFill>
                  <pic:spPr>
                    <a:xfrm>
                      <a:off x="0" y="0"/>
                      <a:ext cx="5480050" cy="1155700"/>
                    </a:xfrm>
                    <a:prstGeom prst="rect">
                      <a:avLst/>
                    </a:prstGeom>
                    <a:noFill/>
                    <a:ln>
                      <a:noFill/>
                    </a:ln>
                  </pic:spPr>
                </pic:pic>
              </a:graphicData>
            </a:graphic>
          </wp:inline>
        </w:drawing>
      </w:r>
    </w:p>
    <w:bookmarkEnd w:id="10"/>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4D888842"/>
    <w:multiLevelType w:val="singleLevel"/>
    <w:tmpl w:val="4D888842"/>
    <w:lvl w:ilvl="0" w:tentative="0">
      <w:start w:val="14"/>
      <w:numFmt w:val="decimal"/>
      <w:suff w:val="space"/>
      <w:lvlText w:val="第%1章"/>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2"/>
  </w:compat>
  <w:rsids>
    <w:rsidRoot w:val="00C8062D"/>
    <w:rsid w:val="006B1FB1"/>
    <w:rsid w:val="009D1868"/>
    <w:rsid w:val="00C57AB6"/>
    <w:rsid w:val="00C8062D"/>
    <w:rsid w:val="017E1140"/>
    <w:rsid w:val="03720679"/>
    <w:rsid w:val="095642B6"/>
    <w:rsid w:val="0988000E"/>
    <w:rsid w:val="0E0A26F7"/>
    <w:rsid w:val="0EEA4254"/>
    <w:rsid w:val="11296497"/>
    <w:rsid w:val="13E254E2"/>
    <w:rsid w:val="17397720"/>
    <w:rsid w:val="1FBE5D14"/>
    <w:rsid w:val="25EC7C4A"/>
    <w:rsid w:val="277A56C4"/>
    <w:rsid w:val="2B461911"/>
    <w:rsid w:val="2C9B3E8A"/>
    <w:rsid w:val="2D6F3EF4"/>
    <w:rsid w:val="2DEE7C36"/>
    <w:rsid w:val="2EE830E6"/>
    <w:rsid w:val="3833510E"/>
    <w:rsid w:val="3A712BCA"/>
    <w:rsid w:val="3E8E2914"/>
    <w:rsid w:val="400D18DE"/>
    <w:rsid w:val="4EBA3676"/>
    <w:rsid w:val="50541B71"/>
    <w:rsid w:val="53E54049"/>
    <w:rsid w:val="54F7194A"/>
    <w:rsid w:val="594C2225"/>
    <w:rsid w:val="5A10705A"/>
    <w:rsid w:val="5C180887"/>
    <w:rsid w:val="5EAB1F2B"/>
    <w:rsid w:val="67AC77AE"/>
    <w:rsid w:val="67CE40E4"/>
    <w:rsid w:val="6BA41B70"/>
    <w:rsid w:val="72F71D18"/>
    <w:rsid w:val="745F66ED"/>
    <w:rsid w:val="76BB30FB"/>
    <w:rsid w:val="77921014"/>
    <w:rsid w:val="7C4117BF"/>
    <w:rsid w:val="7E155919"/>
    <w:rsid w:val="7E297B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rPr>
      <w:sz w:val="24"/>
    </w:rPr>
  </w:style>
  <w:style w:type="character" w:styleId="22">
    <w:name w:val="Strong"/>
    <w:basedOn w:val="21"/>
    <w:qFormat/>
    <w:uiPriority w:val="0"/>
    <w:rPr>
      <w:b/>
    </w:rPr>
  </w:style>
  <w:style w:type="character" w:styleId="23">
    <w:name w:val="Hyperlink"/>
    <w:basedOn w:val="24"/>
    <w:qFormat/>
    <w:uiPriority w:val="0"/>
    <w:rPr>
      <w:color w:val="4F81BD" w:themeColor="accent1"/>
    </w:rPr>
  </w:style>
  <w:style w:type="character" w:customStyle="1" w:styleId="24">
    <w:name w:val="题注 字符"/>
    <w:basedOn w:val="21"/>
    <w:link w:val="12"/>
    <w:qFormat/>
    <w:uiPriority w:val="0"/>
  </w:style>
  <w:style w:type="character" w:styleId="25">
    <w:name w:val="HTML Code"/>
    <w:basedOn w:val="21"/>
    <w:qFormat/>
    <w:uiPriority w:val="0"/>
    <w:rPr>
      <w:rFonts w:ascii="Courier New" w:hAnsi="Courier New"/>
      <w:sz w:val="20"/>
    </w:rPr>
  </w:style>
  <w:style w:type="character" w:styleId="26">
    <w:name w:val="footnote reference"/>
    <w:basedOn w:val="24"/>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style>
  <w:style w:type="table" w:customStyle="1" w:styleId="32">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2"/>
    <w:qFormat/>
    <w:uiPriority w:val="0"/>
    <w:pPr>
      <w:keepNext/>
    </w:pPr>
  </w:style>
  <w:style w:type="paragraph" w:customStyle="1" w:styleId="36">
    <w:name w:val="Image Caption"/>
    <w:basedOn w:val="12"/>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4"/>
    <w:link w:val="40"/>
    <w:qFormat/>
    <w:uiPriority w:val="0"/>
    <w:rPr>
      <w:rFonts w:ascii="Consolas" w:hAnsi="Consolas"/>
      <w:sz w:val="22"/>
    </w:rPr>
  </w:style>
  <w:style w:type="paragraph" w:customStyle="1" w:styleId="40">
    <w:name w:val="Source Code"/>
    <w:link w:val="39"/>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1">
    <w:name w:val="Section Number"/>
    <w:basedOn w:val="24"/>
    <w:qFormat/>
    <w:uiPriority w:val="0"/>
  </w:style>
  <w:style w:type="paragraph" w:customStyle="1" w:styleId="42">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qFormat/>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qFormat/>
    <w:uiPriority w:val="0"/>
    <w:rPr>
      <w:color w:val="008000"/>
    </w:rPr>
  </w:style>
  <w:style w:type="character" w:customStyle="1" w:styleId="65">
    <w:name w:val="ExtensionTok"/>
    <w:basedOn w:val="39"/>
    <w:qFormat/>
    <w:uiPriority w:val="0"/>
  </w:style>
  <w:style w:type="character" w:customStyle="1" w:styleId="66">
    <w:name w:val="PreprocessorTok"/>
    <w:basedOn w:val="39"/>
    <w:qFormat/>
    <w:uiPriority w:val="0"/>
    <w:rPr>
      <w:color w:val="BC7A00"/>
    </w:rPr>
  </w:style>
  <w:style w:type="character" w:customStyle="1" w:styleId="67">
    <w:name w:val="AttributeTok"/>
    <w:basedOn w:val="39"/>
    <w:qFormat/>
    <w:uiPriority w:val="0"/>
    <w:rPr>
      <w:color w:val="7D9029"/>
    </w:rPr>
  </w:style>
  <w:style w:type="character" w:customStyle="1" w:styleId="68">
    <w:name w:val="RegionMarkerTok"/>
    <w:basedOn w:val="39"/>
    <w:qFormat/>
    <w:uiPriority w:val="0"/>
  </w:style>
  <w:style w:type="character" w:customStyle="1" w:styleId="69">
    <w:name w:val="InformationTok"/>
    <w:basedOn w:val="39"/>
    <w:qFormat/>
    <w:uiPriority w:val="0"/>
    <w:rPr>
      <w:b/>
      <w:i/>
      <w:color w:val="60A0B0"/>
    </w:rPr>
  </w:style>
  <w:style w:type="character" w:customStyle="1" w:styleId="70">
    <w:name w:val="WarningTok"/>
    <w:basedOn w:val="39"/>
    <w:qFormat/>
    <w:uiPriority w:val="0"/>
    <w:rPr>
      <w:b/>
      <w:i/>
      <w:color w:val="60A0B0"/>
    </w:rPr>
  </w:style>
  <w:style w:type="character" w:customStyle="1" w:styleId="71">
    <w:name w:val="AlertTok"/>
    <w:basedOn w:val="39"/>
    <w:qFormat/>
    <w:uiPriority w:val="0"/>
    <w:rPr>
      <w:b/>
      <w:color w:val="FF0000"/>
    </w:rPr>
  </w:style>
  <w:style w:type="character" w:customStyle="1" w:styleId="72">
    <w:name w:val="ErrorTok"/>
    <w:basedOn w:val="39"/>
    <w:qFormat/>
    <w:uiPriority w:val="0"/>
    <w:rPr>
      <w:b/>
      <w:color w:val="FF0000"/>
    </w:rPr>
  </w:style>
  <w:style w:type="character" w:customStyle="1" w:styleId="73">
    <w:name w:val="NormalTok"/>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image" Target="media/image1.png"/><Relationship Id="rId49" Type="http://schemas.openxmlformats.org/officeDocument/2006/relationships/numbering" Target="numbering.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4431</Words>
  <Characters>6473</Characters>
  <Lines>3</Lines>
  <Paragraphs>1</Paragraphs>
  <TotalTime>150</TotalTime>
  <ScaleCrop>false</ScaleCrop>
  <LinksUpToDate>false</LinksUpToDate>
  <CharactersWithSpaces>6761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2025-06-19T13:03:00Z</dcterms:created>
  <dc:creator>杨钦战</dc:creator>
  <cp:lastModifiedBy>寅时请叫醒我.</cp:lastModifiedBy>
  <dcterms:modified xsi:type="dcterms:W3CDTF">2025-06-25T15:12:19Z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2052-12.1.0.21541</vt:lpwstr>
  </property>
  <property fmtid="{D5CDD505-2E9C-101B-9397-08002B2CF9AE}" pid="4" name="ICV">
    <vt:lpwstr>983E83FDBEE84E188EFDEF3FE97880EF_12</vt:lpwstr>
  </property>
</Properties>
</file>