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30E0" w14:textId="77777777" w:rsidR="008C73D9" w:rsidRDefault="008C73D9" w:rsidP="008C73D9">
      <w:pPr>
        <w:rPr>
          <w:rFonts w:hint="eastAsia"/>
        </w:rPr>
      </w:pPr>
      <w:r>
        <w:rPr>
          <w:rFonts w:hint="eastAsia"/>
        </w:rPr>
        <w:t>作为反方，你可以从以下角度对正方的观点进行有力反驳，保持逻辑严密、逐层推进：</w:t>
      </w:r>
    </w:p>
    <w:p w14:paraId="0C2FDDB1" w14:textId="77777777" w:rsidR="008C73D9" w:rsidRDefault="008C73D9" w:rsidP="008C73D9">
      <w:pPr>
        <w:rPr>
          <w:rFonts w:hint="eastAsia"/>
        </w:rPr>
      </w:pPr>
    </w:p>
    <w:p w14:paraId="23587A63" w14:textId="77777777" w:rsidR="008C73D9" w:rsidRPr="007D5941" w:rsidRDefault="008C73D9" w:rsidP="008C73D9">
      <w:pPr>
        <w:rPr>
          <w:rFonts w:hint="eastAsia"/>
          <w:b/>
          <w:bCs/>
        </w:rPr>
      </w:pPr>
      <w:r w:rsidRPr="007D5941">
        <w:rPr>
          <w:rFonts w:hint="eastAsia"/>
          <w:b/>
          <w:bCs/>
        </w:rPr>
        <w:t>一、针对“可控性”的反驳</w:t>
      </w:r>
    </w:p>
    <w:p w14:paraId="145BEC74" w14:textId="77777777" w:rsidR="008C73D9" w:rsidRDefault="008C73D9" w:rsidP="008C73D9">
      <w:pPr>
        <w:rPr>
          <w:rFonts w:hint="eastAsia"/>
        </w:rPr>
      </w:pPr>
      <w:r>
        <w:rPr>
          <w:rFonts w:hint="eastAsia"/>
        </w:rPr>
        <w:t>核心观点：技术可控性只是理想假设，现实存在根本性局限。</w:t>
      </w:r>
    </w:p>
    <w:p w14:paraId="258AD25E" w14:textId="415D3E7F" w:rsidR="008C73D9" w:rsidRDefault="008C73D9" w:rsidP="008C73D9">
      <w:pPr>
        <w:rPr>
          <w:rFonts w:hint="eastAsia"/>
        </w:rPr>
      </w:pPr>
      <w:r>
        <w:rPr>
          <w:rFonts w:hint="eastAsia"/>
        </w:rPr>
        <w:t>理论反驳：即便存在可解释AI与伦理框架，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斯定理和“价值对齐问题”已证明，强人工智能的目标系统可能因自我迭代而偏离初衷，人类无法完全预测其高阶策略。例如，AlphaGo的“神之一手”已超出人类棋手理解范畴，</w:t>
      </w:r>
      <w:proofErr w:type="gramStart"/>
      <w:r>
        <w:rPr>
          <w:rFonts w:hint="eastAsia"/>
        </w:rPr>
        <w:t>若类似</w:t>
      </w:r>
      <w:proofErr w:type="gramEnd"/>
      <w:r>
        <w:rPr>
          <w:rFonts w:hint="eastAsia"/>
        </w:rPr>
        <w:t>逻辑应用于军事或金融，后果不堪设想。</w:t>
      </w:r>
    </w:p>
    <w:p w14:paraId="59B52AC7" w14:textId="1E36BBD4" w:rsidR="008C73D9" w:rsidRDefault="008C73D9" w:rsidP="008C73D9">
      <w:pPr>
        <w:rPr>
          <w:rFonts w:hint="eastAsia"/>
        </w:rPr>
      </w:pPr>
      <w:r>
        <w:rPr>
          <w:rFonts w:hint="eastAsia"/>
        </w:rPr>
        <w:t>历史教训：核能、基因编辑等技术的监管并未完</w:t>
      </w:r>
      <w:proofErr w:type="gramStart"/>
      <w:r>
        <w:rPr>
          <w:rFonts w:hint="eastAsia"/>
        </w:rPr>
        <w:t>全避免</w:t>
      </w:r>
      <w:proofErr w:type="gramEnd"/>
      <w:r>
        <w:rPr>
          <w:rFonts w:hint="eastAsia"/>
        </w:rPr>
        <w:t>事故与滥用（如切尔诺贝利、基因编辑婴儿事件），而强人工智能的自主性和扩散速度将远超以往任何技术，一旦失控，代价将是文明级。</w:t>
      </w:r>
    </w:p>
    <w:p w14:paraId="1636EAD7" w14:textId="77777777" w:rsidR="008C73D9" w:rsidRDefault="008C73D9" w:rsidP="008C73D9">
      <w:pPr>
        <w:rPr>
          <w:rFonts w:hint="eastAsia"/>
        </w:rPr>
      </w:pPr>
    </w:p>
    <w:p w14:paraId="53DBE5B6" w14:textId="77777777" w:rsidR="008C73D9" w:rsidRPr="007D5941" w:rsidRDefault="008C73D9" w:rsidP="008C73D9">
      <w:pPr>
        <w:rPr>
          <w:rFonts w:hint="eastAsia"/>
          <w:b/>
          <w:bCs/>
        </w:rPr>
      </w:pPr>
      <w:r w:rsidRPr="007D5941">
        <w:rPr>
          <w:rFonts w:hint="eastAsia"/>
          <w:b/>
          <w:bCs/>
        </w:rPr>
        <w:t>二、针对“社会进步论”的反驳</w:t>
      </w:r>
    </w:p>
    <w:p w14:paraId="36086C62" w14:textId="77777777" w:rsidR="008C73D9" w:rsidRDefault="008C73D9" w:rsidP="008C73D9">
      <w:pPr>
        <w:rPr>
          <w:rFonts w:hint="eastAsia"/>
        </w:rPr>
      </w:pPr>
      <w:r>
        <w:rPr>
          <w:rFonts w:hint="eastAsia"/>
        </w:rPr>
        <w:t>核心观点：强人工智能将引发系统性断裂，而非平滑过渡。</w:t>
      </w:r>
    </w:p>
    <w:p w14:paraId="7C32A957" w14:textId="2DF14E43" w:rsidR="008C73D9" w:rsidRDefault="008C73D9" w:rsidP="008C73D9">
      <w:pPr>
        <w:rPr>
          <w:rFonts w:hint="eastAsia"/>
        </w:rPr>
      </w:pPr>
      <w:r>
        <w:rPr>
          <w:rFonts w:hint="eastAsia"/>
        </w:rPr>
        <w:t>就业冲击不可类比：工业革命替代体力，AI替代的是脑力与决策。当前全球60%的工作内容面临自动化风险，而“再培训”与“全民基本收入”等方案缺乏政治共识与财政可持续性，更可能加剧阶层固化。</w:t>
      </w:r>
    </w:p>
    <w:p w14:paraId="3E976238" w14:textId="3AB3D467" w:rsidR="008C73D9" w:rsidRDefault="008C73D9" w:rsidP="008C73D9">
      <w:pPr>
        <w:rPr>
          <w:rFonts w:hint="eastAsia"/>
        </w:rPr>
      </w:pPr>
      <w:r>
        <w:rPr>
          <w:rFonts w:hint="eastAsia"/>
        </w:rPr>
        <w:t>秩序崩塌风险：社会系统高度依赖互信与协作，</w:t>
      </w:r>
      <w:proofErr w:type="gramStart"/>
      <w:r>
        <w:rPr>
          <w:rFonts w:hint="eastAsia"/>
        </w:rPr>
        <w:t>若关键</w:t>
      </w:r>
      <w:proofErr w:type="gramEnd"/>
      <w:r>
        <w:rPr>
          <w:rFonts w:hint="eastAsia"/>
        </w:rPr>
        <w:t>领域（如司法、能源、医疗）由黑箱AI掌控，一旦出现系统性偏见或故障，将直接动摇公众信任与社会稳定。</w:t>
      </w:r>
    </w:p>
    <w:p w14:paraId="509FE2AC" w14:textId="77777777" w:rsidR="008C73D9" w:rsidRDefault="008C73D9" w:rsidP="008C73D9">
      <w:pPr>
        <w:rPr>
          <w:rFonts w:hint="eastAsia"/>
        </w:rPr>
      </w:pPr>
    </w:p>
    <w:p w14:paraId="20C7C2A5" w14:textId="77777777" w:rsidR="008C73D9" w:rsidRPr="007D5941" w:rsidRDefault="008C73D9" w:rsidP="008C73D9">
      <w:pPr>
        <w:rPr>
          <w:rFonts w:hint="eastAsia"/>
          <w:b/>
          <w:bCs/>
        </w:rPr>
      </w:pPr>
      <w:r w:rsidRPr="007D5941">
        <w:rPr>
          <w:rFonts w:hint="eastAsia"/>
          <w:b/>
          <w:bCs/>
        </w:rPr>
        <w:t>三、针对“人类价值赋能”的反驳</w:t>
      </w:r>
    </w:p>
    <w:p w14:paraId="2A82E578" w14:textId="77777777" w:rsidR="008C73D9" w:rsidRDefault="008C73D9" w:rsidP="008C73D9">
      <w:pPr>
        <w:rPr>
          <w:rFonts w:hint="eastAsia"/>
        </w:rPr>
      </w:pPr>
      <w:r>
        <w:rPr>
          <w:rFonts w:hint="eastAsia"/>
        </w:rPr>
        <w:t>核心观点：工具性与主体性存在本质矛盾，AI将消解人类的不可替代性。</w:t>
      </w:r>
    </w:p>
    <w:p w14:paraId="7AAA08E7" w14:textId="7F4CAFE9" w:rsidR="008C73D9" w:rsidRDefault="008C73D9" w:rsidP="008C73D9">
      <w:pPr>
        <w:rPr>
          <w:rFonts w:hint="eastAsia"/>
        </w:rPr>
      </w:pPr>
      <w:r>
        <w:rPr>
          <w:rFonts w:hint="eastAsia"/>
        </w:rPr>
        <w:t>能力退化实证：研究表明，过度依赖导航软件导致人类空间记忆衰退；</w:t>
      </w:r>
      <w:proofErr w:type="gramStart"/>
      <w:r>
        <w:rPr>
          <w:rFonts w:hint="eastAsia"/>
        </w:rPr>
        <w:t>若思</w:t>
      </w:r>
      <w:proofErr w:type="gramEnd"/>
      <w:r>
        <w:rPr>
          <w:rFonts w:hint="eastAsia"/>
        </w:rPr>
        <w:t>维、创造乃至情感日益外包给AI，人类的认知与</w:t>
      </w:r>
      <w:proofErr w:type="gramStart"/>
      <w:r>
        <w:rPr>
          <w:rFonts w:hint="eastAsia"/>
        </w:rPr>
        <w:t>同理心</w:t>
      </w:r>
      <w:proofErr w:type="gramEnd"/>
      <w:r>
        <w:rPr>
          <w:rFonts w:hint="eastAsia"/>
        </w:rPr>
        <w:t>将如“用进废退”般萎缩。文明不仅是“解决问题”，更是通过挑战塑造意义的过程。</w:t>
      </w:r>
    </w:p>
    <w:p w14:paraId="68247DBA" w14:textId="76E19FA0" w:rsidR="008C73D9" w:rsidRDefault="008C73D9" w:rsidP="008C73D9">
      <w:pPr>
        <w:rPr>
          <w:rFonts w:hint="eastAsia"/>
        </w:rPr>
      </w:pPr>
      <w:r>
        <w:rPr>
          <w:rFonts w:hint="eastAsia"/>
        </w:rPr>
        <w:t>独特性危机：若艺术、哲学、科学均由AI超越，人类将陷入“存在性空虚”——当文明成果不再属于人类自身，我们何以定义自身的价值？</w:t>
      </w:r>
    </w:p>
    <w:p w14:paraId="5AF8337E" w14:textId="77777777" w:rsidR="008C73D9" w:rsidRDefault="008C73D9" w:rsidP="008C73D9">
      <w:pPr>
        <w:rPr>
          <w:rFonts w:hint="eastAsia"/>
        </w:rPr>
      </w:pPr>
    </w:p>
    <w:p w14:paraId="7EDC4A54" w14:textId="77777777" w:rsidR="008C73D9" w:rsidRPr="007D5941" w:rsidRDefault="008C73D9" w:rsidP="008C73D9">
      <w:pPr>
        <w:rPr>
          <w:rFonts w:hint="eastAsia"/>
          <w:b/>
          <w:bCs/>
        </w:rPr>
      </w:pPr>
      <w:r w:rsidRPr="007D5941">
        <w:rPr>
          <w:rFonts w:hint="eastAsia"/>
          <w:b/>
          <w:bCs/>
        </w:rPr>
        <w:t>四、针对“风险可管理”的反驳</w:t>
      </w:r>
    </w:p>
    <w:p w14:paraId="641C6562" w14:textId="77777777" w:rsidR="008C73D9" w:rsidRDefault="008C73D9" w:rsidP="008C73D9">
      <w:pPr>
        <w:rPr>
          <w:rFonts w:hint="eastAsia"/>
        </w:rPr>
      </w:pPr>
      <w:r>
        <w:rPr>
          <w:rFonts w:hint="eastAsia"/>
        </w:rPr>
        <w:t>核心观点：强人工智能的威胁具有全局性、不可逆性与不对称性。</w:t>
      </w:r>
    </w:p>
    <w:p w14:paraId="306A5DF5" w14:textId="6B9F83E3" w:rsidR="008C73D9" w:rsidRDefault="008C73D9" w:rsidP="008C73D9">
      <w:pPr>
        <w:rPr>
          <w:rFonts w:hint="eastAsia"/>
        </w:rPr>
      </w:pPr>
      <w:r>
        <w:rPr>
          <w:rFonts w:hint="eastAsia"/>
        </w:rPr>
        <w:t>治理滞后性：全球AI伦理公约仍停留在原则层面，而技术迭代速度呈</w:t>
      </w:r>
      <w:proofErr w:type="gramStart"/>
      <w:r>
        <w:rPr>
          <w:rFonts w:hint="eastAsia"/>
        </w:rPr>
        <w:t>指数级</w:t>
      </w:r>
      <w:proofErr w:type="gramEnd"/>
      <w:r>
        <w:rPr>
          <w:rFonts w:hint="eastAsia"/>
        </w:rPr>
        <w:t>增长。历史上，人类从未成功预防一个全新技术领域的失控（如社交媒体算法加剧社会撕裂）。</w:t>
      </w:r>
    </w:p>
    <w:p w14:paraId="7BA3556B" w14:textId="3AD510A3" w:rsidR="008C73D9" w:rsidRDefault="008C73D9" w:rsidP="008C73D9">
      <w:pPr>
        <w:rPr>
          <w:rFonts w:hint="eastAsia"/>
        </w:rPr>
      </w:pPr>
      <w:r>
        <w:rPr>
          <w:rFonts w:hint="eastAsia"/>
        </w:rPr>
        <w:t>不对称风险：强人工智能的收益可能集中于少数国家与企业，而风险（如大规模失业、安全漏洞）将由全人类承担。当一项技术可能终结所有技术时，“先发展再治理”的逻辑等同于赌博。</w:t>
      </w:r>
    </w:p>
    <w:p w14:paraId="4410ECC5" w14:textId="77777777" w:rsidR="008C73D9" w:rsidRDefault="008C73D9" w:rsidP="008C73D9">
      <w:pPr>
        <w:rPr>
          <w:rFonts w:hint="eastAsia"/>
        </w:rPr>
      </w:pPr>
    </w:p>
    <w:p w14:paraId="585827FE" w14:textId="77777777" w:rsidR="008C73D9" w:rsidRDefault="008C73D9" w:rsidP="008C73D9">
      <w:pPr>
        <w:rPr>
          <w:rFonts w:hint="eastAsia"/>
        </w:rPr>
      </w:pPr>
      <w:r>
        <w:rPr>
          <w:rFonts w:hint="eastAsia"/>
        </w:rPr>
        <w:t>总结陈词方向</w:t>
      </w:r>
    </w:p>
    <w:p w14:paraId="490320BA" w14:textId="77777777" w:rsidR="008C73D9" w:rsidRDefault="008C73D9" w:rsidP="008C73D9">
      <w:pPr>
        <w:rPr>
          <w:rFonts w:hint="eastAsia"/>
        </w:rPr>
      </w:pPr>
      <w:r>
        <w:rPr>
          <w:rFonts w:hint="eastAsia"/>
        </w:rPr>
        <w:t>“对方辩友始终以乐观想象替代现实约束，用局部方案掩盖系统风险。强人工智能并非工具进化，而是文明命运的交接——当我们将决策权让渡给无法理解、无法制约的智能体时，人类失去的不仅是控制，更是对自身命运的资格。面对这场前所未有的生存挑战，审慎不是恐惧，而是对文明最后的责任。”</w:t>
      </w:r>
    </w:p>
    <w:p w14:paraId="180B572A" w14:textId="77777777" w:rsidR="008C73D9" w:rsidRDefault="008C73D9" w:rsidP="008C73D9">
      <w:pPr>
        <w:rPr>
          <w:rFonts w:hint="eastAsia"/>
        </w:rPr>
      </w:pPr>
    </w:p>
    <w:p w14:paraId="061BA6B3" w14:textId="77777777" w:rsidR="008C73D9" w:rsidRDefault="008C73D9" w:rsidP="008C73D9"/>
    <w:p w14:paraId="78DB0F46" w14:textId="77777777" w:rsidR="008C73D9" w:rsidRDefault="008C73D9" w:rsidP="008C73D9">
      <w:pPr>
        <w:rPr>
          <w:rFonts w:hint="eastAsia"/>
        </w:rPr>
      </w:pPr>
    </w:p>
    <w:p w14:paraId="6DD6DC98" w14:textId="77777777" w:rsidR="008C73D9" w:rsidRDefault="008C73D9" w:rsidP="008C73D9">
      <w:pPr>
        <w:rPr>
          <w:rFonts w:hint="eastAsia"/>
        </w:rPr>
      </w:pPr>
    </w:p>
    <w:p w14:paraId="66D99C91" w14:textId="77777777" w:rsidR="008C73D9" w:rsidRDefault="008C73D9" w:rsidP="008C73D9">
      <w:pPr>
        <w:rPr>
          <w:rFonts w:hint="eastAsia"/>
        </w:rPr>
      </w:pPr>
      <w:r>
        <w:rPr>
          <w:rFonts w:hint="eastAsia"/>
        </w:rPr>
        <w:lastRenderedPageBreak/>
        <w:t>作为反方，你可以从以下四个层面对正方立论进行针对性攻辩，每个层面聚焦核心矛盾，以质问与逻辑归谬相结合的方式展开：</w:t>
      </w:r>
    </w:p>
    <w:p w14:paraId="45584F80" w14:textId="77777777" w:rsidR="008C73D9" w:rsidRDefault="008C73D9" w:rsidP="008C73D9">
      <w:pPr>
        <w:rPr>
          <w:rFonts w:hint="eastAsia"/>
        </w:rPr>
      </w:pPr>
    </w:p>
    <w:p w14:paraId="67EEBFC2" w14:textId="77777777" w:rsidR="008C73D9" w:rsidRPr="007D5941" w:rsidRDefault="008C73D9" w:rsidP="008C73D9">
      <w:pPr>
        <w:rPr>
          <w:rFonts w:hint="eastAsia"/>
          <w:b/>
          <w:bCs/>
        </w:rPr>
      </w:pPr>
      <w:r w:rsidRPr="007D5941">
        <w:rPr>
          <w:rFonts w:hint="eastAsia"/>
          <w:b/>
          <w:bCs/>
        </w:rPr>
        <w:t>一、</w:t>
      </w:r>
      <w:proofErr w:type="gramStart"/>
      <w:r w:rsidRPr="007D5941">
        <w:rPr>
          <w:rFonts w:hint="eastAsia"/>
          <w:b/>
          <w:bCs/>
        </w:rPr>
        <w:t>攻辩“必然延伸论”</w:t>
      </w:r>
      <w:proofErr w:type="gramEnd"/>
      <w:r w:rsidRPr="007D5941">
        <w:rPr>
          <w:rFonts w:hint="eastAsia"/>
          <w:b/>
          <w:bCs/>
        </w:rPr>
        <w:t>：智慧进化还是文明僭越？</w:t>
      </w:r>
    </w:p>
    <w:p w14:paraId="4D3F62A6" w14:textId="6B899BB0" w:rsidR="008C73D9" w:rsidRDefault="008C73D9" w:rsidP="008C73D9">
      <w:pPr>
        <w:rPr>
          <w:rFonts w:hint="eastAsia"/>
        </w:rPr>
      </w:pPr>
      <w:r>
        <w:rPr>
          <w:rFonts w:hint="eastAsia"/>
        </w:rPr>
        <w:t>关键质问：</w:t>
      </w:r>
    </w:p>
    <w:p w14:paraId="13B846BC" w14:textId="605AA0E5" w:rsidR="008C73D9" w:rsidRDefault="008C73D9" w:rsidP="008C73D9">
      <w:pPr>
        <w:rPr>
          <w:rFonts w:hint="eastAsia"/>
        </w:rPr>
      </w:pPr>
      <w:r>
        <w:rPr>
          <w:rFonts w:hint="eastAsia"/>
        </w:rPr>
        <w:t>1.“对方说强AI是‘智慧的协作者’，但当它的决策逻辑超越人类理解时，协作如何确保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演变为主导？AlphaGo的‘神之一手’已证明AI可产生人类无法复现的思维——若这种思维应用于军事或经济，人类如何保持最终控制权？”</w:t>
      </w:r>
    </w:p>
    <w:p w14:paraId="1F7E5844" w14:textId="66B44865" w:rsidR="008C73D9" w:rsidRDefault="008C73D9" w:rsidP="008C73D9">
      <w:pPr>
        <w:rPr>
          <w:rFonts w:hint="eastAsia"/>
        </w:rPr>
      </w:pPr>
      <w:r>
        <w:rPr>
          <w:rFonts w:hint="eastAsia"/>
        </w:rPr>
        <w:t>2.“人类历史的工具演进始终处于人类生理与认知框架内，而强AI首次可能突破这一框架。当工具拥有自主目标修正能力时，它还是‘延伸’吗？还是已成为独立的‘他者’？”</w:t>
      </w:r>
    </w:p>
    <w:p w14:paraId="4D0CE47F" w14:textId="77777777" w:rsidR="008C73D9" w:rsidRDefault="008C73D9" w:rsidP="008C73D9">
      <w:pPr>
        <w:rPr>
          <w:rFonts w:hint="eastAsia"/>
        </w:rPr>
      </w:pPr>
    </w:p>
    <w:p w14:paraId="02A6B408" w14:textId="77777777" w:rsidR="008C73D9" w:rsidRPr="007D5941" w:rsidRDefault="008C73D9" w:rsidP="008C73D9">
      <w:pPr>
        <w:rPr>
          <w:rFonts w:hint="eastAsia"/>
          <w:b/>
          <w:bCs/>
        </w:rPr>
      </w:pPr>
      <w:r w:rsidRPr="007D5941">
        <w:rPr>
          <w:rFonts w:hint="eastAsia"/>
          <w:b/>
          <w:bCs/>
        </w:rPr>
        <w:t>二、</w:t>
      </w:r>
      <w:proofErr w:type="gramStart"/>
      <w:r w:rsidRPr="007D5941">
        <w:rPr>
          <w:rFonts w:hint="eastAsia"/>
          <w:b/>
          <w:bCs/>
        </w:rPr>
        <w:t>攻辩“解决挑战论”</w:t>
      </w:r>
      <w:proofErr w:type="gramEnd"/>
      <w:r w:rsidRPr="007D5941">
        <w:rPr>
          <w:rFonts w:hint="eastAsia"/>
          <w:b/>
          <w:bCs/>
        </w:rPr>
        <w:t>：方案引擎还是风险放大器？</w:t>
      </w:r>
    </w:p>
    <w:p w14:paraId="50554CDB" w14:textId="05D899E9" w:rsidR="008C73D9" w:rsidRDefault="008C73D9" w:rsidP="008C73D9">
      <w:pPr>
        <w:rPr>
          <w:rFonts w:hint="eastAsia"/>
        </w:rPr>
      </w:pPr>
      <w:r>
        <w:rPr>
          <w:rFonts w:hint="eastAsia"/>
        </w:rPr>
        <w:t>关键质问：</w:t>
      </w:r>
    </w:p>
    <w:p w14:paraId="73723F01" w14:textId="70210065" w:rsidR="008C73D9" w:rsidRDefault="008C73D9" w:rsidP="008C73D9">
      <w:pPr>
        <w:rPr>
          <w:rFonts w:hint="eastAsia"/>
        </w:rPr>
      </w:pPr>
      <w:r>
        <w:rPr>
          <w:rFonts w:hint="eastAsia"/>
        </w:rPr>
        <w:t>1.“AI解决气候问题前，其算力本身是否可能先造成能源危机？OpenAI训练GPT-3的耗电量相当于126个丹麦家庭年用电量——若强AI普及，碳排放与资源消耗会否让治理努力适得其反？”</w:t>
      </w:r>
    </w:p>
    <w:p w14:paraId="00E80B38" w14:textId="0892BBFF" w:rsidR="008C73D9" w:rsidRDefault="008C73D9" w:rsidP="008C73D9">
      <w:pPr>
        <w:rPr>
          <w:rFonts w:hint="eastAsia"/>
        </w:rPr>
      </w:pPr>
      <w:r>
        <w:rPr>
          <w:rFonts w:hint="eastAsia"/>
        </w:rPr>
        <w:t>2.“全球协作依赖共识，但强AI的开发与应用权正集中于少数企业与国家。当技术垄断与地缘政治结合，AI会加剧不平等还是促进公平？请对方解释如何避免‘AI治理霸权’的出现？”</w:t>
      </w:r>
    </w:p>
    <w:p w14:paraId="61030E93" w14:textId="77777777" w:rsidR="008C73D9" w:rsidRDefault="008C73D9" w:rsidP="008C73D9">
      <w:pPr>
        <w:rPr>
          <w:rFonts w:hint="eastAsia"/>
        </w:rPr>
      </w:pPr>
    </w:p>
    <w:p w14:paraId="4D531630" w14:textId="77777777" w:rsidR="008C73D9" w:rsidRPr="007D5941" w:rsidRDefault="008C73D9" w:rsidP="008C73D9">
      <w:pPr>
        <w:rPr>
          <w:rFonts w:hint="eastAsia"/>
          <w:b/>
          <w:bCs/>
        </w:rPr>
      </w:pPr>
      <w:r w:rsidRPr="007D5941">
        <w:rPr>
          <w:rFonts w:hint="eastAsia"/>
          <w:b/>
          <w:bCs/>
        </w:rPr>
        <w:t>三、</w:t>
      </w:r>
      <w:proofErr w:type="gramStart"/>
      <w:r w:rsidRPr="007D5941">
        <w:rPr>
          <w:rFonts w:hint="eastAsia"/>
          <w:b/>
          <w:bCs/>
        </w:rPr>
        <w:t>攻辩“深化意义论”</w:t>
      </w:r>
      <w:proofErr w:type="gramEnd"/>
      <w:r w:rsidRPr="007D5941">
        <w:rPr>
          <w:rFonts w:hint="eastAsia"/>
          <w:b/>
          <w:bCs/>
        </w:rPr>
        <w:t>：文明升华还是存在消解？</w:t>
      </w:r>
    </w:p>
    <w:p w14:paraId="07870D40" w14:textId="7C94E609" w:rsidR="008C73D9" w:rsidRDefault="008C73D9" w:rsidP="008C73D9">
      <w:pPr>
        <w:rPr>
          <w:rFonts w:hint="eastAsia"/>
        </w:rPr>
      </w:pPr>
      <w:r>
        <w:rPr>
          <w:rFonts w:hint="eastAsia"/>
        </w:rPr>
        <w:t>关键质问：</w:t>
      </w:r>
    </w:p>
    <w:p w14:paraId="6314139C" w14:textId="5D447ED7" w:rsidR="008C73D9" w:rsidRDefault="008C73D9" w:rsidP="008C73D9">
      <w:pPr>
        <w:rPr>
          <w:rFonts w:hint="eastAsia"/>
        </w:rPr>
      </w:pPr>
      <w:r>
        <w:rPr>
          <w:rFonts w:hint="eastAsia"/>
        </w:rPr>
        <w:t>1.“对方憧憬人类将转向艺术、哲学等更高领域，但若AI能创作媲美贝多芬的音乐、撰写超越康德的哲学论文，人类独特性究竟何在？当‘超越’不再可能，‘创造’的意义是否将沦为自欺？”</w:t>
      </w:r>
    </w:p>
    <w:p w14:paraId="14412CD4" w14:textId="3D1F356B" w:rsidR="008C73D9" w:rsidRDefault="008C73D9" w:rsidP="008C73D9">
      <w:pPr>
        <w:rPr>
          <w:rFonts w:hint="eastAsia"/>
        </w:rPr>
      </w:pPr>
      <w:r>
        <w:rPr>
          <w:rFonts w:hint="eastAsia"/>
        </w:rPr>
        <w:t>2.“神经科学表明，认知能力‘用进废退’。若逻辑推演、艺术创作乃至情感陪伴皆可外包，人类心智是否会因依赖而退化？请对方论证这种退化不会动摇文明延续的根基。”</w:t>
      </w:r>
    </w:p>
    <w:p w14:paraId="23617CBC" w14:textId="77777777" w:rsidR="008C73D9" w:rsidRDefault="008C73D9" w:rsidP="008C73D9">
      <w:pPr>
        <w:rPr>
          <w:rFonts w:hint="eastAsia"/>
        </w:rPr>
      </w:pPr>
    </w:p>
    <w:p w14:paraId="6DFB0938" w14:textId="77777777" w:rsidR="008C73D9" w:rsidRPr="007D5941" w:rsidRDefault="008C73D9" w:rsidP="008C73D9">
      <w:pPr>
        <w:rPr>
          <w:rFonts w:hint="eastAsia"/>
          <w:b/>
          <w:bCs/>
        </w:rPr>
      </w:pPr>
      <w:r w:rsidRPr="007D5941">
        <w:rPr>
          <w:rFonts w:hint="eastAsia"/>
          <w:b/>
          <w:bCs/>
        </w:rPr>
        <w:t>四、攻辩“风险可控论”：理性规划还是一厢情愿？</w:t>
      </w:r>
    </w:p>
    <w:p w14:paraId="529D89C7" w14:textId="71511778" w:rsidR="008C73D9" w:rsidRDefault="008C73D9" w:rsidP="008C73D9">
      <w:pPr>
        <w:rPr>
          <w:rFonts w:hint="eastAsia"/>
        </w:rPr>
      </w:pPr>
      <w:r>
        <w:rPr>
          <w:rFonts w:hint="eastAsia"/>
        </w:rPr>
        <w:t>关键质问：</w:t>
      </w:r>
    </w:p>
    <w:p w14:paraId="00BB6872" w14:textId="61953C09" w:rsidR="008C73D9" w:rsidRDefault="008C73D9" w:rsidP="008C73D9">
      <w:pPr>
        <w:rPr>
          <w:rFonts w:hint="eastAsia"/>
        </w:rPr>
      </w:pPr>
      <w:r>
        <w:rPr>
          <w:rFonts w:hint="eastAsia"/>
        </w:rPr>
        <w:t>1.“历史确实建立了诸多技术治理机制，但社交媒体算法滥用、无人机误伤平民等事件证明，监管永远滞后于技术突破。强AI的迭代速度是指数级的，现有‘渐进部署’如何应对突发性系统级失控？”</w:t>
      </w:r>
    </w:p>
    <w:p w14:paraId="30A28607" w14:textId="352D0E8B" w:rsidR="008C73D9" w:rsidRDefault="008C73D9" w:rsidP="008C73D9">
      <w:pPr>
        <w:rPr>
          <w:rFonts w:hint="eastAsia"/>
        </w:rPr>
      </w:pPr>
      <w:r>
        <w:rPr>
          <w:rFonts w:hint="eastAsia"/>
        </w:rPr>
        <w:t>2.“对方强调‘对齐研究’，但价值对齐需预设人类价值观统一——而人类连基本伦理问题都常存分歧。若将价值编码权交给少数技术精英，是否会催生数字极权？请对方给出实质性的制衡方案。”</w:t>
      </w:r>
    </w:p>
    <w:p w14:paraId="65FC7F40" w14:textId="77777777" w:rsidR="008C73D9" w:rsidRDefault="008C73D9" w:rsidP="008C73D9">
      <w:pPr>
        <w:rPr>
          <w:rFonts w:hint="eastAsia"/>
        </w:rPr>
      </w:pPr>
    </w:p>
    <w:p w14:paraId="22AAB53F" w14:textId="77777777" w:rsidR="008C73D9" w:rsidRDefault="008C73D9" w:rsidP="008C73D9">
      <w:pPr>
        <w:rPr>
          <w:rFonts w:hint="eastAsia"/>
        </w:rPr>
      </w:pPr>
      <w:proofErr w:type="gramStart"/>
      <w:r>
        <w:rPr>
          <w:rFonts w:hint="eastAsia"/>
        </w:rPr>
        <w:t>攻辩结语</w:t>
      </w:r>
      <w:proofErr w:type="gramEnd"/>
      <w:r>
        <w:rPr>
          <w:rFonts w:hint="eastAsia"/>
        </w:rPr>
        <w:t>策略</w:t>
      </w:r>
    </w:p>
    <w:p w14:paraId="09F7FEC4" w14:textId="266A69C9" w:rsidR="008C73D9" w:rsidRDefault="008C73D9" w:rsidP="008C73D9">
      <w:pPr>
        <w:rPr>
          <w:rFonts w:hint="eastAsia"/>
        </w:rPr>
      </w:pPr>
      <w:r>
        <w:rPr>
          <w:rFonts w:hint="eastAsia"/>
        </w:rPr>
        <w:t>归纳矛盾：“对方立论基于三个理想化假设：技术绝对可控、利益分配均匀、人类价值观永恒统一。但现实是，强人工智能恰恰暴露并放大了这些假设的脆弱性。”</w:t>
      </w:r>
    </w:p>
    <w:p w14:paraId="09F5669F" w14:textId="5135326E" w:rsidR="008C73D9" w:rsidRDefault="008C73D9" w:rsidP="008C73D9">
      <w:pPr>
        <w:rPr>
          <w:rFonts w:hint="eastAsia"/>
        </w:rPr>
      </w:pPr>
      <w:r>
        <w:rPr>
          <w:rFonts w:hint="eastAsia"/>
        </w:rPr>
        <w:t>升华立场：“我们今天争辩的不仅是技术利弊，更是文明存续的哲学命题：当一项技术可能永久改变‘人类’的定义时，审慎不是退缩，而是对物种命运的负责。”</w:t>
      </w:r>
    </w:p>
    <w:p w14:paraId="266E84D4" w14:textId="77777777" w:rsidR="008C73D9" w:rsidRDefault="008C73D9" w:rsidP="008C73D9">
      <w:pPr>
        <w:rPr>
          <w:rFonts w:hint="eastAsia"/>
        </w:rPr>
      </w:pPr>
    </w:p>
    <w:p w14:paraId="72660162" w14:textId="78EA9327" w:rsidR="0072360F" w:rsidRDefault="008C73D9" w:rsidP="008C73D9">
      <w:pPr>
        <w:rPr>
          <w:rFonts w:hint="eastAsia"/>
        </w:rPr>
      </w:pPr>
      <w:r>
        <w:rPr>
          <w:rFonts w:hint="eastAsia"/>
        </w:rPr>
        <w:t>通过以上攻辩，你不仅能拆解正方逻辑链条，更能将讨论推向“人类主体性”“文明终极风险”等深层维度，巩固反方“生存威胁论”的立场根基。</w:t>
      </w:r>
    </w:p>
    <w:sectPr w:rsidR="007236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6868E" w14:textId="77777777" w:rsidR="00AB46EB" w:rsidRDefault="00AB46EB" w:rsidP="008C73D9">
      <w:pPr>
        <w:rPr>
          <w:rFonts w:hint="eastAsia"/>
        </w:rPr>
      </w:pPr>
      <w:r>
        <w:separator/>
      </w:r>
    </w:p>
  </w:endnote>
  <w:endnote w:type="continuationSeparator" w:id="0">
    <w:p w14:paraId="3243D0A8" w14:textId="77777777" w:rsidR="00AB46EB" w:rsidRDefault="00AB46EB" w:rsidP="008C73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7D86D" w14:textId="77777777" w:rsidR="00AB46EB" w:rsidRDefault="00AB46EB" w:rsidP="008C73D9">
      <w:pPr>
        <w:rPr>
          <w:rFonts w:hint="eastAsia"/>
        </w:rPr>
      </w:pPr>
      <w:r>
        <w:separator/>
      </w:r>
    </w:p>
  </w:footnote>
  <w:footnote w:type="continuationSeparator" w:id="0">
    <w:p w14:paraId="3CC22EA8" w14:textId="77777777" w:rsidR="00AB46EB" w:rsidRDefault="00AB46EB" w:rsidP="008C73D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DBC"/>
    <w:rsid w:val="004F6DBC"/>
    <w:rsid w:val="006E0FBF"/>
    <w:rsid w:val="0072360F"/>
    <w:rsid w:val="00756078"/>
    <w:rsid w:val="007D5941"/>
    <w:rsid w:val="008C73D9"/>
    <w:rsid w:val="00AB46EB"/>
    <w:rsid w:val="00C82205"/>
    <w:rsid w:val="00D845FB"/>
    <w:rsid w:val="00DD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C2CB6"/>
  <w15:chartTrackingRefBased/>
  <w15:docId w15:val="{769C040C-3CD9-4F01-836B-2841D275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6D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D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D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D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DB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D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D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D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6D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6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6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6D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6DB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6D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6D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6D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6D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6D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6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D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6D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D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6D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D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6D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6D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6DB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73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73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73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73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haohang chen</dc:creator>
  <cp:keywords/>
  <dc:description/>
  <cp:lastModifiedBy>haohang chen</cp:lastModifiedBy>
  <cp:revision>3</cp:revision>
  <dcterms:created xsi:type="dcterms:W3CDTF">2025-12-09T09:26:00Z</dcterms:created>
  <dcterms:modified xsi:type="dcterms:W3CDTF">2025-12-09T09:29:00Z</dcterms:modified>
</cp:coreProperties>
</file>