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F6FB1" w14:textId="442AD60B" w:rsidR="00C96F84" w:rsidRPr="00CA77AD" w:rsidRDefault="00C96F84" w:rsidP="00C96F84">
      <w:pPr>
        <w:jc w:val="center"/>
        <w:rPr>
          <w:rFonts w:ascii="Times New Roman" w:hAnsi="Times New Roman" w:cs="Times New Roman"/>
          <w:b/>
          <w:bCs/>
        </w:rPr>
      </w:pPr>
      <w:r w:rsidRPr="00CA77AD">
        <w:rPr>
          <w:rFonts w:ascii="Times New Roman" w:hAnsi="Times New Roman" w:cs="Times New Roman"/>
          <w:b/>
          <w:bCs/>
        </w:rPr>
        <w:t xml:space="preserve">LAPORAN </w:t>
      </w:r>
      <w:r>
        <w:rPr>
          <w:rFonts w:ascii="Times New Roman" w:hAnsi="Times New Roman" w:cs="Times New Roman"/>
          <w:b/>
          <w:bCs/>
        </w:rPr>
        <w:t>PRAKTIKUM</w:t>
      </w:r>
      <w:r w:rsidRPr="00CA77A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</w:p>
    <w:p w14:paraId="79AE5DE0" w14:textId="467A64AB" w:rsidR="00C96F84" w:rsidRDefault="00C96F84" w:rsidP="00C96F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ALJABAR LINIER</w:t>
      </w:r>
    </w:p>
    <w:p w14:paraId="7B7B8EA2" w14:textId="77777777" w:rsidR="00C96F84" w:rsidRPr="009A64FA" w:rsidRDefault="00C96F84" w:rsidP="00C96F84">
      <w:pPr>
        <w:jc w:val="center"/>
        <w:rPr>
          <w:rFonts w:ascii="Times New Roman" w:hAnsi="Times New Roman" w:cs="Times New Roman"/>
          <w:b/>
          <w:bCs/>
        </w:rPr>
      </w:pPr>
    </w:p>
    <w:p w14:paraId="31545E53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0CB36B0D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A1E7D7B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EC0B485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21DA2E2E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B600B2" wp14:editId="707BC409">
            <wp:extent cx="2018445" cy="2870200"/>
            <wp:effectExtent l="0" t="0" r="1270" b="6350"/>
            <wp:docPr id="902669803" name="Picture 1" descr="A logo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9803" name="Picture 1" descr="A logo with orange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62" cy="28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68B6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57FFEB54" w14:textId="77777777" w:rsidR="00C96F84" w:rsidRDefault="00C96F84" w:rsidP="00C96F84">
      <w:pPr>
        <w:rPr>
          <w:rFonts w:ascii="Times New Roman" w:hAnsi="Times New Roman" w:cs="Times New Roman"/>
        </w:rPr>
      </w:pPr>
    </w:p>
    <w:p w14:paraId="0FF3CDDC" w14:textId="77777777" w:rsidR="00C96F84" w:rsidRDefault="00C96F84" w:rsidP="00C96F84">
      <w:pPr>
        <w:jc w:val="center"/>
        <w:rPr>
          <w:rFonts w:ascii="Times New Roman" w:hAnsi="Times New Roman" w:cs="Times New Roman"/>
        </w:rPr>
      </w:pPr>
    </w:p>
    <w:p w14:paraId="172D2A52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Alya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Gustiani</w:t>
      </w:r>
      <w:proofErr w:type="spellEnd"/>
      <w:r>
        <w:rPr>
          <w:rFonts w:ascii="Times New Roman" w:hAnsi="Times New Roman" w:cs="Times New Roman"/>
        </w:rPr>
        <w:t xml:space="preserve"> Nur </w:t>
      </w:r>
      <w:proofErr w:type="spellStart"/>
      <w:r>
        <w:rPr>
          <w:rFonts w:ascii="Times New Roman" w:hAnsi="Times New Roman" w:cs="Times New Roman"/>
        </w:rPr>
        <w:t>‘Afifah</w:t>
      </w:r>
      <w:proofErr w:type="spellEnd"/>
    </w:p>
    <w:p w14:paraId="3ABD4483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231511035</w:t>
      </w:r>
      <w:r>
        <w:rPr>
          <w:rFonts w:ascii="Times New Roman" w:hAnsi="Times New Roman" w:cs="Times New Roman"/>
        </w:rPr>
        <w:tab/>
        <w:t xml:space="preserve">   </w:t>
      </w:r>
    </w:p>
    <w:p w14:paraId="09FA1C53" w14:textId="77777777" w:rsidR="00C96F84" w:rsidRDefault="00C96F84" w:rsidP="00C96F84">
      <w:pPr>
        <w:ind w:left="26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/Prodi</w:t>
      </w:r>
      <w:r>
        <w:rPr>
          <w:rFonts w:ascii="Times New Roman" w:hAnsi="Times New Roman" w:cs="Times New Roman"/>
        </w:rPr>
        <w:tab/>
        <w:t xml:space="preserve">: 2B/D3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5B1D619C" w14:textId="77777777" w:rsidR="00C96F84" w:rsidRDefault="00C96F84" w:rsidP="00C96F84"/>
    <w:p w14:paraId="11368620" w14:textId="77777777" w:rsidR="00C96F84" w:rsidRDefault="00C96F84" w:rsidP="00C96F84"/>
    <w:p w14:paraId="73C4350A" w14:textId="77777777" w:rsidR="00C96F84" w:rsidRPr="009A64FA" w:rsidRDefault="00C96F84" w:rsidP="00C96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64FA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9A64FA">
        <w:rPr>
          <w:rFonts w:ascii="Times New Roman" w:hAnsi="Times New Roman" w:cs="Times New Roman"/>
          <w:b/>
          <w:bCs/>
          <w:sz w:val="28"/>
          <w:szCs w:val="28"/>
        </w:rPr>
        <w:t xml:space="preserve"> Negeri Bandung</w:t>
      </w:r>
    </w:p>
    <w:p w14:paraId="4933C269" w14:textId="77777777" w:rsidR="00C96F84" w:rsidRDefault="00C96F84" w:rsidP="00C96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4F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F05D510" w14:textId="7F6FA197" w:rsidR="00A67A0A" w:rsidRPr="00AF4976" w:rsidRDefault="00C73AA2" w:rsidP="00A67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73AA2">
        <w:rPr>
          <w:rFonts w:ascii="Times New Roman" w:hAnsi="Times New Roman" w:cs="Times New Roman"/>
        </w:rPr>
        <w:lastRenderedPageBreak/>
        <w:t xml:space="preserve">Link Repository GitHub : </w:t>
      </w:r>
      <w:hyperlink r:id="rId6" w:history="1">
        <w:r w:rsidR="00AF4976" w:rsidRPr="00AF4976">
          <w:rPr>
            <w:rStyle w:val="Hyperlink"/>
            <w:rFonts w:ascii="Times New Roman" w:hAnsi="Times New Roman" w:cs="Times New Roman"/>
          </w:rPr>
          <w:t>https://github.com/alyagustiani/</w:t>
        </w:r>
        <w:r w:rsidR="00AF4976" w:rsidRPr="00AF4976">
          <w:rPr>
            <w:rStyle w:val="Hyperlink"/>
            <w:rFonts w:ascii="Times New Roman" w:hAnsi="Times New Roman" w:cs="Times New Roman"/>
          </w:rPr>
          <w:t>A</w:t>
        </w:r>
        <w:r w:rsidR="00AF4976" w:rsidRPr="00AF4976">
          <w:rPr>
            <w:rStyle w:val="Hyperlink"/>
            <w:rFonts w:ascii="Times New Roman" w:hAnsi="Times New Roman" w:cs="Times New Roman"/>
          </w:rPr>
          <w:t>ljabarLinear/tree/master/Praktikum5_ALIN_035_Alya%20Gustiani%20Nur%20'Afifah</w:t>
        </w:r>
      </w:hyperlink>
    </w:p>
    <w:p w14:paraId="62B45270" w14:textId="2193FEA2" w:rsidR="00A67A0A" w:rsidRPr="00AF4976" w:rsidRDefault="00A67A0A" w:rsidP="00AF49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F4976">
        <w:rPr>
          <w:rFonts w:ascii="Times New Roman" w:eastAsia="Times New Roman" w:hAnsi="Times New Roman" w:cs="Times New Roman"/>
          <w:kern w:val="0"/>
          <w14:ligatures w14:val="none"/>
        </w:rPr>
        <w:t>Penjelasan</w:t>
      </w:r>
      <w:proofErr w:type="spellEnd"/>
      <w:r w:rsidRPr="00AF49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4976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AF49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4976">
        <w:rPr>
          <w:rFonts w:ascii="Times New Roman" w:eastAsia="Times New Roman" w:hAnsi="Times New Roman" w:cs="Times New Roman"/>
          <w:kern w:val="0"/>
          <w14:ligatures w14:val="none"/>
        </w:rPr>
        <w:t>kalkulator</w:t>
      </w:r>
      <w:proofErr w:type="spellEnd"/>
      <w:r w:rsidR="00791C3D" w:rsidRPr="00AF49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791C3D" w:rsidRPr="00AF4976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</w:p>
    <w:p w14:paraId="38A708DA" w14:textId="66F8A1BA" w:rsidR="00A67A0A" w:rsidRDefault="00A67A0A" w:rsidP="00791C3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Kalkulator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Gauss-Jordan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menyelesaikan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linear. Metode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melibatkan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manipulasi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augmented (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gabungan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koefisien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serangkaian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operasi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elementer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dikonversi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diperoleh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Kalkulator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memfasilitasi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mengambil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input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augmented,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lalu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menghasilkan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baik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terikat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maupun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8536FC" w14:textId="04AD7881" w:rsidR="00A67A0A" w:rsidRDefault="00A67A0A" w:rsidP="00791C3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</w:p>
    <w:p w14:paraId="0E278565" w14:textId="77777777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fpb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 a, int b)</w:t>
      </w:r>
    </w:p>
    <w:p w14:paraId="1D3535A1" w14:textId="77777777" w:rsidR="00A67A0A" w:rsidRPr="00A67A0A" w:rsidRDefault="00A67A0A" w:rsidP="00791C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573556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int a: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pertama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A5E189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int b: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kedua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A0E93" w14:textId="77777777" w:rsidR="00A67A0A" w:rsidRPr="00A67A0A" w:rsidRDefault="00A67A0A" w:rsidP="00791C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rekursif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mencari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Faktor Persekutuan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Terbesar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(FPB)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algoritma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Euclid. Jika b == 0,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maka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FPB-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Jika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dipanggil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ulang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parameter b dan a % b.</w:t>
      </w:r>
    </w:p>
    <w:p w14:paraId="5D9DF405" w14:textId="77777777" w:rsidR="00A67A0A" w:rsidRPr="00A67A0A" w:rsidRDefault="00A67A0A" w:rsidP="00791C3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Nilai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FPB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(a dan b).</w:t>
      </w:r>
    </w:p>
    <w:p w14:paraId="0FA73CC2" w14:textId="6A619594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desimalKePecahan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double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int &amp;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pembilang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int &amp;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penyebut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DD2A942" w14:textId="77777777" w:rsidR="00A67A0A" w:rsidRPr="00A67A0A" w:rsidRDefault="00A67A0A" w:rsidP="00791C3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B40718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double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Angka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diubah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80ED72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int &amp;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pembilang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Referensi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menyimpan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pembilang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22246D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int &amp;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penyebut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Referensi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menyimpan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penyebut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DC46A8" w14:textId="77777777" w:rsidR="00A67A0A" w:rsidRPr="00A67A0A" w:rsidRDefault="00A67A0A" w:rsidP="00791C3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menerima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10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hingga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mencapai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presisi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diinginkan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Kemudian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diubah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mencari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FPB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pembilang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penyebut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disederhanakan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8F8BCD" w14:textId="77777777" w:rsidR="00A67A0A" w:rsidRPr="00A67A0A" w:rsidRDefault="00A67A0A" w:rsidP="00791C3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Nilai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tetapi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pembilang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penyebut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diberikan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referensi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F2F91B" w14:textId="5F56D067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cetakPecahanSolusi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double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54B8583" w14:textId="77777777" w:rsidR="00A67A0A" w:rsidRPr="00A67A0A" w:rsidRDefault="00A67A0A" w:rsidP="00791C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4D9A14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double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Nilai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1CC08A" w14:textId="77777777" w:rsidR="00A67A0A" w:rsidRPr="00A67A0A" w:rsidRDefault="00A67A0A" w:rsidP="00791C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mengonversi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desimalKePecahan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Jika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bulat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penyebutnya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1),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mencetak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bulat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Jika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mencetak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pembilang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penyebut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134EB8" w14:textId="77777777" w:rsidR="00A67A0A" w:rsidRPr="00A67A0A" w:rsidRDefault="00A67A0A" w:rsidP="00791C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Nilai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Outputnya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layar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BFA17D" w14:textId="08FFD5C8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tampilkanSolusiParametrik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double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[MAKS][MAKS], int baris, int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kolom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8A31E8A" w14:textId="77777777" w:rsidR="00A67A0A" w:rsidRPr="00A67A0A" w:rsidRDefault="00A67A0A" w:rsidP="00791C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D75DB7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double </w:t>
      </w:r>
      <w:proofErr w:type="spellStart"/>
      <w:proofErr w:type="gram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MAKS][MAKS]: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augmented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koefisien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konstanta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linear.</w:t>
      </w:r>
    </w:p>
    <w:p w14:paraId="2532F732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int baris: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41F81B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D7ED77" w14:textId="77777777" w:rsidR="00A67A0A" w:rsidRPr="00A67A0A" w:rsidRDefault="00A67A0A" w:rsidP="00791C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mendeteksi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(yang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memeriksa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baris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seluruh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nol. Jika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ditemukan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"free".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terikat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mencetak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di mana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terikat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Solusi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dua format: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BDB6E9" w14:textId="77777777" w:rsidR="00A67A0A" w:rsidRPr="00A67A0A" w:rsidRDefault="00A67A0A" w:rsidP="00791C3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Nilai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Output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linear.</w:t>
      </w:r>
    </w:p>
    <w:p w14:paraId="771EE9D3" w14:textId="3952BEE3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eliminasiGaussJordan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double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[MAKS][MAKS], int baris, int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kolom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7FD340B" w14:textId="77777777" w:rsidR="00A67A0A" w:rsidRPr="00A67A0A" w:rsidRDefault="00A67A0A" w:rsidP="00791C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C27585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double </w:t>
      </w:r>
      <w:proofErr w:type="spellStart"/>
      <w:proofErr w:type="gram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MAKS][MAKS]: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augmented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diproses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233BF9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int baris: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C06BF8" w14:textId="77777777" w:rsidR="00A67A0A" w:rsidRPr="00A67A0A" w:rsidRDefault="00A67A0A" w:rsidP="00791C3D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int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FAB885" w14:textId="77777777" w:rsidR="00A67A0A" w:rsidRPr="00A67A0A" w:rsidRDefault="00A67A0A" w:rsidP="00791C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Gauss-Jordan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serangkaian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operasi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elementer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menukar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menambahkan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baris)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augmented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identitas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langkah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kondisi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selesai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memanggil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tampilkanSolusiParametrik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akhir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85C5B3" w14:textId="77777777" w:rsidR="00A67A0A" w:rsidRPr="00A67A0A" w:rsidRDefault="00A67A0A" w:rsidP="00791C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Nilai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tetapi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input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FE0F6A" w14:textId="7FCBC6BE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main(</w:t>
      </w:r>
      <w:proofErr w:type="gram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(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main.cpp)</w:t>
      </w:r>
    </w:p>
    <w:p w14:paraId="44A20F81" w14:textId="77777777" w:rsidR="00A67A0A" w:rsidRPr="00A67A0A" w:rsidRDefault="00A67A0A" w:rsidP="00791C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main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menerima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parameter.</w:t>
      </w:r>
    </w:p>
    <w:p w14:paraId="18399D78" w14:textId="77777777" w:rsidR="00A67A0A" w:rsidRPr="00A67A0A" w:rsidRDefault="00A67A0A" w:rsidP="00791C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Proses</w:t>
      </w:r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main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meminta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memasukkan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ukuran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augmented,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lalu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menerima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input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elemen-elemen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eliminasiGaussJordan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dipanggil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memproses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hasilnya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kali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perhitungan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diberi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pilihan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mengulangi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keluar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program.</w:t>
      </w:r>
    </w:p>
    <w:p w14:paraId="755AB166" w14:textId="77777777" w:rsidR="00A67A0A" w:rsidRDefault="00A67A0A" w:rsidP="00791C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Nilai </w:t>
      </w:r>
      <w:proofErr w:type="spellStart"/>
      <w:r w:rsidRPr="00A67A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Kembalian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main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integer (0)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tanda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program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berjalan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sukses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5A0CDB" w14:textId="2DC45C22" w:rsidR="00A67A0A" w:rsidRDefault="00A67A0A" w:rsidP="00A67A0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Kendala dan Solusi</w:t>
      </w:r>
    </w:p>
    <w:p w14:paraId="554E3278" w14:textId="334BC985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Penanganan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muncul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ketika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terikat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oleh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tertentu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Dalam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kasus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kalkulator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mendeteksi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variabel-variabel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terikat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menerapkan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logika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pendeteksian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terikat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AB895E" w14:textId="719B2520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Pengubahan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Tantangan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lain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hadapi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ketika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linear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selalu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bilangan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bulat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Sering kali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diperoleh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angka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merasa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dipahami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mengatasi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`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desimalKePecahan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` dan `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cetakPecahanSolusi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`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mengonversi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disederhanakan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bersifat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matematis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rapi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ACC3A7" w14:textId="3FD7E583" w:rsidR="00A67A0A" w:rsidRPr="00A67A0A" w:rsidRDefault="00A67A0A" w:rsidP="00791C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Nol di Diagonal Utama: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Selama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menghadapi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kendala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ketika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menemukan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nol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di diagonal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menghalangi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Jika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di diagonal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bernilai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nol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dilanjutkan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terselesaikan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menambahkan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pengecekan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pada diagonal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sebelum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. Jika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ditemukan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nol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, program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menampilkan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pesan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kesalahan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masalah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diantisipasi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menyebabkan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kesalahan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lanjut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perhitungan</w:t>
      </w:r>
      <w:proofErr w:type="spellEnd"/>
      <w:r w:rsidRPr="00A67A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08C67D" w14:textId="7CA47826" w:rsidR="00A67A0A" w:rsidRDefault="00A67A0A" w:rsidP="00791C3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Lesson learnt</w:t>
      </w:r>
    </w:p>
    <w:p w14:paraId="0F438A02" w14:textId="0C7E8952" w:rsidR="00791C3D" w:rsidRPr="00791C3D" w:rsidRDefault="00791C3D" w:rsidP="00791C3D">
      <w:pPr>
        <w:pStyle w:val="ListParagraph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Selama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mengerjakan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belajar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pentingnya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memahami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struktur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matriks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menyelesaikan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linear.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Operasi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elementer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menukar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baris,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mengalikan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baris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skalar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menjumlahkan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baris,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ternyata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sangat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krusial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memecahkan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metode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eliminasi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Gauss-Jordan.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Pengalaman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mempraktikkan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bagaimana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teori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matematis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diterapkan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perangkat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lunak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2D15A6C9" w14:textId="200BD297" w:rsidR="00791C3D" w:rsidRPr="00791C3D" w:rsidRDefault="00791C3D" w:rsidP="00791C3D">
      <w:pPr>
        <w:pStyle w:val="ListParagraph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Selain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belajar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bagaimana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menangani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. Ketika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unik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kali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muncul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. Saya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belajar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bagaimana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mengidentifikasi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variabel-variabel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membangun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parametrik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menghubungkan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terikat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variabel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bebas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menghasilkan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tepat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solusi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tak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hingga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7ABF5B" w14:textId="399ABF34" w:rsidR="00791C3D" w:rsidRPr="00791C3D" w:rsidRDefault="00791C3D" w:rsidP="00791C3D">
      <w:pPr>
        <w:pStyle w:val="ListParagraph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Konversi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pelajaran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. Sering kali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perhitungan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berupa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desimal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bulat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menemukan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memanfaatkan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FPB (Faktor Persekutuan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Terbesar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pecahan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disederhanakan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akurat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dipahami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. Ini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memberi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pemahaman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pentingnya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menjaga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presisi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perhitungan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numerik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65D2D7" w14:textId="210BCA2C" w:rsidR="00791C3D" w:rsidRPr="00791C3D" w:rsidRDefault="00791C3D" w:rsidP="00791C3D">
      <w:pPr>
        <w:pStyle w:val="ListParagraph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91C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Selain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merasakan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manfaat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membangun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program yang modular.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memecah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kode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file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terpisah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header,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fungsi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mengembangkan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memperbaiki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program.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Struktur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kode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di-debug,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tetapi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memungkinkan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penambahan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efisien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di masa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depan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Proyek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keseluruhan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saya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memahami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pentingnya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modularitas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manajemen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numerik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perangkat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lunak</w:t>
      </w:r>
      <w:proofErr w:type="spellEnd"/>
      <w:r w:rsidRPr="00791C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791C3D" w:rsidRPr="0079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F7A17"/>
    <w:multiLevelType w:val="hybridMultilevel"/>
    <w:tmpl w:val="34FC0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E41FF1"/>
    <w:multiLevelType w:val="hybridMultilevel"/>
    <w:tmpl w:val="56E874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3B5F01"/>
    <w:multiLevelType w:val="hybridMultilevel"/>
    <w:tmpl w:val="FF4801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2D0113"/>
    <w:multiLevelType w:val="multilevel"/>
    <w:tmpl w:val="C65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35C32"/>
    <w:multiLevelType w:val="multilevel"/>
    <w:tmpl w:val="7D4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C674C"/>
    <w:multiLevelType w:val="multilevel"/>
    <w:tmpl w:val="5BC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0315F"/>
    <w:multiLevelType w:val="hybridMultilevel"/>
    <w:tmpl w:val="22F0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452B36"/>
    <w:multiLevelType w:val="hybridMultilevel"/>
    <w:tmpl w:val="DF78B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2D4F15"/>
    <w:multiLevelType w:val="hybridMultilevel"/>
    <w:tmpl w:val="4BA6B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5461ED"/>
    <w:multiLevelType w:val="hybridMultilevel"/>
    <w:tmpl w:val="03146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1D23F2"/>
    <w:multiLevelType w:val="multilevel"/>
    <w:tmpl w:val="6A2C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F4468"/>
    <w:multiLevelType w:val="multilevel"/>
    <w:tmpl w:val="200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16D9E"/>
    <w:multiLevelType w:val="multilevel"/>
    <w:tmpl w:val="1D6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94FA2"/>
    <w:multiLevelType w:val="hybridMultilevel"/>
    <w:tmpl w:val="7B56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27713"/>
    <w:multiLevelType w:val="hybridMultilevel"/>
    <w:tmpl w:val="C6B245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684CD2"/>
    <w:multiLevelType w:val="multilevel"/>
    <w:tmpl w:val="C900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5B399D"/>
    <w:multiLevelType w:val="multilevel"/>
    <w:tmpl w:val="EE6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D652E"/>
    <w:multiLevelType w:val="hybridMultilevel"/>
    <w:tmpl w:val="3EB29B9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726466"/>
    <w:multiLevelType w:val="multilevel"/>
    <w:tmpl w:val="E44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671465">
    <w:abstractNumId w:val="13"/>
  </w:num>
  <w:num w:numId="2" w16cid:durableId="1831479654">
    <w:abstractNumId w:val="15"/>
  </w:num>
  <w:num w:numId="3" w16cid:durableId="1674455920">
    <w:abstractNumId w:val="5"/>
  </w:num>
  <w:num w:numId="4" w16cid:durableId="104007199">
    <w:abstractNumId w:val="4"/>
  </w:num>
  <w:num w:numId="5" w16cid:durableId="992872824">
    <w:abstractNumId w:val="14"/>
  </w:num>
  <w:num w:numId="6" w16cid:durableId="1652443371">
    <w:abstractNumId w:val="17"/>
  </w:num>
  <w:num w:numId="7" w16cid:durableId="1447389307">
    <w:abstractNumId w:val="6"/>
  </w:num>
  <w:num w:numId="8" w16cid:durableId="1867479954">
    <w:abstractNumId w:val="10"/>
  </w:num>
  <w:num w:numId="9" w16cid:durableId="784159821">
    <w:abstractNumId w:val="16"/>
  </w:num>
  <w:num w:numId="10" w16cid:durableId="484664958">
    <w:abstractNumId w:val="12"/>
  </w:num>
  <w:num w:numId="11" w16cid:durableId="1436747662">
    <w:abstractNumId w:val="3"/>
  </w:num>
  <w:num w:numId="12" w16cid:durableId="176235807">
    <w:abstractNumId w:val="18"/>
  </w:num>
  <w:num w:numId="13" w16cid:durableId="821850801">
    <w:abstractNumId w:val="11"/>
  </w:num>
  <w:num w:numId="14" w16cid:durableId="1849101137">
    <w:abstractNumId w:val="8"/>
  </w:num>
  <w:num w:numId="15" w16cid:durableId="1717049195">
    <w:abstractNumId w:val="1"/>
  </w:num>
  <w:num w:numId="16" w16cid:durableId="1816070849">
    <w:abstractNumId w:val="7"/>
  </w:num>
  <w:num w:numId="17" w16cid:durableId="1845584078">
    <w:abstractNumId w:val="2"/>
  </w:num>
  <w:num w:numId="18" w16cid:durableId="456266234">
    <w:abstractNumId w:val="9"/>
  </w:num>
  <w:num w:numId="19" w16cid:durableId="47834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84"/>
    <w:rsid w:val="001611AE"/>
    <w:rsid w:val="002D638D"/>
    <w:rsid w:val="003B3E1B"/>
    <w:rsid w:val="00615781"/>
    <w:rsid w:val="006F176E"/>
    <w:rsid w:val="006F418D"/>
    <w:rsid w:val="00791C3D"/>
    <w:rsid w:val="009555A8"/>
    <w:rsid w:val="00A67A0A"/>
    <w:rsid w:val="00AB2BEE"/>
    <w:rsid w:val="00AF4976"/>
    <w:rsid w:val="00BF0B58"/>
    <w:rsid w:val="00C73AA2"/>
    <w:rsid w:val="00C96F84"/>
    <w:rsid w:val="00D55D95"/>
    <w:rsid w:val="00E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A3FD"/>
  <w15:chartTrackingRefBased/>
  <w15:docId w15:val="{7C9828F1-D693-4459-8897-ECD321DB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84"/>
  </w:style>
  <w:style w:type="paragraph" w:styleId="Heading1">
    <w:name w:val="heading 1"/>
    <w:basedOn w:val="Normal"/>
    <w:next w:val="Normal"/>
    <w:link w:val="Heading1Char"/>
    <w:uiPriority w:val="9"/>
    <w:qFormat/>
    <w:rsid w:val="00C9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F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A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A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73A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49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yagustiani/AljabarLinear/tree/master/Praktikum5_ALIN_035_Alya%20Gustiani%20Nur%20'Afifa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GUSTIANI NUR 'AFIFAH</dc:creator>
  <cp:keywords/>
  <dc:description/>
  <cp:lastModifiedBy>ALYA GUSTIANI NUR 'AFIFAH</cp:lastModifiedBy>
  <cp:revision>3</cp:revision>
  <dcterms:created xsi:type="dcterms:W3CDTF">2024-09-22T01:49:00Z</dcterms:created>
  <dcterms:modified xsi:type="dcterms:W3CDTF">2024-09-22T02:10:00Z</dcterms:modified>
</cp:coreProperties>
</file>