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C9" w:rsidRPr="00BB723B" w:rsidRDefault="00C4068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B723B">
        <w:rPr>
          <w:rFonts w:ascii="Times New Roman" w:hAnsi="Times New Roman" w:cs="Times New Roman"/>
          <w:b/>
          <w:sz w:val="24"/>
          <w:szCs w:val="24"/>
          <w:highlight w:val="yellow"/>
        </w:rPr>
        <w:t>Reviewer’s Notes</w:t>
      </w:r>
    </w:p>
    <w:p w:rsidR="00C40687" w:rsidRPr="00BB723B" w:rsidRDefault="007E56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ID-10</w:t>
      </w:r>
      <w:r w:rsidR="00BF197E">
        <w:rPr>
          <w:rFonts w:ascii="Times New Roman" w:hAnsi="Times New Roman" w:cs="Times New Roman"/>
          <w:b/>
          <w:sz w:val="24"/>
          <w:szCs w:val="24"/>
          <w:highlight w:val="yellow"/>
        </w:rPr>
        <w:t>8</w:t>
      </w:r>
    </w:p>
    <w:p w:rsidR="00C40687" w:rsidRDefault="00BF197E" w:rsidP="00BF197E">
      <w:pPr>
        <w:rPr>
          <w:rStyle w:val="fontstyle01"/>
          <w:sz w:val="24"/>
          <w:szCs w:val="24"/>
        </w:rPr>
      </w:pPr>
      <w:r>
        <w:rPr>
          <w:rStyle w:val="fontstyle01"/>
        </w:rPr>
        <w:t>Pedestrian Evacuation Modeling Using Agent-Based</w:t>
      </w:r>
      <w:r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01"/>
        </w:rPr>
        <w:t>Model and Social-Force Model</w:t>
      </w:r>
      <w:r w:rsidR="00C40687" w:rsidRPr="00C40687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proofErr w:type="spellStart"/>
      <w:r w:rsidRPr="00BF197E">
        <w:rPr>
          <w:rStyle w:val="fontstyle01"/>
          <w:sz w:val="24"/>
        </w:rPr>
        <w:t>Alya</w:t>
      </w:r>
      <w:proofErr w:type="spellEnd"/>
      <w:r w:rsidRPr="00BF197E">
        <w:rPr>
          <w:rStyle w:val="fontstyle01"/>
          <w:sz w:val="24"/>
        </w:rPr>
        <w:t xml:space="preserve"> </w:t>
      </w:r>
      <w:proofErr w:type="spellStart"/>
      <w:r w:rsidRPr="00BF197E">
        <w:rPr>
          <w:rStyle w:val="fontstyle01"/>
          <w:sz w:val="24"/>
        </w:rPr>
        <w:t>Mutiara</w:t>
      </w:r>
      <w:proofErr w:type="spellEnd"/>
      <w:r w:rsidRPr="00BF197E">
        <w:rPr>
          <w:rStyle w:val="fontstyle01"/>
          <w:sz w:val="24"/>
        </w:rPr>
        <w:t xml:space="preserve"> Firdausyi</w:t>
      </w:r>
      <w:r w:rsidRPr="00BF197E">
        <w:rPr>
          <w:rStyle w:val="fontstyle21"/>
          <w:sz w:val="8"/>
        </w:rPr>
        <w:t>1</w:t>
      </w:r>
      <w:r w:rsidRPr="00BF197E">
        <w:rPr>
          <w:rStyle w:val="fontstyle01"/>
          <w:sz w:val="24"/>
        </w:rPr>
        <w:t xml:space="preserve">, </w:t>
      </w:r>
      <w:proofErr w:type="spellStart"/>
      <w:r w:rsidRPr="00BF197E">
        <w:rPr>
          <w:rStyle w:val="fontstyle01"/>
          <w:sz w:val="24"/>
        </w:rPr>
        <w:t>Septian</w:t>
      </w:r>
      <w:proofErr w:type="spellEnd"/>
      <w:r w:rsidRPr="00BF197E">
        <w:rPr>
          <w:rStyle w:val="fontstyle01"/>
          <w:sz w:val="24"/>
        </w:rPr>
        <w:t xml:space="preserve"> Ulan Dini</w:t>
      </w:r>
      <w:r w:rsidRPr="00BF197E">
        <w:rPr>
          <w:rStyle w:val="fontstyle21"/>
          <w:sz w:val="8"/>
        </w:rPr>
        <w:t>2</w:t>
      </w:r>
      <w:r w:rsidRPr="00BF197E">
        <w:rPr>
          <w:rStyle w:val="fontstyle01"/>
          <w:sz w:val="24"/>
        </w:rPr>
        <w:t xml:space="preserve">, </w:t>
      </w:r>
      <w:proofErr w:type="spellStart"/>
      <w:r w:rsidRPr="00BF197E">
        <w:rPr>
          <w:rStyle w:val="fontstyle01"/>
          <w:sz w:val="24"/>
        </w:rPr>
        <w:t>Sevi</w:t>
      </w:r>
      <w:proofErr w:type="spellEnd"/>
      <w:r w:rsidRPr="00BF197E">
        <w:rPr>
          <w:rStyle w:val="fontstyle01"/>
          <w:sz w:val="24"/>
        </w:rPr>
        <w:t xml:space="preserve"> Nurafni</w:t>
      </w:r>
      <w:r w:rsidRPr="00BF197E">
        <w:rPr>
          <w:rStyle w:val="fontstyle21"/>
          <w:sz w:val="8"/>
        </w:rPr>
        <w:t>3</w:t>
      </w:r>
      <w:r w:rsidRPr="00BF197E">
        <w:rPr>
          <w:rStyle w:val="fontstyle01"/>
          <w:sz w:val="24"/>
        </w:rPr>
        <w:t>,</w:t>
      </w:r>
      <w:r w:rsidRPr="00BF197E">
        <w:rPr>
          <w:rFonts w:ascii="CMBX10" w:hAnsi="CMBX10"/>
          <w:b/>
          <w:bCs/>
          <w:color w:val="000000"/>
          <w:sz w:val="12"/>
        </w:rPr>
        <w:br/>
      </w:r>
      <w:proofErr w:type="spellStart"/>
      <w:r w:rsidRPr="00BF197E">
        <w:rPr>
          <w:rStyle w:val="fontstyle01"/>
          <w:sz w:val="24"/>
        </w:rPr>
        <w:t>Sparisoma</w:t>
      </w:r>
      <w:proofErr w:type="spellEnd"/>
      <w:r w:rsidRPr="00BF197E">
        <w:rPr>
          <w:rStyle w:val="fontstyle01"/>
          <w:sz w:val="24"/>
        </w:rPr>
        <w:t xml:space="preserve"> Viridi</w:t>
      </w:r>
      <w:r w:rsidRPr="00BF197E">
        <w:rPr>
          <w:rStyle w:val="fontstyle21"/>
          <w:sz w:val="8"/>
        </w:rPr>
        <w:t>4</w:t>
      </w:r>
    </w:p>
    <w:p w:rsidR="001615C7" w:rsidRPr="001615C7" w:rsidRDefault="001615C7" w:rsidP="001615C7">
      <w:pPr>
        <w:numPr>
          <w:ilvl w:val="0"/>
          <w:numId w:val="3"/>
        </w:numPr>
        <w:spacing w:line="256" w:lineRule="auto"/>
        <w:ind w:left="426" w:hanging="426"/>
        <w:contextualSpacing/>
        <w:rPr>
          <w:rFonts w:ascii="Times New Roman" w:hAnsi="Times New Roman" w:cs="Times New Roman"/>
          <w:b/>
          <w:bCs/>
          <w:color w:val="000000"/>
          <w:sz w:val="1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44"/>
        </w:rPr>
        <w:t xml:space="preserve">Score from similarity check: </w:t>
      </w:r>
      <w:r w:rsidR="006A47CE">
        <w:rPr>
          <w:rFonts w:ascii="Times New Roman" w:hAnsi="Times New Roman" w:cs="Times New Roman"/>
          <w:color w:val="000000"/>
          <w:sz w:val="24"/>
          <w:szCs w:val="44"/>
        </w:rPr>
        <w:t>16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44"/>
        </w:rPr>
        <w:t xml:space="preserve"> %</w:t>
      </w:r>
    </w:p>
    <w:p w:rsidR="001615C7" w:rsidRPr="002B3255" w:rsidRDefault="001615C7" w:rsidP="001615C7">
      <w:pPr>
        <w:spacing w:line="256" w:lineRule="auto"/>
        <w:ind w:left="426"/>
        <w:contextualSpacing/>
        <w:rPr>
          <w:rFonts w:ascii="Times New Roman" w:hAnsi="Times New Roman" w:cs="Times New Roman"/>
          <w:b/>
          <w:bCs/>
          <w:color w:val="000000"/>
          <w:sz w:val="14"/>
          <w:szCs w:val="24"/>
        </w:rPr>
      </w:pPr>
      <w:hyperlink r:id="rId5" w:history="1">
        <w:r w:rsidRPr="00D700C4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https://drive.google.com/file/d/1puzdXz-cJdNhSqoTaqqmAwWHOWyCnPXq/view?usp=drive_link</w:t>
        </w:r>
      </w:hyperlink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</w:p>
    <w:p w:rsidR="001615C7" w:rsidRDefault="001615C7" w:rsidP="001615C7">
      <w:pPr>
        <w:numPr>
          <w:ilvl w:val="0"/>
          <w:numId w:val="3"/>
        </w:numPr>
        <w:spacing w:line="256" w:lineRule="auto"/>
        <w:ind w:left="426" w:hanging="426"/>
        <w:contextualSpacing/>
        <w:rPr>
          <w:rFonts w:ascii="Times New Roman" w:hAnsi="Times New Roman" w:cs="Times New Roman"/>
          <w:b/>
          <w:bCs/>
          <w:color w:val="000000"/>
          <w:sz w:val="1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44"/>
        </w:rPr>
        <w:t>Manuscript matches the scope of IOP Journal of Physics: Conference Series: Yes</w:t>
      </w:r>
    </w:p>
    <w:p w:rsidR="001615C7" w:rsidRDefault="001615C7" w:rsidP="001615C7">
      <w:pPr>
        <w:numPr>
          <w:ilvl w:val="0"/>
          <w:numId w:val="3"/>
        </w:numPr>
        <w:spacing w:line="256" w:lineRule="auto"/>
        <w:ind w:left="426" w:hanging="426"/>
        <w:contextualSpacing/>
        <w:rPr>
          <w:rFonts w:ascii="Times New Roman" w:hAnsi="Times New Roman" w:cs="Times New Roman"/>
          <w:b/>
          <w:bCs/>
          <w:color w:val="000000"/>
          <w:sz w:val="1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44"/>
        </w:rPr>
        <w:t>Paper writing fits the IOP template: Yes</w:t>
      </w:r>
    </w:p>
    <w:p w:rsidR="001615C7" w:rsidRDefault="001615C7" w:rsidP="001615C7">
      <w:pPr>
        <w:numPr>
          <w:ilvl w:val="0"/>
          <w:numId w:val="3"/>
        </w:numPr>
        <w:spacing w:line="256" w:lineRule="auto"/>
        <w:ind w:left="426" w:hanging="426"/>
        <w:contextualSpacing/>
        <w:rPr>
          <w:rFonts w:ascii="Times New Roman" w:hAnsi="Times New Roman" w:cs="Times New Roman"/>
          <w:b/>
          <w:bCs/>
          <w:color w:val="000000"/>
          <w:sz w:val="1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44"/>
        </w:rPr>
        <w:t>Pictures and tables are in order and are referred in the text: Yes</w:t>
      </w:r>
    </w:p>
    <w:p w:rsidR="001615C7" w:rsidRDefault="001615C7" w:rsidP="001615C7">
      <w:pPr>
        <w:numPr>
          <w:ilvl w:val="0"/>
          <w:numId w:val="3"/>
        </w:numPr>
        <w:spacing w:line="256" w:lineRule="auto"/>
        <w:ind w:left="426" w:hanging="426"/>
        <w:contextualSpacing/>
        <w:rPr>
          <w:rFonts w:ascii="Times New Roman" w:hAnsi="Times New Roman" w:cs="Times New Roman"/>
          <w:b/>
          <w:bCs/>
          <w:color w:val="000000"/>
          <w:sz w:val="1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44"/>
        </w:rPr>
        <w:t>All references are written in English and are referred in the text: Yes</w:t>
      </w:r>
    </w:p>
    <w:p w:rsidR="001615C7" w:rsidRDefault="001615C7" w:rsidP="001615C7">
      <w:pPr>
        <w:numPr>
          <w:ilvl w:val="0"/>
          <w:numId w:val="3"/>
        </w:numPr>
        <w:spacing w:line="256" w:lineRule="auto"/>
        <w:ind w:left="426" w:hanging="426"/>
        <w:contextualSpacing/>
        <w:rPr>
          <w:rFonts w:ascii="Times New Roman" w:hAnsi="Times New Roman" w:cs="Times New Roman"/>
          <w:b/>
          <w:bCs/>
          <w:color w:val="000000"/>
          <w:sz w:val="1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44"/>
        </w:rPr>
        <w:t>References from Indonesian Journal are less than three: Yes</w:t>
      </w:r>
    </w:p>
    <w:p w:rsidR="001615C7" w:rsidRDefault="001615C7" w:rsidP="001615C7">
      <w:pPr>
        <w:numPr>
          <w:ilvl w:val="0"/>
          <w:numId w:val="3"/>
        </w:numPr>
        <w:spacing w:line="256" w:lineRule="auto"/>
        <w:ind w:left="426" w:hanging="426"/>
        <w:contextualSpacing/>
        <w:rPr>
          <w:rFonts w:ascii="Times New Roman" w:hAnsi="Times New Roman" w:cs="Times New Roman"/>
          <w:b/>
          <w:bCs/>
          <w:color w:val="000000"/>
          <w:sz w:val="1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44"/>
        </w:rPr>
        <w:t>Up to date references: Yes</w:t>
      </w:r>
    </w:p>
    <w:p w:rsidR="001615C7" w:rsidRDefault="001615C7" w:rsidP="001615C7">
      <w:pPr>
        <w:numPr>
          <w:ilvl w:val="0"/>
          <w:numId w:val="3"/>
        </w:numPr>
        <w:spacing w:line="256" w:lineRule="auto"/>
        <w:ind w:left="426" w:hanging="426"/>
        <w:contextualSpacing/>
        <w:rPr>
          <w:rStyle w:val="fontstyle01"/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44"/>
        </w:rPr>
        <w:t>Reviewer Comment:</w:t>
      </w:r>
    </w:p>
    <w:p w:rsidR="001615C7" w:rsidRDefault="001615C7" w:rsidP="00C40687">
      <w:pPr>
        <w:rPr>
          <w:rStyle w:val="fontstyle01"/>
          <w:sz w:val="24"/>
          <w:szCs w:val="24"/>
        </w:rPr>
      </w:pPr>
    </w:p>
    <w:p w:rsidR="00E72CDE" w:rsidRDefault="00E72CDE" w:rsidP="00C40687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Substance</w:t>
      </w:r>
    </w:p>
    <w:p w:rsidR="00015151" w:rsidRPr="00733AAA" w:rsidRDefault="00015151" w:rsidP="00733AAA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It can be seen that in the article there are many indented </w:t>
      </w:r>
      <w:proofErr w:type="gramStart"/>
      <w:r>
        <w:rPr>
          <w:rStyle w:val="fontstyle01"/>
          <w:b w:val="0"/>
          <w:sz w:val="24"/>
          <w:szCs w:val="24"/>
        </w:rPr>
        <w:t>sentences which</w:t>
      </w:r>
      <w:proofErr w:type="gramEnd"/>
      <w:r>
        <w:rPr>
          <w:rStyle w:val="fontstyle01"/>
          <w:b w:val="0"/>
          <w:sz w:val="24"/>
          <w:szCs w:val="24"/>
        </w:rPr>
        <w:t xml:space="preserve"> can be interpreted as new paragraphs. Please improve the writing so that no paragraphs are too short.</w:t>
      </w:r>
    </w:p>
    <w:p w:rsidR="00BB723B" w:rsidRDefault="00BB723B" w:rsidP="00C40687">
      <w:pPr>
        <w:rPr>
          <w:rStyle w:val="fontstyle01"/>
          <w:sz w:val="24"/>
          <w:szCs w:val="24"/>
        </w:rPr>
      </w:pPr>
      <w:r w:rsidRPr="00BB723B">
        <w:rPr>
          <w:rStyle w:val="fontstyle01"/>
          <w:sz w:val="24"/>
          <w:szCs w:val="24"/>
        </w:rPr>
        <w:t>Formatting</w:t>
      </w:r>
      <w:r>
        <w:rPr>
          <w:rStyle w:val="fontstyle01"/>
          <w:sz w:val="24"/>
          <w:szCs w:val="24"/>
        </w:rPr>
        <w:t xml:space="preserve"> </w:t>
      </w:r>
    </w:p>
    <w:p w:rsidR="00C40687" w:rsidRPr="00BB723B" w:rsidRDefault="00BB723B" w:rsidP="00C40687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(JPCS Templates and Guidelines: </w:t>
      </w:r>
      <w:hyperlink r:id="rId6" w:history="1">
        <w:r w:rsidRPr="00225E60">
          <w:rPr>
            <w:rStyle w:val="Hyperlink"/>
            <w:rFonts w:ascii="TimesNewRomanPS-BoldMT" w:hAnsi="TimesNewRomanPS-BoldMT"/>
            <w:sz w:val="24"/>
            <w:szCs w:val="24"/>
          </w:rPr>
          <w:t>https://publishingsupport.iopscience.iop.org/questions/templates-and-guidelines-for-proceedings-papers/</w:t>
        </w:r>
      </w:hyperlink>
      <w:r>
        <w:rPr>
          <w:rStyle w:val="fontstyle01"/>
          <w:sz w:val="24"/>
          <w:szCs w:val="24"/>
        </w:rPr>
        <w:t xml:space="preserve"> )</w:t>
      </w:r>
    </w:p>
    <w:p w:rsidR="00015151" w:rsidRDefault="00015151" w:rsidP="000151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more than one author with exactly same affiliation, just write one and refer each author with that affiliation.</w:t>
      </w:r>
    </w:p>
    <w:p w:rsidR="007E562D" w:rsidRDefault="005C2E11" w:rsidP="000151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Section 3, “… compatibility with empirical data, as presented in the following table [3].” better refer the table number as “… as presented in table 1”</w:t>
      </w:r>
    </w:p>
    <w:p w:rsidR="005C2E11" w:rsidRDefault="005C2E11" w:rsidP="000151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References Section, the text should be 11 point Times or Times New Roman.</w:t>
      </w:r>
    </w:p>
    <w:p w:rsidR="005C2E11" w:rsidRPr="005C2E11" w:rsidRDefault="005C2E11" w:rsidP="000151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5 mm gap between the reference number and the start of the reference text.</w:t>
      </w:r>
    </w:p>
    <w:sectPr w:rsidR="005C2E11" w:rsidRPr="005C2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1A58"/>
    <w:multiLevelType w:val="hybridMultilevel"/>
    <w:tmpl w:val="9052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F4EA0"/>
    <w:multiLevelType w:val="hybridMultilevel"/>
    <w:tmpl w:val="83F00CBA"/>
    <w:lvl w:ilvl="0" w:tplc="B37E5E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E0774"/>
    <w:multiLevelType w:val="hybridMultilevel"/>
    <w:tmpl w:val="492816FA"/>
    <w:lvl w:ilvl="0" w:tplc="F73C680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87"/>
    <w:rsid w:val="00015151"/>
    <w:rsid w:val="00124212"/>
    <w:rsid w:val="001615C7"/>
    <w:rsid w:val="001F18F1"/>
    <w:rsid w:val="00236AE3"/>
    <w:rsid w:val="002761B0"/>
    <w:rsid w:val="00377E8C"/>
    <w:rsid w:val="003B2294"/>
    <w:rsid w:val="004048E4"/>
    <w:rsid w:val="00415F12"/>
    <w:rsid w:val="004A40BC"/>
    <w:rsid w:val="004D2BD0"/>
    <w:rsid w:val="004F2AA8"/>
    <w:rsid w:val="00583B02"/>
    <w:rsid w:val="005C2E11"/>
    <w:rsid w:val="00604181"/>
    <w:rsid w:val="006A47CE"/>
    <w:rsid w:val="00733AAA"/>
    <w:rsid w:val="007E562D"/>
    <w:rsid w:val="00A05B8A"/>
    <w:rsid w:val="00BB31A4"/>
    <w:rsid w:val="00BB723B"/>
    <w:rsid w:val="00BF197E"/>
    <w:rsid w:val="00C40687"/>
    <w:rsid w:val="00C635F0"/>
    <w:rsid w:val="00C84D9E"/>
    <w:rsid w:val="00C956EC"/>
    <w:rsid w:val="00D97ECD"/>
    <w:rsid w:val="00E02AC9"/>
    <w:rsid w:val="00E32C00"/>
    <w:rsid w:val="00E45E89"/>
    <w:rsid w:val="00E6728D"/>
    <w:rsid w:val="00E72CDE"/>
    <w:rsid w:val="00E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FAA3"/>
  <w15:chartTrackingRefBased/>
  <w15:docId w15:val="{2F706CC6-BE19-4403-8337-F9D09937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40687"/>
    <w:rPr>
      <w:rFonts w:ascii="TimesNewRomanPS-BoldMT" w:hAnsi="TimesNewRomanPS-BoldMT" w:hint="default"/>
      <w:b/>
      <w:bCs/>
      <w:i w:val="0"/>
      <w:iCs w:val="0"/>
      <w:color w:val="00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BB7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23B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C956EC"/>
    <w:rPr>
      <w:rFonts w:ascii="Times" w:hAnsi="Times" w:hint="default"/>
      <w:b w:val="0"/>
      <w:bCs w:val="0"/>
      <w:i w:val="0"/>
      <w:iCs w:val="0"/>
      <w:color w:val="00000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377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shingsupport.iopscience.iop.org/questions/templates-and-guidelines-for-proceedings-papers/" TargetMode="External"/><Relationship Id="rId5" Type="http://schemas.openxmlformats.org/officeDocument/2006/relationships/hyperlink" Target="https://drive.google.com/file/d/1puzdXz-cJdNhSqoTaqqmAwWHOWyCnPXq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Getbogi Hikmawan, S.Si., M.Si.</dc:creator>
  <cp:keywords/>
  <dc:description/>
  <cp:lastModifiedBy>Dr. Getbogi Hikmawan, S.Si., M.Si.</cp:lastModifiedBy>
  <cp:revision>8</cp:revision>
  <dcterms:created xsi:type="dcterms:W3CDTF">2023-11-07T15:23:00Z</dcterms:created>
  <dcterms:modified xsi:type="dcterms:W3CDTF">2023-11-09T08:15:00Z</dcterms:modified>
</cp:coreProperties>
</file>