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4F133" w14:textId="77777777" w:rsidR="00AC4165" w:rsidRPr="00E65B7F" w:rsidRDefault="00000000" w:rsidP="00E65B7F">
      <w:pPr>
        <w:pStyle w:val="Title"/>
      </w:pPr>
      <w:r w:rsidRPr="00E65B7F">
        <w:t>System Vision Document</w:t>
      </w:r>
    </w:p>
    <w:p w14:paraId="35729934" w14:textId="77777777" w:rsidR="00AC4165" w:rsidRPr="00E65B7F" w:rsidRDefault="00000000" w:rsidP="00BD5B87">
      <w:pPr>
        <w:pStyle w:val="Heading1"/>
        <w:rPr>
          <w:rFonts w:cstheme="majorHAnsi"/>
        </w:rPr>
      </w:pPr>
      <w:r w:rsidRPr="00E65B7F">
        <w:rPr>
          <w:rFonts w:cstheme="majorHAnsi"/>
        </w:rPr>
        <w:t>1. Problem Description</w:t>
      </w:r>
    </w:p>
    <w:p w14:paraId="21A8EBAB" w14:textId="77777777" w:rsidR="00663DB7" w:rsidRPr="00E65B7F" w:rsidRDefault="00663DB7" w:rsidP="00663DB7">
      <w:pPr>
        <w:rPr>
          <w:rFonts w:asciiTheme="majorHAnsi" w:hAnsiTheme="majorHAnsi" w:cstheme="majorHAnsi"/>
        </w:rPr>
      </w:pPr>
    </w:p>
    <w:p w14:paraId="69338103" w14:textId="77777777" w:rsidR="00BD5B87" w:rsidRPr="00E65B7F" w:rsidRDefault="00BD5B87" w:rsidP="00BD5B87">
      <w:pPr>
        <w:pStyle w:val="NormalWeb"/>
        <w:spacing w:before="0" w:beforeAutospacing="0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</w:rPr>
        <w:t xml:space="preserve">University parking areas frequently suffer from </w:t>
      </w:r>
      <w:r w:rsidRPr="00E65B7F">
        <w:rPr>
          <w:rStyle w:val="Strong"/>
          <w:rFonts w:asciiTheme="majorHAnsi" w:hAnsiTheme="majorHAnsi" w:cstheme="majorHAnsi"/>
        </w:rPr>
        <w:t>disorganization, congestion, and inefficient manual verification processes</w:t>
      </w:r>
      <w:r w:rsidRPr="00E65B7F">
        <w:rPr>
          <w:rFonts w:asciiTheme="majorHAnsi" w:hAnsiTheme="majorHAnsi" w:cstheme="majorHAnsi"/>
        </w:rPr>
        <w:t>.</w:t>
      </w:r>
      <w:r w:rsidRPr="00E65B7F">
        <w:rPr>
          <w:rFonts w:asciiTheme="majorHAnsi" w:hAnsiTheme="majorHAnsi" w:cstheme="majorHAnsi"/>
        </w:rPr>
        <w:br/>
        <w:t>Students and faculty often spend unnecessary time searching for available parking spots, while attendants must manually verify vehicle permissions—resulting in delays, long queues, and increased chances of human error.</w:t>
      </w:r>
    </w:p>
    <w:p w14:paraId="77E93CE2" w14:textId="77777777" w:rsidR="00BD5B87" w:rsidRPr="00E65B7F" w:rsidRDefault="00BD5B87" w:rsidP="00BD5B87">
      <w:pPr>
        <w:pStyle w:val="NormalWeb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</w:rPr>
        <w:t xml:space="preserve">Although the university has already installed </w:t>
      </w:r>
      <w:r w:rsidRPr="00E65B7F">
        <w:rPr>
          <w:rStyle w:val="Strong"/>
          <w:rFonts w:asciiTheme="majorHAnsi" w:hAnsiTheme="majorHAnsi" w:cstheme="majorHAnsi"/>
        </w:rPr>
        <w:t>smart sensors</w:t>
      </w:r>
      <w:r w:rsidRPr="00E65B7F">
        <w:rPr>
          <w:rFonts w:asciiTheme="majorHAnsi" w:hAnsiTheme="majorHAnsi" w:cstheme="majorHAnsi"/>
        </w:rPr>
        <w:t xml:space="preserve">, these devices remain </w:t>
      </w:r>
      <w:r w:rsidRPr="00E65B7F">
        <w:rPr>
          <w:rStyle w:val="Strong"/>
          <w:rFonts w:asciiTheme="majorHAnsi" w:hAnsiTheme="majorHAnsi" w:cstheme="majorHAnsi"/>
        </w:rPr>
        <w:t>underutilized</w:t>
      </w:r>
      <w:r w:rsidRPr="00E65B7F">
        <w:rPr>
          <w:rFonts w:asciiTheme="majorHAnsi" w:hAnsiTheme="majorHAnsi" w:cstheme="majorHAnsi"/>
        </w:rPr>
        <w:t xml:space="preserve"> and are not integrated into daily parking operations.</w:t>
      </w:r>
      <w:r w:rsidRPr="00E65B7F">
        <w:rPr>
          <w:rFonts w:asciiTheme="majorHAnsi" w:hAnsiTheme="majorHAnsi" w:cstheme="majorHAnsi"/>
        </w:rPr>
        <w:br/>
        <w:t xml:space="preserve">The lack of a </w:t>
      </w:r>
      <w:r w:rsidRPr="00E65B7F">
        <w:rPr>
          <w:rStyle w:val="Strong"/>
          <w:rFonts w:asciiTheme="majorHAnsi" w:hAnsiTheme="majorHAnsi" w:cstheme="majorHAnsi"/>
        </w:rPr>
        <w:t>unified, automated system</w:t>
      </w:r>
      <w:r w:rsidRPr="00E65B7F">
        <w:rPr>
          <w:rFonts w:asciiTheme="majorHAnsi" w:hAnsiTheme="majorHAnsi" w:cstheme="majorHAnsi"/>
        </w:rPr>
        <w:t xml:space="preserve"> leads to wasted time, reduced efficiency, and an overall poor user experience.</w:t>
      </w:r>
    </w:p>
    <w:p w14:paraId="49D1A06A" w14:textId="77777777" w:rsidR="00BD5B87" w:rsidRPr="00E65B7F" w:rsidRDefault="00BD5B87" w:rsidP="00BD5B87">
      <w:pPr>
        <w:pStyle w:val="NormalWeb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</w:rPr>
        <w:t xml:space="preserve">The proposed </w:t>
      </w:r>
      <w:r w:rsidRPr="00E65B7F">
        <w:rPr>
          <w:rStyle w:val="Strong"/>
          <w:rFonts w:asciiTheme="majorHAnsi" w:hAnsiTheme="majorHAnsi" w:cstheme="majorHAnsi"/>
        </w:rPr>
        <w:t>Automated University Garage Management System (AUGMS)</w:t>
      </w:r>
      <w:r w:rsidRPr="00E65B7F">
        <w:rPr>
          <w:rFonts w:asciiTheme="majorHAnsi" w:hAnsiTheme="majorHAnsi" w:cstheme="majorHAnsi"/>
        </w:rPr>
        <w:t xml:space="preserve"> directly addresses these issues by offering a </w:t>
      </w:r>
      <w:r w:rsidRPr="00E65B7F">
        <w:rPr>
          <w:rStyle w:val="Strong"/>
          <w:rFonts w:asciiTheme="majorHAnsi" w:hAnsiTheme="majorHAnsi" w:cstheme="majorHAnsi"/>
        </w:rPr>
        <w:t>digital, automated solution</w:t>
      </w:r>
      <w:r w:rsidRPr="00E65B7F">
        <w:rPr>
          <w:rFonts w:asciiTheme="majorHAnsi" w:hAnsiTheme="majorHAnsi" w:cstheme="majorHAnsi"/>
        </w:rPr>
        <w:t xml:space="preserve"> that manages the entire parking process—from vehicle registration and verification to </w:t>
      </w:r>
      <w:r w:rsidRPr="00E65B7F">
        <w:rPr>
          <w:rStyle w:val="Strong"/>
          <w:rFonts w:asciiTheme="majorHAnsi" w:hAnsiTheme="majorHAnsi" w:cstheme="majorHAnsi"/>
        </w:rPr>
        <w:t>real-time parking space monitoring</w:t>
      </w:r>
      <w:r w:rsidRPr="00E65B7F">
        <w:rPr>
          <w:rFonts w:asciiTheme="majorHAnsi" w:hAnsiTheme="majorHAnsi" w:cstheme="majorHAnsi"/>
        </w:rPr>
        <w:t>—all through seamless integration with the university’s existing sensors.</w:t>
      </w:r>
    </w:p>
    <w:p w14:paraId="34FF1702" w14:textId="392288FC" w:rsidR="00663DB7" w:rsidRPr="00E65B7F" w:rsidRDefault="00000000" w:rsidP="00663DB7">
      <w:pPr>
        <w:pStyle w:val="Heading1"/>
        <w:spacing w:before="0" w:after="240"/>
        <w:rPr>
          <w:rFonts w:cstheme="majorHAnsi"/>
        </w:rPr>
      </w:pPr>
      <w:r w:rsidRPr="00E65B7F">
        <w:rPr>
          <w:rFonts w:cstheme="majorHAnsi"/>
        </w:rPr>
        <w:t>2. System Capabilities</w:t>
      </w:r>
    </w:p>
    <w:p w14:paraId="4E2ED304" w14:textId="64EEAB9D" w:rsidR="00AC4165" w:rsidRPr="00E65B7F" w:rsidRDefault="00BD5B87" w:rsidP="00663DB7">
      <w:pPr>
        <w:pStyle w:val="ListNumber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  <w:b/>
          <w:bCs/>
        </w:rPr>
        <w:t>User Registration</w:t>
      </w:r>
      <w:r w:rsidRPr="00E65B7F">
        <w:rPr>
          <w:rFonts w:asciiTheme="majorHAnsi" w:hAnsiTheme="majorHAnsi" w:cstheme="majorHAnsi"/>
        </w:rPr>
        <w:t xml:space="preserve"> – Collects and stores student and faculty details such as name, university ID, car model, and license plate.</w:t>
      </w:r>
    </w:p>
    <w:p w14:paraId="7DF63E94" w14:textId="77777777" w:rsidR="00BD5B87" w:rsidRPr="00E65B7F" w:rsidRDefault="00BD5B87" w:rsidP="00BD5B87">
      <w:pPr>
        <w:pStyle w:val="ListNumber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  <w:b/>
          <w:bCs/>
        </w:rPr>
        <w:t>Automated Entry and Exit Verification</w:t>
      </w:r>
      <w:r w:rsidRPr="00E65B7F">
        <w:rPr>
          <w:rFonts w:asciiTheme="majorHAnsi" w:hAnsiTheme="majorHAnsi" w:cstheme="majorHAnsi"/>
        </w:rPr>
        <w:t xml:space="preserve"> – Matches incoming vehicle data with registered records to grant or deny garage access.</w:t>
      </w:r>
    </w:p>
    <w:p w14:paraId="6AE4D222" w14:textId="77777777" w:rsidR="00BD5B87" w:rsidRPr="00E65B7F" w:rsidRDefault="00BD5B87" w:rsidP="00BD5B87">
      <w:pPr>
        <w:pStyle w:val="ListNumber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  <w:b/>
          <w:bCs/>
        </w:rPr>
        <w:t>Real-Time Occupancy Tracking</w:t>
      </w:r>
      <w:r w:rsidRPr="00E65B7F">
        <w:rPr>
          <w:rFonts w:asciiTheme="majorHAnsi" w:hAnsiTheme="majorHAnsi" w:cstheme="majorHAnsi"/>
        </w:rPr>
        <w:t xml:space="preserve"> – Utilizes the existing sensor infrastructure to monitor and update parking space availability continuously.</w:t>
      </w:r>
    </w:p>
    <w:p w14:paraId="1A47E68D" w14:textId="77777777" w:rsidR="00BD5B87" w:rsidRPr="00E65B7F" w:rsidRDefault="00BD5B87" w:rsidP="00BD5B87">
      <w:pPr>
        <w:pStyle w:val="ListNumber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  <w:b/>
          <w:bCs/>
        </w:rPr>
        <w:t>Live Parking Display</w:t>
      </w:r>
      <w:r w:rsidRPr="00E65B7F">
        <w:rPr>
          <w:rFonts w:asciiTheme="majorHAnsi" w:hAnsiTheme="majorHAnsi" w:cstheme="majorHAnsi"/>
        </w:rPr>
        <w:t xml:space="preserve"> – Presents up-to-date parking data to both users and administrators through intuitive web dashboards.</w:t>
      </w:r>
    </w:p>
    <w:p w14:paraId="3C85BB7B" w14:textId="32C33049" w:rsidR="00BD5B87" w:rsidRPr="00E65B7F" w:rsidRDefault="00BD5B87" w:rsidP="00BD5B87">
      <w:pPr>
        <w:pStyle w:val="ListNumber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  <w:b/>
          <w:bCs/>
        </w:rPr>
        <w:t>Service Management</w:t>
      </w:r>
      <w:r w:rsidRPr="00E65B7F">
        <w:rPr>
          <w:rFonts w:asciiTheme="majorHAnsi" w:hAnsiTheme="majorHAnsi" w:cstheme="majorHAnsi"/>
        </w:rPr>
        <w:t xml:space="preserve"> – Manages requests for optional on-site services such as EV charging and car cleaning.</w:t>
      </w:r>
    </w:p>
    <w:p w14:paraId="1A27C39A" w14:textId="52F19818" w:rsidR="00BD5B87" w:rsidRPr="00E65B7F" w:rsidRDefault="00BD5B87" w:rsidP="00BD5B87">
      <w:pPr>
        <w:pStyle w:val="ListNumber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  <w:b/>
          <w:bCs/>
        </w:rPr>
        <w:t>Activity Logging</w:t>
      </w:r>
      <w:r w:rsidRPr="00E65B7F">
        <w:rPr>
          <w:rFonts w:asciiTheme="majorHAnsi" w:hAnsiTheme="majorHAnsi" w:cstheme="majorHAnsi"/>
        </w:rPr>
        <w:t xml:space="preserve"> – Records vehicle entries, exits, and service usage to maintain accurate operational history and support future analysis.</w:t>
      </w:r>
    </w:p>
    <w:p w14:paraId="4017C5DF" w14:textId="26B10734" w:rsidR="00BD5B87" w:rsidRPr="00E65B7F" w:rsidRDefault="00BD5B87" w:rsidP="00BD5B87">
      <w:pPr>
        <w:pStyle w:val="ListNumber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  <w:b/>
          <w:bCs/>
        </w:rPr>
        <w:t>Scalability and Flexibility</w:t>
      </w:r>
      <w:r w:rsidRPr="00E65B7F">
        <w:rPr>
          <w:rFonts w:asciiTheme="majorHAnsi" w:hAnsiTheme="majorHAnsi" w:cstheme="majorHAnsi"/>
        </w:rPr>
        <w:t xml:space="preserve"> – Designed with a modular structure that allows adaptation for various environments, including corporate offices, residential complexes, and public parking facilities.</w:t>
      </w:r>
    </w:p>
    <w:p w14:paraId="5E904BA0" w14:textId="77777777" w:rsidR="00AC4165" w:rsidRPr="00E65B7F" w:rsidRDefault="00000000" w:rsidP="0011486E">
      <w:pPr>
        <w:pStyle w:val="Heading1"/>
        <w:rPr>
          <w:rFonts w:cstheme="majorHAnsi"/>
        </w:rPr>
      </w:pPr>
      <w:r w:rsidRPr="00E65B7F">
        <w:rPr>
          <w:rFonts w:cstheme="majorHAnsi"/>
        </w:rPr>
        <w:lastRenderedPageBreak/>
        <w:t>3. Business Benefits</w:t>
      </w:r>
    </w:p>
    <w:p w14:paraId="4FAC6B1C" w14:textId="77777777" w:rsidR="00663DB7" w:rsidRPr="00E65B7F" w:rsidRDefault="00663DB7" w:rsidP="00663DB7">
      <w:pPr>
        <w:rPr>
          <w:rFonts w:asciiTheme="majorHAnsi" w:hAnsiTheme="majorHAnsi" w:cstheme="maj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4165" w:rsidRPr="00E65B7F" w14:paraId="14B3D75B" w14:textId="77777777">
        <w:tc>
          <w:tcPr>
            <w:tcW w:w="4320" w:type="dxa"/>
          </w:tcPr>
          <w:p w14:paraId="60B22EB0" w14:textId="77777777" w:rsidR="00AC4165" w:rsidRPr="00E65B7F" w:rsidRDefault="00000000">
            <w:pPr>
              <w:rPr>
                <w:rFonts w:asciiTheme="majorHAnsi" w:hAnsiTheme="majorHAnsi" w:cstheme="majorHAnsi"/>
              </w:rPr>
            </w:pPr>
            <w:r w:rsidRPr="00E65B7F">
              <w:rPr>
                <w:rFonts w:asciiTheme="majorHAnsi" w:hAnsiTheme="majorHAnsi" w:cstheme="majorHAnsi"/>
              </w:rPr>
              <w:t>Category</w:t>
            </w:r>
          </w:p>
        </w:tc>
        <w:tc>
          <w:tcPr>
            <w:tcW w:w="4320" w:type="dxa"/>
          </w:tcPr>
          <w:p w14:paraId="2EB5EF8E" w14:textId="77777777" w:rsidR="00AC4165" w:rsidRPr="00E65B7F" w:rsidRDefault="00000000">
            <w:pPr>
              <w:rPr>
                <w:rFonts w:asciiTheme="majorHAnsi" w:hAnsiTheme="majorHAnsi" w:cstheme="majorHAnsi"/>
              </w:rPr>
            </w:pPr>
            <w:r w:rsidRPr="00E65B7F">
              <w:rPr>
                <w:rFonts w:asciiTheme="majorHAnsi" w:hAnsiTheme="majorHAnsi" w:cstheme="majorHAnsi"/>
              </w:rPr>
              <w:t>Benefit</w:t>
            </w:r>
          </w:p>
        </w:tc>
      </w:tr>
      <w:tr w:rsidR="00AC4165" w:rsidRPr="00E65B7F" w14:paraId="66D39B0E" w14:textId="77777777">
        <w:tc>
          <w:tcPr>
            <w:tcW w:w="4320" w:type="dxa"/>
          </w:tcPr>
          <w:p w14:paraId="52597D72" w14:textId="77777777" w:rsidR="00AC4165" w:rsidRPr="00E65B7F" w:rsidRDefault="00000000">
            <w:pPr>
              <w:rPr>
                <w:rFonts w:asciiTheme="majorHAnsi" w:hAnsiTheme="majorHAnsi" w:cstheme="majorHAnsi"/>
              </w:rPr>
            </w:pPr>
            <w:r w:rsidRPr="00E65B7F">
              <w:rPr>
                <w:rFonts w:asciiTheme="majorHAnsi" w:hAnsiTheme="majorHAnsi" w:cstheme="majorHAnsi"/>
              </w:rPr>
              <w:t>Efficiency</w:t>
            </w:r>
          </w:p>
        </w:tc>
        <w:tc>
          <w:tcPr>
            <w:tcW w:w="4320" w:type="dxa"/>
          </w:tcPr>
          <w:p w14:paraId="4E2E71E1" w14:textId="359D803F" w:rsidR="00AC4165" w:rsidRPr="00E65B7F" w:rsidRDefault="00383097" w:rsidP="00383097">
            <w:pPr>
              <w:rPr>
                <w:rFonts w:asciiTheme="majorHAnsi" w:hAnsiTheme="majorHAnsi" w:cstheme="majorHAnsi"/>
              </w:rPr>
            </w:pPr>
            <w:r w:rsidRPr="00E65B7F">
              <w:rPr>
                <w:rFonts w:asciiTheme="majorHAnsi" w:hAnsiTheme="majorHAnsi" w:cstheme="majorHAnsi"/>
              </w:rPr>
              <w:t>Reduces congestion and manual effort by automating vehicle entry, exit, and real-time tracking processes.</w:t>
            </w:r>
          </w:p>
        </w:tc>
      </w:tr>
      <w:tr w:rsidR="00AC4165" w:rsidRPr="00E65B7F" w14:paraId="352C3AF6" w14:textId="77777777">
        <w:tc>
          <w:tcPr>
            <w:tcW w:w="4320" w:type="dxa"/>
          </w:tcPr>
          <w:p w14:paraId="5EF04B84" w14:textId="77777777" w:rsidR="00AC4165" w:rsidRPr="00E65B7F" w:rsidRDefault="00000000">
            <w:pPr>
              <w:rPr>
                <w:rFonts w:asciiTheme="majorHAnsi" w:hAnsiTheme="majorHAnsi" w:cstheme="majorHAnsi"/>
              </w:rPr>
            </w:pPr>
            <w:r w:rsidRPr="00E65B7F">
              <w:rPr>
                <w:rFonts w:asciiTheme="majorHAnsi" w:hAnsiTheme="majorHAnsi" w:cstheme="majorHAnsi"/>
              </w:rPr>
              <w:t>Time Saving</w:t>
            </w:r>
          </w:p>
        </w:tc>
        <w:tc>
          <w:tcPr>
            <w:tcW w:w="4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3097" w:rsidRPr="00E65B7F" w14:paraId="5E7FDB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AEDDCD" w14:textId="77777777" w:rsidR="00383097" w:rsidRPr="00E65B7F" w:rsidRDefault="00383097" w:rsidP="00383097">
                  <w:pPr>
                    <w:rPr>
                      <w:rFonts w:asciiTheme="majorHAnsi" w:hAnsiTheme="majorHAnsi" w:cstheme="majorHAnsi"/>
                      <w:lang w:val="en-GB"/>
                    </w:rPr>
                  </w:pPr>
                </w:p>
              </w:tc>
            </w:tr>
          </w:tbl>
          <w:p w14:paraId="6A273C91" w14:textId="77777777" w:rsidR="00383097" w:rsidRPr="00E65B7F" w:rsidRDefault="00383097" w:rsidP="00383097">
            <w:pPr>
              <w:rPr>
                <w:rFonts w:asciiTheme="majorHAnsi" w:hAnsiTheme="majorHAnsi" w:cstheme="majorHAnsi"/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4"/>
            </w:tblGrid>
            <w:tr w:rsidR="00383097" w:rsidRPr="00E65B7F" w14:paraId="32A1D5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4B87B3" w14:textId="77777777" w:rsidR="00383097" w:rsidRPr="00E65B7F" w:rsidRDefault="00383097" w:rsidP="00383097">
                  <w:pPr>
                    <w:rPr>
                      <w:rFonts w:asciiTheme="majorHAnsi" w:hAnsiTheme="majorHAnsi" w:cstheme="majorHAnsi"/>
                      <w:lang w:val="en-GB"/>
                    </w:rPr>
                  </w:pPr>
                  <w:r w:rsidRPr="00E65B7F">
                    <w:rPr>
                      <w:rFonts w:asciiTheme="majorHAnsi" w:hAnsiTheme="majorHAnsi" w:cstheme="majorHAnsi"/>
                      <w:lang w:val="en-GB"/>
                    </w:rPr>
                    <w:t>Enables students and faculty to locate available parking spots instantly, eliminating the need for manual searching.</w:t>
                  </w:r>
                </w:p>
              </w:tc>
            </w:tr>
          </w:tbl>
          <w:p w14:paraId="438DE237" w14:textId="2BA0A097" w:rsidR="00AC4165" w:rsidRPr="00E65B7F" w:rsidRDefault="00AC4165">
            <w:pPr>
              <w:rPr>
                <w:rFonts w:asciiTheme="majorHAnsi" w:hAnsiTheme="majorHAnsi" w:cstheme="majorHAnsi"/>
              </w:rPr>
            </w:pPr>
          </w:p>
        </w:tc>
      </w:tr>
      <w:tr w:rsidR="00AC4165" w:rsidRPr="00E65B7F" w14:paraId="616A7D83" w14:textId="77777777">
        <w:tc>
          <w:tcPr>
            <w:tcW w:w="4320" w:type="dxa"/>
          </w:tcPr>
          <w:p w14:paraId="7CDEC72E" w14:textId="77777777" w:rsidR="00AC4165" w:rsidRPr="00E65B7F" w:rsidRDefault="00000000">
            <w:pPr>
              <w:rPr>
                <w:rFonts w:asciiTheme="majorHAnsi" w:hAnsiTheme="majorHAnsi" w:cstheme="majorHAnsi"/>
              </w:rPr>
            </w:pPr>
            <w:r w:rsidRPr="00E65B7F">
              <w:rPr>
                <w:rFonts w:asciiTheme="majorHAnsi" w:hAnsiTheme="majorHAnsi" w:cstheme="majorHAnsi"/>
              </w:rPr>
              <w:t>Security</w:t>
            </w:r>
          </w:p>
        </w:tc>
        <w:tc>
          <w:tcPr>
            <w:tcW w:w="4320" w:type="dxa"/>
          </w:tcPr>
          <w:p w14:paraId="098C2B6C" w14:textId="1A775090" w:rsidR="00AC4165" w:rsidRPr="00E65B7F" w:rsidRDefault="00383097" w:rsidP="00383097">
            <w:pPr>
              <w:rPr>
                <w:rFonts w:asciiTheme="majorHAnsi" w:hAnsiTheme="majorHAnsi" w:cstheme="majorHAnsi"/>
              </w:rPr>
            </w:pPr>
            <w:r w:rsidRPr="00E65B7F">
              <w:rPr>
                <w:rFonts w:asciiTheme="majorHAnsi" w:hAnsiTheme="majorHAnsi" w:cstheme="majorHAnsi"/>
              </w:rPr>
              <w:t>Enhances safety by using automated verification to prevent unauthorized access and human error.</w:t>
            </w:r>
          </w:p>
        </w:tc>
      </w:tr>
      <w:tr w:rsidR="00AC4165" w:rsidRPr="00E65B7F" w14:paraId="2AE868CD" w14:textId="77777777">
        <w:tc>
          <w:tcPr>
            <w:tcW w:w="4320" w:type="dxa"/>
          </w:tcPr>
          <w:p w14:paraId="4D5DFC08" w14:textId="77777777" w:rsidR="00AC4165" w:rsidRPr="00E65B7F" w:rsidRDefault="00000000">
            <w:pPr>
              <w:rPr>
                <w:rFonts w:asciiTheme="majorHAnsi" w:hAnsiTheme="majorHAnsi" w:cstheme="majorHAnsi"/>
              </w:rPr>
            </w:pPr>
            <w:r w:rsidRPr="00E65B7F">
              <w:rPr>
                <w:rFonts w:asciiTheme="majorHAnsi" w:hAnsiTheme="majorHAnsi" w:cstheme="majorHAnsi"/>
              </w:rPr>
              <w:t>Resource Utilization</w:t>
            </w:r>
          </w:p>
        </w:tc>
        <w:tc>
          <w:tcPr>
            <w:tcW w:w="4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3097" w:rsidRPr="00E65B7F" w14:paraId="04FEBA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8204CB" w14:textId="77777777" w:rsidR="00383097" w:rsidRPr="00E65B7F" w:rsidRDefault="00383097" w:rsidP="00383097">
                  <w:pPr>
                    <w:rPr>
                      <w:rFonts w:asciiTheme="majorHAnsi" w:hAnsiTheme="majorHAnsi" w:cstheme="majorHAnsi"/>
                      <w:lang w:val="en-GB"/>
                    </w:rPr>
                  </w:pPr>
                </w:p>
              </w:tc>
            </w:tr>
          </w:tbl>
          <w:p w14:paraId="3B535EF7" w14:textId="77777777" w:rsidR="00383097" w:rsidRPr="00E65B7F" w:rsidRDefault="00383097" w:rsidP="00383097">
            <w:pPr>
              <w:rPr>
                <w:rFonts w:asciiTheme="majorHAnsi" w:hAnsiTheme="majorHAnsi" w:cstheme="majorHAnsi"/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4"/>
            </w:tblGrid>
            <w:tr w:rsidR="00383097" w:rsidRPr="00E65B7F" w14:paraId="26D75E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6F09CB" w14:textId="77777777" w:rsidR="00383097" w:rsidRPr="00E65B7F" w:rsidRDefault="00383097" w:rsidP="00383097">
                  <w:pPr>
                    <w:rPr>
                      <w:rFonts w:asciiTheme="majorHAnsi" w:hAnsiTheme="majorHAnsi" w:cstheme="majorHAnsi"/>
                      <w:lang w:val="en-GB"/>
                    </w:rPr>
                  </w:pPr>
                  <w:r w:rsidRPr="00E65B7F">
                    <w:rPr>
                      <w:rFonts w:asciiTheme="majorHAnsi" w:hAnsiTheme="majorHAnsi" w:cstheme="majorHAnsi"/>
                      <w:lang w:val="en-GB"/>
                    </w:rPr>
                    <w:t>Maximizes the use of existing smart sensors and university infrastructure, minimizing additional costs.</w:t>
                  </w:r>
                </w:p>
              </w:tc>
            </w:tr>
          </w:tbl>
          <w:p w14:paraId="299A98E6" w14:textId="684F5523" w:rsidR="00AC4165" w:rsidRPr="00E65B7F" w:rsidRDefault="00AC4165">
            <w:pPr>
              <w:rPr>
                <w:rFonts w:asciiTheme="majorHAnsi" w:hAnsiTheme="majorHAnsi" w:cstheme="majorHAnsi"/>
              </w:rPr>
            </w:pPr>
          </w:p>
        </w:tc>
      </w:tr>
      <w:tr w:rsidR="00AC4165" w:rsidRPr="00E65B7F" w14:paraId="37A18A5F" w14:textId="77777777">
        <w:tc>
          <w:tcPr>
            <w:tcW w:w="4320" w:type="dxa"/>
          </w:tcPr>
          <w:p w14:paraId="3109519F" w14:textId="77777777" w:rsidR="00AC4165" w:rsidRPr="00E65B7F" w:rsidRDefault="00000000">
            <w:pPr>
              <w:rPr>
                <w:rFonts w:asciiTheme="majorHAnsi" w:hAnsiTheme="majorHAnsi" w:cstheme="majorHAnsi"/>
              </w:rPr>
            </w:pPr>
            <w:r w:rsidRPr="00E65B7F">
              <w:rPr>
                <w:rFonts w:asciiTheme="majorHAnsi" w:hAnsiTheme="majorHAnsi" w:cstheme="majorHAnsi"/>
              </w:rPr>
              <w:t>User Satisfaction</w:t>
            </w:r>
          </w:p>
        </w:tc>
        <w:tc>
          <w:tcPr>
            <w:tcW w:w="4320" w:type="dxa"/>
          </w:tcPr>
          <w:p w14:paraId="4D8D0FBC" w14:textId="6FB2D9FA" w:rsidR="00AC4165" w:rsidRPr="00E65B7F" w:rsidRDefault="00383097" w:rsidP="00383097">
            <w:pPr>
              <w:rPr>
                <w:rFonts w:asciiTheme="majorHAnsi" w:hAnsiTheme="majorHAnsi" w:cstheme="majorHAnsi"/>
              </w:rPr>
            </w:pPr>
            <w:r w:rsidRPr="00E65B7F">
              <w:rPr>
                <w:rFonts w:asciiTheme="majorHAnsi" w:hAnsiTheme="majorHAnsi" w:cstheme="majorHAnsi"/>
              </w:rPr>
              <w:t>Improves the overall parking experience with convenience-focused features like EV charging and car cleaning.</w:t>
            </w:r>
          </w:p>
        </w:tc>
      </w:tr>
      <w:tr w:rsidR="00AC4165" w:rsidRPr="00E65B7F" w14:paraId="0560FFED" w14:textId="77777777">
        <w:tc>
          <w:tcPr>
            <w:tcW w:w="4320" w:type="dxa"/>
          </w:tcPr>
          <w:p w14:paraId="4B4627A4" w14:textId="77777777" w:rsidR="00AC4165" w:rsidRPr="00E65B7F" w:rsidRDefault="00000000">
            <w:pPr>
              <w:rPr>
                <w:rFonts w:asciiTheme="majorHAnsi" w:hAnsiTheme="majorHAnsi" w:cstheme="majorHAnsi"/>
              </w:rPr>
            </w:pPr>
            <w:r w:rsidRPr="00E65B7F">
              <w:rPr>
                <w:rFonts w:asciiTheme="majorHAnsi" w:hAnsiTheme="majorHAnsi" w:cstheme="majorHAnsi"/>
              </w:rPr>
              <w:t>Scalability</w:t>
            </w:r>
          </w:p>
        </w:tc>
        <w:tc>
          <w:tcPr>
            <w:tcW w:w="4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3097" w:rsidRPr="00E65B7F" w14:paraId="2E1748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B3F6FE" w14:textId="77777777" w:rsidR="00383097" w:rsidRPr="00E65B7F" w:rsidRDefault="00383097" w:rsidP="00383097">
                  <w:pPr>
                    <w:rPr>
                      <w:rFonts w:asciiTheme="majorHAnsi" w:hAnsiTheme="majorHAnsi" w:cstheme="majorHAnsi"/>
                      <w:lang w:val="en-GB"/>
                    </w:rPr>
                  </w:pPr>
                </w:p>
              </w:tc>
            </w:tr>
          </w:tbl>
          <w:p w14:paraId="4E365235" w14:textId="77777777" w:rsidR="00383097" w:rsidRPr="00E65B7F" w:rsidRDefault="00383097" w:rsidP="00383097">
            <w:pPr>
              <w:rPr>
                <w:rFonts w:asciiTheme="majorHAnsi" w:hAnsiTheme="majorHAnsi" w:cstheme="majorHAnsi"/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4"/>
            </w:tblGrid>
            <w:tr w:rsidR="00383097" w:rsidRPr="00E65B7F" w14:paraId="38DF4C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FC94A5" w14:textId="77777777" w:rsidR="00383097" w:rsidRPr="00E65B7F" w:rsidRDefault="00383097" w:rsidP="00383097">
                  <w:pPr>
                    <w:rPr>
                      <w:rFonts w:asciiTheme="majorHAnsi" w:hAnsiTheme="majorHAnsi" w:cstheme="majorHAnsi"/>
                      <w:lang w:val="en-GB"/>
                    </w:rPr>
                  </w:pPr>
                  <w:r w:rsidRPr="00E65B7F">
                    <w:rPr>
                      <w:rFonts w:asciiTheme="majorHAnsi" w:hAnsiTheme="majorHAnsi" w:cstheme="majorHAnsi"/>
                      <w:lang w:val="en-GB"/>
                    </w:rPr>
                    <w:t>Designed for easy adaptation and expansion to suit corporate, residential, or public parking environments.</w:t>
                  </w:r>
                </w:p>
              </w:tc>
            </w:tr>
          </w:tbl>
          <w:p w14:paraId="5D6BA335" w14:textId="0D3C2715" w:rsidR="00AC4165" w:rsidRPr="00E65B7F" w:rsidRDefault="00AC4165">
            <w:pPr>
              <w:rPr>
                <w:rFonts w:asciiTheme="majorHAnsi" w:hAnsiTheme="majorHAnsi" w:cstheme="majorHAnsi"/>
              </w:rPr>
            </w:pPr>
          </w:p>
        </w:tc>
      </w:tr>
    </w:tbl>
    <w:p w14:paraId="7546C823" w14:textId="77777777" w:rsidR="00AC4165" w:rsidRPr="00E65B7F" w:rsidRDefault="00000000" w:rsidP="0011486E">
      <w:pPr>
        <w:pStyle w:val="Heading1"/>
        <w:rPr>
          <w:rFonts w:cstheme="majorHAnsi"/>
        </w:rPr>
      </w:pPr>
      <w:r w:rsidRPr="00E65B7F">
        <w:rPr>
          <w:rFonts w:cstheme="majorHAnsi"/>
        </w:rPr>
        <w:t>4. Project Scope</w:t>
      </w:r>
    </w:p>
    <w:p w14:paraId="28CFA7F5" w14:textId="77777777" w:rsidR="00663DB7" w:rsidRPr="00E65B7F" w:rsidRDefault="00663DB7" w:rsidP="00663DB7">
      <w:pPr>
        <w:rPr>
          <w:rFonts w:asciiTheme="majorHAnsi" w:hAnsiTheme="majorHAnsi" w:cstheme="majorHAnsi"/>
        </w:rPr>
      </w:pPr>
    </w:p>
    <w:p w14:paraId="3778EAE4" w14:textId="77777777" w:rsidR="00AC4165" w:rsidRPr="00E65B7F" w:rsidRDefault="00000000" w:rsidP="005F7A54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E65B7F">
        <w:rPr>
          <w:rFonts w:asciiTheme="majorHAnsi" w:hAnsiTheme="majorHAnsi" w:cstheme="majorHAnsi"/>
          <w:b/>
          <w:bCs/>
        </w:rPr>
        <w:t>In Scope:</w:t>
      </w:r>
    </w:p>
    <w:p w14:paraId="34D7F031" w14:textId="77777777" w:rsidR="00AC4165" w:rsidRPr="00E65B7F" w:rsidRDefault="00000000">
      <w:pPr>
        <w:pStyle w:val="ListBullet2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</w:rPr>
        <w:t>Student and faculty vehicle registration.</w:t>
      </w:r>
    </w:p>
    <w:p w14:paraId="5B264697" w14:textId="77777777" w:rsidR="00AC4165" w:rsidRPr="00E65B7F" w:rsidRDefault="00000000">
      <w:pPr>
        <w:pStyle w:val="ListBullet2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</w:rPr>
        <w:t>Automated verification and gate access.</w:t>
      </w:r>
    </w:p>
    <w:p w14:paraId="666EF0EF" w14:textId="77777777" w:rsidR="00AC4165" w:rsidRPr="00E65B7F" w:rsidRDefault="00000000">
      <w:pPr>
        <w:pStyle w:val="ListBullet2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</w:rPr>
        <w:t>Real-time monitoring of available and occupied spots.</w:t>
      </w:r>
    </w:p>
    <w:p w14:paraId="416A251A" w14:textId="75512165" w:rsidR="005F7A54" w:rsidRPr="00E65B7F" w:rsidRDefault="005F7A54" w:rsidP="005F7A54">
      <w:pPr>
        <w:pStyle w:val="ListBullet2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</w:rPr>
        <w:t>Administrator and user dashboards for system management and data display.</w:t>
      </w:r>
    </w:p>
    <w:p w14:paraId="201E31A3" w14:textId="7ADF39E1" w:rsidR="005F7A54" w:rsidRPr="00E65B7F" w:rsidRDefault="005F7A54" w:rsidP="005F7A54">
      <w:pPr>
        <w:pStyle w:val="ListBullet2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</w:rPr>
        <w:t>Management of optional on-site services, including EV charging and car cleaning.</w:t>
      </w:r>
    </w:p>
    <w:p w14:paraId="4162EFDD" w14:textId="60BC6A77" w:rsidR="005F7A54" w:rsidRPr="00E65B7F" w:rsidRDefault="005F7A54" w:rsidP="005F7A54">
      <w:pPr>
        <w:pStyle w:val="ListBullet2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</w:rPr>
        <w:t>Integration with the university’s existing sensor infrastructure.</w:t>
      </w:r>
    </w:p>
    <w:p w14:paraId="58DC709B" w14:textId="77777777" w:rsidR="00AC4165" w:rsidRPr="00E65B7F" w:rsidRDefault="00000000" w:rsidP="005F7A54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E65B7F">
        <w:rPr>
          <w:rFonts w:asciiTheme="majorHAnsi" w:hAnsiTheme="majorHAnsi" w:cstheme="majorHAnsi"/>
          <w:b/>
          <w:bCs/>
        </w:rPr>
        <w:lastRenderedPageBreak/>
        <w:t>Out of Scope:</w:t>
      </w:r>
    </w:p>
    <w:p w14:paraId="218C186F" w14:textId="09A333E1" w:rsidR="005F7A54" w:rsidRPr="00E65B7F" w:rsidRDefault="005F7A54" w:rsidP="005F7A54">
      <w:pPr>
        <w:pStyle w:val="ListBullet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</w:rPr>
        <w:t>Mobile application development (planned for a future phase).</w:t>
      </w:r>
    </w:p>
    <w:p w14:paraId="169212C0" w14:textId="143A6751" w:rsidR="005F7A54" w:rsidRPr="00E65B7F" w:rsidRDefault="005F7A54" w:rsidP="005F7A54">
      <w:pPr>
        <w:pStyle w:val="ListBullet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</w:rPr>
        <w:t>Integration with third-party sensors beyond the current university system.</w:t>
      </w:r>
    </w:p>
    <w:p w14:paraId="7CE5FA9B" w14:textId="44ED1890" w:rsidR="005F7A54" w:rsidRPr="00E65B7F" w:rsidRDefault="005F7A54" w:rsidP="005F7A54">
      <w:pPr>
        <w:pStyle w:val="ListBullet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</w:rPr>
        <w:t>Online payment and parking reservation systems (future upgrade).</w:t>
      </w:r>
    </w:p>
    <w:p w14:paraId="1DCC089E" w14:textId="67FF4680" w:rsidR="005F7A54" w:rsidRPr="00E65B7F" w:rsidRDefault="005F7A54" w:rsidP="005F7A54">
      <w:pPr>
        <w:pStyle w:val="ListBullet"/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</w:rPr>
        <w:t>AI-based predictive analytics for parking trends (future version).</w:t>
      </w:r>
    </w:p>
    <w:p w14:paraId="1C077FE3" w14:textId="77777777" w:rsidR="00AC4165" w:rsidRPr="00E65B7F" w:rsidRDefault="00000000" w:rsidP="0011486E">
      <w:pPr>
        <w:pStyle w:val="Heading1"/>
        <w:rPr>
          <w:rFonts w:cstheme="majorHAnsi"/>
        </w:rPr>
      </w:pPr>
      <w:r w:rsidRPr="00E65B7F">
        <w:rPr>
          <w:rFonts w:cstheme="majorHAnsi"/>
        </w:rPr>
        <w:t>5. Expected Outcome</w:t>
      </w:r>
    </w:p>
    <w:p w14:paraId="49458641" w14:textId="77777777" w:rsidR="00663DB7" w:rsidRPr="00E65B7F" w:rsidRDefault="00663DB7" w:rsidP="00663DB7">
      <w:pPr>
        <w:rPr>
          <w:rFonts w:asciiTheme="majorHAnsi" w:hAnsiTheme="majorHAnsi" w:cstheme="majorHAnsi"/>
        </w:rPr>
      </w:pPr>
    </w:p>
    <w:p w14:paraId="66C1F085" w14:textId="6DFE7E65" w:rsidR="00AC4165" w:rsidRPr="00E65B7F" w:rsidRDefault="005F7A54" w:rsidP="005F7A54">
      <w:pPr>
        <w:rPr>
          <w:rFonts w:asciiTheme="majorHAnsi" w:hAnsiTheme="majorHAnsi" w:cstheme="majorHAnsi"/>
        </w:rPr>
      </w:pPr>
      <w:r w:rsidRPr="00E65B7F">
        <w:rPr>
          <w:rFonts w:asciiTheme="majorHAnsi" w:hAnsiTheme="majorHAnsi" w:cstheme="majorHAnsi"/>
        </w:rPr>
        <w:t xml:space="preserve">By implementing the </w:t>
      </w:r>
      <w:r w:rsidRPr="00E65B7F">
        <w:rPr>
          <w:rFonts w:asciiTheme="majorHAnsi" w:hAnsiTheme="majorHAnsi" w:cstheme="majorHAnsi"/>
          <w:b/>
          <w:bCs/>
        </w:rPr>
        <w:t>Automated University Garage Management System (AUGMS)</w:t>
      </w:r>
      <w:r w:rsidRPr="00E65B7F">
        <w:rPr>
          <w:rFonts w:asciiTheme="majorHAnsi" w:hAnsiTheme="majorHAnsi" w:cstheme="majorHAnsi"/>
        </w:rPr>
        <w:t xml:space="preserve">, the university will establish a </w:t>
      </w:r>
      <w:r w:rsidRPr="00E65B7F">
        <w:rPr>
          <w:rFonts w:asciiTheme="majorHAnsi" w:hAnsiTheme="majorHAnsi" w:cstheme="majorHAnsi"/>
          <w:b/>
          <w:bCs/>
        </w:rPr>
        <w:t>modern, efficient, and secure</w:t>
      </w:r>
      <w:r w:rsidRPr="00E65B7F">
        <w:rPr>
          <w:rFonts w:asciiTheme="majorHAnsi" w:hAnsiTheme="majorHAnsi" w:cstheme="majorHAnsi"/>
        </w:rPr>
        <w:t xml:space="preserve"> parking management experience for both students and staff.</w:t>
      </w:r>
      <w:r w:rsidRPr="00E65B7F">
        <w:rPr>
          <w:rFonts w:asciiTheme="majorHAnsi" w:hAnsiTheme="majorHAnsi" w:cstheme="majorHAnsi"/>
        </w:rPr>
        <w:br/>
        <w:t xml:space="preserve">The system will </w:t>
      </w:r>
      <w:r w:rsidRPr="00E65B7F">
        <w:rPr>
          <w:rFonts w:asciiTheme="majorHAnsi" w:hAnsiTheme="majorHAnsi" w:cstheme="majorHAnsi"/>
          <w:b/>
          <w:bCs/>
        </w:rPr>
        <w:t>reduce delays</w:t>
      </w:r>
      <w:r w:rsidRPr="00E65B7F">
        <w:rPr>
          <w:rFonts w:asciiTheme="majorHAnsi" w:hAnsiTheme="majorHAnsi" w:cstheme="majorHAnsi"/>
        </w:rPr>
        <w:t xml:space="preserve">, </w:t>
      </w:r>
      <w:r w:rsidRPr="00E65B7F">
        <w:rPr>
          <w:rFonts w:asciiTheme="majorHAnsi" w:hAnsiTheme="majorHAnsi" w:cstheme="majorHAnsi"/>
          <w:b/>
          <w:bCs/>
        </w:rPr>
        <w:t>streamline operations</w:t>
      </w:r>
      <w:r w:rsidRPr="00E65B7F">
        <w:rPr>
          <w:rFonts w:asciiTheme="majorHAnsi" w:hAnsiTheme="majorHAnsi" w:cstheme="majorHAnsi"/>
        </w:rPr>
        <w:t xml:space="preserve">, and </w:t>
      </w:r>
      <w:r w:rsidRPr="00E65B7F">
        <w:rPr>
          <w:rFonts w:asciiTheme="majorHAnsi" w:hAnsiTheme="majorHAnsi" w:cstheme="majorHAnsi"/>
          <w:b/>
          <w:bCs/>
        </w:rPr>
        <w:t>maximize the use of existing smart sensor technology</w:t>
      </w:r>
      <w:r w:rsidRPr="00E65B7F">
        <w:rPr>
          <w:rFonts w:asciiTheme="majorHAnsi" w:hAnsiTheme="majorHAnsi" w:cstheme="majorHAnsi"/>
        </w:rPr>
        <w:t xml:space="preserve"> to ensure real-time accuracy and reliability.</w:t>
      </w:r>
      <w:r w:rsidRPr="00E65B7F">
        <w:rPr>
          <w:rFonts w:asciiTheme="majorHAnsi" w:hAnsiTheme="majorHAnsi" w:cstheme="majorHAnsi"/>
        </w:rPr>
        <w:br/>
        <w:t xml:space="preserve">In addition, AUGMS will serve as a </w:t>
      </w:r>
      <w:r w:rsidRPr="00E65B7F">
        <w:rPr>
          <w:rFonts w:asciiTheme="majorHAnsi" w:hAnsiTheme="majorHAnsi" w:cstheme="majorHAnsi"/>
          <w:b/>
          <w:bCs/>
        </w:rPr>
        <w:t>foundation for future smart campus initiatives</w:t>
      </w:r>
      <w:r w:rsidRPr="00E65B7F">
        <w:rPr>
          <w:rFonts w:asciiTheme="majorHAnsi" w:hAnsiTheme="majorHAnsi" w:cstheme="majorHAnsi"/>
        </w:rPr>
        <w:t>, supporting continuous innovation, sustainability, and digital transformation across the university.</w:t>
      </w:r>
    </w:p>
    <w:sectPr w:rsidR="00AC4165" w:rsidRPr="00E65B7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A21C6" w14:textId="77777777" w:rsidR="00167CAA" w:rsidRDefault="00167CAA" w:rsidP="00A044E7">
      <w:pPr>
        <w:spacing w:after="0" w:line="240" w:lineRule="auto"/>
      </w:pPr>
      <w:r>
        <w:separator/>
      </w:r>
    </w:p>
  </w:endnote>
  <w:endnote w:type="continuationSeparator" w:id="0">
    <w:p w14:paraId="404A3D36" w14:textId="77777777" w:rsidR="00167CAA" w:rsidRDefault="00167CAA" w:rsidP="00A04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31354" w14:textId="77777777" w:rsidR="00A044E7" w:rsidRDefault="00A044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19A89" w14:textId="77777777" w:rsidR="00A044E7" w:rsidRDefault="00A044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6766C" w14:textId="77777777" w:rsidR="00A044E7" w:rsidRDefault="00A044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0E88E" w14:textId="77777777" w:rsidR="00167CAA" w:rsidRDefault="00167CAA" w:rsidP="00A044E7">
      <w:pPr>
        <w:spacing w:after="0" w:line="240" w:lineRule="auto"/>
      </w:pPr>
      <w:r>
        <w:separator/>
      </w:r>
    </w:p>
  </w:footnote>
  <w:footnote w:type="continuationSeparator" w:id="0">
    <w:p w14:paraId="30722E44" w14:textId="77777777" w:rsidR="00167CAA" w:rsidRDefault="00167CAA" w:rsidP="00A04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3A1AA" w14:textId="77777777" w:rsidR="00A044E7" w:rsidRDefault="00A044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73B8A" w14:textId="77777777" w:rsidR="00A044E7" w:rsidRDefault="00A044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33522" w14:textId="77777777" w:rsidR="00A044E7" w:rsidRDefault="00A044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4C34B47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3CC9DF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D38E1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684380">
    <w:abstractNumId w:val="8"/>
  </w:num>
  <w:num w:numId="2" w16cid:durableId="740174883">
    <w:abstractNumId w:val="6"/>
  </w:num>
  <w:num w:numId="3" w16cid:durableId="194080104">
    <w:abstractNumId w:val="5"/>
  </w:num>
  <w:num w:numId="4" w16cid:durableId="575556002">
    <w:abstractNumId w:val="4"/>
  </w:num>
  <w:num w:numId="5" w16cid:durableId="350765282">
    <w:abstractNumId w:val="7"/>
  </w:num>
  <w:num w:numId="6" w16cid:durableId="1210920782">
    <w:abstractNumId w:val="3"/>
  </w:num>
  <w:num w:numId="7" w16cid:durableId="210113177">
    <w:abstractNumId w:val="2"/>
  </w:num>
  <w:num w:numId="8" w16cid:durableId="781916808">
    <w:abstractNumId w:val="1"/>
  </w:num>
  <w:num w:numId="9" w16cid:durableId="1641886022">
    <w:abstractNumId w:val="0"/>
  </w:num>
  <w:num w:numId="10" w16cid:durableId="376662888">
    <w:abstractNumId w:val="7"/>
  </w:num>
  <w:num w:numId="11" w16cid:durableId="17032836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86E"/>
    <w:rsid w:val="0015074B"/>
    <w:rsid w:val="00167CAA"/>
    <w:rsid w:val="002304A1"/>
    <w:rsid w:val="0029639D"/>
    <w:rsid w:val="003100E7"/>
    <w:rsid w:val="00326F90"/>
    <w:rsid w:val="00383097"/>
    <w:rsid w:val="005F7A54"/>
    <w:rsid w:val="00663DB7"/>
    <w:rsid w:val="009A27E1"/>
    <w:rsid w:val="00A044E7"/>
    <w:rsid w:val="00AA1D8D"/>
    <w:rsid w:val="00AC4165"/>
    <w:rsid w:val="00B47730"/>
    <w:rsid w:val="00BD5B87"/>
    <w:rsid w:val="00BF1881"/>
    <w:rsid w:val="00C43DA7"/>
    <w:rsid w:val="00CB0664"/>
    <w:rsid w:val="00D4588F"/>
    <w:rsid w:val="00E40872"/>
    <w:rsid w:val="00E65B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14EB8"/>
  <w14:defaultImageDpi w14:val="300"/>
  <w15:docId w15:val="{2AED16BB-7443-4B9F-BE20-008EC62F6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D5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524</Words>
  <Characters>3455</Characters>
  <Application>Microsoft Office Word</Application>
  <DocSecurity>0</DocSecurity>
  <Lines>90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Kenzy Ahmed</cp:lastModifiedBy>
  <cp:revision>15</cp:revision>
  <dcterms:created xsi:type="dcterms:W3CDTF">2013-12-23T23:15:00Z</dcterms:created>
  <dcterms:modified xsi:type="dcterms:W3CDTF">2025-10-25T14:13:00Z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6db73528-83f9-41a3-af6f-a372a0b4e7f3</vt:lpwstr>
  </property>
</Properties>
</file>