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F7510" w14:textId="77777777" w:rsidR="0072741B" w:rsidRPr="00B41184" w:rsidRDefault="0072741B" w:rsidP="0014285F">
      <w:pPr>
        <w:spacing w:line="480" w:lineRule="auto"/>
        <w:jc w:val="center"/>
        <w:rPr>
          <w:rFonts w:ascii="Times New Roman" w:hAnsi="Times New Roman" w:cs="Times New Roman"/>
          <w:b/>
          <w:bCs/>
          <w:sz w:val="24"/>
          <w:szCs w:val="24"/>
        </w:rPr>
      </w:pPr>
      <w:r w:rsidRPr="00B41184">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2F2DA835" wp14:editId="059AD306">
                <wp:simplePos x="0" y="0"/>
                <wp:positionH relativeFrom="column">
                  <wp:posOffset>4288155</wp:posOffset>
                </wp:positionH>
                <wp:positionV relativeFrom="paragraph">
                  <wp:posOffset>-1566545</wp:posOffset>
                </wp:positionV>
                <wp:extent cx="1476683" cy="698090"/>
                <wp:effectExtent l="0" t="0" r="28575" b="26035"/>
                <wp:wrapNone/>
                <wp:docPr id="5" name="Rounded Rectangle 2"/>
                <wp:cNvGraphicFramePr/>
                <a:graphic xmlns:a="http://schemas.openxmlformats.org/drawingml/2006/main">
                  <a:graphicData uri="http://schemas.microsoft.com/office/word/2010/wordprocessingShape">
                    <wps:wsp>
                      <wps:cNvSpPr/>
                      <wps:spPr>
                        <a:xfrm>
                          <a:off x="0" y="0"/>
                          <a:ext cx="1476683" cy="6980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FBF49A" id="Rounded Rectangle 2" o:spid="_x0000_s1026" style="position:absolute;margin-left:337.65pt;margin-top:-123.35pt;width:116.25pt;height:5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" fillcolor="white [3212]" strokecolor="white [3212]" strokeweight="1pt">
                <v:stroke joinstyle="miter"/>
              </v:roundrect>
            </w:pict>
          </mc:Fallback>
        </mc:AlternateContent>
      </w:r>
      <w:r w:rsidRPr="00B41184">
        <w:rPr>
          <w:rFonts w:ascii="Times New Roman" w:hAnsi="Times New Roman" w:cs="Times New Roman"/>
          <w:b/>
          <w:bCs/>
          <w:sz w:val="24"/>
          <w:szCs w:val="24"/>
        </w:rPr>
        <w:t>CHAPTER I</w:t>
      </w:r>
    </w:p>
    <w:p w14:paraId="5CCAA97F" w14:textId="77777777" w:rsidR="0072741B" w:rsidRPr="00B41184" w:rsidRDefault="0072741B" w:rsidP="0014285F">
      <w:pPr>
        <w:spacing w:line="480" w:lineRule="auto"/>
        <w:jc w:val="center"/>
        <w:rPr>
          <w:rFonts w:ascii="Times New Roman" w:hAnsi="Times New Roman" w:cs="Times New Roman"/>
          <w:b/>
          <w:bCs/>
          <w:sz w:val="24"/>
          <w:szCs w:val="24"/>
        </w:rPr>
      </w:pPr>
      <w:r w:rsidRPr="00B41184">
        <w:rPr>
          <w:rFonts w:ascii="Times New Roman" w:hAnsi="Times New Roman" w:cs="Times New Roman"/>
          <w:b/>
          <w:bCs/>
          <w:sz w:val="24"/>
          <w:szCs w:val="24"/>
        </w:rPr>
        <w:t>PROJECT BACKGROUND</w:t>
      </w:r>
    </w:p>
    <w:p w14:paraId="65D5604D" w14:textId="77777777" w:rsidR="0072741B" w:rsidRPr="00B41184" w:rsidRDefault="0072741B" w:rsidP="0014285F">
      <w:pPr>
        <w:spacing w:after="100" w:afterAutospacing="1" w:line="480" w:lineRule="auto"/>
        <w:ind w:firstLine="720"/>
        <w:jc w:val="both"/>
        <w:rPr>
          <w:rFonts w:ascii="Times New Roman" w:hAnsi="Times New Roman" w:cs="Times New Roman"/>
          <w:sz w:val="24"/>
          <w:szCs w:val="24"/>
        </w:rPr>
      </w:pPr>
      <w:r w:rsidRPr="00B41184">
        <w:rPr>
          <w:rFonts w:ascii="Times New Roman" w:hAnsi="Times New Roman" w:cs="Times New Roman"/>
          <w:sz w:val="24"/>
          <w:szCs w:val="24"/>
        </w:rPr>
        <w:t>This chapter presents the project context, the purpose, and the description of the study. Its general and specific objectives, scope and delimitation, and the significance of the study. In the last part of this chapter, a project dictionary defines the terms used conceptually, technically and operationally for better understanding and clarity.</w:t>
      </w:r>
    </w:p>
    <w:p w14:paraId="45DC4AC8" w14:textId="77777777" w:rsidR="0072741B" w:rsidRPr="00B41184" w:rsidRDefault="0072741B" w:rsidP="0014285F">
      <w:pPr>
        <w:spacing w:line="480" w:lineRule="auto"/>
        <w:jc w:val="both"/>
        <w:rPr>
          <w:rFonts w:ascii="Times New Roman" w:hAnsi="Times New Roman" w:cs="Times New Roman"/>
          <w:b/>
          <w:bCs/>
          <w:sz w:val="24"/>
          <w:szCs w:val="24"/>
        </w:rPr>
      </w:pPr>
      <w:r w:rsidRPr="00B41184">
        <w:rPr>
          <w:rFonts w:ascii="Times New Roman" w:hAnsi="Times New Roman" w:cs="Times New Roman"/>
          <w:b/>
          <w:bCs/>
          <w:sz w:val="24"/>
          <w:szCs w:val="24"/>
        </w:rPr>
        <w:t>Introduction</w:t>
      </w:r>
    </w:p>
    <w:p w14:paraId="6A6FF4CD" w14:textId="5C14A4DA" w:rsidR="00F90D90" w:rsidRPr="00F90D90" w:rsidRDefault="00F90D90" w:rsidP="0014285F">
      <w:pPr>
        <w:spacing w:line="480" w:lineRule="auto"/>
        <w:ind w:firstLine="720"/>
        <w:jc w:val="both"/>
        <w:rPr>
          <w:rFonts w:ascii="Times New Roman" w:hAnsi="Times New Roman" w:cs="Times New Roman"/>
          <w:sz w:val="24"/>
          <w:szCs w:val="24"/>
          <w:lang w:val="en-US"/>
        </w:rPr>
      </w:pPr>
      <w:r w:rsidRPr="00F90D90">
        <w:rPr>
          <w:rFonts w:ascii="Times New Roman" w:hAnsi="Times New Roman" w:cs="Times New Roman"/>
          <w:sz w:val="24"/>
          <w:szCs w:val="24"/>
          <w:lang w:val="en-US"/>
        </w:rPr>
        <w:t>Education has continually evolved with advancements in technology, paving the way for innovative learning methods. While traditional learning methods are effective, they often lack engagement and motivation, particularly in complex subjects that require deep analytical thinking and problem-solving skills. The integration of gamification in educational applications has proven to be a promising approach to enhancing student engagement and knowledge retention.</w:t>
      </w:r>
      <w:r w:rsidRPr="00B41184">
        <w:rPr>
          <w:rFonts w:ascii="Times New Roman" w:hAnsi="Times New Roman" w:cs="Times New Roman"/>
          <w:sz w:val="24"/>
          <w:szCs w:val="24"/>
          <w:lang w:val="en-US"/>
        </w:rPr>
        <w:t xml:space="preserve"> </w:t>
      </w:r>
      <w:r w:rsidRPr="00F90D90">
        <w:rPr>
          <w:rFonts w:ascii="Times New Roman" w:hAnsi="Times New Roman" w:cs="Times New Roman"/>
          <w:sz w:val="24"/>
          <w:szCs w:val="24"/>
          <w:lang w:val="en-US"/>
        </w:rPr>
        <w:t>In recent years, mobile learning applications have gained significant traction due to their accessibility and convenience. Android-based learning applications, in particular, offer a user-friendly and cost-effective platform for students to expand their knowledge beyond traditional classroom settings. Leveraging gamification within an Android learning application can create an immersive learning experience that fosters a deeper understanding of complex subjects while making the process enjoyable and interactive.</w:t>
      </w:r>
      <w:r w:rsidRPr="00B41184">
        <w:rPr>
          <w:rFonts w:ascii="Times New Roman" w:hAnsi="Times New Roman" w:cs="Times New Roman"/>
          <w:sz w:val="24"/>
          <w:szCs w:val="24"/>
          <w:lang w:val="en-US"/>
        </w:rPr>
        <w:t xml:space="preserve"> </w:t>
      </w:r>
      <w:r w:rsidRPr="00F90D90">
        <w:rPr>
          <w:rFonts w:ascii="Times New Roman" w:hAnsi="Times New Roman" w:cs="Times New Roman"/>
          <w:sz w:val="24"/>
          <w:szCs w:val="24"/>
          <w:lang w:val="en-US"/>
        </w:rPr>
        <w:t xml:space="preserve">This study focuses on developing a Gamified Android Learning Application designed to assist college students in their learning. By integrating </w:t>
      </w:r>
      <w:r w:rsidRPr="00F90D90">
        <w:rPr>
          <w:rFonts w:ascii="Times New Roman" w:hAnsi="Times New Roman" w:cs="Times New Roman"/>
          <w:sz w:val="24"/>
          <w:szCs w:val="24"/>
          <w:lang w:val="en-US"/>
        </w:rPr>
        <w:lastRenderedPageBreak/>
        <w:t>gamification elements, the application aims to enhance student engagement and promote an active learning environment that caters to various learning styles.</w:t>
      </w:r>
    </w:p>
    <w:p w14:paraId="112ABD2A" w14:textId="70EB0F44" w:rsidR="00C17853" w:rsidRPr="00B41184" w:rsidRDefault="008969D4" w:rsidP="0014285F">
      <w:pPr>
        <w:spacing w:line="480" w:lineRule="auto"/>
        <w:ind w:firstLine="720"/>
        <w:jc w:val="both"/>
        <w:rPr>
          <w:rFonts w:ascii="Times New Roman" w:hAnsi="Times New Roman" w:cs="Times New Roman"/>
          <w:sz w:val="24"/>
          <w:szCs w:val="24"/>
        </w:rPr>
      </w:pPr>
      <w:r w:rsidRPr="00B41184">
        <w:rPr>
          <w:rFonts w:ascii="Times New Roman" w:hAnsi="Times New Roman" w:cs="Times New Roman"/>
          <w:sz w:val="24"/>
          <w:szCs w:val="24"/>
          <w:lang w:val="en-US"/>
        </w:rPr>
        <w:t xml:space="preserve">Globally, digital and automated learning systems are recognized for transforming education by providing interactive learning environments. Gamified learning, in particular, has been shown to reduce stress, improve comprehension, and support collaborative learning across diverse fields. This aligns with </w:t>
      </w:r>
      <w:r w:rsidR="00893AF2" w:rsidRPr="00B41184">
        <w:rPr>
          <w:rFonts w:ascii="Times New Roman" w:hAnsi="Times New Roman" w:cs="Times New Roman"/>
          <w:sz w:val="24"/>
          <w:szCs w:val="24"/>
          <w:lang w:val="en-US"/>
        </w:rPr>
        <w:t xml:space="preserve">the </w:t>
      </w:r>
      <w:r w:rsidR="00162BA8" w:rsidRPr="00B41184">
        <w:rPr>
          <w:rFonts w:ascii="Times New Roman" w:hAnsi="Times New Roman" w:cs="Times New Roman"/>
          <w:sz w:val="24"/>
          <w:szCs w:val="24"/>
          <w:lang w:val="en-US"/>
        </w:rPr>
        <w:t xml:space="preserve">study by Demir and </w:t>
      </w:r>
      <w:proofErr w:type="spellStart"/>
      <w:r w:rsidR="00162BA8" w:rsidRPr="00B41184">
        <w:rPr>
          <w:rFonts w:ascii="Times New Roman" w:hAnsi="Times New Roman" w:cs="Times New Roman"/>
          <w:sz w:val="24"/>
          <w:szCs w:val="24"/>
          <w:lang w:val="en-US"/>
        </w:rPr>
        <w:t>Akpinar</w:t>
      </w:r>
      <w:proofErr w:type="spellEnd"/>
      <w:r w:rsidR="00162BA8" w:rsidRPr="00B41184">
        <w:rPr>
          <w:rFonts w:ascii="Times New Roman" w:hAnsi="Times New Roman" w:cs="Times New Roman"/>
          <w:sz w:val="24"/>
          <w:szCs w:val="24"/>
          <w:lang w:val="en-US"/>
        </w:rPr>
        <w:t xml:space="preserve"> (2018</w:t>
      </w:r>
      <w:r w:rsidR="00893AF2" w:rsidRPr="00B41184">
        <w:rPr>
          <w:rFonts w:ascii="Times New Roman" w:hAnsi="Times New Roman" w:cs="Times New Roman"/>
          <w:sz w:val="24"/>
          <w:szCs w:val="24"/>
          <w:lang w:val="en-US"/>
        </w:rPr>
        <w:t>) titled “The Effect of Mobile Learning Applications on Students' Academic Achievement and Attitudes Toward Mobile Learning” finds that mobile learning can positively influence academic achievement, with participants exhibiting significantly high attitude scores toward mobile learning. Furthermore, students recognize mobile learning as an effective approach to enhance their motivation.</w:t>
      </w:r>
      <w:r w:rsidR="00893AF2" w:rsidRPr="00B41184">
        <w:rPr>
          <w:rFonts w:ascii="Times New Roman" w:hAnsi="Times New Roman" w:cs="Times New Roman"/>
          <w:sz w:val="24"/>
          <w:szCs w:val="24"/>
        </w:rPr>
        <w:t xml:space="preserve"> </w:t>
      </w:r>
      <w:r w:rsidR="00143C81" w:rsidRPr="00B41184">
        <w:rPr>
          <w:rFonts w:ascii="Times New Roman" w:hAnsi="Times New Roman" w:cs="Times New Roman"/>
          <w:sz w:val="24"/>
          <w:szCs w:val="24"/>
          <w:lang w:val="en-US"/>
        </w:rPr>
        <w:t xml:space="preserve">Additionally, </w:t>
      </w:r>
      <w:r w:rsidR="00B8062F" w:rsidRPr="00B41184">
        <w:rPr>
          <w:rFonts w:ascii="Times New Roman" w:hAnsi="Times New Roman" w:cs="Times New Roman"/>
          <w:sz w:val="24"/>
          <w:szCs w:val="24"/>
          <w:lang w:val="en-US"/>
        </w:rPr>
        <w:t xml:space="preserve">the findings of </w:t>
      </w:r>
      <w:proofErr w:type="spellStart"/>
      <w:r w:rsidR="00B8062F" w:rsidRPr="00B41184">
        <w:rPr>
          <w:rFonts w:ascii="Times New Roman" w:hAnsi="Times New Roman" w:cs="Times New Roman"/>
          <w:sz w:val="24"/>
          <w:szCs w:val="24"/>
          <w:lang w:val="en-US"/>
        </w:rPr>
        <w:t>Alsawaier</w:t>
      </w:r>
      <w:proofErr w:type="spellEnd"/>
      <w:r w:rsidR="00B8062F" w:rsidRPr="00B41184">
        <w:rPr>
          <w:rFonts w:ascii="Times New Roman" w:hAnsi="Times New Roman" w:cs="Times New Roman"/>
          <w:sz w:val="24"/>
          <w:szCs w:val="24"/>
          <w:lang w:val="en-US"/>
        </w:rPr>
        <w:t xml:space="preserve"> (2018), who emphasizes that gamification can significantly enhance motivation and engagement among students in his study titled “</w:t>
      </w:r>
      <w:r w:rsidR="00B8062F" w:rsidRPr="00B41184">
        <w:rPr>
          <w:rFonts w:ascii="Times New Roman" w:hAnsi="Times New Roman" w:cs="Times New Roman"/>
          <w:iCs/>
          <w:sz w:val="24"/>
          <w:szCs w:val="24"/>
          <w:lang w:val="en-US"/>
        </w:rPr>
        <w:t>The Effect of Gamification on Motivation and Engagement”</w:t>
      </w:r>
      <w:r w:rsidR="00B8062F" w:rsidRPr="00B41184">
        <w:rPr>
          <w:rFonts w:ascii="Times New Roman" w:hAnsi="Times New Roman" w:cs="Times New Roman"/>
          <w:sz w:val="24"/>
          <w:szCs w:val="24"/>
          <w:lang w:val="en-US"/>
        </w:rPr>
        <w:t xml:space="preserve">. By integrating game elements into the learning process, educators can create a more engaging experience that gives deeper understanding among students. This connection highlights the potential of gamification as an effective strategy to enhance educational outcomes and adapt to the evolving needs of learners in today's digital landscape. </w:t>
      </w:r>
      <w:r w:rsidR="00143C81" w:rsidRPr="00B41184">
        <w:rPr>
          <w:rFonts w:ascii="Times New Roman" w:hAnsi="Times New Roman" w:cs="Times New Roman"/>
          <w:sz w:val="24"/>
          <w:szCs w:val="24"/>
          <w:lang w:val="en-US"/>
        </w:rPr>
        <w:t>These insights suggest that mobile learning applications can have a positive impact on students' academic performance.</w:t>
      </w:r>
    </w:p>
    <w:p w14:paraId="03482A4D" w14:textId="1C670980" w:rsidR="00604E9E" w:rsidRPr="00B41184" w:rsidRDefault="00604E9E" w:rsidP="0014285F">
      <w:pPr>
        <w:spacing w:line="480" w:lineRule="auto"/>
        <w:ind w:firstLine="720"/>
        <w:jc w:val="both"/>
        <w:rPr>
          <w:rFonts w:ascii="Times New Roman" w:hAnsi="Times New Roman" w:cs="Times New Roman"/>
          <w:sz w:val="24"/>
          <w:szCs w:val="24"/>
          <w:lang w:val="en-US"/>
        </w:rPr>
      </w:pPr>
      <w:r w:rsidRPr="00B41184">
        <w:rPr>
          <w:rFonts w:ascii="Times New Roman" w:hAnsi="Times New Roman" w:cs="Times New Roman"/>
          <w:sz w:val="24"/>
          <w:szCs w:val="24"/>
          <w:lang w:val="en-US"/>
        </w:rPr>
        <w:t xml:space="preserve">In the Philippines, the educational system has increasingly focused on equipping Filipino students to compete globally. Technology has become instrumental in helping </w:t>
      </w:r>
      <w:r w:rsidRPr="00B41184">
        <w:rPr>
          <w:rFonts w:ascii="Times New Roman" w:hAnsi="Times New Roman" w:cs="Times New Roman"/>
          <w:sz w:val="24"/>
          <w:szCs w:val="24"/>
          <w:lang w:val="en-US"/>
        </w:rPr>
        <w:lastRenderedPageBreak/>
        <w:t xml:space="preserve">educators enhance students' conceptual understanding, enabling them to apply their skills in real-life contexts. However, motivating students remains a significant challenge for teachers, as learners' engagement varies from one generation to another. Addressing students' conceptual understanding, particularly in science education, is crucial and can be achieved through effective motivational strategies. Gamification has emerged as a promising approach to integrate technology, aiming to improve students' conceptual understanding and enhance their motivation in learning science. A study by </w:t>
      </w:r>
      <w:proofErr w:type="spellStart"/>
      <w:r w:rsidRPr="00B41184">
        <w:rPr>
          <w:rFonts w:ascii="Times New Roman" w:hAnsi="Times New Roman" w:cs="Times New Roman"/>
          <w:sz w:val="24"/>
          <w:szCs w:val="24"/>
          <w:lang w:val="en-US"/>
        </w:rPr>
        <w:t>Furio</w:t>
      </w:r>
      <w:proofErr w:type="spellEnd"/>
      <w:r w:rsidRPr="00B41184">
        <w:rPr>
          <w:rFonts w:ascii="Times New Roman" w:hAnsi="Times New Roman" w:cs="Times New Roman"/>
          <w:sz w:val="24"/>
          <w:szCs w:val="24"/>
          <w:lang w:val="en-US"/>
        </w:rPr>
        <w:t xml:space="preserve"> (2019) investigates the effects of gamification on Grade 7 students' conceptual understanding and motivation in a Junior High School in Valenzuela Cit</w:t>
      </w:r>
      <w:r w:rsidR="00D27A78" w:rsidRPr="00B41184">
        <w:rPr>
          <w:rFonts w:ascii="Times New Roman" w:hAnsi="Times New Roman" w:cs="Times New Roman"/>
          <w:sz w:val="24"/>
          <w:szCs w:val="24"/>
          <w:lang w:val="en-US"/>
        </w:rPr>
        <w:t>y. The research employs an experiment</w:t>
      </w:r>
      <w:r w:rsidRPr="00B41184">
        <w:rPr>
          <w:rFonts w:ascii="Times New Roman" w:hAnsi="Times New Roman" w:cs="Times New Roman"/>
          <w:sz w:val="24"/>
          <w:szCs w:val="24"/>
          <w:lang w:val="en-US"/>
        </w:rPr>
        <w:t xml:space="preserve"> with two groups: one receiving conventional teaching and the other engaging in a gamified teaching approach. The findings reveal that while students in the conventional group exhibit better conceptual understanding, those in the gamified group demonstrate higher levels of motivation. The study identifies specific gamification elements, such as points and </w:t>
      </w:r>
      <w:r w:rsidR="00C3068F" w:rsidRPr="00B41184">
        <w:rPr>
          <w:rFonts w:ascii="Times New Roman" w:hAnsi="Times New Roman" w:cs="Times New Roman"/>
          <w:sz w:val="24"/>
          <w:szCs w:val="24"/>
          <w:lang w:val="en-US"/>
        </w:rPr>
        <w:t xml:space="preserve">teamwork </w:t>
      </w:r>
      <w:r w:rsidRPr="00B41184">
        <w:rPr>
          <w:rFonts w:ascii="Times New Roman" w:hAnsi="Times New Roman" w:cs="Times New Roman"/>
          <w:sz w:val="24"/>
          <w:szCs w:val="24"/>
          <w:lang w:val="en-US"/>
        </w:rPr>
        <w:t>that significantly influence students' motivation to learn. The results underscore the need for collaboration among students, educators, and school administrators to implement gamification strategies effectively. Further research is encouraged to develop systematic methodologies for instructional design in gamified learning environments (</w:t>
      </w:r>
      <w:proofErr w:type="spellStart"/>
      <w:r w:rsidRPr="00B41184">
        <w:rPr>
          <w:rFonts w:ascii="Times New Roman" w:hAnsi="Times New Roman" w:cs="Times New Roman"/>
          <w:sz w:val="24"/>
          <w:szCs w:val="24"/>
          <w:lang w:val="en-US"/>
        </w:rPr>
        <w:t>Furio</w:t>
      </w:r>
      <w:proofErr w:type="spellEnd"/>
      <w:r w:rsidRPr="00B41184">
        <w:rPr>
          <w:rFonts w:ascii="Times New Roman" w:hAnsi="Times New Roman" w:cs="Times New Roman"/>
          <w:sz w:val="24"/>
          <w:szCs w:val="24"/>
          <w:lang w:val="en-US"/>
        </w:rPr>
        <w:t>, 2019).</w:t>
      </w:r>
    </w:p>
    <w:p w14:paraId="0A26599D" w14:textId="609AF7F0" w:rsidR="00CD4BD6" w:rsidRPr="00B41184" w:rsidRDefault="0024593F" w:rsidP="0014285F">
      <w:pPr>
        <w:spacing w:line="480" w:lineRule="auto"/>
        <w:ind w:firstLine="720"/>
        <w:jc w:val="both"/>
        <w:rPr>
          <w:rFonts w:ascii="Times New Roman" w:hAnsi="Times New Roman" w:cs="Times New Roman"/>
          <w:sz w:val="24"/>
          <w:szCs w:val="24"/>
          <w:lang w:val="en-US"/>
        </w:rPr>
      </w:pPr>
      <w:r w:rsidRPr="00B41184">
        <w:rPr>
          <w:rFonts w:ascii="Times New Roman" w:hAnsi="Times New Roman" w:cs="Times New Roman"/>
          <w:sz w:val="24"/>
          <w:szCs w:val="24"/>
          <w:lang w:val="en-US"/>
        </w:rPr>
        <w:t xml:space="preserve">Locally developed, indigenized game-based instructional materials have shown promising results in enhancing student engagement and comprehension, especially in public school settings. A study by </w:t>
      </w:r>
      <w:proofErr w:type="spellStart"/>
      <w:r w:rsidR="002D53E7" w:rsidRPr="00B41184">
        <w:rPr>
          <w:rFonts w:ascii="Times New Roman" w:hAnsi="Times New Roman" w:cs="Times New Roman"/>
          <w:sz w:val="24"/>
          <w:szCs w:val="24"/>
          <w:lang w:val="en-US"/>
        </w:rPr>
        <w:t>Lotivio</w:t>
      </w:r>
      <w:proofErr w:type="spellEnd"/>
      <w:r w:rsidR="002D53E7" w:rsidRPr="00B41184">
        <w:rPr>
          <w:rFonts w:ascii="Times New Roman" w:hAnsi="Times New Roman" w:cs="Times New Roman"/>
          <w:sz w:val="24"/>
          <w:szCs w:val="24"/>
          <w:lang w:val="en-US"/>
        </w:rPr>
        <w:t xml:space="preserve"> and </w:t>
      </w:r>
      <w:proofErr w:type="spellStart"/>
      <w:r w:rsidR="002D53E7" w:rsidRPr="00B41184">
        <w:rPr>
          <w:rFonts w:ascii="Times New Roman" w:hAnsi="Times New Roman" w:cs="Times New Roman"/>
          <w:sz w:val="24"/>
          <w:szCs w:val="24"/>
          <w:lang w:val="en-US"/>
        </w:rPr>
        <w:t>Bercasio</w:t>
      </w:r>
      <w:proofErr w:type="spellEnd"/>
      <w:r w:rsidR="002D53E7" w:rsidRPr="00B41184">
        <w:rPr>
          <w:rFonts w:ascii="Times New Roman" w:hAnsi="Times New Roman" w:cs="Times New Roman"/>
          <w:sz w:val="24"/>
          <w:szCs w:val="24"/>
          <w:lang w:val="en-US"/>
        </w:rPr>
        <w:t xml:space="preserve"> (2022</w:t>
      </w:r>
      <w:r w:rsidRPr="00B41184">
        <w:rPr>
          <w:rFonts w:ascii="Times New Roman" w:hAnsi="Times New Roman" w:cs="Times New Roman"/>
          <w:sz w:val="24"/>
          <w:szCs w:val="24"/>
          <w:lang w:val="en-US"/>
        </w:rPr>
        <w:t xml:space="preserve">) developed the Portable </w:t>
      </w:r>
      <w:r w:rsidRPr="00B41184">
        <w:rPr>
          <w:rFonts w:ascii="Times New Roman" w:hAnsi="Times New Roman" w:cs="Times New Roman"/>
          <w:sz w:val="24"/>
          <w:szCs w:val="24"/>
          <w:lang w:val="en-US"/>
        </w:rPr>
        <w:lastRenderedPageBreak/>
        <w:t xml:space="preserve">Science Playhouse (PSP) as a game-based tool tailored for Grade VI Science students in Albay, Philippines. This instructional material incorporated recyclable and local resources to present lessons on mixtures through interactive and culturally relevant activities. </w:t>
      </w:r>
      <w:r w:rsidR="00D27A78" w:rsidRPr="00B41184">
        <w:rPr>
          <w:rFonts w:ascii="Times New Roman" w:hAnsi="Times New Roman" w:cs="Times New Roman"/>
          <w:sz w:val="24"/>
          <w:szCs w:val="24"/>
          <w:lang w:val="en-US"/>
        </w:rPr>
        <w:t>The</w:t>
      </w:r>
      <w:r w:rsidRPr="00B41184">
        <w:rPr>
          <w:rFonts w:ascii="Times New Roman" w:hAnsi="Times New Roman" w:cs="Times New Roman"/>
          <w:sz w:val="24"/>
          <w:szCs w:val="24"/>
          <w:lang w:val="en-US"/>
        </w:rPr>
        <w:t xml:space="preserve"> study found that PSP significantly improved students' understanding of different mixtures compared to conventional methods. The integration of gamified strat</w:t>
      </w:r>
      <w:r w:rsidR="00D27A78" w:rsidRPr="00B41184">
        <w:rPr>
          <w:rFonts w:ascii="Times New Roman" w:hAnsi="Times New Roman" w:cs="Times New Roman"/>
          <w:sz w:val="24"/>
          <w:szCs w:val="24"/>
          <w:lang w:val="en-US"/>
        </w:rPr>
        <w:t xml:space="preserve">egies within the lesson phases </w:t>
      </w:r>
      <w:r w:rsidRPr="00B41184">
        <w:rPr>
          <w:rFonts w:ascii="Times New Roman" w:hAnsi="Times New Roman" w:cs="Times New Roman"/>
          <w:sz w:val="24"/>
          <w:szCs w:val="24"/>
          <w:lang w:val="en-US"/>
        </w:rPr>
        <w:t>fostered a collaborative, learner-centered environment, demonstrating the effectiveness of game-based learning. Results suggested that the game-based approach had a greater impact on students’ proficiency than traditional techniques, supporting the value of indigenized, interactive materials in science education.</w:t>
      </w:r>
    </w:p>
    <w:p w14:paraId="1EC4F10B" w14:textId="5FEDD388" w:rsidR="00021028" w:rsidRPr="00B41184" w:rsidRDefault="00A76E1C" w:rsidP="0014285F">
      <w:pPr>
        <w:spacing w:line="480" w:lineRule="auto"/>
        <w:ind w:firstLine="720"/>
        <w:jc w:val="both"/>
        <w:rPr>
          <w:rFonts w:ascii="Times New Roman" w:hAnsi="Times New Roman" w:cs="Times New Roman"/>
          <w:sz w:val="24"/>
          <w:szCs w:val="24"/>
          <w:lang w:val="en-US"/>
        </w:rPr>
      </w:pPr>
      <w:r w:rsidRPr="00B41184">
        <w:rPr>
          <w:rFonts w:ascii="Times New Roman" w:hAnsi="Times New Roman" w:cs="Times New Roman"/>
          <w:sz w:val="24"/>
          <w:szCs w:val="24"/>
          <w:lang w:val="en-US"/>
        </w:rPr>
        <w:t xml:space="preserve">In conclusion, this study highlights the powerful potential of gamified and mobile learning in transforming educational outcomes for students. As evidenced by various studies, incorporating game-based and mobile learning strategies can improve academic achievement, motivation, and engagement across a range of educational fields, including science, technology, and social issues. This approach not only give a more dynamic and immersive learning environment but also aligns with global and local trends in educational technology by addressing the evolving learning preferences and needs of students. </w:t>
      </w:r>
    </w:p>
    <w:p w14:paraId="4A8E4B52" w14:textId="06564643" w:rsidR="0004177D" w:rsidRPr="00B41184" w:rsidRDefault="002D18B4" w:rsidP="0014285F">
      <w:pPr>
        <w:spacing w:line="480" w:lineRule="auto"/>
        <w:rPr>
          <w:rFonts w:ascii="Times New Roman" w:hAnsi="Times New Roman" w:cs="Times New Roman"/>
          <w:sz w:val="24"/>
          <w:szCs w:val="24"/>
        </w:rPr>
      </w:pPr>
      <w:r w:rsidRPr="00B41184">
        <w:rPr>
          <w:rFonts w:ascii="Times New Roman" w:hAnsi="Times New Roman" w:cs="Times New Roman"/>
          <w:b/>
          <w:sz w:val="24"/>
          <w:szCs w:val="24"/>
        </w:rPr>
        <w:t>General</w:t>
      </w:r>
      <w:r w:rsidR="0004177D" w:rsidRPr="00B41184">
        <w:rPr>
          <w:rFonts w:ascii="Times New Roman" w:hAnsi="Times New Roman" w:cs="Times New Roman"/>
          <w:b/>
          <w:sz w:val="24"/>
          <w:szCs w:val="24"/>
        </w:rPr>
        <w:t xml:space="preserve"> Objective</w:t>
      </w:r>
      <w:r w:rsidR="0043135B" w:rsidRPr="00B41184">
        <w:rPr>
          <w:rFonts w:ascii="Times New Roman" w:hAnsi="Times New Roman" w:cs="Times New Roman"/>
          <w:b/>
          <w:sz w:val="24"/>
          <w:szCs w:val="24"/>
        </w:rPr>
        <w:br/>
      </w:r>
      <w:r w:rsidR="006C41B9" w:rsidRPr="00B41184">
        <w:rPr>
          <w:rFonts w:ascii="Times New Roman" w:hAnsi="Times New Roman" w:cs="Times New Roman"/>
          <w:sz w:val="24"/>
          <w:szCs w:val="24"/>
        </w:rPr>
        <w:tab/>
      </w:r>
      <w:r w:rsidRPr="00B41184">
        <w:rPr>
          <w:rFonts w:ascii="Times New Roman" w:hAnsi="Times New Roman" w:cs="Times New Roman"/>
          <w:sz w:val="24"/>
          <w:szCs w:val="24"/>
        </w:rPr>
        <w:t>To develop “</w:t>
      </w:r>
      <w:r w:rsidR="00684C86" w:rsidRPr="00B41184">
        <w:rPr>
          <w:rFonts w:ascii="Times New Roman" w:hAnsi="Times New Roman" w:cs="Times New Roman"/>
          <w:sz w:val="24"/>
          <w:szCs w:val="24"/>
        </w:rPr>
        <w:t>Gamified Android Learning Application</w:t>
      </w:r>
      <w:r w:rsidRPr="00B41184">
        <w:rPr>
          <w:rFonts w:ascii="Times New Roman" w:hAnsi="Times New Roman" w:cs="Times New Roman"/>
          <w:sz w:val="24"/>
          <w:szCs w:val="24"/>
        </w:rPr>
        <w:t>”</w:t>
      </w:r>
      <w:r w:rsidR="00684C86" w:rsidRPr="00B41184">
        <w:rPr>
          <w:rFonts w:ascii="Times New Roman" w:hAnsi="Times New Roman" w:cs="Times New Roman"/>
          <w:sz w:val="24"/>
          <w:szCs w:val="24"/>
        </w:rPr>
        <w:t xml:space="preserve">, designed to enhance learning engagement and comprehension for </w:t>
      </w:r>
      <w:r w:rsidR="00F90D90" w:rsidRPr="00B41184">
        <w:rPr>
          <w:rFonts w:ascii="Times New Roman" w:hAnsi="Times New Roman" w:cs="Times New Roman"/>
          <w:sz w:val="24"/>
          <w:szCs w:val="24"/>
        </w:rPr>
        <w:t>college</w:t>
      </w:r>
      <w:r w:rsidR="00684C86" w:rsidRPr="00B41184">
        <w:rPr>
          <w:rFonts w:ascii="Times New Roman" w:hAnsi="Times New Roman" w:cs="Times New Roman"/>
          <w:sz w:val="24"/>
          <w:szCs w:val="24"/>
        </w:rPr>
        <w:t xml:space="preserve"> students at Osmeña Colleges. The app aims to provide a gamified approach to </w:t>
      </w:r>
      <w:r w:rsidR="00F90D90" w:rsidRPr="00B41184">
        <w:rPr>
          <w:rFonts w:ascii="Times New Roman" w:hAnsi="Times New Roman" w:cs="Times New Roman"/>
          <w:sz w:val="24"/>
          <w:szCs w:val="24"/>
        </w:rPr>
        <w:t>the subject “Advance Probability and Statistics”</w:t>
      </w:r>
      <w:r w:rsidR="00684C86" w:rsidRPr="00B41184">
        <w:rPr>
          <w:rFonts w:ascii="Times New Roman" w:hAnsi="Times New Roman" w:cs="Times New Roman"/>
          <w:sz w:val="24"/>
          <w:szCs w:val="24"/>
        </w:rPr>
        <w:t>, making learning both interactive and effective.</w:t>
      </w:r>
      <w:r w:rsidR="006C41B9" w:rsidRPr="00B41184">
        <w:rPr>
          <w:rFonts w:ascii="Times New Roman" w:hAnsi="Times New Roman" w:cs="Times New Roman"/>
          <w:sz w:val="24"/>
          <w:szCs w:val="24"/>
        </w:rPr>
        <w:tab/>
      </w:r>
    </w:p>
    <w:p w14:paraId="7B3C883A" w14:textId="77777777" w:rsidR="0072741B" w:rsidRPr="00B41184" w:rsidRDefault="0072741B" w:rsidP="0014285F">
      <w:pPr>
        <w:spacing w:line="480" w:lineRule="auto"/>
        <w:rPr>
          <w:rFonts w:ascii="Times New Roman" w:hAnsi="Times New Roman" w:cs="Times New Roman"/>
          <w:b/>
          <w:sz w:val="24"/>
          <w:szCs w:val="24"/>
        </w:rPr>
      </w:pPr>
      <w:r w:rsidRPr="00B41184">
        <w:rPr>
          <w:rFonts w:ascii="Times New Roman" w:hAnsi="Times New Roman" w:cs="Times New Roman"/>
          <w:b/>
          <w:sz w:val="24"/>
          <w:szCs w:val="24"/>
        </w:rPr>
        <w:lastRenderedPageBreak/>
        <w:t>Specific Objectives</w:t>
      </w:r>
    </w:p>
    <w:p w14:paraId="3671E68D" w14:textId="065B64F4" w:rsidR="008D6A27" w:rsidRPr="00B41184" w:rsidRDefault="008D6A27" w:rsidP="0014285F">
      <w:pPr>
        <w:spacing w:line="480" w:lineRule="auto"/>
        <w:ind w:firstLine="720"/>
        <w:rPr>
          <w:rFonts w:ascii="Times New Roman" w:hAnsi="Times New Roman" w:cs="Times New Roman"/>
          <w:sz w:val="24"/>
          <w:szCs w:val="24"/>
        </w:rPr>
      </w:pPr>
      <w:r w:rsidRPr="00B41184">
        <w:rPr>
          <w:rFonts w:ascii="Times New Roman" w:hAnsi="Times New Roman" w:cs="Times New Roman"/>
          <w:sz w:val="24"/>
          <w:szCs w:val="24"/>
        </w:rPr>
        <w:t>Specifically, the study aims to:</w:t>
      </w:r>
    </w:p>
    <w:p w14:paraId="4C395A73" w14:textId="053C9B55" w:rsidR="00F402B5" w:rsidRPr="00B41184" w:rsidRDefault="00F402B5" w:rsidP="0014285F">
      <w:pPr>
        <w:pStyle w:val="ListParagraph"/>
        <w:numPr>
          <w:ilvl w:val="0"/>
          <w:numId w:val="11"/>
        </w:numPr>
        <w:spacing w:line="480" w:lineRule="auto"/>
        <w:rPr>
          <w:rFonts w:ascii="Times New Roman" w:hAnsi="Times New Roman" w:cs="Times New Roman"/>
          <w:sz w:val="24"/>
          <w:szCs w:val="24"/>
        </w:rPr>
      </w:pPr>
      <w:r w:rsidRPr="00B41184">
        <w:rPr>
          <w:rFonts w:ascii="Times New Roman" w:hAnsi="Times New Roman" w:cs="Times New Roman"/>
          <w:sz w:val="24"/>
          <w:szCs w:val="24"/>
        </w:rPr>
        <w:t>Ensure user-friendly navigation and accessibility by designing an intuitive interface that accommodates students of all learning paces and technical proficiency levels.</w:t>
      </w:r>
    </w:p>
    <w:p w14:paraId="113FDF6E" w14:textId="422F7D18" w:rsidR="003E2240" w:rsidRPr="00B41184" w:rsidRDefault="00F402B5" w:rsidP="0014285F">
      <w:pPr>
        <w:pStyle w:val="ListParagraph"/>
        <w:numPr>
          <w:ilvl w:val="0"/>
          <w:numId w:val="11"/>
        </w:numPr>
        <w:spacing w:line="480" w:lineRule="auto"/>
        <w:rPr>
          <w:rFonts w:ascii="Times New Roman" w:hAnsi="Times New Roman" w:cs="Times New Roman"/>
          <w:sz w:val="24"/>
          <w:szCs w:val="24"/>
        </w:rPr>
      </w:pPr>
      <w:r w:rsidRPr="00B41184">
        <w:rPr>
          <w:rFonts w:ascii="Times New Roman" w:hAnsi="Times New Roman" w:cs="Times New Roman"/>
          <w:sz w:val="24"/>
          <w:szCs w:val="24"/>
        </w:rPr>
        <w:t>Ensure academic credibility by integrating lessons and quizzes derived from valid and reputable sources, maintaining accuracy and reliability in the learning materials.</w:t>
      </w:r>
    </w:p>
    <w:p w14:paraId="0D80488B" w14:textId="6CCBB02E" w:rsidR="00F402B5" w:rsidRPr="00B41184" w:rsidRDefault="00F402B5" w:rsidP="0014285F">
      <w:pPr>
        <w:pStyle w:val="ListParagraph"/>
        <w:numPr>
          <w:ilvl w:val="0"/>
          <w:numId w:val="11"/>
        </w:numPr>
        <w:spacing w:line="480" w:lineRule="auto"/>
        <w:rPr>
          <w:rFonts w:ascii="Times New Roman" w:hAnsi="Times New Roman" w:cs="Times New Roman"/>
          <w:sz w:val="24"/>
          <w:szCs w:val="24"/>
        </w:rPr>
      </w:pPr>
      <w:r w:rsidRPr="00B41184">
        <w:rPr>
          <w:rFonts w:ascii="Times New Roman" w:hAnsi="Times New Roman" w:cs="Times New Roman"/>
          <w:sz w:val="24"/>
          <w:szCs w:val="24"/>
        </w:rPr>
        <w:t>Integrate a reward-based system that motivates students through badges, points</w:t>
      </w:r>
      <w:r w:rsidR="00AF5190" w:rsidRPr="00B41184">
        <w:rPr>
          <w:rFonts w:ascii="Times New Roman" w:hAnsi="Times New Roman" w:cs="Times New Roman"/>
          <w:sz w:val="24"/>
          <w:szCs w:val="24"/>
        </w:rPr>
        <w:t xml:space="preserve"> </w:t>
      </w:r>
      <w:r w:rsidRPr="00B41184">
        <w:rPr>
          <w:rFonts w:ascii="Times New Roman" w:hAnsi="Times New Roman" w:cs="Times New Roman"/>
          <w:sz w:val="24"/>
          <w:szCs w:val="24"/>
        </w:rPr>
        <w:t>or progress tracking to encourage engagement and continuous learning.</w:t>
      </w:r>
    </w:p>
    <w:p w14:paraId="65AAEABE" w14:textId="0A4373B8" w:rsidR="003E2240" w:rsidRPr="00B41184" w:rsidRDefault="00F402B5" w:rsidP="0014285F">
      <w:pPr>
        <w:pStyle w:val="ListParagraph"/>
        <w:numPr>
          <w:ilvl w:val="0"/>
          <w:numId w:val="11"/>
        </w:numPr>
        <w:spacing w:line="480" w:lineRule="auto"/>
        <w:rPr>
          <w:rFonts w:ascii="Times New Roman" w:hAnsi="Times New Roman" w:cs="Times New Roman"/>
          <w:sz w:val="24"/>
          <w:szCs w:val="24"/>
        </w:rPr>
      </w:pPr>
      <w:r w:rsidRPr="00B41184">
        <w:rPr>
          <w:rFonts w:ascii="Times New Roman" w:hAnsi="Times New Roman" w:cs="Times New Roman"/>
          <w:sz w:val="24"/>
          <w:szCs w:val="24"/>
        </w:rPr>
        <w:t>Design the application to function exclusively offline, ensuring that all features, including lessons, quizzes, and progress tracking, are accessible without any internet connection, making it fully independent of online networks.</w:t>
      </w:r>
    </w:p>
    <w:p w14:paraId="7C7AD375" w14:textId="59CE8619" w:rsidR="00AF5190" w:rsidRPr="00B41184" w:rsidRDefault="0004177D" w:rsidP="0014285F">
      <w:pPr>
        <w:pStyle w:val="ListParagraph"/>
        <w:numPr>
          <w:ilvl w:val="0"/>
          <w:numId w:val="11"/>
        </w:numPr>
        <w:spacing w:line="480" w:lineRule="auto"/>
        <w:rPr>
          <w:rFonts w:ascii="Times New Roman" w:hAnsi="Times New Roman" w:cs="Times New Roman"/>
          <w:sz w:val="24"/>
          <w:szCs w:val="24"/>
        </w:rPr>
      </w:pPr>
      <w:r w:rsidRPr="00B41184">
        <w:rPr>
          <w:rFonts w:ascii="Times New Roman" w:hAnsi="Times New Roman" w:cs="Times New Roman"/>
          <w:sz w:val="24"/>
          <w:szCs w:val="24"/>
        </w:rPr>
        <w:t>Evaluate the system using ISO 25010 of</w:t>
      </w:r>
    </w:p>
    <w:p w14:paraId="7A036D6F" w14:textId="77777777" w:rsidR="00AF5190" w:rsidRPr="00B41184" w:rsidRDefault="0004177D" w:rsidP="0014285F">
      <w:pPr>
        <w:pStyle w:val="ListParagraph"/>
        <w:numPr>
          <w:ilvl w:val="1"/>
          <w:numId w:val="11"/>
        </w:numPr>
        <w:spacing w:line="480" w:lineRule="auto"/>
        <w:rPr>
          <w:rFonts w:ascii="Times New Roman" w:hAnsi="Times New Roman" w:cs="Times New Roman"/>
          <w:sz w:val="24"/>
          <w:szCs w:val="24"/>
        </w:rPr>
      </w:pPr>
      <w:r w:rsidRPr="00B41184">
        <w:rPr>
          <w:rFonts w:ascii="Times New Roman" w:hAnsi="Times New Roman" w:cs="Times New Roman"/>
          <w:sz w:val="24"/>
          <w:szCs w:val="24"/>
        </w:rPr>
        <w:t xml:space="preserve">Functional Suitability </w:t>
      </w:r>
    </w:p>
    <w:p w14:paraId="27E972F5" w14:textId="77777777" w:rsidR="00AF5190" w:rsidRPr="00B41184" w:rsidRDefault="0004177D" w:rsidP="0014285F">
      <w:pPr>
        <w:pStyle w:val="ListParagraph"/>
        <w:numPr>
          <w:ilvl w:val="1"/>
          <w:numId w:val="11"/>
        </w:numPr>
        <w:spacing w:line="480" w:lineRule="auto"/>
        <w:rPr>
          <w:rFonts w:ascii="Times New Roman" w:hAnsi="Times New Roman" w:cs="Times New Roman"/>
          <w:sz w:val="24"/>
          <w:szCs w:val="24"/>
        </w:rPr>
      </w:pPr>
      <w:r w:rsidRPr="00B41184">
        <w:rPr>
          <w:rFonts w:ascii="Times New Roman" w:hAnsi="Times New Roman" w:cs="Times New Roman"/>
          <w:sz w:val="24"/>
          <w:szCs w:val="24"/>
        </w:rPr>
        <w:t xml:space="preserve">Performance Efficiency </w:t>
      </w:r>
    </w:p>
    <w:p w14:paraId="1F73D708" w14:textId="77777777" w:rsidR="00AF5190" w:rsidRPr="00B41184" w:rsidRDefault="0004177D" w:rsidP="0014285F">
      <w:pPr>
        <w:pStyle w:val="ListParagraph"/>
        <w:numPr>
          <w:ilvl w:val="1"/>
          <w:numId w:val="11"/>
        </w:numPr>
        <w:spacing w:line="480" w:lineRule="auto"/>
        <w:rPr>
          <w:rFonts w:ascii="Times New Roman" w:hAnsi="Times New Roman" w:cs="Times New Roman"/>
          <w:sz w:val="24"/>
          <w:szCs w:val="24"/>
        </w:rPr>
      </w:pPr>
      <w:r w:rsidRPr="00B41184">
        <w:rPr>
          <w:rFonts w:ascii="Times New Roman" w:hAnsi="Times New Roman" w:cs="Times New Roman"/>
          <w:sz w:val="24"/>
          <w:szCs w:val="24"/>
        </w:rPr>
        <w:t>Usability</w:t>
      </w:r>
    </w:p>
    <w:p w14:paraId="3FA3D06F" w14:textId="77777777" w:rsidR="00AF5190" w:rsidRPr="00B41184" w:rsidRDefault="0004177D" w:rsidP="0014285F">
      <w:pPr>
        <w:pStyle w:val="ListParagraph"/>
        <w:numPr>
          <w:ilvl w:val="1"/>
          <w:numId w:val="11"/>
        </w:numPr>
        <w:spacing w:line="480" w:lineRule="auto"/>
        <w:rPr>
          <w:rFonts w:ascii="Times New Roman" w:hAnsi="Times New Roman" w:cs="Times New Roman"/>
          <w:sz w:val="24"/>
          <w:szCs w:val="24"/>
        </w:rPr>
      </w:pPr>
      <w:r w:rsidRPr="00B41184">
        <w:rPr>
          <w:rFonts w:ascii="Times New Roman" w:hAnsi="Times New Roman" w:cs="Times New Roman"/>
          <w:sz w:val="24"/>
          <w:szCs w:val="24"/>
        </w:rPr>
        <w:t>Reliability</w:t>
      </w:r>
    </w:p>
    <w:p w14:paraId="52B60BC0" w14:textId="77777777" w:rsidR="00AF5190" w:rsidRPr="00B41184" w:rsidRDefault="0004177D" w:rsidP="0014285F">
      <w:pPr>
        <w:pStyle w:val="ListParagraph"/>
        <w:numPr>
          <w:ilvl w:val="1"/>
          <w:numId w:val="11"/>
        </w:numPr>
        <w:spacing w:line="480" w:lineRule="auto"/>
        <w:rPr>
          <w:rFonts w:ascii="Times New Roman" w:hAnsi="Times New Roman" w:cs="Times New Roman"/>
          <w:sz w:val="24"/>
          <w:szCs w:val="24"/>
        </w:rPr>
      </w:pPr>
      <w:r w:rsidRPr="00B41184">
        <w:rPr>
          <w:rFonts w:ascii="Times New Roman" w:hAnsi="Times New Roman" w:cs="Times New Roman"/>
          <w:sz w:val="24"/>
          <w:szCs w:val="24"/>
        </w:rPr>
        <w:t>Maintainability</w:t>
      </w:r>
    </w:p>
    <w:p w14:paraId="7A8C5732" w14:textId="3FAF6BCF" w:rsidR="00A04B6D" w:rsidRPr="00B41184" w:rsidRDefault="002D18B4" w:rsidP="0014285F">
      <w:pPr>
        <w:pStyle w:val="ListParagraph"/>
        <w:numPr>
          <w:ilvl w:val="1"/>
          <w:numId w:val="11"/>
        </w:numPr>
        <w:spacing w:line="480" w:lineRule="auto"/>
        <w:rPr>
          <w:rFonts w:ascii="Times New Roman" w:hAnsi="Times New Roman" w:cs="Times New Roman"/>
          <w:sz w:val="24"/>
          <w:szCs w:val="24"/>
        </w:rPr>
      </w:pPr>
      <w:r w:rsidRPr="00B41184">
        <w:rPr>
          <w:rFonts w:ascii="Times New Roman" w:hAnsi="Times New Roman" w:cs="Times New Roman"/>
          <w:sz w:val="24"/>
          <w:szCs w:val="24"/>
        </w:rPr>
        <w:t>Security</w:t>
      </w:r>
    </w:p>
    <w:p w14:paraId="6AA4FB7F" w14:textId="3D759DB5" w:rsidR="009D766C" w:rsidRPr="00B41184" w:rsidRDefault="00F66C41" w:rsidP="0014285F">
      <w:pPr>
        <w:spacing w:line="480" w:lineRule="auto"/>
        <w:jc w:val="both"/>
        <w:rPr>
          <w:rFonts w:ascii="Times New Roman" w:hAnsi="Times New Roman" w:cs="Times New Roman"/>
          <w:b/>
          <w:bCs/>
          <w:sz w:val="24"/>
          <w:szCs w:val="24"/>
          <w:lang w:val="en-US"/>
        </w:rPr>
      </w:pPr>
      <w:r w:rsidRPr="00B41184">
        <w:rPr>
          <w:rFonts w:ascii="Times New Roman" w:hAnsi="Times New Roman" w:cs="Times New Roman"/>
          <w:b/>
          <w:bCs/>
          <w:sz w:val="24"/>
          <w:szCs w:val="24"/>
          <w:lang w:val="en-US"/>
        </w:rPr>
        <w:lastRenderedPageBreak/>
        <w:t>Scope and Delimitation</w:t>
      </w:r>
      <w:r w:rsidR="0072741B" w:rsidRPr="00B41184">
        <w:rPr>
          <w:rFonts w:ascii="Times New Roman" w:hAnsi="Times New Roman" w:cs="Times New Roman"/>
          <w:b/>
          <w:bCs/>
          <w:sz w:val="24"/>
          <w:szCs w:val="24"/>
          <w:lang w:val="en-US"/>
        </w:rPr>
        <w:t>s</w:t>
      </w:r>
    </w:p>
    <w:p w14:paraId="2FA26A04" w14:textId="135B555B" w:rsidR="00AF5190" w:rsidRPr="00B41184" w:rsidRDefault="00AF5190" w:rsidP="0014285F">
      <w:pPr>
        <w:spacing w:line="480" w:lineRule="auto"/>
        <w:ind w:firstLine="720"/>
        <w:jc w:val="both"/>
        <w:rPr>
          <w:rFonts w:ascii="Times New Roman" w:hAnsi="Times New Roman" w:cs="Times New Roman"/>
          <w:bCs/>
          <w:sz w:val="24"/>
          <w:szCs w:val="24"/>
          <w:lang w:val="en-US"/>
        </w:rPr>
      </w:pPr>
      <w:r w:rsidRPr="00B41184">
        <w:rPr>
          <w:rFonts w:ascii="Times New Roman" w:hAnsi="Times New Roman" w:cs="Times New Roman"/>
          <w:bCs/>
          <w:sz w:val="24"/>
          <w:szCs w:val="24"/>
        </w:rPr>
        <w:t>The study titled “Gamified Android Learning Application” focuses on developing an educational tool specifically for college students at Osmeña Colleges. The application is designed to provide an intuitive and user-friendly interface that accommodates students of all learning paces and technical proficiency levels. It incorporates interactive learning elements such as problem-solving exercises and visual aids to help students grasp complex statistical concepts effectively. To ensure academic credibility, all lessons and quizzes are sourced from valid and reputable references, maintaining accuracy and reliability. The system includes a reward-based to motivate students and encourage continuous learning. Additionally, the application is designed to function exclusively offline, ensuring that all features, including lessons, quizzes, and progress tracking, remain accessible without an internet connection, making it fully independent of online networks.</w:t>
      </w:r>
    </w:p>
    <w:p w14:paraId="0F17AEDF" w14:textId="608C3F0A" w:rsidR="00D17A4A" w:rsidRDefault="00BF5EED" w:rsidP="0014285F">
      <w:pPr>
        <w:spacing w:line="480" w:lineRule="auto"/>
        <w:ind w:firstLine="720"/>
        <w:jc w:val="both"/>
        <w:rPr>
          <w:rFonts w:ascii="Times New Roman" w:hAnsi="Times New Roman" w:cs="Times New Roman"/>
          <w:bCs/>
          <w:sz w:val="24"/>
          <w:szCs w:val="24"/>
          <w:lang w:val="en-US"/>
        </w:rPr>
      </w:pPr>
      <w:r w:rsidRPr="00B41184">
        <w:rPr>
          <w:rFonts w:ascii="Times New Roman" w:hAnsi="Times New Roman" w:cs="Times New Roman"/>
          <w:bCs/>
          <w:sz w:val="24"/>
          <w:szCs w:val="24"/>
          <w:lang w:val="en-US"/>
        </w:rPr>
        <w:t>The system is limited to Android devices, excluding compatibility with other operating systems such as iOS, Windows, and Linux. It is not designed for desktop or remote use. The app supports only the subject</w:t>
      </w:r>
      <w:r w:rsidR="00AF5190" w:rsidRPr="00B41184">
        <w:rPr>
          <w:rFonts w:ascii="Times New Roman" w:hAnsi="Times New Roman" w:cs="Times New Roman"/>
          <w:bCs/>
          <w:sz w:val="24"/>
          <w:szCs w:val="24"/>
          <w:lang w:val="en-US"/>
        </w:rPr>
        <w:t xml:space="preserve"> </w:t>
      </w:r>
      <w:r w:rsidR="00AF5190" w:rsidRPr="00B41184">
        <w:rPr>
          <w:rFonts w:ascii="Times New Roman" w:hAnsi="Times New Roman" w:cs="Times New Roman"/>
          <w:sz w:val="24"/>
          <w:szCs w:val="24"/>
        </w:rPr>
        <w:t>“Advance Probability and Statistics</w:t>
      </w:r>
      <w:r w:rsidR="00AF5190" w:rsidRPr="00B41184">
        <w:rPr>
          <w:rFonts w:ascii="Times New Roman" w:hAnsi="Times New Roman" w:cs="Times New Roman"/>
          <w:sz w:val="24"/>
          <w:szCs w:val="24"/>
        </w:rPr>
        <w:t xml:space="preserve">”, </w:t>
      </w:r>
      <w:r w:rsidRPr="00B41184">
        <w:rPr>
          <w:rFonts w:ascii="Times New Roman" w:hAnsi="Times New Roman" w:cs="Times New Roman"/>
          <w:bCs/>
          <w:sz w:val="24"/>
          <w:szCs w:val="24"/>
          <w:lang w:val="en-US"/>
        </w:rPr>
        <w:t xml:space="preserve">excluding other </w:t>
      </w:r>
      <w:r w:rsidR="00AF5190" w:rsidRPr="00B41184">
        <w:rPr>
          <w:rFonts w:ascii="Times New Roman" w:hAnsi="Times New Roman" w:cs="Times New Roman"/>
          <w:bCs/>
          <w:sz w:val="24"/>
          <w:szCs w:val="24"/>
          <w:lang w:val="en-US"/>
        </w:rPr>
        <w:t>subjects</w:t>
      </w:r>
      <w:r w:rsidRPr="00B41184">
        <w:rPr>
          <w:rFonts w:ascii="Times New Roman" w:hAnsi="Times New Roman" w:cs="Times New Roman"/>
          <w:bCs/>
          <w:sz w:val="24"/>
          <w:szCs w:val="24"/>
          <w:lang w:val="en-US"/>
        </w:rPr>
        <w:t xml:space="preserve"> offered at Osmeña Colleges. Additionally, the application is restricted to single-player gameplay and does not include multiplayer interaction or online database connectivity, as all user data is stored locally within the application.</w:t>
      </w:r>
    </w:p>
    <w:p w14:paraId="097E6404" w14:textId="77777777" w:rsidR="00B41184" w:rsidRDefault="00B41184" w:rsidP="0014285F">
      <w:pPr>
        <w:spacing w:line="480" w:lineRule="auto"/>
        <w:ind w:firstLine="720"/>
        <w:jc w:val="both"/>
        <w:rPr>
          <w:rFonts w:ascii="Times New Roman" w:hAnsi="Times New Roman" w:cs="Times New Roman"/>
          <w:bCs/>
          <w:sz w:val="24"/>
          <w:szCs w:val="24"/>
          <w:lang w:val="en-US"/>
        </w:rPr>
      </w:pPr>
    </w:p>
    <w:p w14:paraId="4882FA74" w14:textId="77777777" w:rsidR="00B41184" w:rsidRPr="00B41184" w:rsidRDefault="00B41184" w:rsidP="0014285F">
      <w:pPr>
        <w:spacing w:line="480" w:lineRule="auto"/>
        <w:ind w:firstLine="720"/>
        <w:jc w:val="both"/>
        <w:rPr>
          <w:rFonts w:ascii="Times New Roman" w:hAnsi="Times New Roman" w:cs="Times New Roman"/>
          <w:bCs/>
          <w:sz w:val="24"/>
          <w:szCs w:val="24"/>
          <w:lang w:val="en-US"/>
        </w:rPr>
      </w:pPr>
    </w:p>
    <w:p w14:paraId="48BF1D58" w14:textId="4BD7B173" w:rsidR="00726474" w:rsidRPr="00B41184" w:rsidRDefault="00726474" w:rsidP="0014285F">
      <w:pPr>
        <w:spacing w:line="480" w:lineRule="auto"/>
        <w:jc w:val="both"/>
        <w:rPr>
          <w:rFonts w:ascii="Times New Roman" w:hAnsi="Times New Roman" w:cs="Times New Roman"/>
          <w:b/>
          <w:bCs/>
          <w:sz w:val="24"/>
          <w:szCs w:val="24"/>
          <w:lang w:val="en-US"/>
        </w:rPr>
      </w:pPr>
      <w:r w:rsidRPr="00B41184">
        <w:rPr>
          <w:rFonts w:ascii="Times New Roman" w:hAnsi="Times New Roman" w:cs="Times New Roman"/>
          <w:b/>
          <w:bCs/>
          <w:sz w:val="24"/>
          <w:szCs w:val="24"/>
          <w:lang w:val="en-US"/>
        </w:rPr>
        <w:lastRenderedPageBreak/>
        <w:t>Locale of the Study</w:t>
      </w:r>
    </w:p>
    <w:p w14:paraId="6852521B" w14:textId="69A88702" w:rsidR="00B41184" w:rsidRDefault="00B41184" w:rsidP="00B41184">
      <w:pPr>
        <w:spacing w:line="480" w:lineRule="auto"/>
        <w:ind w:firstLine="720"/>
        <w:jc w:val="both"/>
        <w:rPr>
          <w:rFonts w:ascii="Times New Roman" w:hAnsi="Times New Roman" w:cs="Times New Roman"/>
          <w:bCs/>
          <w:noProof/>
          <w:sz w:val="24"/>
          <w:szCs w:val="24"/>
          <w:lang w:val="en-US"/>
        </w:rPr>
      </w:pPr>
      <w:r w:rsidRPr="00B41184">
        <w:rPr>
          <w:rFonts w:ascii="Times New Roman" w:hAnsi="Times New Roman" w:cs="Times New Roman"/>
          <w:bCs/>
          <w:noProof/>
          <w:sz w:val="24"/>
          <w:szCs w:val="24"/>
          <w:lang w:val="en-US"/>
        </w:rPr>
        <w:drawing>
          <wp:anchor distT="0" distB="0" distL="114300" distR="114300" simplePos="0" relativeHeight="251658240" behindDoc="0" locked="0" layoutInCell="1" allowOverlap="1" wp14:anchorId="37290441" wp14:editId="015049D9">
            <wp:simplePos x="0" y="0"/>
            <wp:positionH relativeFrom="margin">
              <wp:align>center</wp:align>
            </wp:positionH>
            <wp:positionV relativeFrom="paragraph">
              <wp:posOffset>2590276</wp:posOffset>
            </wp:positionV>
            <wp:extent cx="3660775" cy="34747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2024-11-06_01-28-39.png"/>
                    <pic:cNvPicPr/>
                  </pic:nvPicPr>
                  <pic:blipFill>
                    <a:blip r:embed="rId8">
                      <a:extLst>
                        <a:ext uri="{28A0092B-C50C-407E-A947-70E740481C1C}">
                          <a14:useLocalDpi xmlns:a14="http://schemas.microsoft.com/office/drawing/2010/main" val="0"/>
                        </a:ext>
                      </a:extLst>
                    </a:blip>
                    <a:stretch>
                      <a:fillRect/>
                    </a:stretch>
                  </pic:blipFill>
                  <pic:spPr>
                    <a:xfrm>
                      <a:off x="0" y="0"/>
                      <a:ext cx="3660775" cy="3474720"/>
                    </a:xfrm>
                    <a:prstGeom prst="rect">
                      <a:avLst/>
                    </a:prstGeom>
                  </pic:spPr>
                </pic:pic>
              </a:graphicData>
            </a:graphic>
            <wp14:sizeRelH relativeFrom="margin">
              <wp14:pctWidth>0</wp14:pctWidth>
            </wp14:sizeRelH>
            <wp14:sizeRelV relativeFrom="margin">
              <wp14:pctHeight>0</wp14:pctHeight>
            </wp14:sizeRelV>
          </wp:anchor>
        </w:drawing>
      </w:r>
      <w:r w:rsidR="00210D7F" w:rsidRPr="00B41184">
        <w:rPr>
          <w:rFonts w:ascii="Times New Roman" w:hAnsi="Times New Roman" w:cs="Times New Roman"/>
          <w:bCs/>
          <w:sz w:val="24"/>
          <w:szCs w:val="24"/>
          <w:lang w:val="en-US"/>
        </w:rPr>
        <w:t xml:space="preserve">The study was conducted at Osmeña Colleges, located in Masbate City, Masbate, Philippines. Masbate is strategically positioned at the center of the Philippines, bridging the two major island groups of Luzon and Visayas. Administratively, it is part of Region V, and politically associated with the </w:t>
      </w:r>
      <w:r w:rsidR="00AF5190" w:rsidRPr="00B41184">
        <w:rPr>
          <w:rFonts w:ascii="Times New Roman" w:hAnsi="Times New Roman" w:cs="Times New Roman"/>
          <w:bCs/>
          <w:sz w:val="24"/>
          <w:szCs w:val="24"/>
          <w:lang w:val="en-US"/>
        </w:rPr>
        <w:t>Luzon Island</w:t>
      </w:r>
      <w:r w:rsidR="00210D7F" w:rsidRPr="00B41184">
        <w:rPr>
          <w:rFonts w:ascii="Times New Roman" w:hAnsi="Times New Roman" w:cs="Times New Roman"/>
          <w:bCs/>
          <w:sz w:val="24"/>
          <w:szCs w:val="24"/>
          <w:lang w:val="en-US"/>
        </w:rPr>
        <w:t xml:space="preserve"> group. However, from a biogeographical a</w:t>
      </w:r>
      <w:r w:rsidR="00F87A09" w:rsidRPr="00B41184">
        <w:rPr>
          <w:rFonts w:ascii="Times New Roman" w:hAnsi="Times New Roman" w:cs="Times New Roman"/>
          <w:bCs/>
          <w:sz w:val="24"/>
          <w:szCs w:val="24"/>
          <w:lang w:val="en-US"/>
        </w:rPr>
        <w:t xml:space="preserve">nd sociolinguistic perspective, </w:t>
      </w:r>
      <w:r w:rsidR="00210D7F" w:rsidRPr="00B41184">
        <w:rPr>
          <w:rFonts w:ascii="Times New Roman" w:hAnsi="Times New Roman" w:cs="Times New Roman"/>
          <w:bCs/>
          <w:sz w:val="24"/>
          <w:szCs w:val="24"/>
          <w:lang w:val="en-US"/>
        </w:rPr>
        <w:t>Masbate has strong affiliations with the Visayas.</w:t>
      </w:r>
      <w:r w:rsidR="008D7B04" w:rsidRPr="00B41184">
        <w:rPr>
          <w:rFonts w:ascii="Times New Roman" w:hAnsi="Times New Roman" w:cs="Times New Roman"/>
          <w:bCs/>
          <w:sz w:val="24"/>
          <w:szCs w:val="24"/>
          <w:lang w:val="en-US"/>
        </w:rPr>
        <w:t xml:space="preserve"> </w:t>
      </w:r>
      <w:r w:rsidR="00F87A09" w:rsidRPr="00B41184">
        <w:rPr>
          <w:rFonts w:ascii="Times New Roman" w:hAnsi="Times New Roman" w:cs="Times New Roman"/>
          <w:bCs/>
          <w:sz w:val="24"/>
          <w:szCs w:val="24"/>
          <w:lang w:val="en-US"/>
        </w:rPr>
        <w:t>Figure 1 shows the map of Province of Masbate, Figure 2 shows the map of Masbate City, Figure 3 shows the map of Osmeña Colleges.</w:t>
      </w:r>
      <w:r w:rsidR="00F87A09" w:rsidRPr="00B41184">
        <w:rPr>
          <w:rFonts w:ascii="Times New Roman" w:hAnsi="Times New Roman" w:cs="Times New Roman"/>
          <w:bCs/>
          <w:noProof/>
          <w:sz w:val="24"/>
          <w:szCs w:val="24"/>
          <w:lang w:val="en-US"/>
        </w:rPr>
        <w:t xml:space="preserve"> </w:t>
      </w:r>
    </w:p>
    <w:p w14:paraId="0662FC26" w14:textId="3D365D5D" w:rsidR="00B41184" w:rsidRDefault="00B41184" w:rsidP="00B41184">
      <w:pPr>
        <w:spacing w:line="480" w:lineRule="auto"/>
        <w:jc w:val="center"/>
        <w:rPr>
          <w:rFonts w:ascii="Times New Roman" w:hAnsi="Times New Roman" w:cs="Times New Roman"/>
          <w:bCs/>
          <w:sz w:val="24"/>
          <w:szCs w:val="24"/>
          <w:lang w:val="en-US"/>
        </w:rPr>
      </w:pPr>
    </w:p>
    <w:p w14:paraId="5738813E" w14:textId="72FA462C" w:rsidR="00F87A09" w:rsidRPr="00B41184" w:rsidRDefault="00F87A09" w:rsidP="00B41184">
      <w:pPr>
        <w:spacing w:line="480" w:lineRule="auto"/>
        <w:jc w:val="center"/>
        <w:rPr>
          <w:rFonts w:ascii="Times New Roman" w:hAnsi="Times New Roman" w:cs="Times New Roman"/>
          <w:bCs/>
          <w:sz w:val="24"/>
          <w:szCs w:val="24"/>
          <w:lang w:val="en-US"/>
        </w:rPr>
      </w:pPr>
      <w:r w:rsidRPr="00B41184">
        <w:rPr>
          <w:rFonts w:ascii="Times New Roman" w:hAnsi="Times New Roman" w:cs="Times New Roman"/>
          <w:bCs/>
          <w:sz w:val="24"/>
          <w:szCs w:val="24"/>
          <w:lang w:val="en-US"/>
        </w:rPr>
        <w:t>Figure 1</w:t>
      </w:r>
    </w:p>
    <w:p w14:paraId="5156C93A" w14:textId="77777777" w:rsidR="00670820" w:rsidRPr="00B41184" w:rsidRDefault="00F87A09" w:rsidP="0014285F">
      <w:pPr>
        <w:spacing w:line="480" w:lineRule="auto"/>
        <w:jc w:val="center"/>
        <w:rPr>
          <w:rFonts w:ascii="Times New Roman" w:hAnsi="Times New Roman" w:cs="Times New Roman"/>
          <w:bCs/>
          <w:sz w:val="24"/>
          <w:szCs w:val="24"/>
          <w:lang w:val="en-US"/>
        </w:rPr>
      </w:pPr>
      <w:r w:rsidRPr="00B41184">
        <w:rPr>
          <w:rFonts w:ascii="Times New Roman" w:hAnsi="Times New Roman" w:cs="Times New Roman"/>
          <w:bCs/>
          <w:sz w:val="24"/>
          <w:szCs w:val="24"/>
          <w:lang w:val="en-US"/>
        </w:rPr>
        <w:t>MAP OF MASBATE PROVINCE</w:t>
      </w:r>
    </w:p>
    <w:p w14:paraId="010ADE78" w14:textId="45B0576A" w:rsidR="00F87A09" w:rsidRPr="00B41184" w:rsidRDefault="00670820" w:rsidP="0014285F">
      <w:pPr>
        <w:spacing w:line="480" w:lineRule="auto"/>
        <w:jc w:val="center"/>
        <w:rPr>
          <w:rFonts w:ascii="Times New Roman" w:hAnsi="Times New Roman" w:cs="Times New Roman"/>
          <w:bCs/>
          <w:sz w:val="24"/>
          <w:szCs w:val="24"/>
          <w:lang w:val="en-US"/>
        </w:rPr>
      </w:pPr>
      <w:r w:rsidRPr="00B41184">
        <w:rPr>
          <w:rFonts w:ascii="Times New Roman" w:hAnsi="Times New Roman" w:cs="Times New Roman"/>
          <w:bCs/>
          <w:noProof/>
          <w:sz w:val="24"/>
          <w:szCs w:val="24"/>
          <w:lang w:val="en-US"/>
        </w:rPr>
        <w:lastRenderedPageBreak/>
        <w:drawing>
          <wp:anchor distT="0" distB="0" distL="114300" distR="114300" simplePos="0" relativeHeight="251659264" behindDoc="0" locked="0" layoutInCell="1" allowOverlap="1" wp14:anchorId="1D413405" wp14:editId="47921EFC">
            <wp:simplePos x="0" y="0"/>
            <wp:positionH relativeFrom="margin">
              <wp:align>center</wp:align>
            </wp:positionH>
            <wp:positionV relativeFrom="paragraph">
              <wp:posOffset>79513</wp:posOffset>
            </wp:positionV>
            <wp:extent cx="4944110" cy="4714875"/>
            <wp:effectExtent l="0" t="0" r="889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2024-11-06_01-28-11.png"/>
                    <pic:cNvPicPr/>
                  </pic:nvPicPr>
                  <pic:blipFill rotWithShape="1">
                    <a:blip r:embed="rId9">
                      <a:extLst>
                        <a:ext uri="{28A0092B-C50C-407E-A947-70E740481C1C}">
                          <a14:useLocalDpi xmlns:a14="http://schemas.microsoft.com/office/drawing/2010/main" val="0"/>
                        </a:ext>
                      </a:extLst>
                    </a:blip>
                    <a:srcRect l="20590" r="10553"/>
                    <a:stretch/>
                  </pic:blipFill>
                  <pic:spPr bwMode="auto">
                    <a:xfrm>
                      <a:off x="0" y="0"/>
                      <a:ext cx="4944110" cy="4714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74AEEA" w14:textId="5569EF30" w:rsidR="00F87A09" w:rsidRPr="00B41184" w:rsidRDefault="00670820" w:rsidP="0014285F">
      <w:pPr>
        <w:spacing w:line="480" w:lineRule="auto"/>
        <w:jc w:val="center"/>
        <w:rPr>
          <w:rFonts w:ascii="Times New Roman" w:hAnsi="Times New Roman" w:cs="Times New Roman"/>
          <w:bCs/>
          <w:sz w:val="24"/>
          <w:szCs w:val="24"/>
          <w:lang w:val="en-US"/>
        </w:rPr>
      </w:pPr>
      <w:r w:rsidRPr="00B41184">
        <w:rPr>
          <w:rFonts w:ascii="Times New Roman" w:hAnsi="Times New Roman" w:cs="Times New Roman"/>
          <w:bCs/>
          <w:sz w:val="24"/>
          <w:szCs w:val="24"/>
          <w:lang w:val="en-US"/>
        </w:rPr>
        <w:t>Figure 2</w:t>
      </w:r>
    </w:p>
    <w:p w14:paraId="79672ACF" w14:textId="32D301CB" w:rsidR="00F87A09" w:rsidRPr="00B41184" w:rsidRDefault="00F87A09" w:rsidP="0014285F">
      <w:pPr>
        <w:spacing w:line="480" w:lineRule="auto"/>
        <w:jc w:val="center"/>
        <w:rPr>
          <w:rFonts w:ascii="Times New Roman" w:hAnsi="Times New Roman" w:cs="Times New Roman"/>
          <w:bCs/>
          <w:sz w:val="24"/>
          <w:szCs w:val="24"/>
          <w:lang w:val="en-US"/>
        </w:rPr>
      </w:pPr>
      <w:r w:rsidRPr="00B41184">
        <w:rPr>
          <w:rFonts w:ascii="Times New Roman" w:hAnsi="Times New Roman" w:cs="Times New Roman"/>
          <w:bCs/>
          <w:sz w:val="24"/>
          <w:szCs w:val="24"/>
          <w:lang w:val="en-US"/>
        </w:rPr>
        <w:t xml:space="preserve">MAP OF MASBATE </w:t>
      </w:r>
      <w:r w:rsidR="00670820" w:rsidRPr="00B41184">
        <w:rPr>
          <w:rFonts w:ascii="Times New Roman" w:hAnsi="Times New Roman" w:cs="Times New Roman"/>
          <w:bCs/>
          <w:sz w:val="24"/>
          <w:szCs w:val="24"/>
          <w:lang w:val="en-US"/>
        </w:rPr>
        <w:t>CITY</w:t>
      </w:r>
    </w:p>
    <w:p w14:paraId="312C6764" w14:textId="68A59E47" w:rsidR="00F87A09" w:rsidRPr="00B41184" w:rsidRDefault="00F87A09" w:rsidP="0014285F">
      <w:pPr>
        <w:spacing w:line="480" w:lineRule="auto"/>
        <w:ind w:firstLine="720"/>
        <w:jc w:val="both"/>
        <w:rPr>
          <w:rFonts w:ascii="Times New Roman" w:hAnsi="Times New Roman" w:cs="Times New Roman"/>
          <w:bCs/>
          <w:sz w:val="24"/>
          <w:szCs w:val="24"/>
          <w:lang w:val="en-US"/>
        </w:rPr>
      </w:pPr>
    </w:p>
    <w:p w14:paraId="70197234" w14:textId="0BB12585" w:rsidR="00726474" w:rsidRPr="00B41184" w:rsidRDefault="00210D7F" w:rsidP="0014285F">
      <w:pPr>
        <w:spacing w:line="480" w:lineRule="auto"/>
        <w:jc w:val="both"/>
        <w:rPr>
          <w:rFonts w:ascii="Times New Roman" w:hAnsi="Times New Roman" w:cs="Times New Roman"/>
          <w:bCs/>
          <w:sz w:val="24"/>
          <w:szCs w:val="24"/>
          <w:lang w:val="en-US"/>
        </w:rPr>
      </w:pPr>
      <w:r w:rsidRPr="00B41184">
        <w:rPr>
          <w:rFonts w:ascii="Times New Roman" w:hAnsi="Times New Roman" w:cs="Times New Roman"/>
          <w:bCs/>
          <w:sz w:val="24"/>
          <w:szCs w:val="24"/>
          <w:lang w:val="en-US"/>
        </w:rPr>
        <w:br/>
      </w:r>
    </w:p>
    <w:p w14:paraId="25F925D3" w14:textId="0DA7FDBB" w:rsidR="00670820" w:rsidRPr="00B41184" w:rsidRDefault="008D7B04" w:rsidP="0014285F">
      <w:pPr>
        <w:spacing w:line="480" w:lineRule="auto"/>
        <w:jc w:val="both"/>
        <w:rPr>
          <w:rFonts w:ascii="Times New Roman" w:hAnsi="Times New Roman" w:cs="Times New Roman"/>
          <w:bCs/>
          <w:sz w:val="24"/>
          <w:szCs w:val="24"/>
          <w:lang w:val="en-US"/>
        </w:rPr>
      </w:pPr>
      <w:r w:rsidRPr="00B41184">
        <w:rPr>
          <w:rFonts w:ascii="Times New Roman" w:hAnsi="Times New Roman" w:cs="Times New Roman"/>
          <w:bCs/>
          <w:noProof/>
          <w:sz w:val="24"/>
          <w:szCs w:val="24"/>
          <w:lang w:val="en-US"/>
        </w:rPr>
        <w:lastRenderedPageBreak/>
        <w:drawing>
          <wp:anchor distT="0" distB="0" distL="114300" distR="114300" simplePos="0" relativeHeight="251660288" behindDoc="0" locked="0" layoutInCell="1" allowOverlap="1" wp14:anchorId="72089AC9" wp14:editId="28BEB348">
            <wp:simplePos x="0" y="0"/>
            <wp:positionH relativeFrom="margin">
              <wp:align>center</wp:align>
            </wp:positionH>
            <wp:positionV relativeFrom="paragraph">
              <wp:posOffset>345274</wp:posOffset>
            </wp:positionV>
            <wp:extent cx="4946904" cy="426851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46904" cy="4268515"/>
                    </a:xfrm>
                    <a:prstGeom prst="rect">
                      <a:avLst/>
                    </a:prstGeom>
                  </pic:spPr>
                </pic:pic>
              </a:graphicData>
            </a:graphic>
            <wp14:sizeRelH relativeFrom="margin">
              <wp14:pctWidth>0</wp14:pctWidth>
            </wp14:sizeRelH>
            <wp14:sizeRelV relativeFrom="margin">
              <wp14:pctHeight>0</wp14:pctHeight>
            </wp14:sizeRelV>
          </wp:anchor>
        </w:drawing>
      </w:r>
    </w:p>
    <w:p w14:paraId="3A63EDF1" w14:textId="26D35942" w:rsidR="00670820" w:rsidRPr="00B41184" w:rsidRDefault="00670820" w:rsidP="0014285F">
      <w:pPr>
        <w:spacing w:line="480" w:lineRule="auto"/>
        <w:jc w:val="both"/>
        <w:rPr>
          <w:rFonts w:ascii="Times New Roman" w:hAnsi="Times New Roman" w:cs="Times New Roman"/>
          <w:bCs/>
          <w:sz w:val="24"/>
          <w:szCs w:val="24"/>
          <w:lang w:val="en-US"/>
        </w:rPr>
      </w:pPr>
    </w:p>
    <w:p w14:paraId="5CA5ABD0" w14:textId="0A53F14F" w:rsidR="00670820" w:rsidRPr="00B41184" w:rsidRDefault="00670820" w:rsidP="0014285F">
      <w:pPr>
        <w:spacing w:line="480" w:lineRule="auto"/>
        <w:jc w:val="center"/>
        <w:rPr>
          <w:rFonts w:ascii="Times New Roman" w:hAnsi="Times New Roman" w:cs="Times New Roman"/>
          <w:bCs/>
          <w:sz w:val="24"/>
          <w:szCs w:val="24"/>
          <w:lang w:val="en-US"/>
        </w:rPr>
      </w:pPr>
      <w:r w:rsidRPr="00B41184">
        <w:rPr>
          <w:rFonts w:ascii="Times New Roman" w:hAnsi="Times New Roman" w:cs="Times New Roman"/>
          <w:bCs/>
          <w:sz w:val="24"/>
          <w:szCs w:val="24"/>
          <w:lang w:val="en-US"/>
        </w:rPr>
        <w:t>Figure 3</w:t>
      </w:r>
    </w:p>
    <w:p w14:paraId="31B2034E" w14:textId="02EC5FBA" w:rsidR="00670820" w:rsidRPr="00B41184" w:rsidRDefault="00670820" w:rsidP="0014285F">
      <w:pPr>
        <w:spacing w:line="480" w:lineRule="auto"/>
        <w:jc w:val="center"/>
        <w:rPr>
          <w:rFonts w:ascii="Times New Roman" w:hAnsi="Times New Roman" w:cs="Times New Roman"/>
          <w:bCs/>
          <w:sz w:val="24"/>
          <w:szCs w:val="24"/>
          <w:lang w:val="en-US"/>
        </w:rPr>
      </w:pPr>
      <w:r w:rsidRPr="00B41184">
        <w:rPr>
          <w:rFonts w:ascii="Times New Roman" w:hAnsi="Times New Roman" w:cs="Times New Roman"/>
          <w:bCs/>
          <w:sz w:val="24"/>
          <w:szCs w:val="24"/>
          <w:lang w:val="en-US"/>
        </w:rPr>
        <w:t>MAP OF OSMEÑA COLLEGES</w:t>
      </w:r>
    </w:p>
    <w:p w14:paraId="41210B68" w14:textId="77777777" w:rsidR="00C17A35" w:rsidRPr="00B41184" w:rsidRDefault="00C17A35" w:rsidP="0014285F">
      <w:pPr>
        <w:spacing w:line="480" w:lineRule="auto"/>
        <w:jc w:val="center"/>
        <w:rPr>
          <w:rFonts w:ascii="Times New Roman" w:hAnsi="Times New Roman" w:cs="Times New Roman"/>
          <w:bCs/>
          <w:sz w:val="24"/>
          <w:szCs w:val="24"/>
          <w:lang w:val="en-US"/>
        </w:rPr>
      </w:pPr>
    </w:p>
    <w:p w14:paraId="2765BEAB" w14:textId="77777777" w:rsidR="008D7B04" w:rsidRPr="00B41184" w:rsidRDefault="008D7B04" w:rsidP="0014285F">
      <w:pPr>
        <w:spacing w:line="480" w:lineRule="auto"/>
        <w:jc w:val="center"/>
        <w:rPr>
          <w:rFonts w:ascii="Times New Roman" w:hAnsi="Times New Roman" w:cs="Times New Roman"/>
          <w:bCs/>
          <w:sz w:val="24"/>
          <w:szCs w:val="24"/>
          <w:lang w:val="en-US"/>
        </w:rPr>
      </w:pPr>
    </w:p>
    <w:p w14:paraId="76D4D0E3" w14:textId="77777777" w:rsidR="008D7B04" w:rsidRPr="00B41184" w:rsidRDefault="008D7B04" w:rsidP="0014285F">
      <w:pPr>
        <w:spacing w:line="480" w:lineRule="auto"/>
        <w:jc w:val="center"/>
        <w:rPr>
          <w:rFonts w:ascii="Times New Roman" w:hAnsi="Times New Roman" w:cs="Times New Roman"/>
          <w:bCs/>
          <w:sz w:val="24"/>
          <w:szCs w:val="24"/>
          <w:lang w:val="en-US"/>
        </w:rPr>
      </w:pPr>
    </w:p>
    <w:p w14:paraId="3A839345" w14:textId="77777777" w:rsidR="00A04B6D" w:rsidRPr="00B41184" w:rsidRDefault="00A04B6D" w:rsidP="0014285F">
      <w:pPr>
        <w:spacing w:line="480" w:lineRule="auto"/>
        <w:jc w:val="center"/>
        <w:rPr>
          <w:rFonts w:ascii="Times New Roman" w:hAnsi="Times New Roman" w:cs="Times New Roman"/>
          <w:bCs/>
          <w:sz w:val="24"/>
          <w:szCs w:val="24"/>
          <w:lang w:val="en-US"/>
        </w:rPr>
      </w:pPr>
    </w:p>
    <w:p w14:paraId="26404C8F" w14:textId="46AB0C0D" w:rsidR="00F06165" w:rsidRPr="00B41184" w:rsidRDefault="00F06165" w:rsidP="0014285F">
      <w:pPr>
        <w:spacing w:line="480" w:lineRule="auto"/>
        <w:jc w:val="both"/>
        <w:rPr>
          <w:rFonts w:ascii="Times New Roman" w:hAnsi="Times New Roman" w:cs="Times New Roman"/>
          <w:b/>
          <w:sz w:val="24"/>
          <w:szCs w:val="24"/>
        </w:rPr>
      </w:pPr>
      <w:r w:rsidRPr="00B41184">
        <w:rPr>
          <w:rFonts w:ascii="Times New Roman" w:hAnsi="Times New Roman" w:cs="Times New Roman"/>
          <w:b/>
          <w:sz w:val="24"/>
          <w:szCs w:val="24"/>
        </w:rPr>
        <w:lastRenderedPageBreak/>
        <w:t>Significance of the study</w:t>
      </w:r>
    </w:p>
    <w:p w14:paraId="0BC5C31F" w14:textId="0788A2B0" w:rsidR="00F06165" w:rsidRPr="00B41184" w:rsidRDefault="00F06165" w:rsidP="0014285F">
      <w:pPr>
        <w:spacing w:line="480" w:lineRule="auto"/>
        <w:jc w:val="both"/>
        <w:rPr>
          <w:rFonts w:ascii="Times New Roman" w:hAnsi="Times New Roman" w:cs="Times New Roman"/>
          <w:sz w:val="24"/>
          <w:szCs w:val="24"/>
        </w:rPr>
      </w:pPr>
      <w:r w:rsidRPr="00B41184">
        <w:rPr>
          <w:rFonts w:ascii="Times New Roman" w:hAnsi="Times New Roman" w:cs="Times New Roman"/>
          <w:sz w:val="24"/>
          <w:szCs w:val="24"/>
        </w:rPr>
        <w:t>The study deemed significant for the following:</w:t>
      </w:r>
    </w:p>
    <w:p w14:paraId="1FD5DB95" w14:textId="5D5E9C29" w:rsidR="008B7DC5" w:rsidRPr="00B41184" w:rsidRDefault="008B7DC5" w:rsidP="0014285F">
      <w:pPr>
        <w:spacing w:line="480" w:lineRule="auto"/>
        <w:ind w:firstLine="720"/>
        <w:jc w:val="both"/>
        <w:rPr>
          <w:rFonts w:ascii="Times New Roman" w:hAnsi="Times New Roman" w:cs="Times New Roman"/>
          <w:sz w:val="24"/>
          <w:szCs w:val="24"/>
        </w:rPr>
      </w:pPr>
      <w:r w:rsidRPr="00B41184">
        <w:rPr>
          <w:rFonts w:ascii="Times New Roman" w:hAnsi="Times New Roman" w:cs="Times New Roman"/>
          <w:b/>
          <w:sz w:val="24"/>
          <w:szCs w:val="24"/>
        </w:rPr>
        <w:t>Osmeña Colleges</w:t>
      </w:r>
      <w:r w:rsidRPr="00B41184">
        <w:rPr>
          <w:rFonts w:ascii="Times New Roman" w:hAnsi="Times New Roman" w:cs="Times New Roman"/>
          <w:sz w:val="24"/>
          <w:szCs w:val="24"/>
        </w:rPr>
        <w:t>. This project enhances the institution's educational offerings by showcasing technology-driven learning resources that align with global standards.</w:t>
      </w:r>
    </w:p>
    <w:p w14:paraId="7A10F0DF" w14:textId="606B740D" w:rsidR="008D6A5E" w:rsidRPr="00B41184" w:rsidRDefault="008D6A5E" w:rsidP="0014285F">
      <w:pPr>
        <w:spacing w:line="480" w:lineRule="auto"/>
        <w:ind w:firstLine="720"/>
        <w:jc w:val="both"/>
        <w:rPr>
          <w:rFonts w:ascii="Times New Roman" w:hAnsi="Times New Roman" w:cs="Times New Roman"/>
          <w:sz w:val="24"/>
          <w:szCs w:val="24"/>
        </w:rPr>
      </w:pPr>
      <w:r w:rsidRPr="00B41184">
        <w:rPr>
          <w:rFonts w:ascii="Times New Roman" w:hAnsi="Times New Roman" w:cs="Times New Roman"/>
          <w:b/>
          <w:sz w:val="24"/>
          <w:szCs w:val="24"/>
        </w:rPr>
        <w:t>Education</w:t>
      </w:r>
      <w:r w:rsidR="002F2132" w:rsidRPr="00B41184">
        <w:rPr>
          <w:rFonts w:ascii="Times New Roman" w:hAnsi="Times New Roman" w:cs="Times New Roman"/>
          <w:b/>
          <w:sz w:val="24"/>
          <w:szCs w:val="24"/>
        </w:rPr>
        <w:t>al Institutions</w:t>
      </w:r>
      <w:r w:rsidR="001856E9" w:rsidRPr="00B41184">
        <w:rPr>
          <w:rFonts w:ascii="Times New Roman" w:hAnsi="Times New Roman" w:cs="Times New Roman"/>
          <w:sz w:val="24"/>
          <w:szCs w:val="24"/>
        </w:rPr>
        <w:t>.</w:t>
      </w:r>
      <w:r w:rsidRPr="00B41184">
        <w:rPr>
          <w:rFonts w:ascii="Times New Roman" w:hAnsi="Times New Roman" w:cs="Times New Roman"/>
          <w:sz w:val="24"/>
          <w:szCs w:val="24"/>
        </w:rPr>
        <w:t xml:space="preserve"> As the country strives to improve its educational standards, this study provides a model for integrating gamific</w:t>
      </w:r>
      <w:r w:rsidR="00F95756" w:rsidRPr="00B41184">
        <w:rPr>
          <w:rFonts w:ascii="Times New Roman" w:hAnsi="Times New Roman" w:cs="Times New Roman"/>
          <w:sz w:val="24"/>
          <w:szCs w:val="24"/>
        </w:rPr>
        <w:t>ation in learning applications. This</w:t>
      </w:r>
      <w:r w:rsidRPr="00B41184">
        <w:rPr>
          <w:rFonts w:ascii="Times New Roman" w:hAnsi="Times New Roman" w:cs="Times New Roman"/>
          <w:sz w:val="24"/>
          <w:szCs w:val="24"/>
        </w:rPr>
        <w:t xml:space="preserve"> may encourage </w:t>
      </w:r>
      <w:r w:rsidR="006F0BF1" w:rsidRPr="00B41184">
        <w:rPr>
          <w:rFonts w:ascii="Times New Roman" w:hAnsi="Times New Roman" w:cs="Times New Roman"/>
          <w:sz w:val="24"/>
          <w:szCs w:val="24"/>
        </w:rPr>
        <w:t>them</w:t>
      </w:r>
      <w:r w:rsidRPr="00B41184">
        <w:rPr>
          <w:rFonts w:ascii="Times New Roman" w:hAnsi="Times New Roman" w:cs="Times New Roman"/>
          <w:sz w:val="24"/>
          <w:szCs w:val="24"/>
        </w:rPr>
        <w:t xml:space="preserve"> </w:t>
      </w:r>
      <w:r w:rsidR="00A26256" w:rsidRPr="00B41184">
        <w:rPr>
          <w:rFonts w:ascii="Times New Roman" w:hAnsi="Times New Roman" w:cs="Times New Roman"/>
          <w:sz w:val="24"/>
          <w:szCs w:val="24"/>
        </w:rPr>
        <w:t xml:space="preserve">to explore similar </w:t>
      </w:r>
      <w:r w:rsidRPr="00B41184">
        <w:rPr>
          <w:rFonts w:ascii="Times New Roman" w:hAnsi="Times New Roman" w:cs="Times New Roman"/>
          <w:sz w:val="24"/>
          <w:szCs w:val="24"/>
        </w:rPr>
        <w:t>learning solutions to foster better academic outcomes.</w:t>
      </w:r>
    </w:p>
    <w:p w14:paraId="05EBE115" w14:textId="328BA6B8" w:rsidR="006826A1" w:rsidRPr="00B41184" w:rsidRDefault="002D433E" w:rsidP="00B41184">
      <w:pPr>
        <w:spacing w:line="480" w:lineRule="auto"/>
        <w:ind w:firstLine="720"/>
        <w:jc w:val="both"/>
        <w:rPr>
          <w:rFonts w:ascii="Times New Roman" w:hAnsi="Times New Roman" w:cs="Times New Roman"/>
          <w:sz w:val="24"/>
          <w:szCs w:val="24"/>
        </w:rPr>
      </w:pPr>
      <w:r w:rsidRPr="00B41184">
        <w:rPr>
          <w:rFonts w:ascii="Times New Roman" w:hAnsi="Times New Roman" w:cs="Times New Roman"/>
          <w:b/>
          <w:sz w:val="24"/>
          <w:szCs w:val="24"/>
        </w:rPr>
        <w:t>Researchers</w:t>
      </w:r>
      <w:r w:rsidRPr="00B41184">
        <w:rPr>
          <w:rFonts w:ascii="Times New Roman" w:hAnsi="Times New Roman" w:cs="Times New Roman"/>
          <w:sz w:val="24"/>
          <w:szCs w:val="24"/>
        </w:rPr>
        <w:t xml:space="preserve">. This study contributes to the expanding field of educational technology, particularly within gamified learning. Researchers can use insights from </w:t>
      </w:r>
      <w:r w:rsidR="00B41184">
        <w:rPr>
          <w:rFonts w:ascii="Times New Roman" w:hAnsi="Times New Roman" w:cs="Times New Roman"/>
          <w:sz w:val="24"/>
          <w:szCs w:val="24"/>
        </w:rPr>
        <w:t>this study</w:t>
      </w:r>
      <w:r w:rsidRPr="00B41184">
        <w:rPr>
          <w:rFonts w:ascii="Times New Roman" w:hAnsi="Times New Roman" w:cs="Times New Roman"/>
          <w:sz w:val="24"/>
          <w:szCs w:val="24"/>
        </w:rPr>
        <w:t xml:space="preserve"> as a basis for further studies, potentially exploring gamification’s impact in other academic fields and educational settings</w:t>
      </w:r>
      <w:r w:rsidR="00EC5F06" w:rsidRPr="00B41184">
        <w:rPr>
          <w:rFonts w:ascii="Times New Roman" w:hAnsi="Times New Roman" w:cs="Times New Roman"/>
          <w:sz w:val="24"/>
          <w:szCs w:val="24"/>
        </w:rPr>
        <w:t>.</w:t>
      </w:r>
    </w:p>
    <w:p w14:paraId="2BA60CEC" w14:textId="77777777" w:rsidR="00B41184" w:rsidRDefault="00B41184" w:rsidP="0014285F">
      <w:pPr>
        <w:spacing w:after="100" w:afterAutospacing="1" w:line="480" w:lineRule="auto"/>
        <w:jc w:val="both"/>
        <w:rPr>
          <w:rFonts w:ascii="Times New Roman" w:hAnsi="Times New Roman" w:cs="Times New Roman"/>
          <w:b/>
          <w:bCs/>
          <w:sz w:val="24"/>
          <w:szCs w:val="24"/>
        </w:rPr>
      </w:pPr>
    </w:p>
    <w:p w14:paraId="24EE0018" w14:textId="40202130" w:rsidR="0072741B" w:rsidRPr="00B41184" w:rsidRDefault="0072741B" w:rsidP="0014285F">
      <w:pPr>
        <w:spacing w:after="100" w:afterAutospacing="1" w:line="480" w:lineRule="auto"/>
        <w:jc w:val="both"/>
        <w:rPr>
          <w:rFonts w:ascii="Times New Roman" w:hAnsi="Times New Roman" w:cs="Times New Roman"/>
          <w:b/>
          <w:bCs/>
          <w:sz w:val="24"/>
          <w:szCs w:val="24"/>
        </w:rPr>
      </w:pPr>
      <w:r w:rsidRPr="00B41184">
        <w:rPr>
          <w:rFonts w:ascii="Times New Roman" w:hAnsi="Times New Roman" w:cs="Times New Roman"/>
          <w:b/>
          <w:bCs/>
          <w:sz w:val="24"/>
          <w:szCs w:val="24"/>
        </w:rPr>
        <w:t>Project Dictionary</w:t>
      </w:r>
    </w:p>
    <w:p w14:paraId="7351AFFC" w14:textId="60E61C87" w:rsidR="002F3EB7" w:rsidRPr="00B41184" w:rsidRDefault="002F3EB7" w:rsidP="0014285F">
      <w:pPr>
        <w:spacing w:line="480" w:lineRule="auto"/>
        <w:ind w:firstLine="720"/>
        <w:jc w:val="both"/>
        <w:rPr>
          <w:rFonts w:ascii="Times New Roman" w:hAnsi="Times New Roman" w:cs="Times New Roman"/>
          <w:sz w:val="24"/>
          <w:szCs w:val="24"/>
        </w:rPr>
      </w:pPr>
      <w:r w:rsidRPr="00B41184">
        <w:rPr>
          <w:rFonts w:ascii="Times New Roman" w:hAnsi="Times New Roman" w:cs="Times New Roman"/>
          <w:sz w:val="24"/>
          <w:szCs w:val="24"/>
        </w:rPr>
        <w:t>The following terms related to the research are conceptually and operationally defined to enh</w:t>
      </w:r>
      <w:r w:rsidR="00810E7B" w:rsidRPr="00B41184">
        <w:rPr>
          <w:rFonts w:ascii="Times New Roman" w:hAnsi="Times New Roman" w:cs="Times New Roman"/>
          <w:sz w:val="24"/>
          <w:szCs w:val="24"/>
        </w:rPr>
        <w:t>ance the reader's understanding:</w:t>
      </w:r>
    </w:p>
    <w:p w14:paraId="7027E8B3" w14:textId="5F88ADDA" w:rsidR="00F64D94" w:rsidRPr="00B41184" w:rsidRDefault="00F64D94" w:rsidP="0014285F">
      <w:pPr>
        <w:spacing w:line="480" w:lineRule="auto"/>
        <w:ind w:firstLine="720"/>
        <w:jc w:val="both"/>
        <w:rPr>
          <w:rFonts w:ascii="Times New Roman" w:hAnsi="Times New Roman" w:cs="Times New Roman"/>
          <w:sz w:val="24"/>
          <w:szCs w:val="24"/>
        </w:rPr>
      </w:pPr>
      <w:r w:rsidRPr="00B41184">
        <w:rPr>
          <w:rFonts w:ascii="Times New Roman" w:hAnsi="Times New Roman" w:cs="Times New Roman"/>
          <w:b/>
          <w:sz w:val="24"/>
          <w:szCs w:val="24"/>
        </w:rPr>
        <w:t>Gamified Learning</w:t>
      </w:r>
      <w:r w:rsidRPr="00B41184">
        <w:rPr>
          <w:rFonts w:ascii="Times New Roman" w:hAnsi="Times New Roman" w:cs="Times New Roman"/>
          <w:sz w:val="24"/>
          <w:szCs w:val="24"/>
        </w:rPr>
        <w:t>. An approach to education that applies game-design elements and principles to non-game contexts to enhance user engagement, motivation, and learning outcomes.</w:t>
      </w:r>
    </w:p>
    <w:p w14:paraId="31770E53" w14:textId="77777777" w:rsidR="009859B0" w:rsidRPr="00B41184" w:rsidRDefault="00C01720" w:rsidP="0014285F">
      <w:pPr>
        <w:spacing w:line="480" w:lineRule="auto"/>
        <w:ind w:firstLine="720"/>
        <w:jc w:val="both"/>
        <w:rPr>
          <w:rFonts w:ascii="Times New Roman" w:hAnsi="Times New Roman" w:cs="Times New Roman"/>
          <w:sz w:val="24"/>
          <w:szCs w:val="24"/>
        </w:rPr>
      </w:pPr>
      <w:r w:rsidRPr="00B41184">
        <w:rPr>
          <w:rFonts w:ascii="Times New Roman" w:hAnsi="Times New Roman" w:cs="Times New Roman"/>
          <w:b/>
          <w:sz w:val="24"/>
          <w:szCs w:val="24"/>
        </w:rPr>
        <w:lastRenderedPageBreak/>
        <w:t>In-App Database</w:t>
      </w:r>
      <w:r w:rsidRPr="00B41184">
        <w:rPr>
          <w:rFonts w:ascii="Times New Roman" w:hAnsi="Times New Roman" w:cs="Times New Roman"/>
          <w:sz w:val="24"/>
          <w:szCs w:val="24"/>
        </w:rPr>
        <w:t xml:space="preserve">. </w:t>
      </w:r>
      <w:r w:rsidR="00E61882" w:rsidRPr="00B41184">
        <w:rPr>
          <w:rFonts w:ascii="Times New Roman" w:hAnsi="Times New Roman" w:cs="Times New Roman"/>
          <w:sz w:val="24"/>
          <w:szCs w:val="24"/>
        </w:rPr>
        <w:t>A database embedded within a mobile or desktop application that allows for the local storage, retrieval, and management of data directly on the user's device. This type of database enables the application to operate offline, ensuring that users can access and interact with their data without requiring a continuous internet connection.</w:t>
      </w:r>
    </w:p>
    <w:p w14:paraId="0185DCD3" w14:textId="19ECEE1A" w:rsidR="00C01720" w:rsidRPr="00B41184" w:rsidRDefault="00C01720" w:rsidP="0014285F">
      <w:pPr>
        <w:spacing w:line="480" w:lineRule="auto"/>
        <w:ind w:firstLine="720"/>
        <w:jc w:val="both"/>
        <w:rPr>
          <w:rFonts w:ascii="Times New Roman" w:hAnsi="Times New Roman" w:cs="Times New Roman"/>
          <w:sz w:val="24"/>
          <w:szCs w:val="24"/>
        </w:rPr>
      </w:pPr>
      <w:r w:rsidRPr="00B41184">
        <w:rPr>
          <w:rFonts w:ascii="Times New Roman" w:hAnsi="Times New Roman" w:cs="Times New Roman"/>
          <w:b/>
          <w:sz w:val="24"/>
          <w:szCs w:val="24"/>
        </w:rPr>
        <w:t>Educational Tool</w:t>
      </w:r>
      <w:r w:rsidRPr="00B41184">
        <w:rPr>
          <w:rFonts w:ascii="Times New Roman" w:hAnsi="Times New Roman" w:cs="Times New Roman"/>
          <w:sz w:val="24"/>
          <w:szCs w:val="24"/>
        </w:rPr>
        <w:t>. Any resource or tool designed to enhance the teaching and learning process, providing support for knowledge acquisition and skill development in various subjects or fields.</w:t>
      </w:r>
    </w:p>
    <w:p w14:paraId="7A7F6604" w14:textId="02CBE51E" w:rsidR="00C01720" w:rsidRPr="00B41184" w:rsidRDefault="00C01720" w:rsidP="0014285F">
      <w:pPr>
        <w:spacing w:line="480" w:lineRule="auto"/>
        <w:ind w:firstLine="720"/>
        <w:jc w:val="both"/>
        <w:rPr>
          <w:rFonts w:ascii="Times New Roman" w:hAnsi="Times New Roman" w:cs="Times New Roman"/>
          <w:sz w:val="24"/>
          <w:szCs w:val="24"/>
        </w:rPr>
      </w:pPr>
      <w:r w:rsidRPr="00B41184">
        <w:rPr>
          <w:rFonts w:ascii="Times New Roman" w:hAnsi="Times New Roman" w:cs="Times New Roman"/>
          <w:b/>
          <w:sz w:val="24"/>
          <w:szCs w:val="24"/>
        </w:rPr>
        <w:t>Functional Suitability</w:t>
      </w:r>
      <w:r w:rsidRPr="00B41184">
        <w:rPr>
          <w:rFonts w:ascii="Times New Roman" w:hAnsi="Times New Roman" w:cs="Times New Roman"/>
          <w:sz w:val="24"/>
          <w:szCs w:val="24"/>
        </w:rPr>
        <w:t>. A measure of how well a system's functions and features meet the needs and requirements of users, ensuring that the intended tasks can be effectively accomplished.</w:t>
      </w:r>
    </w:p>
    <w:p w14:paraId="789BE318" w14:textId="000DB5FE" w:rsidR="00C01720" w:rsidRPr="00B41184" w:rsidRDefault="00C01720" w:rsidP="0014285F">
      <w:pPr>
        <w:spacing w:line="480" w:lineRule="auto"/>
        <w:ind w:firstLine="720"/>
        <w:jc w:val="both"/>
        <w:rPr>
          <w:rFonts w:ascii="Times New Roman" w:hAnsi="Times New Roman" w:cs="Times New Roman"/>
          <w:sz w:val="24"/>
          <w:szCs w:val="24"/>
        </w:rPr>
      </w:pPr>
      <w:r w:rsidRPr="00B41184">
        <w:rPr>
          <w:rFonts w:ascii="Times New Roman" w:hAnsi="Times New Roman" w:cs="Times New Roman"/>
          <w:b/>
          <w:sz w:val="24"/>
          <w:szCs w:val="24"/>
        </w:rPr>
        <w:t>Gamification</w:t>
      </w:r>
      <w:r w:rsidRPr="00B41184">
        <w:rPr>
          <w:rFonts w:ascii="Times New Roman" w:hAnsi="Times New Roman" w:cs="Times New Roman"/>
          <w:sz w:val="24"/>
          <w:szCs w:val="24"/>
        </w:rPr>
        <w:t>. The integration of game mechanics, dynamics, and aesthetics into non-gaming applications to drive user participation, improve engagement, and promote specific behaviors or outcomes.</w:t>
      </w:r>
    </w:p>
    <w:p w14:paraId="0B55B95B" w14:textId="6AB1686B" w:rsidR="00C01720" w:rsidRPr="00B41184" w:rsidRDefault="00C01720" w:rsidP="0014285F">
      <w:pPr>
        <w:spacing w:line="480" w:lineRule="auto"/>
        <w:ind w:firstLine="720"/>
        <w:jc w:val="both"/>
        <w:rPr>
          <w:rFonts w:ascii="Times New Roman" w:hAnsi="Times New Roman" w:cs="Times New Roman"/>
          <w:sz w:val="24"/>
          <w:szCs w:val="24"/>
        </w:rPr>
      </w:pPr>
      <w:r w:rsidRPr="00B41184">
        <w:rPr>
          <w:rFonts w:ascii="Times New Roman" w:hAnsi="Times New Roman" w:cs="Times New Roman"/>
          <w:b/>
          <w:sz w:val="24"/>
          <w:szCs w:val="24"/>
        </w:rPr>
        <w:t>Game-Based Instructional Materials</w:t>
      </w:r>
      <w:r w:rsidRPr="00B41184">
        <w:rPr>
          <w:rFonts w:ascii="Times New Roman" w:hAnsi="Times New Roman" w:cs="Times New Roman"/>
          <w:sz w:val="24"/>
          <w:szCs w:val="24"/>
        </w:rPr>
        <w:t>. Learning resources that utilize game principles, mechanics, and narratives to facilitate education, making the learning experience interactive and enjoyable.</w:t>
      </w:r>
    </w:p>
    <w:p w14:paraId="6648B8D7" w14:textId="43EB8648" w:rsidR="00454EB5" w:rsidRPr="00B41184" w:rsidRDefault="00454EB5" w:rsidP="0014285F">
      <w:pPr>
        <w:spacing w:line="480" w:lineRule="auto"/>
        <w:ind w:firstLine="720"/>
        <w:jc w:val="both"/>
        <w:rPr>
          <w:rFonts w:ascii="Times New Roman" w:hAnsi="Times New Roman" w:cs="Times New Roman"/>
          <w:sz w:val="24"/>
          <w:szCs w:val="24"/>
        </w:rPr>
      </w:pPr>
      <w:r w:rsidRPr="00B41184">
        <w:rPr>
          <w:rFonts w:ascii="Times New Roman" w:hAnsi="Times New Roman" w:cs="Times New Roman"/>
          <w:b/>
          <w:sz w:val="24"/>
          <w:szCs w:val="24"/>
        </w:rPr>
        <w:t>Operating System</w:t>
      </w:r>
      <w:r w:rsidRPr="00B41184">
        <w:rPr>
          <w:rFonts w:ascii="Times New Roman" w:hAnsi="Times New Roman" w:cs="Times New Roman"/>
          <w:sz w:val="24"/>
          <w:szCs w:val="24"/>
        </w:rPr>
        <w:t xml:space="preserve">. </w:t>
      </w:r>
      <w:r w:rsidR="009E106F" w:rsidRPr="00B41184">
        <w:rPr>
          <w:rFonts w:ascii="Times New Roman" w:hAnsi="Times New Roman" w:cs="Times New Roman"/>
          <w:sz w:val="24"/>
          <w:szCs w:val="24"/>
        </w:rPr>
        <w:t>Software that manages computer hardware and software resources and provides services for computer programs. The operating system acts as an intermediary between users and the computer hardware, enabling users to perform tasks and run applications.</w:t>
      </w:r>
    </w:p>
    <w:p w14:paraId="28691271" w14:textId="767C9ECE" w:rsidR="00454EB5" w:rsidRPr="00B41184" w:rsidRDefault="00454EB5" w:rsidP="0014285F">
      <w:pPr>
        <w:spacing w:line="480" w:lineRule="auto"/>
        <w:ind w:firstLine="720"/>
        <w:jc w:val="both"/>
        <w:rPr>
          <w:rFonts w:ascii="Times New Roman" w:hAnsi="Times New Roman" w:cs="Times New Roman"/>
          <w:sz w:val="24"/>
          <w:szCs w:val="24"/>
        </w:rPr>
      </w:pPr>
      <w:r w:rsidRPr="00B41184">
        <w:rPr>
          <w:rFonts w:ascii="Times New Roman" w:hAnsi="Times New Roman" w:cs="Times New Roman"/>
          <w:b/>
          <w:sz w:val="24"/>
          <w:szCs w:val="24"/>
        </w:rPr>
        <w:lastRenderedPageBreak/>
        <w:t>Windows</w:t>
      </w:r>
      <w:r w:rsidR="009E106F" w:rsidRPr="00B41184">
        <w:rPr>
          <w:rFonts w:ascii="Times New Roman" w:hAnsi="Times New Roman" w:cs="Times New Roman"/>
          <w:sz w:val="24"/>
          <w:szCs w:val="24"/>
        </w:rPr>
        <w:t>.</w:t>
      </w:r>
      <w:r w:rsidR="008F5341" w:rsidRPr="00B41184">
        <w:rPr>
          <w:rFonts w:ascii="Times New Roman" w:hAnsi="Times New Roman" w:cs="Times New Roman"/>
          <w:sz w:val="24"/>
          <w:szCs w:val="24"/>
        </w:rPr>
        <w:t xml:space="preserve"> A series of operating systems developed by Microsoft, designed for personal computers, tablets, and other devices. Windows provides a graphical user interface (GUI) that allows users to interact with the system through windows, icons, and menus. It supports a wide range of software applications and hardware, making it one of the most popular operating systems worldwide. Windows is known for its user-friendly experience, extensive software compatibility, and regular updates, which enhance security and performance.</w:t>
      </w:r>
    </w:p>
    <w:p w14:paraId="1499479C" w14:textId="706120F9" w:rsidR="00454EB5" w:rsidRPr="00B41184" w:rsidRDefault="00454EB5" w:rsidP="0014285F">
      <w:pPr>
        <w:spacing w:line="480" w:lineRule="auto"/>
        <w:ind w:firstLine="720"/>
        <w:jc w:val="both"/>
        <w:rPr>
          <w:rFonts w:ascii="Times New Roman" w:hAnsi="Times New Roman" w:cs="Times New Roman"/>
          <w:sz w:val="24"/>
          <w:szCs w:val="24"/>
        </w:rPr>
      </w:pPr>
      <w:r w:rsidRPr="00B41184">
        <w:rPr>
          <w:rFonts w:ascii="Times New Roman" w:hAnsi="Times New Roman" w:cs="Times New Roman"/>
          <w:b/>
          <w:sz w:val="24"/>
          <w:szCs w:val="24"/>
        </w:rPr>
        <w:t>Linux</w:t>
      </w:r>
      <w:r w:rsidR="009E106F" w:rsidRPr="00B41184">
        <w:rPr>
          <w:rFonts w:ascii="Times New Roman" w:hAnsi="Times New Roman" w:cs="Times New Roman"/>
          <w:sz w:val="24"/>
          <w:szCs w:val="24"/>
        </w:rPr>
        <w:t>. An open-source operating system kernel that serves as the foundation for various operating systems (distributions). Known for its stability and flexibility, Linux is widely used in server environments, embedded systems, and as a desktop operating system by enthusiasts.</w:t>
      </w:r>
    </w:p>
    <w:p w14:paraId="365027EA" w14:textId="706FA104" w:rsidR="00454EB5" w:rsidRPr="00B41184" w:rsidRDefault="00454EB5" w:rsidP="0014285F">
      <w:pPr>
        <w:spacing w:line="480" w:lineRule="auto"/>
        <w:ind w:firstLine="720"/>
        <w:jc w:val="both"/>
        <w:rPr>
          <w:rFonts w:ascii="Times New Roman" w:hAnsi="Times New Roman" w:cs="Times New Roman"/>
          <w:sz w:val="24"/>
          <w:szCs w:val="24"/>
        </w:rPr>
      </w:pPr>
      <w:r w:rsidRPr="00B41184">
        <w:rPr>
          <w:rFonts w:ascii="Times New Roman" w:hAnsi="Times New Roman" w:cs="Times New Roman"/>
          <w:b/>
          <w:sz w:val="24"/>
          <w:szCs w:val="24"/>
        </w:rPr>
        <w:t>iOS</w:t>
      </w:r>
      <w:r w:rsidR="009E106F" w:rsidRPr="00B41184">
        <w:rPr>
          <w:rFonts w:ascii="Times New Roman" w:hAnsi="Times New Roman" w:cs="Times New Roman"/>
          <w:sz w:val="24"/>
          <w:szCs w:val="24"/>
        </w:rPr>
        <w:t>. A mobile operating system developed by Apple Inc. for its hardware, including the iPhone, iPad, and iPod Touch. iOS is known for its user-friendly interface, high security, and seamless integration with other Apple products.</w:t>
      </w:r>
    </w:p>
    <w:p w14:paraId="009AF034" w14:textId="075826D4" w:rsidR="00454EB5" w:rsidRPr="00B41184" w:rsidRDefault="00454EB5" w:rsidP="0014285F">
      <w:pPr>
        <w:spacing w:line="480" w:lineRule="auto"/>
        <w:ind w:firstLine="720"/>
        <w:jc w:val="both"/>
        <w:rPr>
          <w:rFonts w:ascii="Times New Roman" w:hAnsi="Times New Roman" w:cs="Times New Roman"/>
          <w:bCs/>
          <w:sz w:val="24"/>
          <w:szCs w:val="24"/>
          <w:lang w:val="en-US"/>
        </w:rPr>
      </w:pPr>
      <w:r w:rsidRPr="00B41184">
        <w:rPr>
          <w:rFonts w:ascii="Times New Roman" w:hAnsi="Times New Roman" w:cs="Times New Roman"/>
          <w:b/>
          <w:bCs/>
          <w:sz w:val="24"/>
          <w:szCs w:val="24"/>
          <w:lang w:val="en-US"/>
        </w:rPr>
        <w:t>Single-Player Gameplay</w:t>
      </w:r>
      <w:r w:rsidR="009E106F" w:rsidRPr="00B41184">
        <w:rPr>
          <w:rFonts w:ascii="Times New Roman" w:hAnsi="Times New Roman" w:cs="Times New Roman"/>
          <w:bCs/>
          <w:sz w:val="24"/>
          <w:szCs w:val="24"/>
          <w:lang w:val="en-US"/>
        </w:rPr>
        <w:t>. A mode of play in video games where a single player engages with the game, usually completing missions or challenges without the involvement of other players. This mode focuses on the individual player's experience and progression.</w:t>
      </w:r>
    </w:p>
    <w:p w14:paraId="3A0BEF54" w14:textId="4A637C71" w:rsidR="009E106F" w:rsidRPr="00B41184" w:rsidRDefault="009E106F" w:rsidP="0014285F">
      <w:pPr>
        <w:spacing w:line="480" w:lineRule="auto"/>
        <w:ind w:firstLine="720"/>
        <w:jc w:val="both"/>
        <w:rPr>
          <w:rFonts w:ascii="Times New Roman" w:hAnsi="Times New Roman" w:cs="Times New Roman"/>
          <w:bCs/>
          <w:sz w:val="24"/>
          <w:szCs w:val="24"/>
          <w:lang w:val="en-US"/>
        </w:rPr>
      </w:pPr>
      <w:r w:rsidRPr="00B41184">
        <w:rPr>
          <w:rFonts w:ascii="Times New Roman" w:hAnsi="Times New Roman" w:cs="Times New Roman"/>
          <w:b/>
          <w:bCs/>
          <w:sz w:val="24"/>
          <w:szCs w:val="24"/>
          <w:lang w:val="en-US"/>
        </w:rPr>
        <w:t>Biogeographical</w:t>
      </w:r>
      <w:r w:rsidRPr="00B41184">
        <w:rPr>
          <w:rFonts w:ascii="Times New Roman" w:hAnsi="Times New Roman" w:cs="Times New Roman"/>
          <w:bCs/>
          <w:sz w:val="24"/>
          <w:szCs w:val="24"/>
          <w:lang w:val="en-US"/>
        </w:rPr>
        <w:t>. Pertaining to the study of the distribution of species and ecosystems in geographical space and through geological time. It examines how biological diversity is distributed across different regions and how environmental factors influence this distribution.</w:t>
      </w:r>
    </w:p>
    <w:p w14:paraId="5124615D" w14:textId="47F1A67B" w:rsidR="009E106F" w:rsidRPr="00B41184" w:rsidRDefault="009E106F" w:rsidP="0014285F">
      <w:pPr>
        <w:spacing w:line="480" w:lineRule="auto"/>
        <w:ind w:firstLine="720"/>
        <w:jc w:val="both"/>
        <w:rPr>
          <w:rFonts w:ascii="Times New Roman" w:hAnsi="Times New Roman" w:cs="Times New Roman"/>
          <w:sz w:val="24"/>
          <w:szCs w:val="24"/>
        </w:rPr>
      </w:pPr>
      <w:r w:rsidRPr="00B41184">
        <w:rPr>
          <w:rFonts w:ascii="Times New Roman" w:hAnsi="Times New Roman" w:cs="Times New Roman"/>
          <w:b/>
          <w:bCs/>
          <w:sz w:val="24"/>
          <w:szCs w:val="24"/>
          <w:lang w:val="en-US"/>
        </w:rPr>
        <w:lastRenderedPageBreak/>
        <w:t>Sociolinguistic</w:t>
      </w:r>
      <w:r w:rsidRPr="00B41184">
        <w:rPr>
          <w:rFonts w:ascii="Times New Roman" w:hAnsi="Times New Roman" w:cs="Times New Roman"/>
          <w:bCs/>
          <w:sz w:val="24"/>
          <w:szCs w:val="24"/>
          <w:lang w:val="en-US"/>
        </w:rPr>
        <w:t xml:space="preserve">. </w:t>
      </w:r>
      <w:r w:rsidR="000939AF" w:rsidRPr="00B41184">
        <w:rPr>
          <w:rFonts w:ascii="Times New Roman" w:hAnsi="Times New Roman" w:cs="Times New Roman"/>
          <w:bCs/>
          <w:sz w:val="24"/>
          <w:szCs w:val="24"/>
          <w:lang w:val="en-US"/>
        </w:rPr>
        <w:t xml:space="preserve">Referring to the study of how language varies and changes in social contexts. It examines the relationship between language and society, focusing on aspects such as dialects, sociolects, language attitudes, and the impact of social factors like ethnicity, class, and gender on language use. </w:t>
      </w:r>
    </w:p>
    <w:p w14:paraId="35EF5C23" w14:textId="7F0BF451" w:rsidR="00C01720" w:rsidRPr="00B41184" w:rsidRDefault="00C01720" w:rsidP="0014285F">
      <w:pPr>
        <w:spacing w:line="480" w:lineRule="auto"/>
        <w:ind w:firstLine="720"/>
        <w:jc w:val="both"/>
        <w:rPr>
          <w:rFonts w:ascii="Times New Roman" w:hAnsi="Times New Roman" w:cs="Times New Roman"/>
          <w:sz w:val="24"/>
          <w:szCs w:val="24"/>
        </w:rPr>
      </w:pPr>
      <w:r w:rsidRPr="00B41184">
        <w:rPr>
          <w:rFonts w:ascii="Times New Roman" w:hAnsi="Times New Roman" w:cs="Times New Roman"/>
          <w:b/>
          <w:sz w:val="24"/>
          <w:szCs w:val="24"/>
        </w:rPr>
        <w:t>Maintainability</w:t>
      </w:r>
      <w:r w:rsidRPr="00B41184">
        <w:rPr>
          <w:rFonts w:ascii="Times New Roman" w:hAnsi="Times New Roman" w:cs="Times New Roman"/>
          <w:sz w:val="24"/>
          <w:szCs w:val="24"/>
        </w:rPr>
        <w:t>. The ease with which a system or application can be updated, modified, or repaired, ensuring that it remains functional and effective over time.</w:t>
      </w:r>
    </w:p>
    <w:p w14:paraId="1CCA817E" w14:textId="498D8304" w:rsidR="00C01720" w:rsidRPr="00B41184" w:rsidRDefault="00C01720" w:rsidP="0014285F">
      <w:pPr>
        <w:spacing w:line="480" w:lineRule="auto"/>
        <w:ind w:firstLine="720"/>
        <w:jc w:val="both"/>
        <w:rPr>
          <w:rFonts w:ascii="Times New Roman" w:hAnsi="Times New Roman" w:cs="Times New Roman"/>
          <w:sz w:val="24"/>
          <w:szCs w:val="24"/>
        </w:rPr>
      </w:pPr>
      <w:r w:rsidRPr="00B41184">
        <w:rPr>
          <w:rFonts w:ascii="Times New Roman" w:hAnsi="Times New Roman" w:cs="Times New Roman"/>
          <w:b/>
          <w:sz w:val="24"/>
          <w:szCs w:val="24"/>
        </w:rPr>
        <w:t>Performance Efficiency</w:t>
      </w:r>
      <w:r w:rsidRPr="00B41184">
        <w:rPr>
          <w:rFonts w:ascii="Times New Roman" w:hAnsi="Times New Roman" w:cs="Times New Roman"/>
          <w:sz w:val="24"/>
          <w:szCs w:val="24"/>
        </w:rPr>
        <w:t>. The ability of a system to deliver results effectively while utilizing resources optimally, ensuring minimal delays and maximizing output quality.</w:t>
      </w:r>
    </w:p>
    <w:p w14:paraId="7749D656" w14:textId="77777777" w:rsidR="009859B0" w:rsidRDefault="009859B0" w:rsidP="0014285F">
      <w:pPr>
        <w:shd w:val="clear" w:color="auto" w:fill="FFFFFF"/>
        <w:spacing w:line="480" w:lineRule="auto"/>
        <w:jc w:val="both"/>
        <w:rPr>
          <w:rFonts w:ascii="Times New Roman" w:hAnsi="Times New Roman" w:cs="Times New Roman"/>
          <w:sz w:val="24"/>
          <w:szCs w:val="24"/>
          <w:lang w:val="en-US"/>
        </w:rPr>
      </w:pPr>
    </w:p>
    <w:p w14:paraId="73B0894B" w14:textId="77777777" w:rsidR="00B41184" w:rsidRDefault="00B41184" w:rsidP="0014285F">
      <w:pPr>
        <w:shd w:val="clear" w:color="auto" w:fill="FFFFFF"/>
        <w:spacing w:line="480" w:lineRule="auto"/>
        <w:jc w:val="both"/>
        <w:rPr>
          <w:rFonts w:ascii="Times New Roman" w:hAnsi="Times New Roman" w:cs="Times New Roman"/>
          <w:sz w:val="24"/>
          <w:szCs w:val="24"/>
          <w:lang w:val="en-US"/>
        </w:rPr>
      </w:pPr>
    </w:p>
    <w:p w14:paraId="6EA7D8BC" w14:textId="77777777" w:rsidR="00B41184" w:rsidRDefault="00B41184" w:rsidP="0014285F">
      <w:pPr>
        <w:shd w:val="clear" w:color="auto" w:fill="FFFFFF"/>
        <w:spacing w:line="480" w:lineRule="auto"/>
        <w:jc w:val="both"/>
        <w:rPr>
          <w:rFonts w:ascii="Times New Roman" w:hAnsi="Times New Roman" w:cs="Times New Roman"/>
          <w:sz w:val="24"/>
          <w:szCs w:val="24"/>
          <w:lang w:val="en-US"/>
        </w:rPr>
      </w:pPr>
    </w:p>
    <w:p w14:paraId="073452FA" w14:textId="77777777" w:rsidR="00B41184" w:rsidRDefault="00B41184" w:rsidP="0014285F">
      <w:pPr>
        <w:shd w:val="clear" w:color="auto" w:fill="FFFFFF"/>
        <w:spacing w:line="480" w:lineRule="auto"/>
        <w:jc w:val="both"/>
        <w:rPr>
          <w:rFonts w:ascii="Times New Roman" w:hAnsi="Times New Roman" w:cs="Times New Roman"/>
          <w:sz w:val="24"/>
          <w:szCs w:val="24"/>
          <w:lang w:val="en-US"/>
        </w:rPr>
      </w:pPr>
    </w:p>
    <w:p w14:paraId="641505D3" w14:textId="77777777" w:rsidR="00B41184" w:rsidRDefault="00B41184" w:rsidP="0014285F">
      <w:pPr>
        <w:shd w:val="clear" w:color="auto" w:fill="FFFFFF"/>
        <w:spacing w:line="480" w:lineRule="auto"/>
        <w:jc w:val="both"/>
        <w:rPr>
          <w:rFonts w:ascii="Times New Roman" w:hAnsi="Times New Roman" w:cs="Times New Roman"/>
          <w:sz w:val="24"/>
          <w:szCs w:val="24"/>
          <w:lang w:val="en-US"/>
        </w:rPr>
      </w:pPr>
    </w:p>
    <w:p w14:paraId="6AA4DD49" w14:textId="77777777" w:rsidR="00B41184" w:rsidRDefault="00B41184" w:rsidP="0014285F">
      <w:pPr>
        <w:shd w:val="clear" w:color="auto" w:fill="FFFFFF"/>
        <w:spacing w:line="480" w:lineRule="auto"/>
        <w:jc w:val="both"/>
        <w:rPr>
          <w:rFonts w:ascii="Times New Roman" w:hAnsi="Times New Roman" w:cs="Times New Roman"/>
          <w:sz w:val="24"/>
          <w:szCs w:val="24"/>
          <w:lang w:val="en-US"/>
        </w:rPr>
      </w:pPr>
    </w:p>
    <w:p w14:paraId="52CDE5A4" w14:textId="77777777" w:rsidR="00B41184" w:rsidRDefault="00B41184" w:rsidP="0014285F">
      <w:pPr>
        <w:shd w:val="clear" w:color="auto" w:fill="FFFFFF"/>
        <w:spacing w:line="480" w:lineRule="auto"/>
        <w:jc w:val="both"/>
        <w:rPr>
          <w:rFonts w:ascii="Times New Roman" w:hAnsi="Times New Roman" w:cs="Times New Roman"/>
          <w:sz w:val="24"/>
          <w:szCs w:val="24"/>
          <w:lang w:val="en-US"/>
        </w:rPr>
      </w:pPr>
    </w:p>
    <w:p w14:paraId="68A86901" w14:textId="77777777" w:rsidR="00B41184" w:rsidRDefault="00B41184" w:rsidP="0014285F">
      <w:pPr>
        <w:shd w:val="clear" w:color="auto" w:fill="FFFFFF"/>
        <w:spacing w:line="480" w:lineRule="auto"/>
        <w:jc w:val="both"/>
        <w:rPr>
          <w:rFonts w:ascii="Times New Roman" w:hAnsi="Times New Roman" w:cs="Times New Roman"/>
          <w:sz w:val="24"/>
          <w:szCs w:val="24"/>
          <w:lang w:val="en-US"/>
        </w:rPr>
      </w:pPr>
    </w:p>
    <w:p w14:paraId="3810F098" w14:textId="77777777" w:rsidR="00B41184" w:rsidRDefault="00B41184" w:rsidP="0014285F">
      <w:pPr>
        <w:shd w:val="clear" w:color="auto" w:fill="FFFFFF"/>
        <w:spacing w:line="480" w:lineRule="auto"/>
        <w:jc w:val="both"/>
        <w:rPr>
          <w:rFonts w:ascii="Times New Roman" w:hAnsi="Times New Roman" w:cs="Times New Roman"/>
          <w:sz w:val="24"/>
          <w:szCs w:val="24"/>
          <w:lang w:val="en-US"/>
        </w:rPr>
      </w:pPr>
    </w:p>
    <w:p w14:paraId="56F5C309" w14:textId="77777777" w:rsidR="00B41184" w:rsidRPr="00B41184" w:rsidRDefault="00B41184" w:rsidP="0014285F">
      <w:pPr>
        <w:shd w:val="clear" w:color="auto" w:fill="FFFFFF"/>
        <w:spacing w:line="480" w:lineRule="auto"/>
        <w:jc w:val="both"/>
        <w:rPr>
          <w:rFonts w:ascii="Times New Roman" w:hAnsi="Times New Roman" w:cs="Times New Roman"/>
          <w:sz w:val="24"/>
          <w:szCs w:val="24"/>
          <w:lang w:val="en-US"/>
        </w:rPr>
      </w:pPr>
    </w:p>
    <w:p w14:paraId="0DED17DA" w14:textId="208C31B4" w:rsidR="003C0451" w:rsidRPr="00B41184" w:rsidRDefault="003C0451" w:rsidP="0014285F">
      <w:pPr>
        <w:shd w:val="clear" w:color="auto" w:fill="FFFFFF"/>
        <w:spacing w:line="480" w:lineRule="auto"/>
        <w:jc w:val="center"/>
        <w:rPr>
          <w:rFonts w:ascii="Times New Roman" w:hAnsi="Times New Roman" w:cs="Times New Roman"/>
          <w:b/>
          <w:sz w:val="24"/>
          <w:szCs w:val="24"/>
          <w:lang w:val="en-US"/>
        </w:rPr>
      </w:pPr>
      <w:r w:rsidRPr="00B41184">
        <w:rPr>
          <w:rFonts w:ascii="Times New Roman" w:hAnsi="Times New Roman" w:cs="Times New Roman"/>
          <w:b/>
          <w:sz w:val="24"/>
          <w:szCs w:val="24"/>
          <w:lang w:val="en-US"/>
        </w:rPr>
        <w:lastRenderedPageBreak/>
        <w:t>Notes</w:t>
      </w:r>
    </w:p>
    <w:p w14:paraId="77F40185" w14:textId="2513D29A" w:rsidR="00D84939" w:rsidRPr="00B41184" w:rsidRDefault="00D84939" w:rsidP="0014285F">
      <w:pPr>
        <w:shd w:val="clear" w:color="auto" w:fill="FFFFFF"/>
        <w:spacing w:line="480" w:lineRule="auto"/>
        <w:jc w:val="both"/>
        <w:rPr>
          <w:rFonts w:ascii="Times New Roman" w:hAnsi="Times New Roman" w:cs="Times New Roman"/>
          <w:sz w:val="24"/>
          <w:szCs w:val="24"/>
          <w:lang w:val="en-US"/>
        </w:rPr>
      </w:pPr>
      <w:proofErr w:type="spellStart"/>
      <w:r w:rsidRPr="00B41184">
        <w:rPr>
          <w:rFonts w:ascii="Times New Roman" w:hAnsi="Times New Roman" w:cs="Times New Roman"/>
          <w:sz w:val="24"/>
          <w:szCs w:val="24"/>
          <w:lang w:val="en-US"/>
        </w:rPr>
        <w:t>Alsawaier</w:t>
      </w:r>
      <w:proofErr w:type="spellEnd"/>
      <w:r w:rsidRPr="00B41184">
        <w:rPr>
          <w:rFonts w:ascii="Times New Roman" w:hAnsi="Times New Roman" w:cs="Times New Roman"/>
          <w:sz w:val="24"/>
          <w:szCs w:val="24"/>
          <w:lang w:val="en-US"/>
        </w:rPr>
        <w:t xml:space="preserve">, R.S. (2018), "The effect of gamification on motivation and engagement", International Journal of Information and Learning Technology, Vol. 35 No. 1, pp. 56-79. </w:t>
      </w:r>
      <w:hyperlink r:id="rId11" w:history="1">
        <w:r w:rsidRPr="00B41184">
          <w:rPr>
            <w:rStyle w:val="Hyperlink"/>
            <w:rFonts w:ascii="Times New Roman" w:hAnsi="Times New Roman" w:cs="Times New Roman"/>
            <w:sz w:val="24"/>
            <w:szCs w:val="24"/>
            <w:lang w:val="en-US"/>
          </w:rPr>
          <w:t>https://doi.org/10.1108/IJILT-02-2017-0009</w:t>
        </w:r>
      </w:hyperlink>
    </w:p>
    <w:p w14:paraId="2A51C61E" w14:textId="17000CB4" w:rsidR="00932A41" w:rsidRPr="00B41184" w:rsidRDefault="00932A41" w:rsidP="0014285F">
      <w:pPr>
        <w:shd w:val="clear" w:color="auto" w:fill="FFFFFF"/>
        <w:spacing w:line="480" w:lineRule="auto"/>
        <w:jc w:val="both"/>
        <w:rPr>
          <w:rFonts w:ascii="Times New Roman" w:hAnsi="Times New Roman" w:cs="Times New Roman"/>
          <w:sz w:val="24"/>
          <w:szCs w:val="24"/>
          <w:lang w:val="en-US"/>
        </w:rPr>
      </w:pPr>
      <w:r w:rsidRPr="00B41184">
        <w:rPr>
          <w:rFonts w:ascii="Times New Roman" w:hAnsi="Times New Roman" w:cs="Times New Roman"/>
          <w:sz w:val="24"/>
          <w:szCs w:val="24"/>
          <w:lang w:val="en-US"/>
        </w:rPr>
        <w:t xml:space="preserve">Demir, K., &amp; </w:t>
      </w:r>
      <w:proofErr w:type="spellStart"/>
      <w:r w:rsidRPr="00B41184">
        <w:rPr>
          <w:rFonts w:ascii="Times New Roman" w:hAnsi="Times New Roman" w:cs="Times New Roman"/>
          <w:sz w:val="24"/>
          <w:szCs w:val="24"/>
          <w:lang w:val="en-US"/>
        </w:rPr>
        <w:t>Akpinar</w:t>
      </w:r>
      <w:proofErr w:type="spellEnd"/>
      <w:r w:rsidRPr="00B41184">
        <w:rPr>
          <w:rFonts w:ascii="Times New Roman" w:hAnsi="Times New Roman" w:cs="Times New Roman"/>
          <w:sz w:val="24"/>
          <w:szCs w:val="24"/>
          <w:lang w:val="en-US"/>
        </w:rPr>
        <w:t xml:space="preserve">, E. (2018). The effect of mobile learning applications on students' academic achievement and attitudes toward mobile learning. Malaysian Online Journal of Educational Technology, 6(2), 48-59. </w:t>
      </w:r>
      <w:hyperlink r:id="rId12" w:history="1">
        <w:r w:rsidRPr="00B41184">
          <w:rPr>
            <w:rStyle w:val="Hyperlink"/>
            <w:rFonts w:ascii="Times New Roman" w:hAnsi="Times New Roman" w:cs="Times New Roman"/>
            <w:sz w:val="24"/>
            <w:szCs w:val="24"/>
            <w:lang w:val="en-US"/>
          </w:rPr>
          <w:t>https://eric.ed.gov/?id=EJ1174817</w:t>
        </w:r>
      </w:hyperlink>
    </w:p>
    <w:p w14:paraId="114FA907" w14:textId="132BF6CA" w:rsidR="0063321B" w:rsidRPr="00B41184" w:rsidRDefault="0063321B" w:rsidP="0014285F">
      <w:pPr>
        <w:shd w:val="clear" w:color="auto" w:fill="FFFFFF"/>
        <w:spacing w:line="480" w:lineRule="auto"/>
        <w:jc w:val="both"/>
        <w:rPr>
          <w:rFonts w:ascii="Times New Roman" w:hAnsi="Times New Roman" w:cs="Times New Roman"/>
          <w:sz w:val="24"/>
          <w:szCs w:val="24"/>
          <w:lang w:val="en-US"/>
        </w:rPr>
      </w:pPr>
      <w:proofErr w:type="spellStart"/>
      <w:r w:rsidRPr="00B41184">
        <w:rPr>
          <w:rFonts w:ascii="Times New Roman" w:hAnsi="Times New Roman" w:cs="Times New Roman"/>
          <w:sz w:val="24"/>
          <w:szCs w:val="24"/>
          <w:lang w:val="en-US"/>
        </w:rPr>
        <w:t>Furio</w:t>
      </w:r>
      <w:proofErr w:type="spellEnd"/>
      <w:r w:rsidRPr="00B41184">
        <w:rPr>
          <w:rFonts w:ascii="Times New Roman" w:hAnsi="Times New Roman" w:cs="Times New Roman"/>
          <w:sz w:val="24"/>
          <w:szCs w:val="24"/>
          <w:lang w:val="en-US"/>
        </w:rPr>
        <w:t xml:space="preserve">, G. A., Que, E. N., </w:t>
      </w:r>
      <w:proofErr w:type="spellStart"/>
      <w:r w:rsidRPr="00B41184">
        <w:rPr>
          <w:rFonts w:ascii="Times New Roman" w:hAnsi="Times New Roman" w:cs="Times New Roman"/>
          <w:sz w:val="24"/>
          <w:szCs w:val="24"/>
          <w:lang w:val="en-US"/>
        </w:rPr>
        <w:t>Abesamis</w:t>
      </w:r>
      <w:proofErr w:type="spellEnd"/>
      <w:r w:rsidRPr="00B41184">
        <w:rPr>
          <w:rFonts w:ascii="Times New Roman" w:hAnsi="Times New Roman" w:cs="Times New Roman"/>
          <w:sz w:val="24"/>
          <w:szCs w:val="24"/>
          <w:lang w:val="en-US"/>
        </w:rPr>
        <w:t xml:space="preserve">, G. M., </w:t>
      </w:r>
      <w:proofErr w:type="spellStart"/>
      <w:r w:rsidRPr="00B41184">
        <w:rPr>
          <w:rFonts w:ascii="Times New Roman" w:hAnsi="Times New Roman" w:cs="Times New Roman"/>
          <w:sz w:val="24"/>
          <w:szCs w:val="24"/>
          <w:lang w:val="en-US"/>
        </w:rPr>
        <w:t>Olegario</w:t>
      </w:r>
      <w:proofErr w:type="spellEnd"/>
      <w:r w:rsidRPr="00B41184">
        <w:rPr>
          <w:rFonts w:ascii="Times New Roman" w:hAnsi="Times New Roman" w:cs="Times New Roman"/>
          <w:sz w:val="24"/>
          <w:szCs w:val="24"/>
          <w:lang w:val="en-US"/>
        </w:rPr>
        <w:t xml:space="preserve">, L. C., </w:t>
      </w:r>
      <w:proofErr w:type="spellStart"/>
      <w:r w:rsidRPr="00B41184">
        <w:rPr>
          <w:rFonts w:ascii="Times New Roman" w:hAnsi="Times New Roman" w:cs="Times New Roman"/>
          <w:sz w:val="24"/>
          <w:szCs w:val="24"/>
          <w:lang w:val="en-US"/>
        </w:rPr>
        <w:t>Yangco</w:t>
      </w:r>
      <w:proofErr w:type="spellEnd"/>
      <w:r w:rsidRPr="00B41184">
        <w:rPr>
          <w:rFonts w:ascii="Times New Roman" w:hAnsi="Times New Roman" w:cs="Times New Roman"/>
          <w:sz w:val="24"/>
          <w:szCs w:val="24"/>
          <w:lang w:val="en-US"/>
        </w:rPr>
        <w:t xml:space="preserve">, R. T., &amp; </w:t>
      </w:r>
      <w:proofErr w:type="spellStart"/>
      <w:r w:rsidRPr="00B41184">
        <w:rPr>
          <w:rFonts w:ascii="Times New Roman" w:hAnsi="Times New Roman" w:cs="Times New Roman"/>
          <w:sz w:val="24"/>
          <w:szCs w:val="24"/>
          <w:lang w:val="en-US"/>
        </w:rPr>
        <w:t>Maligalig</w:t>
      </w:r>
      <w:proofErr w:type="spellEnd"/>
      <w:r w:rsidRPr="00B41184">
        <w:rPr>
          <w:rFonts w:ascii="Times New Roman" w:hAnsi="Times New Roman" w:cs="Times New Roman"/>
          <w:sz w:val="24"/>
          <w:szCs w:val="24"/>
          <w:lang w:val="en-US"/>
        </w:rPr>
        <w:t xml:space="preserve">, J. P. F. (2019). Using </w:t>
      </w:r>
      <w:proofErr w:type="spellStart"/>
      <w:r w:rsidRPr="00B41184">
        <w:rPr>
          <w:rFonts w:ascii="Times New Roman" w:hAnsi="Times New Roman" w:cs="Times New Roman"/>
          <w:sz w:val="24"/>
          <w:szCs w:val="24"/>
          <w:lang w:val="en-US"/>
        </w:rPr>
        <w:t>classcraft</w:t>
      </w:r>
      <w:proofErr w:type="spellEnd"/>
      <w:r w:rsidRPr="00B41184">
        <w:rPr>
          <w:rFonts w:ascii="Times New Roman" w:hAnsi="Times New Roman" w:cs="Times New Roman"/>
          <w:sz w:val="24"/>
          <w:szCs w:val="24"/>
          <w:lang w:val="en-US"/>
        </w:rPr>
        <w:t xml:space="preserve"> to develop students conceptual understanding and motivation to learn. College of Education, University of the Philippines Diliman. </w:t>
      </w:r>
      <w:hyperlink r:id="rId13" w:history="1">
        <w:r w:rsidRPr="00B41184">
          <w:rPr>
            <w:rStyle w:val="Hyperlink"/>
            <w:rFonts w:ascii="Times New Roman" w:hAnsi="Times New Roman" w:cs="Times New Roman"/>
            <w:sz w:val="24"/>
            <w:szCs w:val="24"/>
            <w:lang w:val="en-US"/>
          </w:rPr>
          <w:t>https://tuklas.up.edu.ph/Record/UP-99796217613547364</w:t>
        </w:r>
      </w:hyperlink>
    </w:p>
    <w:p w14:paraId="7CA70011" w14:textId="33D6CCD2" w:rsidR="00B8062F" w:rsidRPr="00B41184" w:rsidRDefault="00EF3B68" w:rsidP="0014285F">
      <w:pPr>
        <w:shd w:val="clear" w:color="auto" w:fill="FFFFFF"/>
        <w:spacing w:line="480" w:lineRule="auto"/>
        <w:jc w:val="both"/>
        <w:rPr>
          <w:rFonts w:ascii="Times New Roman" w:hAnsi="Times New Roman" w:cs="Times New Roman"/>
          <w:sz w:val="24"/>
          <w:szCs w:val="24"/>
          <w:lang w:val="en-US"/>
        </w:rPr>
      </w:pPr>
      <w:proofErr w:type="spellStart"/>
      <w:r w:rsidRPr="00B41184">
        <w:rPr>
          <w:rFonts w:ascii="Times New Roman" w:hAnsi="Times New Roman" w:cs="Times New Roman"/>
          <w:sz w:val="24"/>
          <w:szCs w:val="24"/>
          <w:lang w:val="en-US"/>
        </w:rPr>
        <w:t>Lotivio</w:t>
      </w:r>
      <w:proofErr w:type="spellEnd"/>
      <w:r w:rsidRPr="00B41184">
        <w:rPr>
          <w:rFonts w:ascii="Times New Roman" w:hAnsi="Times New Roman" w:cs="Times New Roman"/>
          <w:sz w:val="24"/>
          <w:szCs w:val="24"/>
          <w:lang w:val="en-US"/>
        </w:rPr>
        <w:t xml:space="preserve">, W. S., &amp; </w:t>
      </w:r>
      <w:proofErr w:type="spellStart"/>
      <w:r w:rsidRPr="00B41184">
        <w:rPr>
          <w:rFonts w:ascii="Times New Roman" w:hAnsi="Times New Roman" w:cs="Times New Roman"/>
          <w:sz w:val="24"/>
          <w:szCs w:val="24"/>
          <w:lang w:val="en-US"/>
        </w:rPr>
        <w:t>Bercasio</w:t>
      </w:r>
      <w:proofErr w:type="spellEnd"/>
      <w:r w:rsidRPr="00B41184">
        <w:rPr>
          <w:rFonts w:ascii="Times New Roman" w:hAnsi="Times New Roman" w:cs="Times New Roman"/>
          <w:sz w:val="24"/>
          <w:szCs w:val="24"/>
          <w:lang w:val="en-US"/>
        </w:rPr>
        <w:t>, R. R. O. (2022). Game-based learning using indigenized instructional material in Grade VI science</w:t>
      </w:r>
      <w:r w:rsidR="006550B2" w:rsidRPr="00B41184">
        <w:rPr>
          <w:rFonts w:ascii="Times New Roman" w:hAnsi="Times New Roman" w:cs="Times New Roman"/>
          <w:sz w:val="24"/>
          <w:szCs w:val="24"/>
          <w:lang w:val="en-US"/>
        </w:rPr>
        <w:t xml:space="preserve">. BU R&amp;D Journal, 25(2), 60-73. </w:t>
      </w:r>
      <w:r w:rsidRPr="00B41184">
        <w:rPr>
          <w:rFonts w:ascii="Times New Roman" w:hAnsi="Times New Roman" w:cs="Times New Roman"/>
          <w:sz w:val="24"/>
          <w:szCs w:val="24"/>
          <w:lang w:val="en-US"/>
        </w:rPr>
        <w:t>https://doi.org/10.47789/burdj.mbtcbbgs.20222502.06</w:t>
      </w:r>
    </w:p>
    <w:sectPr w:rsidR="00B8062F" w:rsidRPr="00B41184" w:rsidSect="007365BD">
      <w:headerReference w:type="default" r:id="rId14"/>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C5798" w14:textId="77777777" w:rsidR="007365BD" w:rsidRDefault="007365BD" w:rsidP="0004177D">
      <w:pPr>
        <w:spacing w:after="0" w:line="240" w:lineRule="auto"/>
      </w:pPr>
      <w:r>
        <w:separator/>
      </w:r>
    </w:p>
  </w:endnote>
  <w:endnote w:type="continuationSeparator" w:id="0">
    <w:p w14:paraId="4C9657A3" w14:textId="77777777" w:rsidR="007365BD" w:rsidRDefault="007365BD" w:rsidP="00041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A3E50" w14:textId="77777777" w:rsidR="007365BD" w:rsidRDefault="007365BD" w:rsidP="0004177D">
      <w:pPr>
        <w:spacing w:after="0" w:line="240" w:lineRule="auto"/>
      </w:pPr>
      <w:r>
        <w:separator/>
      </w:r>
    </w:p>
  </w:footnote>
  <w:footnote w:type="continuationSeparator" w:id="0">
    <w:p w14:paraId="40E0E4F5" w14:textId="77777777" w:rsidR="007365BD" w:rsidRDefault="007365BD" w:rsidP="00041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1CB57" w14:textId="77777777" w:rsidR="00C473F7" w:rsidRPr="00C7344E" w:rsidRDefault="00C473F7" w:rsidP="00C473F7">
    <w:pPr>
      <w:pStyle w:val="Header"/>
      <w:ind w:left="2880"/>
      <w:rPr>
        <w:rFonts w:ascii="Times New Roman" w:hAnsi="Times New Roman" w:cs="Times New Roman"/>
        <w:b/>
        <w:bCs/>
        <w:sz w:val="20"/>
        <w:szCs w:val="20"/>
      </w:rPr>
    </w:pPr>
    <w:r w:rsidRPr="00C7344E">
      <w:rPr>
        <w:rFonts w:ascii="Times New Roman" w:hAnsi="Times New Roman" w:cs="Times New Roman"/>
        <w:noProof/>
        <w:sz w:val="20"/>
        <w:szCs w:val="20"/>
        <w:lang w:eastAsia="en-PH"/>
      </w:rPr>
      <w:drawing>
        <wp:anchor distT="0" distB="0" distL="114300" distR="114300" simplePos="0" relativeHeight="251659264" behindDoc="0" locked="0" layoutInCell="1" allowOverlap="1" wp14:anchorId="1CB1F95F" wp14:editId="72B86403">
          <wp:simplePos x="0" y="0"/>
          <wp:positionH relativeFrom="margin">
            <wp:posOffset>952500</wp:posOffset>
          </wp:positionH>
          <wp:positionV relativeFrom="paragraph">
            <wp:posOffset>2540</wp:posOffset>
          </wp:positionV>
          <wp:extent cx="647700" cy="647700"/>
          <wp:effectExtent l="0" t="0" r="0" b="0"/>
          <wp:wrapSquare wrapText="bothSides"/>
          <wp:docPr id="1048591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14:sizeRelH relativeFrom="page">
            <wp14:pctWidth>0</wp14:pctWidth>
          </wp14:sizeRelH>
          <wp14:sizeRelV relativeFrom="page">
            <wp14:pctHeight>0</wp14:pctHeight>
          </wp14:sizeRelV>
        </wp:anchor>
      </w:drawing>
    </w:r>
    <w:r w:rsidRPr="00C7344E">
      <w:rPr>
        <w:rFonts w:ascii="Times New Roman" w:hAnsi="Times New Roman" w:cs="Times New Roman"/>
        <w:b/>
        <w:bCs/>
        <w:sz w:val="20"/>
        <w:szCs w:val="20"/>
      </w:rPr>
      <w:t>OSMEÑA COLLEGES</w:t>
    </w:r>
  </w:p>
  <w:p w14:paraId="3092A1D9" w14:textId="77777777" w:rsidR="00C473F7" w:rsidRPr="00C7344E" w:rsidRDefault="00C473F7" w:rsidP="00C473F7">
    <w:pPr>
      <w:pStyle w:val="Header"/>
      <w:ind w:left="2880"/>
      <w:rPr>
        <w:rFonts w:ascii="Times New Roman" w:hAnsi="Times New Roman" w:cs="Times New Roman"/>
        <w:sz w:val="20"/>
        <w:szCs w:val="20"/>
      </w:rPr>
    </w:pPr>
    <w:r w:rsidRPr="00C7344E">
      <w:rPr>
        <w:rFonts w:ascii="Times New Roman" w:hAnsi="Times New Roman" w:cs="Times New Roman"/>
        <w:sz w:val="20"/>
        <w:szCs w:val="20"/>
      </w:rPr>
      <w:t>College of Computer Science</w:t>
    </w:r>
  </w:p>
  <w:p w14:paraId="0457C220" w14:textId="77777777" w:rsidR="00C473F7" w:rsidRPr="00C7344E" w:rsidRDefault="00C473F7" w:rsidP="00C473F7">
    <w:pPr>
      <w:pStyle w:val="Header"/>
      <w:ind w:left="2880"/>
      <w:rPr>
        <w:rFonts w:ascii="Times New Roman" w:hAnsi="Times New Roman" w:cs="Times New Roman"/>
        <w:sz w:val="20"/>
        <w:szCs w:val="20"/>
      </w:rPr>
    </w:pPr>
    <w:r w:rsidRPr="00C7344E">
      <w:rPr>
        <w:rFonts w:ascii="Times New Roman" w:hAnsi="Times New Roman" w:cs="Times New Roman"/>
        <w:sz w:val="20"/>
        <w:szCs w:val="20"/>
      </w:rPr>
      <w:t>City of Masbate: 5400, Philippines</w:t>
    </w:r>
  </w:p>
  <w:p w14:paraId="35BEF342" w14:textId="77777777" w:rsidR="00C473F7" w:rsidRDefault="00C473F7" w:rsidP="00C473F7">
    <w:pPr>
      <w:pStyle w:val="Header"/>
      <w:ind w:left="2880"/>
      <w:rPr>
        <w:rStyle w:val="Hyperlink"/>
        <w:rFonts w:ascii="Times New Roman" w:hAnsi="Times New Roman" w:cs="Times New Roman"/>
        <w:sz w:val="20"/>
        <w:szCs w:val="20"/>
      </w:rPr>
    </w:pPr>
    <w:r w:rsidRPr="00C7344E">
      <w:rPr>
        <w:rFonts w:ascii="Times New Roman" w:hAnsi="Times New Roman" w:cs="Times New Roman"/>
        <w:sz w:val="20"/>
        <w:szCs w:val="20"/>
      </w:rPr>
      <w:t xml:space="preserve">Email Address: </w:t>
    </w:r>
    <w:hyperlink r:id="rId2" w:history="1">
      <w:r w:rsidRPr="00C7344E">
        <w:rPr>
          <w:rStyle w:val="Hyperlink"/>
          <w:rFonts w:ascii="Times New Roman" w:hAnsi="Times New Roman" w:cs="Times New Roman"/>
          <w:sz w:val="20"/>
          <w:szCs w:val="20"/>
        </w:rPr>
        <w:t>occollegeofcomputerscience@gmail.com</w:t>
      </w:r>
    </w:hyperlink>
  </w:p>
  <w:p w14:paraId="7986F634" w14:textId="77777777" w:rsidR="00C473F7" w:rsidRPr="00C7344E" w:rsidRDefault="00C473F7" w:rsidP="00C473F7">
    <w:pPr>
      <w:pStyle w:val="Header"/>
      <w:ind w:left="2880"/>
      <w:rPr>
        <w:rFonts w:ascii="Times New Roman" w:hAnsi="Times New Roman" w:cs="Times New Roman"/>
        <w:sz w:val="20"/>
        <w:szCs w:val="20"/>
      </w:rPr>
    </w:pPr>
  </w:p>
  <w:p w14:paraId="49A010D1" w14:textId="77777777" w:rsidR="00C473F7" w:rsidRDefault="00C473F7" w:rsidP="00C473F7">
    <w:pPr>
      <w:pStyle w:val="Header"/>
      <w:tabs>
        <w:tab w:val="clear" w:pos="4680"/>
        <w:tab w:val="clear" w:pos="9360"/>
        <w:tab w:val="left" w:pos="2055"/>
      </w:tabs>
    </w:pPr>
    <w:r w:rsidRPr="00C7344E">
      <w:rPr>
        <w:rFonts w:ascii="Times New Roman" w:hAnsi="Times New Roman" w:cs="Times New Roman"/>
        <w:noProof/>
        <w:sz w:val="20"/>
        <w:szCs w:val="20"/>
        <w:lang w:eastAsia="en-PH"/>
      </w:rPr>
      <mc:AlternateContent>
        <mc:Choice Requires="wps">
          <w:drawing>
            <wp:anchor distT="0" distB="0" distL="114300" distR="114300" simplePos="0" relativeHeight="251660288" behindDoc="0" locked="0" layoutInCell="1" allowOverlap="1" wp14:anchorId="26E1B144" wp14:editId="3B5A4004">
              <wp:simplePos x="0" y="0"/>
              <wp:positionH relativeFrom="margin">
                <wp:posOffset>-104775</wp:posOffset>
              </wp:positionH>
              <wp:positionV relativeFrom="paragraph">
                <wp:posOffset>50165</wp:posOffset>
              </wp:positionV>
              <wp:extent cx="6017260" cy="26670"/>
              <wp:effectExtent l="0" t="0" r="21590" b="30480"/>
              <wp:wrapNone/>
              <wp:docPr id="2020368851" name="Straight Connector 7"/>
              <wp:cNvGraphicFramePr/>
              <a:graphic xmlns:a="http://schemas.openxmlformats.org/drawingml/2006/main">
                <a:graphicData uri="http://schemas.microsoft.com/office/word/2010/wordprocessingShape">
                  <wps:wsp>
                    <wps:cNvCnPr/>
                    <wps:spPr>
                      <a:xfrm flipV="1">
                        <a:off x="0" y="0"/>
                        <a:ext cx="6017260" cy="26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230CB" id="Straight Connector 7"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25pt,3.95pt" to="465.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" strokecolor="black [3200]" strokeweight=".5pt">
              <v:stroke joinstyle="miter"/>
              <w10:wrap anchorx="margin"/>
            </v:line>
          </w:pict>
        </mc:Fallback>
      </mc:AlternateContent>
    </w:r>
  </w:p>
  <w:p w14:paraId="718E37BA" w14:textId="77777777" w:rsidR="001A73F2" w:rsidRPr="00C473F7" w:rsidRDefault="001A73F2" w:rsidP="00C473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DC6"/>
    <w:multiLevelType w:val="hybridMultilevel"/>
    <w:tmpl w:val="29BECF18"/>
    <w:lvl w:ilvl="0" w:tplc="BC0232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2B3D64"/>
    <w:multiLevelType w:val="hybridMultilevel"/>
    <w:tmpl w:val="A95498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7B3CE3"/>
    <w:multiLevelType w:val="multilevel"/>
    <w:tmpl w:val="190E7BF6"/>
    <w:lvl w:ilvl="0">
      <w:start w:val="1"/>
      <w:numFmt w:val="decimal"/>
      <w:lvlText w:val="%1."/>
      <w:lvlJc w:val="left"/>
      <w:pPr>
        <w:ind w:left="420" w:hanging="42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3" w15:restartNumberingAfterBreak="0">
    <w:nsid w:val="13432ADE"/>
    <w:multiLevelType w:val="hybridMultilevel"/>
    <w:tmpl w:val="849E27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F93948"/>
    <w:multiLevelType w:val="multilevel"/>
    <w:tmpl w:val="3B6E3694"/>
    <w:lvl w:ilvl="0">
      <w:start w:val="1"/>
      <w:numFmt w:val="decimal"/>
      <w:lvlText w:val="%1"/>
      <w:lvlJc w:val="left"/>
      <w:pPr>
        <w:ind w:left="360" w:hanging="360"/>
      </w:pPr>
      <w:rPr>
        <w:rFonts w:hint="default"/>
      </w:rPr>
    </w:lvl>
    <w:lvl w:ilvl="1">
      <w:start w:val="1"/>
      <w:numFmt w:val="decimal"/>
      <w:lvlText w:val="%1.%2"/>
      <w:lvlJc w:val="left"/>
      <w:pPr>
        <w:ind w:left="2250" w:hanging="360"/>
      </w:pPr>
      <w:rPr>
        <w:rFonts w:hint="default"/>
      </w:rPr>
    </w:lvl>
    <w:lvl w:ilvl="2">
      <w:start w:val="1"/>
      <w:numFmt w:val="decimal"/>
      <w:lvlText w:val="%1.%2.%3"/>
      <w:lvlJc w:val="left"/>
      <w:pPr>
        <w:ind w:left="4500" w:hanging="720"/>
      </w:pPr>
      <w:rPr>
        <w:rFonts w:hint="default"/>
      </w:rPr>
    </w:lvl>
    <w:lvl w:ilvl="3">
      <w:start w:val="1"/>
      <w:numFmt w:val="decimal"/>
      <w:lvlText w:val="%1.%2.%3.%4"/>
      <w:lvlJc w:val="left"/>
      <w:pPr>
        <w:ind w:left="6750" w:hanging="1080"/>
      </w:pPr>
      <w:rPr>
        <w:rFonts w:hint="default"/>
      </w:rPr>
    </w:lvl>
    <w:lvl w:ilvl="4">
      <w:start w:val="1"/>
      <w:numFmt w:val="decimal"/>
      <w:lvlText w:val="%1.%2.%3.%4.%5"/>
      <w:lvlJc w:val="left"/>
      <w:pPr>
        <w:ind w:left="8640" w:hanging="1080"/>
      </w:pPr>
      <w:rPr>
        <w:rFonts w:hint="default"/>
      </w:rPr>
    </w:lvl>
    <w:lvl w:ilvl="5">
      <w:start w:val="1"/>
      <w:numFmt w:val="decimal"/>
      <w:lvlText w:val="%1.%2.%3.%4.%5.%6"/>
      <w:lvlJc w:val="left"/>
      <w:pPr>
        <w:ind w:left="10890" w:hanging="1440"/>
      </w:pPr>
      <w:rPr>
        <w:rFonts w:hint="default"/>
      </w:rPr>
    </w:lvl>
    <w:lvl w:ilvl="6">
      <w:start w:val="1"/>
      <w:numFmt w:val="decimal"/>
      <w:lvlText w:val="%1.%2.%3.%4.%5.%6.%7"/>
      <w:lvlJc w:val="left"/>
      <w:pPr>
        <w:ind w:left="12780" w:hanging="1440"/>
      </w:pPr>
      <w:rPr>
        <w:rFonts w:hint="default"/>
      </w:rPr>
    </w:lvl>
    <w:lvl w:ilvl="7">
      <w:start w:val="1"/>
      <w:numFmt w:val="decimal"/>
      <w:lvlText w:val="%1.%2.%3.%4.%5.%6.%7.%8"/>
      <w:lvlJc w:val="left"/>
      <w:pPr>
        <w:ind w:left="15030" w:hanging="1800"/>
      </w:pPr>
      <w:rPr>
        <w:rFonts w:hint="default"/>
      </w:rPr>
    </w:lvl>
    <w:lvl w:ilvl="8">
      <w:start w:val="1"/>
      <w:numFmt w:val="decimal"/>
      <w:lvlText w:val="%1.%2.%3.%4.%5.%6.%7.%8.%9"/>
      <w:lvlJc w:val="left"/>
      <w:pPr>
        <w:ind w:left="16920" w:hanging="1800"/>
      </w:pPr>
      <w:rPr>
        <w:rFonts w:hint="default"/>
      </w:rPr>
    </w:lvl>
  </w:abstractNum>
  <w:abstractNum w:abstractNumId="5" w15:restartNumberingAfterBreak="0">
    <w:nsid w:val="4CF92EEC"/>
    <w:multiLevelType w:val="hybridMultilevel"/>
    <w:tmpl w:val="C8A05B2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53756E1F"/>
    <w:multiLevelType w:val="multilevel"/>
    <w:tmpl w:val="005ABB4C"/>
    <w:lvl w:ilvl="0">
      <w:start w:val="1"/>
      <w:numFmt w:val="decimal"/>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7" w15:restartNumberingAfterBreak="0">
    <w:nsid w:val="57B51299"/>
    <w:multiLevelType w:val="hybridMultilevel"/>
    <w:tmpl w:val="7A4AF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662A8"/>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65E12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FF16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89C5B8B"/>
    <w:multiLevelType w:val="multilevel"/>
    <w:tmpl w:val="0409001F"/>
    <w:lvl w:ilvl="0">
      <w:start w:val="1"/>
      <w:numFmt w:val="decimal"/>
      <w:lvlText w:val="%1."/>
      <w:lvlJc w:val="left"/>
      <w:pPr>
        <w:ind w:left="1440" w:hanging="360"/>
      </w:pPr>
      <w:rPr>
        <w:rFonts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16cid:durableId="1223129865">
    <w:abstractNumId w:val="7"/>
  </w:num>
  <w:num w:numId="2" w16cid:durableId="351877596">
    <w:abstractNumId w:val="3"/>
  </w:num>
  <w:num w:numId="3" w16cid:durableId="477499727">
    <w:abstractNumId w:val="10"/>
  </w:num>
  <w:num w:numId="4" w16cid:durableId="346829743">
    <w:abstractNumId w:val="1"/>
  </w:num>
  <w:num w:numId="5" w16cid:durableId="751899267">
    <w:abstractNumId w:val="0"/>
  </w:num>
  <w:num w:numId="6" w16cid:durableId="1440955574">
    <w:abstractNumId w:val="6"/>
  </w:num>
  <w:num w:numId="7" w16cid:durableId="842548460">
    <w:abstractNumId w:val="9"/>
  </w:num>
  <w:num w:numId="8" w16cid:durableId="411582417">
    <w:abstractNumId w:val="2"/>
  </w:num>
  <w:num w:numId="9" w16cid:durableId="1285382174">
    <w:abstractNumId w:val="4"/>
  </w:num>
  <w:num w:numId="10" w16cid:durableId="485977642">
    <w:abstractNumId w:val="11"/>
  </w:num>
  <w:num w:numId="11" w16cid:durableId="1303268738">
    <w:abstractNumId w:val="8"/>
  </w:num>
  <w:num w:numId="12" w16cid:durableId="1061828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515"/>
    <w:rsid w:val="000061F4"/>
    <w:rsid w:val="00006C61"/>
    <w:rsid w:val="00021028"/>
    <w:rsid w:val="000303F9"/>
    <w:rsid w:val="000371DD"/>
    <w:rsid w:val="0004177D"/>
    <w:rsid w:val="00045626"/>
    <w:rsid w:val="0006146F"/>
    <w:rsid w:val="00062E4A"/>
    <w:rsid w:val="00066BAF"/>
    <w:rsid w:val="0007063A"/>
    <w:rsid w:val="00074D28"/>
    <w:rsid w:val="000939AF"/>
    <w:rsid w:val="000F5D3D"/>
    <w:rsid w:val="000F73EF"/>
    <w:rsid w:val="00124CAA"/>
    <w:rsid w:val="001365EC"/>
    <w:rsid w:val="0014285F"/>
    <w:rsid w:val="00143C81"/>
    <w:rsid w:val="001539F2"/>
    <w:rsid w:val="00162BA8"/>
    <w:rsid w:val="00166D39"/>
    <w:rsid w:val="00180418"/>
    <w:rsid w:val="001856E9"/>
    <w:rsid w:val="001A7033"/>
    <w:rsid w:val="001A73F2"/>
    <w:rsid w:val="001B14FE"/>
    <w:rsid w:val="001D1EA9"/>
    <w:rsid w:val="00210D7F"/>
    <w:rsid w:val="0021152E"/>
    <w:rsid w:val="00220031"/>
    <w:rsid w:val="00236CAF"/>
    <w:rsid w:val="0024593F"/>
    <w:rsid w:val="0025029A"/>
    <w:rsid w:val="002556BF"/>
    <w:rsid w:val="002B278E"/>
    <w:rsid w:val="002B5C27"/>
    <w:rsid w:val="002C53C6"/>
    <w:rsid w:val="002D18B4"/>
    <w:rsid w:val="002D433E"/>
    <w:rsid w:val="002D53E7"/>
    <w:rsid w:val="002E3A3D"/>
    <w:rsid w:val="002E6930"/>
    <w:rsid w:val="002F2132"/>
    <w:rsid w:val="002F3EB7"/>
    <w:rsid w:val="002F4D90"/>
    <w:rsid w:val="003017C1"/>
    <w:rsid w:val="003021C8"/>
    <w:rsid w:val="00304083"/>
    <w:rsid w:val="0030664B"/>
    <w:rsid w:val="00333B70"/>
    <w:rsid w:val="0033610D"/>
    <w:rsid w:val="00343AD7"/>
    <w:rsid w:val="003919D3"/>
    <w:rsid w:val="00395FE5"/>
    <w:rsid w:val="003B60F8"/>
    <w:rsid w:val="003C0402"/>
    <w:rsid w:val="003C0451"/>
    <w:rsid w:val="003D1809"/>
    <w:rsid w:val="003D3C98"/>
    <w:rsid w:val="003E2240"/>
    <w:rsid w:val="0043135B"/>
    <w:rsid w:val="00454EB5"/>
    <w:rsid w:val="004660A5"/>
    <w:rsid w:val="004A076E"/>
    <w:rsid w:val="004A65E8"/>
    <w:rsid w:val="004B2D50"/>
    <w:rsid w:val="004B3E5C"/>
    <w:rsid w:val="004C36F4"/>
    <w:rsid w:val="004E2FEE"/>
    <w:rsid w:val="004E7CC4"/>
    <w:rsid w:val="004F2FE6"/>
    <w:rsid w:val="004F712A"/>
    <w:rsid w:val="005054E1"/>
    <w:rsid w:val="00516760"/>
    <w:rsid w:val="00525BDF"/>
    <w:rsid w:val="00557285"/>
    <w:rsid w:val="00571FE7"/>
    <w:rsid w:val="0059720D"/>
    <w:rsid w:val="005D0F40"/>
    <w:rsid w:val="005E314D"/>
    <w:rsid w:val="005F37AC"/>
    <w:rsid w:val="005F7859"/>
    <w:rsid w:val="006027B6"/>
    <w:rsid w:val="00604E9E"/>
    <w:rsid w:val="0063321B"/>
    <w:rsid w:val="006415B4"/>
    <w:rsid w:val="006451C4"/>
    <w:rsid w:val="00650B46"/>
    <w:rsid w:val="006550B2"/>
    <w:rsid w:val="00670820"/>
    <w:rsid w:val="006826A1"/>
    <w:rsid w:val="00684C86"/>
    <w:rsid w:val="00690B3F"/>
    <w:rsid w:val="00690B6B"/>
    <w:rsid w:val="00691C82"/>
    <w:rsid w:val="006C0C57"/>
    <w:rsid w:val="006C41B9"/>
    <w:rsid w:val="006C6815"/>
    <w:rsid w:val="006D3304"/>
    <w:rsid w:val="006E01ED"/>
    <w:rsid w:val="006F0BF1"/>
    <w:rsid w:val="006F282E"/>
    <w:rsid w:val="006F6397"/>
    <w:rsid w:val="00717ED5"/>
    <w:rsid w:val="00724778"/>
    <w:rsid w:val="007261C5"/>
    <w:rsid w:val="00726474"/>
    <w:rsid w:val="0072741B"/>
    <w:rsid w:val="00732CEB"/>
    <w:rsid w:val="00735692"/>
    <w:rsid w:val="007365BD"/>
    <w:rsid w:val="00750515"/>
    <w:rsid w:val="0075791C"/>
    <w:rsid w:val="00776DC6"/>
    <w:rsid w:val="00782D2C"/>
    <w:rsid w:val="007920DD"/>
    <w:rsid w:val="00793AD5"/>
    <w:rsid w:val="0079546C"/>
    <w:rsid w:val="007A0C91"/>
    <w:rsid w:val="007A2D8A"/>
    <w:rsid w:val="00810E7B"/>
    <w:rsid w:val="00813948"/>
    <w:rsid w:val="008165B3"/>
    <w:rsid w:val="00833E86"/>
    <w:rsid w:val="00841BF7"/>
    <w:rsid w:val="00852DB9"/>
    <w:rsid w:val="00855C7D"/>
    <w:rsid w:val="00856A17"/>
    <w:rsid w:val="00857639"/>
    <w:rsid w:val="00860E24"/>
    <w:rsid w:val="00863594"/>
    <w:rsid w:val="00873DB0"/>
    <w:rsid w:val="00876DBF"/>
    <w:rsid w:val="008935EC"/>
    <w:rsid w:val="00893AF2"/>
    <w:rsid w:val="008969D4"/>
    <w:rsid w:val="008B2431"/>
    <w:rsid w:val="008B7DC5"/>
    <w:rsid w:val="008D6A27"/>
    <w:rsid w:val="008D6A5E"/>
    <w:rsid w:val="008D7B04"/>
    <w:rsid w:val="008E513D"/>
    <w:rsid w:val="008F5341"/>
    <w:rsid w:val="00910A88"/>
    <w:rsid w:val="00912E8A"/>
    <w:rsid w:val="00925E66"/>
    <w:rsid w:val="00932A41"/>
    <w:rsid w:val="00936A59"/>
    <w:rsid w:val="00936EE7"/>
    <w:rsid w:val="00951EA3"/>
    <w:rsid w:val="00964303"/>
    <w:rsid w:val="009859B0"/>
    <w:rsid w:val="00993D59"/>
    <w:rsid w:val="009A596D"/>
    <w:rsid w:val="009B1D42"/>
    <w:rsid w:val="009D096D"/>
    <w:rsid w:val="009D5732"/>
    <w:rsid w:val="009D766C"/>
    <w:rsid w:val="009E0F4A"/>
    <w:rsid w:val="009E106F"/>
    <w:rsid w:val="009F6DE2"/>
    <w:rsid w:val="00A0186D"/>
    <w:rsid w:val="00A04B6D"/>
    <w:rsid w:val="00A2073D"/>
    <w:rsid w:val="00A20DD3"/>
    <w:rsid w:val="00A26256"/>
    <w:rsid w:val="00A26F66"/>
    <w:rsid w:val="00A51F42"/>
    <w:rsid w:val="00A53000"/>
    <w:rsid w:val="00A64455"/>
    <w:rsid w:val="00A72EBC"/>
    <w:rsid w:val="00A76E1C"/>
    <w:rsid w:val="00A77CF2"/>
    <w:rsid w:val="00A81DE3"/>
    <w:rsid w:val="00A857E4"/>
    <w:rsid w:val="00A938DA"/>
    <w:rsid w:val="00AA1AB1"/>
    <w:rsid w:val="00AB10EF"/>
    <w:rsid w:val="00AB4CF2"/>
    <w:rsid w:val="00AC345C"/>
    <w:rsid w:val="00AF5190"/>
    <w:rsid w:val="00AF5C1E"/>
    <w:rsid w:val="00B003DC"/>
    <w:rsid w:val="00B11757"/>
    <w:rsid w:val="00B1703E"/>
    <w:rsid w:val="00B25C2A"/>
    <w:rsid w:val="00B41184"/>
    <w:rsid w:val="00B55982"/>
    <w:rsid w:val="00B63DAE"/>
    <w:rsid w:val="00B64D6B"/>
    <w:rsid w:val="00B7703C"/>
    <w:rsid w:val="00B8062F"/>
    <w:rsid w:val="00B86B08"/>
    <w:rsid w:val="00BA1D4D"/>
    <w:rsid w:val="00BB068D"/>
    <w:rsid w:val="00BC2DA0"/>
    <w:rsid w:val="00BC6B0D"/>
    <w:rsid w:val="00BD3DDC"/>
    <w:rsid w:val="00BD4D7E"/>
    <w:rsid w:val="00BD605D"/>
    <w:rsid w:val="00BF193B"/>
    <w:rsid w:val="00BF5EED"/>
    <w:rsid w:val="00BF6FF0"/>
    <w:rsid w:val="00C01720"/>
    <w:rsid w:val="00C0189C"/>
    <w:rsid w:val="00C10675"/>
    <w:rsid w:val="00C17853"/>
    <w:rsid w:val="00C17A35"/>
    <w:rsid w:val="00C219C4"/>
    <w:rsid w:val="00C3068F"/>
    <w:rsid w:val="00C473F7"/>
    <w:rsid w:val="00C87F93"/>
    <w:rsid w:val="00CA142D"/>
    <w:rsid w:val="00CB0501"/>
    <w:rsid w:val="00CD4BD6"/>
    <w:rsid w:val="00CD7D34"/>
    <w:rsid w:val="00D17A4A"/>
    <w:rsid w:val="00D208D1"/>
    <w:rsid w:val="00D23A59"/>
    <w:rsid w:val="00D27A78"/>
    <w:rsid w:val="00D352C6"/>
    <w:rsid w:val="00D376C8"/>
    <w:rsid w:val="00D47D2A"/>
    <w:rsid w:val="00D47ECE"/>
    <w:rsid w:val="00D55708"/>
    <w:rsid w:val="00D63623"/>
    <w:rsid w:val="00D66E47"/>
    <w:rsid w:val="00D70D3E"/>
    <w:rsid w:val="00D714A5"/>
    <w:rsid w:val="00D74C3E"/>
    <w:rsid w:val="00D81169"/>
    <w:rsid w:val="00D84939"/>
    <w:rsid w:val="00D963D7"/>
    <w:rsid w:val="00D97A24"/>
    <w:rsid w:val="00DA09D0"/>
    <w:rsid w:val="00DA19B6"/>
    <w:rsid w:val="00DA77C3"/>
    <w:rsid w:val="00DC0E38"/>
    <w:rsid w:val="00DD2832"/>
    <w:rsid w:val="00DE214C"/>
    <w:rsid w:val="00E03F33"/>
    <w:rsid w:val="00E1271D"/>
    <w:rsid w:val="00E26449"/>
    <w:rsid w:val="00E301D3"/>
    <w:rsid w:val="00E35031"/>
    <w:rsid w:val="00E46A26"/>
    <w:rsid w:val="00E551D2"/>
    <w:rsid w:val="00E61882"/>
    <w:rsid w:val="00E932D0"/>
    <w:rsid w:val="00E9510E"/>
    <w:rsid w:val="00E97DD4"/>
    <w:rsid w:val="00EA5D23"/>
    <w:rsid w:val="00EB7BA0"/>
    <w:rsid w:val="00EC5F06"/>
    <w:rsid w:val="00ED4207"/>
    <w:rsid w:val="00EF3B68"/>
    <w:rsid w:val="00F06165"/>
    <w:rsid w:val="00F402B5"/>
    <w:rsid w:val="00F40707"/>
    <w:rsid w:val="00F40F5A"/>
    <w:rsid w:val="00F4420C"/>
    <w:rsid w:val="00F6089A"/>
    <w:rsid w:val="00F64D94"/>
    <w:rsid w:val="00F66C41"/>
    <w:rsid w:val="00F67563"/>
    <w:rsid w:val="00F727B8"/>
    <w:rsid w:val="00F80A1F"/>
    <w:rsid w:val="00F87A09"/>
    <w:rsid w:val="00F90D90"/>
    <w:rsid w:val="00F95756"/>
    <w:rsid w:val="00FA2A30"/>
    <w:rsid w:val="00FA3804"/>
    <w:rsid w:val="00FB377B"/>
    <w:rsid w:val="00FC0AC5"/>
    <w:rsid w:val="00FE1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5829D"/>
  <w15:chartTrackingRefBased/>
  <w15:docId w15:val="{2DC0D1D2-EB92-4DA4-9AE9-15D98A6FB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515"/>
    <w:pPr>
      <w:spacing w:line="256" w:lineRule="auto"/>
    </w:pPr>
    <w:rPr>
      <w:lang w:val="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750515"/>
    <w:rPr>
      <w:color w:val="0563C1" w:themeColor="hyperlink"/>
      <w:u w:val="single"/>
    </w:rPr>
  </w:style>
  <w:style w:type="paragraph" w:styleId="Header">
    <w:name w:val="header"/>
    <w:basedOn w:val="Normal"/>
    <w:link w:val="HeaderChar"/>
    <w:uiPriority w:val="99"/>
    <w:unhideWhenUsed/>
    <w:qFormat/>
    <w:rsid w:val="0004177D"/>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4177D"/>
    <w:rPr>
      <w:lang w:val="en-PH"/>
    </w:rPr>
  </w:style>
  <w:style w:type="paragraph" w:styleId="Footer">
    <w:name w:val="footer"/>
    <w:basedOn w:val="Normal"/>
    <w:link w:val="FooterChar"/>
    <w:uiPriority w:val="99"/>
    <w:unhideWhenUsed/>
    <w:rsid w:val="00041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77D"/>
    <w:rPr>
      <w:lang w:val="en-PH"/>
    </w:rPr>
  </w:style>
  <w:style w:type="character" w:styleId="Strong">
    <w:name w:val="Strong"/>
    <w:basedOn w:val="DefaultParagraphFont"/>
    <w:uiPriority w:val="22"/>
    <w:qFormat/>
    <w:rsid w:val="00F06165"/>
    <w:rPr>
      <w:b/>
      <w:bCs/>
    </w:rPr>
  </w:style>
  <w:style w:type="character" w:customStyle="1" w:styleId="citation-0">
    <w:name w:val="citation-0"/>
    <w:basedOn w:val="DefaultParagraphFont"/>
    <w:rsid w:val="00B64D6B"/>
  </w:style>
  <w:style w:type="paragraph" w:styleId="ListParagraph">
    <w:name w:val="List Paragraph"/>
    <w:basedOn w:val="Normal"/>
    <w:uiPriority w:val="34"/>
    <w:qFormat/>
    <w:rsid w:val="00690B6B"/>
    <w:pPr>
      <w:ind w:left="720"/>
      <w:contextualSpacing/>
    </w:pPr>
  </w:style>
  <w:style w:type="paragraph" w:styleId="NormalWeb">
    <w:name w:val="Normal (Web)"/>
    <w:basedOn w:val="Normal"/>
    <w:uiPriority w:val="99"/>
    <w:semiHidden/>
    <w:unhideWhenUsed/>
    <w:rsid w:val="00DA09D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849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0136">
      <w:bodyDiv w:val="1"/>
      <w:marLeft w:val="0"/>
      <w:marRight w:val="0"/>
      <w:marTop w:val="0"/>
      <w:marBottom w:val="0"/>
      <w:divBdr>
        <w:top w:val="none" w:sz="0" w:space="0" w:color="auto"/>
        <w:left w:val="none" w:sz="0" w:space="0" w:color="auto"/>
        <w:bottom w:val="none" w:sz="0" w:space="0" w:color="auto"/>
        <w:right w:val="none" w:sz="0" w:space="0" w:color="auto"/>
      </w:divBdr>
    </w:div>
    <w:div w:id="22753325">
      <w:bodyDiv w:val="1"/>
      <w:marLeft w:val="0"/>
      <w:marRight w:val="0"/>
      <w:marTop w:val="0"/>
      <w:marBottom w:val="0"/>
      <w:divBdr>
        <w:top w:val="none" w:sz="0" w:space="0" w:color="auto"/>
        <w:left w:val="none" w:sz="0" w:space="0" w:color="auto"/>
        <w:bottom w:val="none" w:sz="0" w:space="0" w:color="auto"/>
        <w:right w:val="none" w:sz="0" w:space="0" w:color="auto"/>
      </w:divBdr>
    </w:div>
    <w:div w:id="71396768">
      <w:bodyDiv w:val="1"/>
      <w:marLeft w:val="0"/>
      <w:marRight w:val="0"/>
      <w:marTop w:val="0"/>
      <w:marBottom w:val="0"/>
      <w:divBdr>
        <w:top w:val="none" w:sz="0" w:space="0" w:color="auto"/>
        <w:left w:val="none" w:sz="0" w:space="0" w:color="auto"/>
        <w:bottom w:val="none" w:sz="0" w:space="0" w:color="auto"/>
        <w:right w:val="none" w:sz="0" w:space="0" w:color="auto"/>
      </w:divBdr>
    </w:div>
    <w:div w:id="122618883">
      <w:bodyDiv w:val="1"/>
      <w:marLeft w:val="0"/>
      <w:marRight w:val="0"/>
      <w:marTop w:val="0"/>
      <w:marBottom w:val="0"/>
      <w:divBdr>
        <w:top w:val="none" w:sz="0" w:space="0" w:color="auto"/>
        <w:left w:val="none" w:sz="0" w:space="0" w:color="auto"/>
        <w:bottom w:val="none" w:sz="0" w:space="0" w:color="auto"/>
        <w:right w:val="none" w:sz="0" w:space="0" w:color="auto"/>
      </w:divBdr>
      <w:divsChild>
        <w:div w:id="1368799853">
          <w:marLeft w:val="0"/>
          <w:marRight w:val="0"/>
          <w:marTop w:val="0"/>
          <w:marBottom w:val="0"/>
          <w:divBdr>
            <w:top w:val="none" w:sz="0" w:space="0" w:color="auto"/>
            <w:left w:val="none" w:sz="0" w:space="0" w:color="auto"/>
            <w:bottom w:val="none" w:sz="0" w:space="0" w:color="auto"/>
            <w:right w:val="none" w:sz="0" w:space="0" w:color="auto"/>
          </w:divBdr>
          <w:divsChild>
            <w:div w:id="1263343266">
              <w:marLeft w:val="0"/>
              <w:marRight w:val="0"/>
              <w:marTop w:val="0"/>
              <w:marBottom w:val="0"/>
              <w:divBdr>
                <w:top w:val="none" w:sz="0" w:space="0" w:color="auto"/>
                <w:left w:val="none" w:sz="0" w:space="0" w:color="auto"/>
                <w:bottom w:val="none" w:sz="0" w:space="0" w:color="auto"/>
                <w:right w:val="none" w:sz="0" w:space="0" w:color="auto"/>
              </w:divBdr>
              <w:divsChild>
                <w:div w:id="35783285">
                  <w:marLeft w:val="0"/>
                  <w:marRight w:val="0"/>
                  <w:marTop w:val="0"/>
                  <w:marBottom w:val="0"/>
                  <w:divBdr>
                    <w:top w:val="none" w:sz="0" w:space="0" w:color="auto"/>
                    <w:left w:val="none" w:sz="0" w:space="0" w:color="auto"/>
                    <w:bottom w:val="none" w:sz="0" w:space="0" w:color="auto"/>
                    <w:right w:val="none" w:sz="0" w:space="0" w:color="auto"/>
                  </w:divBdr>
                  <w:divsChild>
                    <w:div w:id="12518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5088">
      <w:bodyDiv w:val="1"/>
      <w:marLeft w:val="0"/>
      <w:marRight w:val="0"/>
      <w:marTop w:val="0"/>
      <w:marBottom w:val="0"/>
      <w:divBdr>
        <w:top w:val="none" w:sz="0" w:space="0" w:color="auto"/>
        <w:left w:val="none" w:sz="0" w:space="0" w:color="auto"/>
        <w:bottom w:val="none" w:sz="0" w:space="0" w:color="auto"/>
        <w:right w:val="none" w:sz="0" w:space="0" w:color="auto"/>
      </w:divBdr>
      <w:divsChild>
        <w:div w:id="1546258312">
          <w:marLeft w:val="0"/>
          <w:marRight w:val="0"/>
          <w:marTop w:val="0"/>
          <w:marBottom w:val="0"/>
          <w:divBdr>
            <w:top w:val="none" w:sz="0" w:space="0" w:color="auto"/>
            <w:left w:val="none" w:sz="0" w:space="0" w:color="auto"/>
            <w:bottom w:val="none" w:sz="0" w:space="0" w:color="auto"/>
            <w:right w:val="none" w:sz="0" w:space="0" w:color="auto"/>
          </w:divBdr>
          <w:divsChild>
            <w:div w:id="1724216003">
              <w:marLeft w:val="0"/>
              <w:marRight w:val="0"/>
              <w:marTop w:val="0"/>
              <w:marBottom w:val="0"/>
              <w:divBdr>
                <w:top w:val="none" w:sz="0" w:space="0" w:color="auto"/>
                <w:left w:val="none" w:sz="0" w:space="0" w:color="auto"/>
                <w:bottom w:val="none" w:sz="0" w:space="0" w:color="auto"/>
                <w:right w:val="none" w:sz="0" w:space="0" w:color="auto"/>
              </w:divBdr>
              <w:divsChild>
                <w:div w:id="1991250000">
                  <w:marLeft w:val="0"/>
                  <w:marRight w:val="0"/>
                  <w:marTop w:val="0"/>
                  <w:marBottom w:val="0"/>
                  <w:divBdr>
                    <w:top w:val="none" w:sz="0" w:space="0" w:color="auto"/>
                    <w:left w:val="none" w:sz="0" w:space="0" w:color="auto"/>
                    <w:bottom w:val="none" w:sz="0" w:space="0" w:color="auto"/>
                    <w:right w:val="none" w:sz="0" w:space="0" w:color="auto"/>
                  </w:divBdr>
                  <w:divsChild>
                    <w:div w:id="20105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167899">
      <w:bodyDiv w:val="1"/>
      <w:marLeft w:val="0"/>
      <w:marRight w:val="0"/>
      <w:marTop w:val="0"/>
      <w:marBottom w:val="0"/>
      <w:divBdr>
        <w:top w:val="none" w:sz="0" w:space="0" w:color="auto"/>
        <w:left w:val="none" w:sz="0" w:space="0" w:color="auto"/>
        <w:bottom w:val="none" w:sz="0" w:space="0" w:color="auto"/>
        <w:right w:val="none" w:sz="0" w:space="0" w:color="auto"/>
      </w:divBdr>
    </w:div>
    <w:div w:id="339937506">
      <w:bodyDiv w:val="1"/>
      <w:marLeft w:val="0"/>
      <w:marRight w:val="0"/>
      <w:marTop w:val="0"/>
      <w:marBottom w:val="0"/>
      <w:divBdr>
        <w:top w:val="none" w:sz="0" w:space="0" w:color="auto"/>
        <w:left w:val="none" w:sz="0" w:space="0" w:color="auto"/>
        <w:bottom w:val="none" w:sz="0" w:space="0" w:color="auto"/>
        <w:right w:val="none" w:sz="0" w:space="0" w:color="auto"/>
      </w:divBdr>
    </w:div>
    <w:div w:id="398555417">
      <w:bodyDiv w:val="1"/>
      <w:marLeft w:val="0"/>
      <w:marRight w:val="0"/>
      <w:marTop w:val="0"/>
      <w:marBottom w:val="0"/>
      <w:divBdr>
        <w:top w:val="none" w:sz="0" w:space="0" w:color="auto"/>
        <w:left w:val="none" w:sz="0" w:space="0" w:color="auto"/>
        <w:bottom w:val="none" w:sz="0" w:space="0" w:color="auto"/>
        <w:right w:val="none" w:sz="0" w:space="0" w:color="auto"/>
      </w:divBdr>
    </w:div>
    <w:div w:id="454099524">
      <w:bodyDiv w:val="1"/>
      <w:marLeft w:val="0"/>
      <w:marRight w:val="0"/>
      <w:marTop w:val="0"/>
      <w:marBottom w:val="0"/>
      <w:divBdr>
        <w:top w:val="none" w:sz="0" w:space="0" w:color="auto"/>
        <w:left w:val="none" w:sz="0" w:space="0" w:color="auto"/>
        <w:bottom w:val="none" w:sz="0" w:space="0" w:color="auto"/>
        <w:right w:val="none" w:sz="0" w:space="0" w:color="auto"/>
      </w:divBdr>
    </w:div>
    <w:div w:id="670833390">
      <w:bodyDiv w:val="1"/>
      <w:marLeft w:val="0"/>
      <w:marRight w:val="0"/>
      <w:marTop w:val="0"/>
      <w:marBottom w:val="0"/>
      <w:divBdr>
        <w:top w:val="none" w:sz="0" w:space="0" w:color="auto"/>
        <w:left w:val="none" w:sz="0" w:space="0" w:color="auto"/>
        <w:bottom w:val="none" w:sz="0" w:space="0" w:color="auto"/>
        <w:right w:val="none" w:sz="0" w:space="0" w:color="auto"/>
      </w:divBdr>
    </w:div>
    <w:div w:id="672881595">
      <w:bodyDiv w:val="1"/>
      <w:marLeft w:val="0"/>
      <w:marRight w:val="0"/>
      <w:marTop w:val="0"/>
      <w:marBottom w:val="0"/>
      <w:divBdr>
        <w:top w:val="none" w:sz="0" w:space="0" w:color="auto"/>
        <w:left w:val="none" w:sz="0" w:space="0" w:color="auto"/>
        <w:bottom w:val="none" w:sz="0" w:space="0" w:color="auto"/>
        <w:right w:val="none" w:sz="0" w:space="0" w:color="auto"/>
      </w:divBdr>
    </w:div>
    <w:div w:id="687410293">
      <w:bodyDiv w:val="1"/>
      <w:marLeft w:val="0"/>
      <w:marRight w:val="0"/>
      <w:marTop w:val="0"/>
      <w:marBottom w:val="0"/>
      <w:divBdr>
        <w:top w:val="none" w:sz="0" w:space="0" w:color="auto"/>
        <w:left w:val="none" w:sz="0" w:space="0" w:color="auto"/>
        <w:bottom w:val="none" w:sz="0" w:space="0" w:color="auto"/>
        <w:right w:val="none" w:sz="0" w:space="0" w:color="auto"/>
      </w:divBdr>
    </w:div>
    <w:div w:id="714695712">
      <w:bodyDiv w:val="1"/>
      <w:marLeft w:val="0"/>
      <w:marRight w:val="0"/>
      <w:marTop w:val="0"/>
      <w:marBottom w:val="0"/>
      <w:divBdr>
        <w:top w:val="none" w:sz="0" w:space="0" w:color="auto"/>
        <w:left w:val="none" w:sz="0" w:space="0" w:color="auto"/>
        <w:bottom w:val="none" w:sz="0" w:space="0" w:color="auto"/>
        <w:right w:val="none" w:sz="0" w:space="0" w:color="auto"/>
      </w:divBdr>
      <w:divsChild>
        <w:div w:id="1803038394">
          <w:marLeft w:val="0"/>
          <w:marRight w:val="0"/>
          <w:marTop w:val="0"/>
          <w:marBottom w:val="0"/>
          <w:divBdr>
            <w:top w:val="none" w:sz="0" w:space="0" w:color="auto"/>
            <w:left w:val="none" w:sz="0" w:space="0" w:color="auto"/>
            <w:bottom w:val="none" w:sz="0" w:space="0" w:color="auto"/>
            <w:right w:val="none" w:sz="0" w:space="0" w:color="auto"/>
          </w:divBdr>
          <w:divsChild>
            <w:div w:id="52899119">
              <w:marLeft w:val="0"/>
              <w:marRight w:val="0"/>
              <w:marTop w:val="0"/>
              <w:marBottom w:val="0"/>
              <w:divBdr>
                <w:top w:val="none" w:sz="0" w:space="0" w:color="auto"/>
                <w:left w:val="none" w:sz="0" w:space="0" w:color="auto"/>
                <w:bottom w:val="none" w:sz="0" w:space="0" w:color="auto"/>
                <w:right w:val="none" w:sz="0" w:space="0" w:color="auto"/>
              </w:divBdr>
              <w:divsChild>
                <w:div w:id="978457751">
                  <w:marLeft w:val="0"/>
                  <w:marRight w:val="0"/>
                  <w:marTop w:val="0"/>
                  <w:marBottom w:val="0"/>
                  <w:divBdr>
                    <w:top w:val="none" w:sz="0" w:space="0" w:color="auto"/>
                    <w:left w:val="none" w:sz="0" w:space="0" w:color="auto"/>
                    <w:bottom w:val="none" w:sz="0" w:space="0" w:color="auto"/>
                    <w:right w:val="none" w:sz="0" w:space="0" w:color="auto"/>
                  </w:divBdr>
                  <w:divsChild>
                    <w:div w:id="18844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339118">
      <w:bodyDiv w:val="1"/>
      <w:marLeft w:val="0"/>
      <w:marRight w:val="0"/>
      <w:marTop w:val="0"/>
      <w:marBottom w:val="0"/>
      <w:divBdr>
        <w:top w:val="none" w:sz="0" w:space="0" w:color="auto"/>
        <w:left w:val="none" w:sz="0" w:space="0" w:color="auto"/>
        <w:bottom w:val="none" w:sz="0" w:space="0" w:color="auto"/>
        <w:right w:val="none" w:sz="0" w:space="0" w:color="auto"/>
      </w:divBdr>
    </w:div>
    <w:div w:id="743264631">
      <w:bodyDiv w:val="1"/>
      <w:marLeft w:val="0"/>
      <w:marRight w:val="0"/>
      <w:marTop w:val="0"/>
      <w:marBottom w:val="0"/>
      <w:divBdr>
        <w:top w:val="none" w:sz="0" w:space="0" w:color="auto"/>
        <w:left w:val="none" w:sz="0" w:space="0" w:color="auto"/>
        <w:bottom w:val="none" w:sz="0" w:space="0" w:color="auto"/>
        <w:right w:val="none" w:sz="0" w:space="0" w:color="auto"/>
      </w:divBdr>
    </w:div>
    <w:div w:id="776601698">
      <w:bodyDiv w:val="1"/>
      <w:marLeft w:val="0"/>
      <w:marRight w:val="0"/>
      <w:marTop w:val="0"/>
      <w:marBottom w:val="0"/>
      <w:divBdr>
        <w:top w:val="none" w:sz="0" w:space="0" w:color="auto"/>
        <w:left w:val="none" w:sz="0" w:space="0" w:color="auto"/>
        <w:bottom w:val="none" w:sz="0" w:space="0" w:color="auto"/>
        <w:right w:val="none" w:sz="0" w:space="0" w:color="auto"/>
      </w:divBdr>
      <w:divsChild>
        <w:div w:id="532769030">
          <w:marLeft w:val="0"/>
          <w:marRight w:val="0"/>
          <w:marTop w:val="0"/>
          <w:marBottom w:val="0"/>
          <w:divBdr>
            <w:top w:val="none" w:sz="0" w:space="0" w:color="auto"/>
            <w:left w:val="none" w:sz="0" w:space="0" w:color="auto"/>
            <w:bottom w:val="none" w:sz="0" w:space="0" w:color="auto"/>
            <w:right w:val="none" w:sz="0" w:space="0" w:color="auto"/>
          </w:divBdr>
          <w:divsChild>
            <w:div w:id="1074085760">
              <w:marLeft w:val="0"/>
              <w:marRight w:val="0"/>
              <w:marTop w:val="0"/>
              <w:marBottom w:val="0"/>
              <w:divBdr>
                <w:top w:val="none" w:sz="0" w:space="0" w:color="auto"/>
                <w:left w:val="none" w:sz="0" w:space="0" w:color="auto"/>
                <w:bottom w:val="none" w:sz="0" w:space="0" w:color="auto"/>
                <w:right w:val="none" w:sz="0" w:space="0" w:color="auto"/>
              </w:divBdr>
              <w:divsChild>
                <w:div w:id="1027827090">
                  <w:marLeft w:val="0"/>
                  <w:marRight w:val="0"/>
                  <w:marTop w:val="0"/>
                  <w:marBottom w:val="0"/>
                  <w:divBdr>
                    <w:top w:val="none" w:sz="0" w:space="0" w:color="auto"/>
                    <w:left w:val="none" w:sz="0" w:space="0" w:color="auto"/>
                    <w:bottom w:val="none" w:sz="0" w:space="0" w:color="auto"/>
                    <w:right w:val="none" w:sz="0" w:space="0" w:color="auto"/>
                  </w:divBdr>
                  <w:divsChild>
                    <w:div w:id="4725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587189">
      <w:bodyDiv w:val="1"/>
      <w:marLeft w:val="0"/>
      <w:marRight w:val="0"/>
      <w:marTop w:val="0"/>
      <w:marBottom w:val="0"/>
      <w:divBdr>
        <w:top w:val="none" w:sz="0" w:space="0" w:color="auto"/>
        <w:left w:val="none" w:sz="0" w:space="0" w:color="auto"/>
        <w:bottom w:val="none" w:sz="0" w:space="0" w:color="auto"/>
        <w:right w:val="none" w:sz="0" w:space="0" w:color="auto"/>
      </w:divBdr>
    </w:div>
    <w:div w:id="845828610">
      <w:bodyDiv w:val="1"/>
      <w:marLeft w:val="0"/>
      <w:marRight w:val="0"/>
      <w:marTop w:val="0"/>
      <w:marBottom w:val="0"/>
      <w:divBdr>
        <w:top w:val="none" w:sz="0" w:space="0" w:color="auto"/>
        <w:left w:val="none" w:sz="0" w:space="0" w:color="auto"/>
        <w:bottom w:val="none" w:sz="0" w:space="0" w:color="auto"/>
        <w:right w:val="none" w:sz="0" w:space="0" w:color="auto"/>
      </w:divBdr>
    </w:div>
    <w:div w:id="907809527">
      <w:bodyDiv w:val="1"/>
      <w:marLeft w:val="0"/>
      <w:marRight w:val="0"/>
      <w:marTop w:val="0"/>
      <w:marBottom w:val="0"/>
      <w:divBdr>
        <w:top w:val="none" w:sz="0" w:space="0" w:color="auto"/>
        <w:left w:val="none" w:sz="0" w:space="0" w:color="auto"/>
        <w:bottom w:val="none" w:sz="0" w:space="0" w:color="auto"/>
        <w:right w:val="none" w:sz="0" w:space="0" w:color="auto"/>
      </w:divBdr>
    </w:div>
    <w:div w:id="1009601814">
      <w:bodyDiv w:val="1"/>
      <w:marLeft w:val="0"/>
      <w:marRight w:val="0"/>
      <w:marTop w:val="0"/>
      <w:marBottom w:val="0"/>
      <w:divBdr>
        <w:top w:val="none" w:sz="0" w:space="0" w:color="auto"/>
        <w:left w:val="none" w:sz="0" w:space="0" w:color="auto"/>
        <w:bottom w:val="none" w:sz="0" w:space="0" w:color="auto"/>
        <w:right w:val="none" w:sz="0" w:space="0" w:color="auto"/>
      </w:divBdr>
    </w:div>
    <w:div w:id="1066032184">
      <w:bodyDiv w:val="1"/>
      <w:marLeft w:val="0"/>
      <w:marRight w:val="0"/>
      <w:marTop w:val="0"/>
      <w:marBottom w:val="0"/>
      <w:divBdr>
        <w:top w:val="none" w:sz="0" w:space="0" w:color="auto"/>
        <w:left w:val="none" w:sz="0" w:space="0" w:color="auto"/>
        <w:bottom w:val="none" w:sz="0" w:space="0" w:color="auto"/>
        <w:right w:val="none" w:sz="0" w:space="0" w:color="auto"/>
      </w:divBdr>
    </w:div>
    <w:div w:id="1335108551">
      <w:bodyDiv w:val="1"/>
      <w:marLeft w:val="0"/>
      <w:marRight w:val="0"/>
      <w:marTop w:val="0"/>
      <w:marBottom w:val="0"/>
      <w:divBdr>
        <w:top w:val="none" w:sz="0" w:space="0" w:color="auto"/>
        <w:left w:val="none" w:sz="0" w:space="0" w:color="auto"/>
        <w:bottom w:val="none" w:sz="0" w:space="0" w:color="auto"/>
        <w:right w:val="none" w:sz="0" w:space="0" w:color="auto"/>
      </w:divBdr>
    </w:div>
    <w:div w:id="1342586378">
      <w:bodyDiv w:val="1"/>
      <w:marLeft w:val="0"/>
      <w:marRight w:val="0"/>
      <w:marTop w:val="0"/>
      <w:marBottom w:val="0"/>
      <w:divBdr>
        <w:top w:val="none" w:sz="0" w:space="0" w:color="auto"/>
        <w:left w:val="none" w:sz="0" w:space="0" w:color="auto"/>
        <w:bottom w:val="none" w:sz="0" w:space="0" w:color="auto"/>
        <w:right w:val="none" w:sz="0" w:space="0" w:color="auto"/>
      </w:divBdr>
      <w:divsChild>
        <w:div w:id="886140924">
          <w:marLeft w:val="0"/>
          <w:marRight w:val="0"/>
          <w:marTop w:val="0"/>
          <w:marBottom w:val="0"/>
          <w:divBdr>
            <w:top w:val="none" w:sz="0" w:space="0" w:color="auto"/>
            <w:left w:val="none" w:sz="0" w:space="0" w:color="auto"/>
            <w:bottom w:val="none" w:sz="0" w:space="0" w:color="auto"/>
            <w:right w:val="none" w:sz="0" w:space="0" w:color="auto"/>
          </w:divBdr>
          <w:divsChild>
            <w:div w:id="2019770807">
              <w:marLeft w:val="0"/>
              <w:marRight w:val="0"/>
              <w:marTop w:val="0"/>
              <w:marBottom w:val="0"/>
              <w:divBdr>
                <w:top w:val="none" w:sz="0" w:space="0" w:color="auto"/>
                <w:left w:val="none" w:sz="0" w:space="0" w:color="auto"/>
                <w:bottom w:val="none" w:sz="0" w:space="0" w:color="auto"/>
                <w:right w:val="none" w:sz="0" w:space="0" w:color="auto"/>
              </w:divBdr>
              <w:divsChild>
                <w:div w:id="665983575">
                  <w:marLeft w:val="0"/>
                  <w:marRight w:val="0"/>
                  <w:marTop w:val="0"/>
                  <w:marBottom w:val="0"/>
                  <w:divBdr>
                    <w:top w:val="none" w:sz="0" w:space="0" w:color="auto"/>
                    <w:left w:val="none" w:sz="0" w:space="0" w:color="auto"/>
                    <w:bottom w:val="none" w:sz="0" w:space="0" w:color="auto"/>
                    <w:right w:val="none" w:sz="0" w:space="0" w:color="auto"/>
                  </w:divBdr>
                  <w:divsChild>
                    <w:div w:id="6359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982725">
      <w:bodyDiv w:val="1"/>
      <w:marLeft w:val="0"/>
      <w:marRight w:val="0"/>
      <w:marTop w:val="0"/>
      <w:marBottom w:val="0"/>
      <w:divBdr>
        <w:top w:val="none" w:sz="0" w:space="0" w:color="auto"/>
        <w:left w:val="none" w:sz="0" w:space="0" w:color="auto"/>
        <w:bottom w:val="none" w:sz="0" w:space="0" w:color="auto"/>
        <w:right w:val="none" w:sz="0" w:space="0" w:color="auto"/>
      </w:divBdr>
    </w:div>
    <w:div w:id="1439832863">
      <w:bodyDiv w:val="1"/>
      <w:marLeft w:val="0"/>
      <w:marRight w:val="0"/>
      <w:marTop w:val="0"/>
      <w:marBottom w:val="0"/>
      <w:divBdr>
        <w:top w:val="none" w:sz="0" w:space="0" w:color="auto"/>
        <w:left w:val="none" w:sz="0" w:space="0" w:color="auto"/>
        <w:bottom w:val="none" w:sz="0" w:space="0" w:color="auto"/>
        <w:right w:val="none" w:sz="0" w:space="0" w:color="auto"/>
      </w:divBdr>
    </w:div>
    <w:div w:id="1490443230">
      <w:bodyDiv w:val="1"/>
      <w:marLeft w:val="0"/>
      <w:marRight w:val="0"/>
      <w:marTop w:val="0"/>
      <w:marBottom w:val="0"/>
      <w:divBdr>
        <w:top w:val="none" w:sz="0" w:space="0" w:color="auto"/>
        <w:left w:val="none" w:sz="0" w:space="0" w:color="auto"/>
        <w:bottom w:val="none" w:sz="0" w:space="0" w:color="auto"/>
        <w:right w:val="none" w:sz="0" w:space="0" w:color="auto"/>
      </w:divBdr>
      <w:divsChild>
        <w:div w:id="779183587">
          <w:marLeft w:val="0"/>
          <w:marRight w:val="0"/>
          <w:marTop w:val="0"/>
          <w:marBottom w:val="0"/>
          <w:divBdr>
            <w:top w:val="none" w:sz="0" w:space="0" w:color="auto"/>
            <w:left w:val="none" w:sz="0" w:space="0" w:color="auto"/>
            <w:bottom w:val="none" w:sz="0" w:space="0" w:color="auto"/>
            <w:right w:val="none" w:sz="0" w:space="0" w:color="auto"/>
          </w:divBdr>
          <w:divsChild>
            <w:div w:id="369762174">
              <w:marLeft w:val="0"/>
              <w:marRight w:val="0"/>
              <w:marTop w:val="0"/>
              <w:marBottom w:val="0"/>
              <w:divBdr>
                <w:top w:val="none" w:sz="0" w:space="0" w:color="auto"/>
                <w:left w:val="none" w:sz="0" w:space="0" w:color="auto"/>
                <w:bottom w:val="none" w:sz="0" w:space="0" w:color="auto"/>
                <w:right w:val="none" w:sz="0" w:space="0" w:color="auto"/>
              </w:divBdr>
              <w:divsChild>
                <w:div w:id="1899588606">
                  <w:marLeft w:val="0"/>
                  <w:marRight w:val="0"/>
                  <w:marTop w:val="0"/>
                  <w:marBottom w:val="0"/>
                  <w:divBdr>
                    <w:top w:val="none" w:sz="0" w:space="0" w:color="auto"/>
                    <w:left w:val="none" w:sz="0" w:space="0" w:color="auto"/>
                    <w:bottom w:val="none" w:sz="0" w:space="0" w:color="auto"/>
                    <w:right w:val="none" w:sz="0" w:space="0" w:color="auto"/>
                  </w:divBdr>
                  <w:divsChild>
                    <w:div w:id="10388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211220">
      <w:bodyDiv w:val="1"/>
      <w:marLeft w:val="0"/>
      <w:marRight w:val="0"/>
      <w:marTop w:val="0"/>
      <w:marBottom w:val="0"/>
      <w:divBdr>
        <w:top w:val="none" w:sz="0" w:space="0" w:color="auto"/>
        <w:left w:val="none" w:sz="0" w:space="0" w:color="auto"/>
        <w:bottom w:val="none" w:sz="0" w:space="0" w:color="auto"/>
        <w:right w:val="none" w:sz="0" w:space="0" w:color="auto"/>
      </w:divBdr>
    </w:div>
    <w:div w:id="1615593629">
      <w:bodyDiv w:val="1"/>
      <w:marLeft w:val="0"/>
      <w:marRight w:val="0"/>
      <w:marTop w:val="0"/>
      <w:marBottom w:val="0"/>
      <w:divBdr>
        <w:top w:val="none" w:sz="0" w:space="0" w:color="auto"/>
        <w:left w:val="none" w:sz="0" w:space="0" w:color="auto"/>
        <w:bottom w:val="none" w:sz="0" w:space="0" w:color="auto"/>
        <w:right w:val="none" w:sz="0" w:space="0" w:color="auto"/>
      </w:divBdr>
    </w:div>
    <w:div w:id="1618902129">
      <w:bodyDiv w:val="1"/>
      <w:marLeft w:val="0"/>
      <w:marRight w:val="0"/>
      <w:marTop w:val="0"/>
      <w:marBottom w:val="0"/>
      <w:divBdr>
        <w:top w:val="none" w:sz="0" w:space="0" w:color="auto"/>
        <w:left w:val="none" w:sz="0" w:space="0" w:color="auto"/>
        <w:bottom w:val="none" w:sz="0" w:space="0" w:color="auto"/>
        <w:right w:val="none" w:sz="0" w:space="0" w:color="auto"/>
      </w:divBdr>
      <w:divsChild>
        <w:div w:id="440683651">
          <w:marLeft w:val="0"/>
          <w:marRight w:val="0"/>
          <w:marTop w:val="0"/>
          <w:marBottom w:val="0"/>
          <w:divBdr>
            <w:top w:val="none" w:sz="0" w:space="0" w:color="auto"/>
            <w:left w:val="none" w:sz="0" w:space="0" w:color="auto"/>
            <w:bottom w:val="none" w:sz="0" w:space="0" w:color="auto"/>
            <w:right w:val="none" w:sz="0" w:space="0" w:color="auto"/>
          </w:divBdr>
          <w:divsChild>
            <w:div w:id="97914925">
              <w:marLeft w:val="0"/>
              <w:marRight w:val="0"/>
              <w:marTop w:val="0"/>
              <w:marBottom w:val="0"/>
              <w:divBdr>
                <w:top w:val="none" w:sz="0" w:space="0" w:color="auto"/>
                <w:left w:val="none" w:sz="0" w:space="0" w:color="auto"/>
                <w:bottom w:val="none" w:sz="0" w:space="0" w:color="auto"/>
                <w:right w:val="none" w:sz="0" w:space="0" w:color="auto"/>
              </w:divBdr>
              <w:divsChild>
                <w:div w:id="2048139266">
                  <w:marLeft w:val="0"/>
                  <w:marRight w:val="0"/>
                  <w:marTop w:val="0"/>
                  <w:marBottom w:val="0"/>
                  <w:divBdr>
                    <w:top w:val="none" w:sz="0" w:space="0" w:color="auto"/>
                    <w:left w:val="none" w:sz="0" w:space="0" w:color="auto"/>
                    <w:bottom w:val="none" w:sz="0" w:space="0" w:color="auto"/>
                    <w:right w:val="none" w:sz="0" w:space="0" w:color="auto"/>
                  </w:divBdr>
                  <w:divsChild>
                    <w:div w:id="10536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471780">
      <w:bodyDiv w:val="1"/>
      <w:marLeft w:val="0"/>
      <w:marRight w:val="0"/>
      <w:marTop w:val="0"/>
      <w:marBottom w:val="0"/>
      <w:divBdr>
        <w:top w:val="none" w:sz="0" w:space="0" w:color="auto"/>
        <w:left w:val="none" w:sz="0" w:space="0" w:color="auto"/>
        <w:bottom w:val="none" w:sz="0" w:space="0" w:color="auto"/>
        <w:right w:val="none" w:sz="0" w:space="0" w:color="auto"/>
      </w:divBdr>
      <w:divsChild>
        <w:div w:id="1112434494">
          <w:marLeft w:val="0"/>
          <w:marRight w:val="0"/>
          <w:marTop w:val="0"/>
          <w:marBottom w:val="0"/>
          <w:divBdr>
            <w:top w:val="none" w:sz="0" w:space="0" w:color="auto"/>
            <w:left w:val="none" w:sz="0" w:space="0" w:color="auto"/>
            <w:bottom w:val="none" w:sz="0" w:space="0" w:color="auto"/>
            <w:right w:val="none" w:sz="0" w:space="0" w:color="auto"/>
          </w:divBdr>
          <w:divsChild>
            <w:div w:id="1888836162">
              <w:marLeft w:val="0"/>
              <w:marRight w:val="0"/>
              <w:marTop w:val="0"/>
              <w:marBottom w:val="0"/>
              <w:divBdr>
                <w:top w:val="none" w:sz="0" w:space="0" w:color="auto"/>
                <w:left w:val="none" w:sz="0" w:space="0" w:color="auto"/>
                <w:bottom w:val="none" w:sz="0" w:space="0" w:color="auto"/>
                <w:right w:val="none" w:sz="0" w:space="0" w:color="auto"/>
              </w:divBdr>
              <w:divsChild>
                <w:div w:id="912854206">
                  <w:marLeft w:val="0"/>
                  <w:marRight w:val="0"/>
                  <w:marTop w:val="0"/>
                  <w:marBottom w:val="0"/>
                  <w:divBdr>
                    <w:top w:val="none" w:sz="0" w:space="0" w:color="auto"/>
                    <w:left w:val="none" w:sz="0" w:space="0" w:color="auto"/>
                    <w:bottom w:val="none" w:sz="0" w:space="0" w:color="auto"/>
                    <w:right w:val="none" w:sz="0" w:space="0" w:color="auto"/>
                  </w:divBdr>
                  <w:divsChild>
                    <w:div w:id="11609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104189">
      <w:bodyDiv w:val="1"/>
      <w:marLeft w:val="0"/>
      <w:marRight w:val="0"/>
      <w:marTop w:val="0"/>
      <w:marBottom w:val="0"/>
      <w:divBdr>
        <w:top w:val="none" w:sz="0" w:space="0" w:color="auto"/>
        <w:left w:val="none" w:sz="0" w:space="0" w:color="auto"/>
        <w:bottom w:val="none" w:sz="0" w:space="0" w:color="auto"/>
        <w:right w:val="none" w:sz="0" w:space="0" w:color="auto"/>
      </w:divBdr>
    </w:div>
    <w:div w:id="1692683897">
      <w:bodyDiv w:val="1"/>
      <w:marLeft w:val="0"/>
      <w:marRight w:val="0"/>
      <w:marTop w:val="0"/>
      <w:marBottom w:val="0"/>
      <w:divBdr>
        <w:top w:val="none" w:sz="0" w:space="0" w:color="auto"/>
        <w:left w:val="none" w:sz="0" w:space="0" w:color="auto"/>
        <w:bottom w:val="none" w:sz="0" w:space="0" w:color="auto"/>
        <w:right w:val="none" w:sz="0" w:space="0" w:color="auto"/>
      </w:divBdr>
      <w:divsChild>
        <w:div w:id="1820684739">
          <w:marLeft w:val="0"/>
          <w:marRight w:val="0"/>
          <w:marTop w:val="0"/>
          <w:marBottom w:val="0"/>
          <w:divBdr>
            <w:top w:val="none" w:sz="0" w:space="0" w:color="auto"/>
            <w:left w:val="none" w:sz="0" w:space="0" w:color="auto"/>
            <w:bottom w:val="none" w:sz="0" w:space="0" w:color="auto"/>
            <w:right w:val="none" w:sz="0" w:space="0" w:color="auto"/>
          </w:divBdr>
          <w:divsChild>
            <w:div w:id="1741638781">
              <w:marLeft w:val="0"/>
              <w:marRight w:val="0"/>
              <w:marTop w:val="0"/>
              <w:marBottom w:val="0"/>
              <w:divBdr>
                <w:top w:val="none" w:sz="0" w:space="0" w:color="auto"/>
                <w:left w:val="none" w:sz="0" w:space="0" w:color="auto"/>
                <w:bottom w:val="none" w:sz="0" w:space="0" w:color="auto"/>
                <w:right w:val="none" w:sz="0" w:space="0" w:color="auto"/>
              </w:divBdr>
              <w:divsChild>
                <w:div w:id="726143507">
                  <w:marLeft w:val="0"/>
                  <w:marRight w:val="0"/>
                  <w:marTop w:val="0"/>
                  <w:marBottom w:val="0"/>
                  <w:divBdr>
                    <w:top w:val="none" w:sz="0" w:space="0" w:color="auto"/>
                    <w:left w:val="none" w:sz="0" w:space="0" w:color="auto"/>
                    <w:bottom w:val="none" w:sz="0" w:space="0" w:color="auto"/>
                    <w:right w:val="none" w:sz="0" w:space="0" w:color="auto"/>
                  </w:divBdr>
                  <w:divsChild>
                    <w:div w:id="2102069316">
                      <w:marLeft w:val="0"/>
                      <w:marRight w:val="0"/>
                      <w:marTop w:val="0"/>
                      <w:marBottom w:val="0"/>
                      <w:divBdr>
                        <w:top w:val="none" w:sz="0" w:space="0" w:color="auto"/>
                        <w:left w:val="none" w:sz="0" w:space="0" w:color="auto"/>
                        <w:bottom w:val="none" w:sz="0" w:space="0" w:color="auto"/>
                        <w:right w:val="none" w:sz="0" w:space="0" w:color="auto"/>
                      </w:divBdr>
                      <w:divsChild>
                        <w:div w:id="1741057185">
                          <w:marLeft w:val="0"/>
                          <w:marRight w:val="0"/>
                          <w:marTop w:val="0"/>
                          <w:marBottom w:val="0"/>
                          <w:divBdr>
                            <w:top w:val="none" w:sz="0" w:space="0" w:color="auto"/>
                            <w:left w:val="none" w:sz="0" w:space="0" w:color="auto"/>
                            <w:bottom w:val="none" w:sz="0" w:space="0" w:color="auto"/>
                            <w:right w:val="none" w:sz="0" w:space="0" w:color="auto"/>
                          </w:divBdr>
                          <w:divsChild>
                            <w:div w:id="16673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316170">
      <w:bodyDiv w:val="1"/>
      <w:marLeft w:val="0"/>
      <w:marRight w:val="0"/>
      <w:marTop w:val="0"/>
      <w:marBottom w:val="0"/>
      <w:divBdr>
        <w:top w:val="none" w:sz="0" w:space="0" w:color="auto"/>
        <w:left w:val="none" w:sz="0" w:space="0" w:color="auto"/>
        <w:bottom w:val="none" w:sz="0" w:space="0" w:color="auto"/>
        <w:right w:val="none" w:sz="0" w:space="0" w:color="auto"/>
      </w:divBdr>
    </w:div>
    <w:div w:id="1765413424">
      <w:bodyDiv w:val="1"/>
      <w:marLeft w:val="0"/>
      <w:marRight w:val="0"/>
      <w:marTop w:val="0"/>
      <w:marBottom w:val="0"/>
      <w:divBdr>
        <w:top w:val="none" w:sz="0" w:space="0" w:color="auto"/>
        <w:left w:val="none" w:sz="0" w:space="0" w:color="auto"/>
        <w:bottom w:val="none" w:sz="0" w:space="0" w:color="auto"/>
        <w:right w:val="none" w:sz="0" w:space="0" w:color="auto"/>
      </w:divBdr>
      <w:divsChild>
        <w:div w:id="172647610">
          <w:marLeft w:val="0"/>
          <w:marRight w:val="0"/>
          <w:marTop w:val="0"/>
          <w:marBottom w:val="0"/>
          <w:divBdr>
            <w:top w:val="none" w:sz="0" w:space="0" w:color="auto"/>
            <w:left w:val="none" w:sz="0" w:space="0" w:color="auto"/>
            <w:bottom w:val="none" w:sz="0" w:space="0" w:color="auto"/>
            <w:right w:val="none" w:sz="0" w:space="0" w:color="auto"/>
          </w:divBdr>
          <w:divsChild>
            <w:div w:id="374699370">
              <w:marLeft w:val="0"/>
              <w:marRight w:val="0"/>
              <w:marTop w:val="0"/>
              <w:marBottom w:val="0"/>
              <w:divBdr>
                <w:top w:val="none" w:sz="0" w:space="0" w:color="auto"/>
                <w:left w:val="none" w:sz="0" w:space="0" w:color="auto"/>
                <w:bottom w:val="none" w:sz="0" w:space="0" w:color="auto"/>
                <w:right w:val="none" w:sz="0" w:space="0" w:color="auto"/>
              </w:divBdr>
              <w:divsChild>
                <w:div w:id="1228759498">
                  <w:marLeft w:val="0"/>
                  <w:marRight w:val="0"/>
                  <w:marTop w:val="0"/>
                  <w:marBottom w:val="0"/>
                  <w:divBdr>
                    <w:top w:val="none" w:sz="0" w:space="0" w:color="auto"/>
                    <w:left w:val="none" w:sz="0" w:space="0" w:color="auto"/>
                    <w:bottom w:val="none" w:sz="0" w:space="0" w:color="auto"/>
                    <w:right w:val="none" w:sz="0" w:space="0" w:color="auto"/>
                  </w:divBdr>
                  <w:divsChild>
                    <w:div w:id="11619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4921">
      <w:bodyDiv w:val="1"/>
      <w:marLeft w:val="0"/>
      <w:marRight w:val="0"/>
      <w:marTop w:val="0"/>
      <w:marBottom w:val="0"/>
      <w:divBdr>
        <w:top w:val="none" w:sz="0" w:space="0" w:color="auto"/>
        <w:left w:val="none" w:sz="0" w:space="0" w:color="auto"/>
        <w:bottom w:val="none" w:sz="0" w:space="0" w:color="auto"/>
        <w:right w:val="none" w:sz="0" w:space="0" w:color="auto"/>
      </w:divBdr>
    </w:div>
    <w:div w:id="1882595239">
      <w:bodyDiv w:val="1"/>
      <w:marLeft w:val="0"/>
      <w:marRight w:val="0"/>
      <w:marTop w:val="0"/>
      <w:marBottom w:val="0"/>
      <w:divBdr>
        <w:top w:val="none" w:sz="0" w:space="0" w:color="auto"/>
        <w:left w:val="none" w:sz="0" w:space="0" w:color="auto"/>
        <w:bottom w:val="none" w:sz="0" w:space="0" w:color="auto"/>
        <w:right w:val="none" w:sz="0" w:space="0" w:color="auto"/>
      </w:divBdr>
      <w:divsChild>
        <w:div w:id="650140504">
          <w:marLeft w:val="0"/>
          <w:marRight w:val="0"/>
          <w:marTop w:val="0"/>
          <w:marBottom w:val="0"/>
          <w:divBdr>
            <w:top w:val="none" w:sz="0" w:space="0" w:color="auto"/>
            <w:left w:val="none" w:sz="0" w:space="0" w:color="auto"/>
            <w:bottom w:val="none" w:sz="0" w:space="0" w:color="auto"/>
            <w:right w:val="none" w:sz="0" w:space="0" w:color="auto"/>
          </w:divBdr>
          <w:divsChild>
            <w:div w:id="134375145">
              <w:marLeft w:val="0"/>
              <w:marRight w:val="0"/>
              <w:marTop w:val="0"/>
              <w:marBottom w:val="0"/>
              <w:divBdr>
                <w:top w:val="none" w:sz="0" w:space="0" w:color="auto"/>
                <w:left w:val="none" w:sz="0" w:space="0" w:color="auto"/>
                <w:bottom w:val="none" w:sz="0" w:space="0" w:color="auto"/>
                <w:right w:val="none" w:sz="0" w:space="0" w:color="auto"/>
              </w:divBdr>
              <w:divsChild>
                <w:div w:id="146828663">
                  <w:marLeft w:val="0"/>
                  <w:marRight w:val="0"/>
                  <w:marTop w:val="0"/>
                  <w:marBottom w:val="0"/>
                  <w:divBdr>
                    <w:top w:val="none" w:sz="0" w:space="0" w:color="auto"/>
                    <w:left w:val="none" w:sz="0" w:space="0" w:color="auto"/>
                    <w:bottom w:val="none" w:sz="0" w:space="0" w:color="auto"/>
                    <w:right w:val="none" w:sz="0" w:space="0" w:color="auto"/>
                  </w:divBdr>
                  <w:divsChild>
                    <w:div w:id="1037126314">
                      <w:marLeft w:val="0"/>
                      <w:marRight w:val="0"/>
                      <w:marTop w:val="0"/>
                      <w:marBottom w:val="0"/>
                      <w:divBdr>
                        <w:top w:val="none" w:sz="0" w:space="0" w:color="auto"/>
                        <w:left w:val="none" w:sz="0" w:space="0" w:color="auto"/>
                        <w:bottom w:val="none" w:sz="0" w:space="0" w:color="auto"/>
                        <w:right w:val="none" w:sz="0" w:space="0" w:color="auto"/>
                      </w:divBdr>
                      <w:divsChild>
                        <w:div w:id="53356722">
                          <w:marLeft w:val="0"/>
                          <w:marRight w:val="0"/>
                          <w:marTop w:val="0"/>
                          <w:marBottom w:val="0"/>
                          <w:divBdr>
                            <w:top w:val="none" w:sz="0" w:space="0" w:color="auto"/>
                            <w:left w:val="none" w:sz="0" w:space="0" w:color="auto"/>
                            <w:bottom w:val="none" w:sz="0" w:space="0" w:color="auto"/>
                            <w:right w:val="none" w:sz="0" w:space="0" w:color="auto"/>
                          </w:divBdr>
                          <w:divsChild>
                            <w:div w:id="1470056606">
                              <w:marLeft w:val="0"/>
                              <w:marRight w:val="0"/>
                              <w:marTop w:val="0"/>
                              <w:marBottom w:val="0"/>
                              <w:divBdr>
                                <w:top w:val="none" w:sz="0" w:space="0" w:color="auto"/>
                                <w:left w:val="none" w:sz="0" w:space="0" w:color="auto"/>
                                <w:bottom w:val="none" w:sz="0" w:space="0" w:color="auto"/>
                                <w:right w:val="none" w:sz="0" w:space="0" w:color="auto"/>
                              </w:divBdr>
                              <w:divsChild>
                                <w:div w:id="1699814527">
                                  <w:marLeft w:val="0"/>
                                  <w:marRight w:val="0"/>
                                  <w:marTop w:val="0"/>
                                  <w:marBottom w:val="0"/>
                                  <w:divBdr>
                                    <w:top w:val="single" w:sz="24" w:space="0" w:color="auto"/>
                                    <w:left w:val="single" w:sz="24" w:space="0" w:color="auto"/>
                                    <w:bottom w:val="single" w:sz="24" w:space="0" w:color="auto"/>
                                    <w:right w:val="single" w:sz="24" w:space="0" w:color="auto"/>
                                  </w:divBdr>
                                  <w:divsChild>
                                    <w:div w:id="173083627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878056">
      <w:bodyDiv w:val="1"/>
      <w:marLeft w:val="0"/>
      <w:marRight w:val="0"/>
      <w:marTop w:val="0"/>
      <w:marBottom w:val="0"/>
      <w:divBdr>
        <w:top w:val="none" w:sz="0" w:space="0" w:color="auto"/>
        <w:left w:val="none" w:sz="0" w:space="0" w:color="auto"/>
        <w:bottom w:val="none" w:sz="0" w:space="0" w:color="auto"/>
        <w:right w:val="none" w:sz="0" w:space="0" w:color="auto"/>
      </w:divBdr>
    </w:div>
    <w:div w:id="1905989689">
      <w:bodyDiv w:val="1"/>
      <w:marLeft w:val="0"/>
      <w:marRight w:val="0"/>
      <w:marTop w:val="0"/>
      <w:marBottom w:val="0"/>
      <w:divBdr>
        <w:top w:val="none" w:sz="0" w:space="0" w:color="auto"/>
        <w:left w:val="none" w:sz="0" w:space="0" w:color="auto"/>
        <w:bottom w:val="none" w:sz="0" w:space="0" w:color="auto"/>
        <w:right w:val="none" w:sz="0" w:space="0" w:color="auto"/>
      </w:divBdr>
    </w:div>
    <w:div w:id="1978951356">
      <w:bodyDiv w:val="1"/>
      <w:marLeft w:val="0"/>
      <w:marRight w:val="0"/>
      <w:marTop w:val="0"/>
      <w:marBottom w:val="0"/>
      <w:divBdr>
        <w:top w:val="none" w:sz="0" w:space="0" w:color="auto"/>
        <w:left w:val="none" w:sz="0" w:space="0" w:color="auto"/>
        <w:bottom w:val="none" w:sz="0" w:space="0" w:color="auto"/>
        <w:right w:val="none" w:sz="0" w:space="0" w:color="auto"/>
      </w:divBdr>
      <w:divsChild>
        <w:div w:id="50083960">
          <w:marLeft w:val="0"/>
          <w:marRight w:val="0"/>
          <w:marTop w:val="0"/>
          <w:marBottom w:val="0"/>
          <w:divBdr>
            <w:top w:val="none" w:sz="0" w:space="0" w:color="auto"/>
            <w:left w:val="none" w:sz="0" w:space="0" w:color="auto"/>
            <w:bottom w:val="none" w:sz="0" w:space="0" w:color="auto"/>
            <w:right w:val="none" w:sz="0" w:space="0" w:color="auto"/>
          </w:divBdr>
          <w:divsChild>
            <w:div w:id="2013801845">
              <w:marLeft w:val="0"/>
              <w:marRight w:val="0"/>
              <w:marTop w:val="0"/>
              <w:marBottom w:val="0"/>
              <w:divBdr>
                <w:top w:val="none" w:sz="0" w:space="0" w:color="auto"/>
                <w:left w:val="none" w:sz="0" w:space="0" w:color="auto"/>
                <w:bottom w:val="none" w:sz="0" w:space="0" w:color="auto"/>
                <w:right w:val="none" w:sz="0" w:space="0" w:color="auto"/>
              </w:divBdr>
              <w:divsChild>
                <w:div w:id="1573276213">
                  <w:marLeft w:val="0"/>
                  <w:marRight w:val="0"/>
                  <w:marTop w:val="0"/>
                  <w:marBottom w:val="0"/>
                  <w:divBdr>
                    <w:top w:val="none" w:sz="0" w:space="0" w:color="auto"/>
                    <w:left w:val="none" w:sz="0" w:space="0" w:color="auto"/>
                    <w:bottom w:val="none" w:sz="0" w:space="0" w:color="auto"/>
                    <w:right w:val="none" w:sz="0" w:space="0" w:color="auto"/>
                  </w:divBdr>
                  <w:divsChild>
                    <w:div w:id="1175267560">
                      <w:marLeft w:val="0"/>
                      <w:marRight w:val="0"/>
                      <w:marTop w:val="0"/>
                      <w:marBottom w:val="0"/>
                      <w:divBdr>
                        <w:top w:val="none" w:sz="0" w:space="0" w:color="auto"/>
                        <w:left w:val="none" w:sz="0" w:space="0" w:color="auto"/>
                        <w:bottom w:val="none" w:sz="0" w:space="0" w:color="auto"/>
                        <w:right w:val="none" w:sz="0" w:space="0" w:color="auto"/>
                      </w:divBdr>
                      <w:divsChild>
                        <w:div w:id="1546335404">
                          <w:marLeft w:val="0"/>
                          <w:marRight w:val="0"/>
                          <w:marTop w:val="0"/>
                          <w:marBottom w:val="0"/>
                          <w:divBdr>
                            <w:top w:val="none" w:sz="0" w:space="0" w:color="auto"/>
                            <w:left w:val="none" w:sz="0" w:space="0" w:color="auto"/>
                            <w:bottom w:val="none" w:sz="0" w:space="0" w:color="auto"/>
                            <w:right w:val="none" w:sz="0" w:space="0" w:color="auto"/>
                          </w:divBdr>
                          <w:divsChild>
                            <w:div w:id="11151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42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uklas.up.edu.ph/Record/UP-997962176135473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ric.ed.gov/?id=EJ117481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8/IJILT-02-2017-000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occollegeofcomputerscience@gmail.com"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0A48F-CF4C-4580-B4B0-6FF7D2020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14</Pages>
  <Words>2339</Words>
  <Characters>13337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KITA</dc:creator>
  <cp:keywords/>
  <dc:description/>
  <cp:lastModifiedBy>Jonathan Gepanao</cp:lastModifiedBy>
  <cp:revision>194</cp:revision>
  <dcterms:created xsi:type="dcterms:W3CDTF">2024-10-29T03:11:00Z</dcterms:created>
  <dcterms:modified xsi:type="dcterms:W3CDTF">2025-02-27T15:33:00Z</dcterms:modified>
</cp:coreProperties>
</file>