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34CDE" w14:textId="77777777" w:rsidR="00532E60" w:rsidRDefault="00532E60" w:rsidP="00532E60">
      <w:pPr>
        <w:jc w:val="center"/>
        <w:rPr>
          <w:rFonts w:ascii="Times New Roman" w:hAnsi="Times New Roman" w:cs="Times New Roman"/>
          <w:b/>
          <w:bCs/>
          <w:sz w:val="28"/>
          <w:szCs w:val="28"/>
          <w:lang w:val="en-US"/>
        </w:rPr>
      </w:pPr>
      <w:r w:rsidRPr="00532E60">
        <w:rPr>
          <w:rFonts w:ascii="Times New Roman" w:hAnsi="Times New Roman" w:cs="Times New Roman"/>
          <w:b/>
          <w:bCs/>
          <w:sz w:val="28"/>
          <w:szCs w:val="28"/>
          <w:lang w:val="en-US"/>
        </w:rPr>
        <w:t>An Introduction to Analyzing Statistical Data</w:t>
      </w:r>
    </w:p>
    <w:p w14:paraId="182FDB3F" w14:textId="77777777" w:rsidR="009478BB" w:rsidRPr="00532E60" w:rsidRDefault="009478BB" w:rsidP="00532E60">
      <w:pPr>
        <w:jc w:val="center"/>
        <w:rPr>
          <w:rFonts w:ascii="Times New Roman" w:hAnsi="Times New Roman" w:cs="Times New Roman"/>
          <w:b/>
          <w:bCs/>
          <w:sz w:val="28"/>
          <w:szCs w:val="28"/>
          <w:lang w:val="en-US"/>
        </w:rPr>
      </w:pPr>
    </w:p>
    <w:p w14:paraId="447E6420" w14:textId="77777777" w:rsidR="00532E60" w:rsidRPr="00532E60" w:rsidRDefault="00532E60" w:rsidP="00532E60">
      <w:pPr>
        <w:rPr>
          <w:rFonts w:ascii="Times New Roman" w:hAnsi="Times New Roman" w:cs="Times New Roman"/>
          <w:b/>
          <w:bCs/>
        </w:rPr>
      </w:pPr>
      <w:r w:rsidRPr="00532E60">
        <w:rPr>
          <w:rFonts w:ascii="Times New Roman" w:hAnsi="Times New Roman" w:cs="Times New Roman"/>
          <w:b/>
          <w:bCs/>
          <w:lang w:val="en-US"/>
        </w:rPr>
        <w:t xml:space="preserve">Introduction to Data and Measurement Issues </w:t>
      </w:r>
    </w:p>
    <w:p w14:paraId="3FD3F9B0" w14:textId="30785967" w:rsidR="00532E60" w:rsidRPr="00532E60" w:rsidRDefault="00532E60" w:rsidP="00532E60">
      <w:pPr>
        <w:rPr>
          <w:rFonts w:ascii="Times New Roman" w:hAnsi="Times New Roman" w:cs="Times New Roman"/>
          <w:b/>
          <w:bCs/>
        </w:rPr>
      </w:pPr>
      <w:r w:rsidRPr="00532E60">
        <w:rPr>
          <w:rFonts w:ascii="Times New Roman" w:hAnsi="Times New Roman" w:cs="Times New Roman"/>
          <w:b/>
          <w:bCs/>
          <w:lang w:val="en-US"/>
        </w:rPr>
        <w:t xml:space="preserve">Classifying Variables </w:t>
      </w:r>
    </w:p>
    <w:p w14:paraId="421EBB84" w14:textId="7AAB3F9B" w:rsidR="00532E60" w:rsidRPr="00532E60" w:rsidRDefault="00532E60" w:rsidP="00532E60">
      <w:pPr>
        <w:rPr>
          <w:rFonts w:ascii="Times New Roman" w:hAnsi="Times New Roman" w:cs="Times New Roman"/>
        </w:rPr>
      </w:pPr>
      <w:r w:rsidRPr="00532E60">
        <w:rPr>
          <w:rFonts w:ascii="Times New Roman" w:hAnsi="Times New Roman" w:cs="Times New Roman"/>
          <w:b/>
          <w:bCs/>
          <w:lang w:val="en-US"/>
        </w:rPr>
        <w:t>Statisticians</w:t>
      </w:r>
      <w:r w:rsidRPr="00532E60">
        <w:rPr>
          <w:rFonts w:ascii="Times New Roman" w:hAnsi="Times New Roman" w:cs="Times New Roman"/>
          <w:lang w:val="en-US"/>
        </w:rPr>
        <w:t xml:space="preserve"> refer to an entire group that is being studied as a population. Each member of the population is called a unit. </w:t>
      </w:r>
    </w:p>
    <w:p w14:paraId="7659615A" w14:textId="434CD968" w:rsidR="00532E60" w:rsidRPr="00532E60" w:rsidRDefault="00532E60" w:rsidP="00532E60">
      <w:pPr>
        <w:rPr>
          <w:rFonts w:ascii="Times New Roman" w:hAnsi="Times New Roman" w:cs="Times New Roman"/>
          <w:b/>
          <w:bCs/>
        </w:rPr>
      </w:pPr>
      <w:r w:rsidRPr="00532E60">
        <w:rPr>
          <w:rFonts w:ascii="Times New Roman" w:hAnsi="Times New Roman" w:cs="Times New Roman"/>
          <w:b/>
          <w:bCs/>
          <w:lang w:val="en-US"/>
        </w:rPr>
        <w:t xml:space="preserve">Population vs. Sample </w:t>
      </w:r>
    </w:p>
    <w:p w14:paraId="5DF8B314" w14:textId="140A8DA0" w:rsidR="00532E60" w:rsidRDefault="000073EA" w:rsidP="00532E60">
      <w:pPr>
        <w:rPr>
          <w:rFonts w:ascii="Times New Roman" w:hAnsi="Times New Roman" w:cs="Times New Roman"/>
          <w:b/>
          <w:bCs/>
          <w:lang w:val="en-US"/>
        </w:rPr>
      </w:pPr>
      <w:r>
        <w:rPr>
          <w:noProof/>
        </w:rPr>
        <w:drawing>
          <wp:anchor distT="0" distB="0" distL="114300" distR="114300" simplePos="0" relativeHeight="251660288" behindDoc="1" locked="0" layoutInCell="1" allowOverlap="1" wp14:anchorId="4CCC00F8" wp14:editId="6892BE58">
            <wp:simplePos x="0" y="0"/>
            <wp:positionH relativeFrom="margin">
              <wp:align>center</wp:align>
            </wp:positionH>
            <wp:positionV relativeFrom="paragraph">
              <wp:posOffset>347345</wp:posOffset>
            </wp:positionV>
            <wp:extent cx="5490210" cy="2517775"/>
            <wp:effectExtent l="0" t="0" r="0" b="0"/>
            <wp:wrapNone/>
            <wp:docPr id="195142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90210" cy="2517775"/>
                    </a:xfrm>
                    <a:prstGeom prst="rect">
                      <a:avLst/>
                    </a:prstGeom>
                    <a:noFill/>
                    <a:ln>
                      <a:noFill/>
                    </a:ln>
                  </pic:spPr>
                </pic:pic>
              </a:graphicData>
            </a:graphic>
          </wp:anchor>
        </w:drawing>
      </w:r>
      <w:r w:rsidR="00532E60" w:rsidRPr="00532E60">
        <w:rPr>
          <w:rFonts w:ascii="Times New Roman" w:hAnsi="Times New Roman" w:cs="Times New Roman"/>
          <w:b/>
          <w:bCs/>
          <w:lang w:val="en-US"/>
        </w:rPr>
        <w:t xml:space="preserve">Population </w:t>
      </w:r>
      <w:r w:rsidR="00532E60" w:rsidRPr="00532E60">
        <w:rPr>
          <w:rFonts w:ascii="Times New Roman" w:hAnsi="Times New Roman" w:cs="Times New Roman"/>
          <w:lang w:val="en-US"/>
        </w:rPr>
        <w:t>is the total group being studied. A representative group from the population is called sample.</w:t>
      </w:r>
      <w:r w:rsidR="00532E60" w:rsidRPr="00532E60">
        <w:rPr>
          <w:rFonts w:ascii="Times New Roman" w:hAnsi="Times New Roman" w:cs="Times New Roman"/>
          <w:b/>
          <w:bCs/>
          <w:lang w:val="en-US"/>
        </w:rPr>
        <w:t xml:space="preserve"> </w:t>
      </w:r>
    </w:p>
    <w:p w14:paraId="1134944C" w14:textId="064EFECF" w:rsidR="000073EA" w:rsidRDefault="000073EA" w:rsidP="00532E60">
      <w:pPr>
        <w:rPr>
          <w:rFonts w:ascii="Times New Roman" w:hAnsi="Times New Roman" w:cs="Times New Roman"/>
          <w:b/>
          <w:bCs/>
          <w:lang w:val="en-US"/>
        </w:rPr>
      </w:pPr>
    </w:p>
    <w:p w14:paraId="45ACCDD4" w14:textId="0F981C18" w:rsidR="000073EA" w:rsidRDefault="000073EA" w:rsidP="00532E60">
      <w:pPr>
        <w:rPr>
          <w:rFonts w:ascii="Times New Roman" w:hAnsi="Times New Roman" w:cs="Times New Roman"/>
          <w:b/>
          <w:bCs/>
          <w:lang w:val="en-US"/>
        </w:rPr>
      </w:pPr>
    </w:p>
    <w:p w14:paraId="549AE134" w14:textId="2F8E89F0" w:rsidR="000073EA" w:rsidRDefault="000073EA" w:rsidP="00532E60">
      <w:pPr>
        <w:rPr>
          <w:rFonts w:ascii="Times New Roman" w:hAnsi="Times New Roman" w:cs="Times New Roman"/>
          <w:b/>
          <w:bCs/>
          <w:lang w:val="en-US"/>
        </w:rPr>
      </w:pPr>
    </w:p>
    <w:p w14:paraId="768224EF" w14:textId="23D4E274" w:rsidR="000073EA" w:rsidRPr="00532E60" w:rsidRDefault="000073EA" w:rsidP="00532E60">
      <w:pPr>
        <w:rPr>
          <w:rFonts w:ascii="Times New Roman" w:hAnsi="Times New Roman" w:cs="Times New Roman"/>
          <w:b/>
          <w:bCs/>
        </w:rPr>
      </w:pPr>
    </w:p>
    <w:p w14:paraId="7C1F6BFE" w14:textId="77777777" w:rsidR="000073EA" w:rsidRDefault="000073EA" w:rsidP="00532E60">
      <w:pPr>
        <w:rPr>
          <w:rFonts w:ascii="Times New Roman" w:hAnsi="Times New Roman" w:cs="Times New Roman"/>
          <w:lang w:val="en-US"/>
        </w:rPr>
      </w:pPr>
    </w:p>
    <w:p w14:paraId="0E6DB935" w14:textId="77777777" w:rsidR="000073EA" w:rsidRDefault="000073EA" w:rsidP="00532E60">
      <w:pPr>
        <w:rPr>
          <w:rFonts w:ascii="Times New Roman" w:hAnsi="Times New Roman" w:cs="Times New Roman"/>
          <w:lang w:val="en-US"/>
        </w:rPr>
      </w:pPr>
    </w:p>
    <w:p w14:paraId="61E92801" w14:textId="77777777" w:rsidR="000073EA" w:rsidRDefault="000073EA" w:rsidP="00532E60">
      <w:pPr>
        <w:rPr>
          <w:rFonts w:ascii="Times New Roman" w:hAnsi="Times New Roman" w:cs="Times New Roman"/>
          <w:lang w:val="en-US"/>
        </w:rPr>
      </w:pPr>
    </w:p>
    <w:p w14:paraId="6A41A3D6" w14:textId="77777777" w:rsidR="000073EA" w:rsidRDefault="000073EA" w:rsidP="00532E60">
      <w:pPr>
        <w:rPr>
          <w:rFonts w:ascii="Times New Roman" w:hAnsi="Times New Roman" w:cs="Times New Roman"/>
          <w:lang w:val="en-US"/>
        </w:rPr>
      </w:pPr>
    </w:p>
    <w:p w14:paraId="276CC653" w14:textId="77777777" w:rsidR="000073EA" w:rsidRDefault="000073EA" w:rsidP="00532E60">
      <w:pPr>
        <w:rPr>
          <w:rFonts w:ascii="Times New Roman" w:hAnsi="Times New Roman" w:cs="Times New Roman"/>
          <w:lang w:val="en-US"/>
        </w:rPr>
      </w:pPr>
    </w:p>
    <w:p w14:paraId="28FAE9FF" w14:textId="73373157" w:rsidR="00532E60" w:rsidRPr="00532E60" w:rsidRDefault="00532E60" w:rsidP="00532E60">
      <w:pPr>
        <w:rPr>
          <w:rFonts w:ascii="Times New Roman" w:hAnsi="Times New Roman" w:cs="Times New Roman"/>
        </w:rPr>
      </w:pPr>
      <w:r w:rsidRPr="00532E60">
        <w:rPr>
          <w:rFonts w:ascii="Times New Roman" w:hAnsi="Times New Roman" w:cs="Times New Roman"/>
          <w:lang w:val="en-US"/>
        </w:rPr>
        <w:t xml:space="preserve">In statistics, we call the actual number of </w:t>
      </w:r>
      <w:r w:rsidRPr="00532E60">
        <w:rPr>
          <w:rFonts w:ascii="Times New Roman" w:hAnsi="Times New Roman" w:cs="Times New Roman"/>
          <w:lang w:val="en-US"/>
        </w:rPr>
        <w:t>objects</w:t>
      </w:r>
      <w:r w:rsidRPr="00532E60">
        <w:rPr>
          <w:rFonts w:ascii="Times New Roman" w:hAnsi="Times New Roman" w:cs="Times New Roman"/>
          <w:lang w:val="en-US"/>
        </w:rPr>
        <w:t xml:space="preserve"> as a parameter. Any number that describes the individuals in a sample (length, weight, age) is called a </w:t>
      </w:r>
      <w:r w:rsidRPr="00532E60">
        <w:rPr>
          <w:rFonts w:ascii="Times New Roman" w:hAnsi="Times New Roman" w:cs="Times New Roman"/>
          <w:b/>
          <w:bCs/>
          <w:lang w:val="en-US"/>
        </w:rPr>
        <w:t>statistic</w:t>
      </w:r>
      <w:r w:rsidRPr="00532E60">
        <w:rPr>
          <w:rFonts w:ascii="Times New Roman" w:hAnsi="Times New Roman" w:cs="Times New Roman"/>
          <w:lang w:val="en-US"/>
        </w:rPr>
        <w:t>. Each statistic is an estimate of a parameter, whose value may or may not be known.</w:t>
      </w:r>
    </w:p>
    <w:p w14:paraId="329B8702" w14:textId="77777777" w:rsidR="00532E60" w:rsidRPr="00532E60" w:rsidRDefault="00532E60" w:rsidP="00532E60">
      <w:pPr>
        <w:rPr>
          <w:rFonts w:ascii="Times New Roman" w:hAnsi="Times New Roman" w:cs="Times New Roman"/>
          <w:b/>
          <w:bCs/>
        </w:rPr>
      </w:pPr>
      <w:r w:rsidRPr="00532E60">
        <w:rPr>
          <w:rFonts w:ascii="Times New Roman" w:hAnsi="Times New Roman" w:cs="Times New Roman"/>
          <w:b/>
          <w:bCs/>
        </w:rPr>
        <w:t>Errors in Sampling</w:t>
      </w:r>
    </w:p>
    <w:p w14:paraId="13972116" w14:textId="3961B821" w:rsidR="00532E60" w:rsidRPr="00532E60" w:rsidRDefault="00532E60" w:rsidP="00532E60">
      <w:pPr>
        <w:numPr>
          <w:ilvl w:val="0"/>
          <w:numId w:val="1"/>
        </w:numPr>
        <w:rPr>
          <w:rFonts w:ascii="Times New Roman" w:hAnsi="Times New Roman" w:cs="Times New Roman"/>
        </w:rPr>
      </w:pPr>
      <w:r w:rsidRPr="00532E60">
        <w:rPr>
          <w:rFonts w:ascii="Times New Roman" w:hAnsi="Times New Roman" w:cs="Times New Roman"/>
          <w:lang w:val="en-US"/>
        </w:rPr>
        <w:t xml:space="preserve">A statistician would report the estimate of the parameter in two ways: </w:t>
      </w:r>
      <w:r w:rsidRPr="00532E60">
        <w:rPr>
          <w:rFonts w:ascii="Times New Roman" w:hAnsi="Times New Roman" w:cs="Times New Roman"/>
          <w:b/>
          <w:bCs/>
          <w:lang w:val="en-US"/>
        </w:rPr>
        <w:t>as a point estimate</w:t>
      </w:r>
      <w:r w:rsidRPr="00532E60">
        <w:rPr>
          <w:rFonts w:ascii="Times New Roman" w:hAnsi="Times New Roman" w:cs="Times New Roman"/>
          <w:lang w:val="en-US"/>
        </w:rPr>
        <w:t xml:space="preserve"> (e.g., 915) </w:t>
      </w:r>
      <w:r w:rsidRPr="00532E60">
        <w:rPr>
          <w:rFonts w:ascii="Times New Roman" w:hAnsi="Times New Roman" w:cs="Times New Roman"/>
          <w:lang w:val="en-US"/>
        </w:rPr>
        <w:t>and</w:t>
      </w:r>
      <w:r w:rsidRPr="00532E60">
        <w:rPr>
          <w:rFonts w:ascii="Times New Roman" w:hAnsi="Times New Roman" w:cs="Times New Roman"/>
          <w:lang w:val="en-US"/>
        </w:rPr>
        <w:t xml:space="preserve"> as an </w:t>
      </w:r>
      <w:r w:rsidRPr="00532E60">
        <w:rPr>
          <w:rFonts w:ascii="Times New Roman" w:hAnsi="Times New Roman" w:cs="Times New Roman"/>
          <w:b/>
          <w:bCs/>
          <w:lang w:val="en-US"/>
        </w:rPr>
        <w:t>interval estimate.</w:t>
      </w:r>
      <w:r w:rsidRPr="00532E60">
        <w:rPr>
          <w:rFonts w:ascii="Times New Roman" w:hAnsi="Times New Roman" w:cs="Times New Roman"/>
          <w:lang w:val="en-US"/>
        </w:rPr>
        <w:t xml:space="preserve"> </w:t>
      </w:r>
    </w:p>
    <w:p w14:paraId="27DCF5CD" w14:textId="77777777" w:rsidR="00532E60" w:rsidRPr="00532E60" w:rsidRDefault="00532E60" w:rsidP="00532E60">
      <w:pPr>
        <w:numPr>
          <w:ilvl w:val="0"/>
          <w:numId w:val="1"/>
        </w:numPr>
        <w:rPr>
          <w:rFonts w:ascii="Times New Roman" w:hAnsi="Times New Roman" w:cs="Times New Roman"/>
        </w:rPr>
      </w:pPr>
      <w:r w:rsidRPr="00532E60">
        <w:rPr>
          <w:rFonts w:ascii="Times New Roman" w:hAnsi="Times New Roman" w:cs="Times New Roman"/>
          <w:lang w:val="en-US"/>
        </w:rPr>
        <w:t xml:space="preserve">The difference between the true parameter and the statistic obtained by sampling is called </w:t>
      </w:r>
      <w:r w:rsidRPr="00532E60">
        <w:rPr>
          <w:rFonts w:ascii="Times New Roman" w:hAnsi="Times New Roman" w:cs="Times New Roman"/>
          <w:b/>
          <w:bCs/>
          <w:lang w:val="en-US"/>
        </w:rPr>
        <w:t>sampling error.</w:t>
      </w:r>
      <w:r w:rsidRPr="00532E60">
        <w:rPr>
          <w:rFonts w:ascii="Times New Roman" w:hAnsi="Times New Roman" w:cs="Times New Roman"/>
          <w:lang w:val="en-US"/>
        </w:rPr>
        <w:t xml:space="preserve"> </w:t>
      </w:r>
    </w:p>
    <w:p w14:paraId="554087CD" w14:textId="77777777" w:rsidR="00C85172" w:rsidRDefault="00532E60" w:rsidP="00532E60">
      <w:pPr>
        <w:numPr>
          <w:ilvl w:val="0"/>
          <w:numId w:val="1"/>
        </w:numPr>
        <w:rPr>
          <w:rFonts w:ascii="Times New Roman" w:hAnsi="Times New Roman" w:cs="Times New Roman"/>
        </w:rPr>
      </w:pPr>
      <w:r w:rsidRPr="00532E60">
        <w:rPr>
          <w:rFonts w:ascii="Times New Roman" w:hAnsi="Times New Roman" w:cs="Times New Roman"/>
          <w:lang w:val="en-US"/>
        </w:rPr>
        <w:t>It is also possible that the researcher made mistakes in her sampling methods in a way that led to a sample that does not accurately represent the true population.</w:t>
      </w:r>
    </w:p>
    <w:p w14:paraId="6A60ABAB" w14:textId="6DFE70F6" w:rsidR="00532E60" w:rsidRPr="00C85172" w:rsidRDefault="00532E60" w:rsidP="00532E60">
      <w:pPr>
        <w:numPr>
          <w:ilvl w:val="0"/>
          <w:numId w:val="1"/>
        </w:numPr>
        <w:rPr>
          <w:rFonts w:ascii="Times New Roman" w:hAnsi="Times New Roman" w:cs="Times New Roman"/>
        </w:rPr>
      </w:pPr>
      <w:r w:rsidRPr="00C85172">
        <w:rPr>
          <w:rFonts w:ascii="Times New Roman" w:hAnsi="Times New Roman" w:cs="Times New Roman"/>
          <w:lang w:val="en-US"/>
        </w:rPr>
        <w:t xml:space="preserve">This type of systematic error in sampling is called </w:t>
      </w:r>
      <w:r w:rsidRPr="00C85172">
        <w:rPr>
          <w:rFonts w:ascii="Times New Roman" w:hAnsi="Times New Roman" w:cs="Times New Roman"/>
          <w:b/>
          <w:bCs/>
          <w:lang w:val="en-US"/>
        </w:rPr>
        <w:t>bias.</w:t>
      </w:r>
    </w:p>
    <w:p w14:paraId="323E55F3" w14:textId="77777777" w:rsidR="000073EA" w:rsidRDefault="000073EA" w:rsidP="00532E60">
      <w:pPr>
        <w:rPr>
          <w:rFonts w:ascii="Times New Roman" w:hAnsi="Times New Roman" w:cs="Times New Roman"/>
          <w:b/>
          <w:bCs/>
          <w:lang w:val="en-US"/>
        </w:rPr>
      </w:pPr>
    </w:p>
    <w:p w14:paraId="2FDD54C5" w14:textId="77777777" w:rsidR="000073EA" w:rsidRDefault="000073EA" w:rsidP="00532E60">
      <w:pPr>
        <w:rPr>
          <w:rFonts w:ascii="Times New Roman" w:hAnsi="Times New Roman" w:cs="Times New Roman"/>
          <w:b/>
          <w:bCs/>
          <w:lang w:val="en-US"/>
        </w:rPr>
      </w:pPr>
    </w:p>
    <w:p w14:paraId="67AE6942" w14:textId="77777777" w:rsidR="000073EA" w:rsidRDefault="000073EA" w:rsidP="00532E60">
      <w:pPr>
        <w:rPr>
          <w:rFonts w:ascii="Times New Roman" w:hAnsi="Times New Roman" w:cs="Times New Roman"/>
          <w:b/>
          <w:bCs/>
          <w:lang w:val="en-US"/>
        </w:rPr>
      </w:pPr>
    </w:p>
    <w:p w14:paraId="26C28F89" w14:textId="5909CA9A" w:rsidR="00532E60" w:rsidRPr="00532E60" w:rsidRDefault="00532E60" w:rsidP="00532E60">
      <w:pPr>
        <w:rPr>
          <w:rFonts w:ascii="Times New Roman" w:hAnsi="Times New Roman" w:cs="Times New Roman"/>
          <w:b/>
          <w:bCs/>
        </w:rPr>
      </w:pPr>
      <w:r w:rsidRPr="00532E60">
        <w:rPr>
          <w:rFonts w:ascii="Times New Roman" w:hAnsi="Times New Roman" w:cs="Times New Roman"/>
          <w:b/>
          <w:bCs/>
          <w:lang w:val="en-US"/>
        </w:rPr>
        <w:lastRenderedPageBreak/>
        <w:t xml:space="preserve">Levels of Measurement </w:t>
      </w:r>
    </w:p>
    <w:p w14:paraId="110930F2" w14:textId="77777777" w:rsidR="00532E60" w:rsidRPr="00532E60" w:rsidRDefault="00532E60" w:rsidP="00532E60">
      <w:pPr>
        <w:rPr>
          <w:rFonts w:ascii="Times New Roman" w:hAnsi="Times New Roman" w:cs="Times New Roman"/>
          <w:b/>
          <w:bCs/>
        </w:rPr>
      </w:pPr>
      <w:r w:rsidRPr="00532E60">
        <w:rPr>
          <w:rFonts w:ascii="Times New Roman" w:hAnsi="Times New Roman" w:cs="Times New Roman"/>
          <w:b/>
          <w:bCs/>
          <w:lang w:val="en-US"/>
        </w:rPr>
        <w:t xml:space="preserve">Nominal measurement </w:t>
      </w:r>
    </w:p>
    <w:p w14:paraId="28A773E8" w14:textId="77777777" w:rsidR="00532E60" w:rsidRPr="00532E60" w:rsidRDefault="00532E60" w:rsidP="00532E60">
      <w:pPr>
        <w:rPr>
          <w:rFonts w:ascii="Times New Roman" w:hAnsi="Times New Roman" w:cs="Times New Roman"/>
        </w:rPr>
      </w:pPr>
      <w:r w:rsidRPr="00532E60">
        <w:rPr>
          <w:rFonts w:ascii="Times New Roman" w:hAnsi="Times New Roman" w:cs="Times New Roman"/>
          <w:lang w:val="en-US"/>
        </w:rPr>
        <w:t xml:space="preserve">A nominal measurement is one in which the values of the variable are names. </w:t>
      </w:r>
    </w:p>
    <w:p w14:paraId="3B164367" w14:textId="77777777" w:rsidR="00532E60" w:rsidRPr="00532E60" w:rsidRDefault="00532E60" w:rsidP="00532E60">
      <w:pPr>
        <w:rPr>
          <w:rFonts w:ascii="Times New Roman" w:hAnsi="Times New Roman" w:cs="Times New Roman"/>
        </w:rPr>
      </w:pPr>
      <w:r w:rsidRPr="00532E60">
        <w:rPr>
          <w:rFonts w:ascii="Times New Roman" w:hAnsi="Times New Roman" w:cs="Times New Roman"/>
          <w:lang w:val="en-US"/>
        </w:rPr>
        <w:t>Ex. The colors of crayons in a 24-crayon box.</w:t>
      </w:r>
    </w:p>
    <w:p w14:paraId="1043CC64" w14:textId="77777777" w:rsidR="00532E60" w:rsidRPr="00532E60" w:rsidRDefault="00532E60" w:rsidP="00532E60">
      <w:pPr>
        <w:rPr>
          <w:rFonts w:ascii="Times New Roman" w:hAnsi="Times New Roman" w:cs="Times New Roman"/>
          <w:b/>
          <w:bCs/>
        </w:rPr>
      </w:pPr>
      <w:r w:rsidRPr="00532E60">
        <w:rPr>
          <w:rFonts w:ascii="Times New Roman" w:hAnsi="Times New Roman" w:cs="Times New Roman"/>
          <w:b/>
          <w:bCs/>
          <w:lang w:val="en-US"/>
        </w:rPr>
        <w:t xml:space="preserve">Ordinal measurement </w:t>
      </w:r>
    </w:p>
    <w:p w14:paraId="1404C656" w14:textId="77777777" w:rsidR="00532E60" w:rsidRPr="00532E60" w:rsidRDefault="00532E60" w:rsidP="00532E60">
      <w:pPr>
        <w:rPr>
          <w:rFonts w:ascii="Times New Roman" w:hAnsi="Times New Roman" w:cs="Times New Roman"/>
        </w:rPr>
      </w:pPr>
      <w:r w:rsidRPr="00532E60">
        <w:rPr>
          <w:rFonts w:ascii="Times New Roman" w:hAnsi="Times New Roman" w:cs="Times New Roman"/>
          <w:lang w:val="en-US"/>
        </w:rPr>
        <w:t xml:space="preserve">An </w:t>
      </w:r>
      <w:r w:rsidRPr="00532E60">
        <w:rPr>
          <w:rFonts w:ascii="Times New Roman" w:hAnsi="Times New Roman" w:cs="Times New Roman"/>
          <w:b/>
          <w:bCs/>
          <w:lang w:val="en-US"/>
        </w:rPr>
        <w:t>ordinal measurement</w:t>
      </w:r>
      <w:r w:rsidRPr="00532E60">
        <w:rPr>
          <w:rFonts w:ascii="Times New Roman" w:hAnsi="Times New Roman" w:cs="Times New Roman"/>
          <w:lang w:val="en-US"/>
        </w:rPr>
        <w:t xml:space="preserve"> involves collecting information of which the order is somehow significant. The name of this level is derived from the use of ordinal numbers for ranking (1st, 2nd, 3rd, etc.). </w:t>
      </w:r>
    </w:p>
    <w:p w14:paraId="6290356C" w14:textId="6AFB5A40" w:rsidR="00C85172" w:rsidRPr="000073EA" w:rsidRDefault="00532E60" w:rsidP="00532E60">
      <w:pPr>
        <w:rPr>
          <w:rFonts w:ascii="Times New Roman" w:hAnsi="Times New Roman" w:cs="Times New Roman"/>
        </w:rPr>
      </w:pPr>
      <w:r w:rsidRPr="00532E60">
        <w:rPr>
          <w:rFonts w:ascii="Times New Roman" w:hAnsi="Times New Roman" w:cs="Times New Roman"/>
          <w:lang w:val="en-US"/>
        </w:rPr>
        <w:t>Ex. High school men soccer players classified by their athletic ability: Superior, Average, Above Average</w:t>
      </w:r>
    </w:p>
    <w:p w14:paraId="719C4CB4" w14:textId="43D1CC1C" w:rsidR="00532E60" w:rsidRPr="00532E60" w:rsidRDefault="00532E60" w:rsidP="00532E60">
      <w:pPr>
        <w:rPr>
          <w:rFonts w:ascii="Times New Roman" w:hAnsi="Times New Roman" w:cs="Times New Roman"/>
          <w:b/>
          <w:bCs/>
        </w:rPr>
      </w:pPr>
      <w:r w:rsidRPr="00532E60">
        <w:rPr>
          <w:rFonts w:ascii="Times New Roman" w:hAnsi="Times New Roman" w:cs="Times New Roman"/>
          <w:b/>
          <w:bCs/>
          <w:lang w:val="en-US"/>
        </w:rPr>
        <w:t xml:space="preserve">Interval measurement </w:t>
      </w:r>
    </w:p>
    <w:p w14:paraId="14378A95" w14:textId="77777777" w:rsidR="00532E60" w:rsidRPr="00532E60" w:rsidRDefault="00532E60" w:rsidP="00532E60">
      <w:pPr>
        <w:rPr>
          <w:rFonts w:ascii="Times New Roman" w:hAnsi="Times New Roman" w:cs="Times New Roman"/>
        </w:rPr>
      </w:pPr>
      <w:r w:rsidRPr="00532E60">
        <w:rPr>
          <w:rFonts w:ascii="Times New Roman" w:hAnsi="Times New Roman" w:cs="Times New Roman"/>
          <w:lang w:val="en-US"/>
        </w:rPr>
        <w:t xml:space="preserve">With interval measurement, there is significance to the distance between any two values. </w:t>
      </w:r>
    </w:p>
    <w:p w14:paraId="7347E6FC" w14:textId="515E559D" w:rsidR="00532E60" w:rsidRPr="00C85172" w:rsidRDefault="00532E60" w:rsidP="00532E60">
      <w:pPr>
        <w:rPr>
          <w:rFonts w:ascii="Times New Roman" w:hAnsi="Times New Roman" w:cs="Times New Roman"/>
        </w:rPr>
      </w:pPr>
      <w:r w:rsidRPr="00532E60">
        <w:rPr>
          <w:rFonts w:ascii="Times New Roman" w:hAnsi="Times New Roman" w:cs="Times New Roman"/>
          <w:lang w:val="en-US"/>
        </w:rPr>
        <w:t xml:space="preserve">Ex. Time of the day on an Analog clock. </w:t>
      </w:r>
    </w:p>
    <w:p w14:paraId="5A3FBC14" w14:textId="61AE3584" w:rsidR="00532E60" w:rsidRPr="00532E60" w:rsidRDefault="00532E60" w:rsidP="00532E60">
      <w:pPr>
        <w:rPr>
          <w:rFonts w:ascii="Times New Roman" w:hAnsi="Times New Roman" w:cs="Times New Roman"/>
          <w:b/>
          <w:bCs/>
        </w:rPr>
      </w:pPr>
      <w:r w:rsidRPr="00532E60">
        <w:rPr>
          <w:rFonts w:ascii="Times New Roman" w:hAnsi="Times New Roman" w:cs="Times New Roman"/>
          <w:b/>
          <w:bCs/>
          <w:lang w:val="en-US"/>
        </w:rPr>
        <w:t xml:space="preserve">Ratio measurement </w:t>
      </w:r>
    </w:p>
    <w:p w14:paraId="5A1F2AF3" w14:textId="3BD48EBF" w:rsidR="00532E60" w:rsidRPr="00532E60" w:rsidRDefault="00532E60" w:rsidP="00532E60">
      <w:pPr>
        <w:rPr>
          <w:rFonts w:ascii="Times New Roman" w:hAnsi="Times New Roman" w:cs="Times New Roman"/>
        </w:rPr>
      </w:pPr>
      <w:r w:rsidRPr="00532E60">
        <w:rPr>
          <w:rFonts w:ascii="Times New Roman" w:hAnsi="Times New Roman" w:cs="Times New Roman"/>
          <w:lang w:val="en-US"/>
        </w:rPr>
        <w:t xml:space="preserve">A </w:t>
      </w:r>
      <w:r w:rsidRPr="00532E60">
        <w:rPr>
          <w:rFonts w:ascii="Times New Roman" w:hAnsi="Times New Roman" w:cs="Times New Roman"/>
          <w:b/>
          <w:bCs/>
          <w:lang w:val="en-US"/>
        </w:rPr>
        <w:t>ratio measurement</w:t>
      </w:r>
      <w:r w:rsidRPr="00532E60">
        <w:rPr>
          <w:rFonts w:ascii="Times New Roman" w:hAnsi="Times New Roman" w:cs="Times New Roman"/>
          <w:lang w:val="en-US"/>
        </w:rPr>
        <w:t xml:space="preserve"> is the estimation of the ratio between a magnitude of a continuous quantity and a unit magnitude of the same kind. A variable measured at this level not only includes the concepts of order and interval, but also adds the idea of 'nothingness', or absolute zero. </w:t>
      </w:r>
    </w:p>
    <w:p w14:paraId="78BF8464" w14:textId="0A2A86B3" w:rsidR="00532E60" w:rsidRDefault="000073EA" w:rsidP="00532E60">
      <w:pPr>
        <w:rPr>
          <w:rFonts w:ascii="Times New Roman" w:hAnsi="Times New Roman" w:cs="Times New Roman"/>
          <w:lang w:val="en-US"/>
        </w:rPr>
      </w:pPr>
      <w:r>
        <w:rPr>
          <w:noProof/>
        </w:rPr>
        <w:drawing>
          <wp:anchor distT="0" distB="0" distL="114300" distR="114300" simplePos="0" relativeHeight="251661312" behindDoc="1" locked="0" layoutInCell="1" allowOverlap="1" wp14:anchorId="563A8D8B" wp14:editId="2F43FAF6">
            <wp:simplePos x="0" y="0"/>
            <wp:positionH relativeFrom="column">
              <wp:posOffset>9525</wp:posOffset>
            </wp:positionH>
            <wp:positionV relativeFrom="paragraph">
              <wp:posOffset>261620</wp:posOffset>
            </wp:positionV>
            <wp:extent cx="5490210" cy="3088005"/>
            <wp:effectExtent l="0" t="0" r="0" b="0"/>
            <wp:wrapNone/>
            <wp:docPr id="374353849" name="Picture 2" descr="Measurement and Descriptive Statistics with SPSS: Levels of Measur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surement and Descriptive Statistics with SPSS: Levels of Measuremen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0210" cy="3088005"/>
                    </a:xfrm>
                    <a:prstGeom prst="rect">
                      <a:avLst/>
                    </a:prstGeom>
                    <a:noFill/>
                    <a:ln>
                      <a:noFill/>
                    </a:ln>
                  </pic:spPr>
                </pic:pic>
              </a:graphicData>
            </a:graphic>
          </wp:anchor>
        </w:drawing>
      </w:r>
      <w:r w:rsidR="00532E60" w:rsidRPr="00532E60">
        <w:rPr>
          <w:rFonts w:ascii="Times New Roman" w:hAnsi="Times New Roman" w:cs="Times New Roman"/>
          <w:lang w:val="en-US"/>
        </w:rPr>
        <w:t>Ex. Incomes measured in dollars.</w:t>
      </w:r>
    </w:p>
    <w:p w14:paraId="206BFACC" w14:textId="6A278BC9" w:rsidR="000073EA" w:rsidRDefault="000073EA" w:rsidP="00532E60">
      <w:pPr>
        <w:rPr>
          <w:rFonts w:ascii="Times New Roman" w:hAnsi="Times New Roman" w:cs="Times New Roman"/>
          <w:lang w:val="en-US"/>
        </w:rPr>
      </w:pPr>
    </w:p>
    <w:p w14:paraId="04AC93FB" w14:textId="5083AD8F" w:rsidR="000073EA" w:rsidRDefault="000073EA" w:rsidP="00532E60">
      <w:pPr>
        <w:rPr>
          <w:rFonts w:ascii="Times New Roman" w:hAnsi="Times New Roman" w:cs="Times New Roman"/>
          <w:lang w:val="en-US"/>
        </w:rPr>
      </w:pPr>
    </w:p>
    <w:p w14:paraId="0474C534" w14:textId="77777777" w:rsidR="00C85172" w:rsidRPr="00532E60" w:rsidRDefault="00C85172" w:rsidP="00532E60">
      <w:pPr>
        <w:rPr>
          <w:rFonts w:ascii="Times New Roman" w:hAnsi="Times New Roman" w:cs="Times New Roman"/>
        </w:rPr>
      </w:pPr>
    </w:p>
    <w:p w14:paraId="3F0CC728" w14:textId="77777777" w:rsidR="000073EA" w:rsidRDefault="000073EA" w:rsidP="00532E60">
      <w:pPr>
        <w:rPr>
          <w:rFonts w:ascii="Times New Roman" w:hAnsi="Times New Roman" w:cs="Times New Roman"/>
          <w:b/>
          <w:bCs/>
          <w:lang w:val="en-US"/>
        </w:rPr>
      </w:pPr>
    </w:p>
    <w:p w14:paraId="2599596D" w14:textId="77777777" w:rsidR="000073EA" w:rsidRDefault="000073EA" w:rsidP="00532E60">
      <w:pPr>
        <w:rPr>
          <w:rFonts w:ascii="Times New Roman" w:hAnsi="Times New Roman" w:cs="Times New Roman"/>
          <w:b/>
          <w:bCs/>
          <w:lang w:val="en-US"/>
        </w:rPr>
      </w:pPr>
    </w:p>
    <w:p w14:paraId="6A552ACF" w14:textId="77777777" w:rsidR="000073EA" w:rsidRDefault="000073EA" w:rsidP="00532E60">
      <w:pPr>
        <w:rPr>
          <w:rFonts w:ascii="Times New Roman" w:hAnsi="Times New Roman" w:cs="Times New Roman"/>
          <w:b/>
          <w:bCs/>
          <w:lang w:val="en-US"/>
        </w:rPr>
      </w:pPr>
    </w:p>
    <w:p w14:paraId="338A652E" w14:textId="77777777" w:rsidR="000073EA" w:rsidRDefault="000073EA" w:rsidP="00532E60">
      <w:pPr>
        <w:rPr>
          <w:rFonts w:ascii="Times New Roman" w:hAnsi="Times New Roman" w:cs="Times New Roman"/>
          <w:b/>
          <w:bCs/>
          <w:lang w:val="en-US"/>
        </w:rPr>
      </w:pPr>
    </w:p>
    <w:p w14:paraId="5DBF5146" w14:textId="77777777" w:rsidR="000073EA" w:rsidRDefault="000073EA" w:rsidP="00532E60">
      <w:pPr>
        <w:rPr>
          <w:rFonts w:ascii="Times New Roman" w:hAnsi="Times New Roman" w:cs="Times New Roman"/>
          <w:b/>
          <w:bCs/>
          <w:lang w:val="en-US"/>
        </w:rPr>
      </w:pPr>
    </w:p>
    <w:p w14:paraId="3508FF83" w14:textId="77777777" w:rsidR="000073EA" w:rsidRDefault="000073EA" w:rsidP="00532E60">
      <w:pPr>
        <w:rPr>
          <w:rFonts w:ascii="Times New Roman" w:hAnsi="Times New Roman" w:cs="Times New Roman"/>
          <w:b/>
          <w:bCs/>
          <w:lang w:val="en-US"/>
        </w:rPr>
      </w:pPr>
    </w:p>
    <w:p w14:paraId="4FD5C6C6" w14:textId="77777777" w:rsidR="000073EA" w:rsidRDefault="000073EA" w:rsidP="00532E60">
      <w:pPr>
        <w:rPr>
          <w:rFonts w:ascii="Times New Roman" w:hAnsi="Times New Roman" w:cs="Times New Roman"/>
          <w:b/>
          <w:bCs/>
          <w:lang w:val="en-US"/>
        </w:rPr>
      </w:pPr>
    </w:p>
    <w:p w14:paraId="04BA65BE" w14:textId="77777777" w:rsidR="000073EA" w:rsidRDefault="000073EA" w:rsidP="00532E60">
      <w:pPr>
        <w:rPr>
          <w:rFonts w:ascii="Times New Roman" w:hAnsi="Times New Roman" w:cs="Times New Roman"/>
          <w:b/>
          <w:bCs/>
          <w:lang w:val="en-US"/>
        </w:rPr>
      </w:pPr>
    </w:p>
    <w:p w14:paraId="5113DE71" w14:textId="77777777" w:rsidR="000073EA" w:rsidRDefault="000073EA" w:rsidP="00532E60">
      <w:pPr>
        <w:rPr>
          <w:rFonts w:ascii="Times New Roman" w:hAnsi="Times New Roman" w:cs="Times New Roman"/>
          <w:b/>
          <w:bCs/>
          <w:lang w:val="en-US"/>
        </w:rPr>
      </w:pPr>
    </w:p>
    <w:p w14:paraId="2D20405F" w14:textId="77777777" w:rsidR="000073EA" w:rsidRDefault="000073EA" w:rsidP="00532E60">
      <w:pPr>
        <w:rPr>
          <w:rFonts w:ascii="Times New Roman" w:hAnsi="Times New Roman" w:cs="Times New Roman"/>
          <w:b/>
          <w:bCs/>
          <w:lang w:val="en-US"/>
        </w:rPr>
      </w:pPr>
    </w:p>
    <w:p w14:paraId="72B41B4F" w14:textId="77777777" w:rsidR="000073EA" w:rsidRDefault="000073EA" w:rsidP="00532E60">
      <w:pPr>
        <w:rPr>
          <w:rFonts w:ascii="Times New Roman" w:hAnsi="Times New Roman" w:cs="Times New Roman"/>
          <w:b/>
          <w:bCs/>
          <w:lang w:val="en-US"/>
        </w:rPr>
      </w:pPr>
    </w:p>
    <w:p w14:paraId="6396DA10" w14:textId="49523B27" w:rsidR="00532E60" w:rsidRPr="00532E60" w:rsidRDefault="00532E60" w:rsidP="00532E60">
      <w:pPr>
        <w:rPr>
          <w:rFonts w:ascii="Times New Roman" w:hAnsi="Times New Roman" w:cs="Times New Roman"/>
        </w:rPr>
      </w:pPr>
      <w:r w:rsidRPr="00532E60">
        <w:rPr>
          <w:rFonts w:ascii="Times New Roman" w:hAnsi="Times New Roman" w:cs="Times New Roman"/>
          <w:b/>
          <w:bCs/>
          <w:lang w:val="en-US"/>
        </w:rPr>
        <w:lastRenderedPageBreak/>
        <w:t xml:space="preserve">Measures of Central Tendency and Dispersion Measurements of Center </w:t>
      </w:r>
    </w:p>
    <w:p w14:paraId="2D3888E1" w14:textId="77777777" w:rsidR="00532E60" w:rsidRPr="00532E60" w:rsidRDefault="00532E60" w:rsidP="00532E60">
      <w:pPr>
        <w:rPr>
          <w:rFonts w:ascii="Times New Roman" w:hAnsi="Times New Roman" w:cs="Times New Roman"/>
        </w:rPr>
      </w:pPr>
      <w:r w:rsidRPr="00532E60">
        <w:rPr>
          <w:rFonts w:ascii="Times New Roman" w:hAnsi="Times New Roman" w:cs="Times New Roman"/>
          <w:lang w:val="en-US"/>
        </w:rPr>
        <w:t xml:space="preserve">The students in a statistics class were asked to report the number of children that live in their house (including brothers and sisters temporarily away at college). </w:t>
      </w:r>
    </w:p>
    <w:p w14:paraId="3D8ECAF2" w14:textId="2A0C6B26" w:rsidR="009478BB" w:rsidRPr="00532E60" w:rsidRDefault="00532E60" w:rsidP="00532E60">
      <w:pPr>
        <w:rPr>
          <w:rFonts w:ascii="Times New Roman" w:hAnsi="Times New Roman" w:cs="Times New Roman"/>
        </w:rPr>
      </w:pPr>
      <w:r w:rsidRPr="00532E60">
        <w:rPr>
          <w:rFonts w:ascii="Times New Roman" w:hAnsi="Times New Roman" w:cs="Times New Roman"/>
          <w:lang w:val="en-US"/>
        </w:rPr>
        <w:t>The data are recorded below: 1, 3, 4, 3, 1, 2, 2, 2, 1, 2, 2, 3, 4, 5, 1, 2, 3, 2, 1, 2, 3, 6</w:t>
      </w:r>
    </w:p>
    <w:p w14:paraId="5CB63F95" w14:textId="77777777" w:rsidR="00532E60" w:rsidRDefault="00532E60" w:rsidP="00532E60">
      <w:pPr>
        <w:rPr>
          <w:rFonts w:ascii="Times New Roman" w:hAnsi="Times New Roman" w:cs="Times New Roman"/>
          <w:lang w:val="en-US"/>
        </w:rPr>
      </w:pPr>
      <w:r w:rsidRPr="00532E60">
        <w:rPr>
          <w:rFonts w:ascii="Times New Roman" w:hAnsi="Times New Roman" w:cs="Times New Roman"/>
          <w:lang w:val="en-US"/>
        </w:rPr>
        <w:t>Three commonly used measures of center are the mode, the median, and the mean</w:t>
      </w:r>
    </w:p>
    <w:p w14:paraId="05176EF8" w14:textId="77777777" w:rsidR="00A27124" w:rsidRPr="00A27124" w:rsidRDefault="00A27124" w:rsidP="00A27124">
      <w:pPr>
        <w:rPr>
          <w:rFonts w:ascii="Times New Roman" w:hAnsi="Times New Roman" w:cs="Times New Roman"/>
        </w:rPr>
      </w:pPr>
      <w:r w:rsidRPr="00A27124">
        <w:rPr>
          <w:rFonts w:ascii="Times New Roman" w:hAnsi="Times New Roman" w:cs="Times New Roman"/>
        </w:rPr>
        <w:t>Okay, let's break down how to understand the average number of children in the students' homes using the mode, median, and mean. Imagine these numbers represent the number of kids in each student's family:</w:t>
      </w:r>
    </w:p>
    <w:p w14:paraId="6F08D909" w14:textId="77777777" w:rsidR="00A27124" w:rsidRPr="00A27124" w:rsidRDefault="00A27124" w:rsidP="00A27124">
      <w:pPr>
        <w:rPr>
          <w:rFonts w:ascii="Times New Roman" w:hAnsi="Times New Roman" w:cs="Times New Roman"/>
        </w:rPr>
      </w:pPr>
    </w:p>
    <w:p w14:paraId="417B3045" w14:textId="77777777" w:rsidR="00A27124" w:rsidRPr="00A27124" w:rsidRDefault="00A27124" w:rsidP="00A27124">
      <w:pPr>
        <w:rPr>
          <w:rFonts w:ascii="Times New Roman" w:hAnsi="Times New Roman" w:cs="Times New Roman"/>
        </w:rPr>
      </w:pPr>
      <w:r w:rsidRPr="00A27124">
        <w:rPr>
          <w:rFonts w:ascii="Times New Roman" w:hAnsi="Times New Roman" w:cs="Times New Roman"/>
        </w:rPr>
        <w:t>1, 3, 4, 3, 1, 2, 2, 2, 1, 2, 2, 3, 4, 5, 1, 2, 3, 2, 1, 2, 3, 6</w:t>
      </w:r>
    </w:p>
    <w:p w14:paraId="2DF7A69A" w14:textId="77777777" w:rsidR="00A27124" w:rsidRPr="00A27124" w:rsidRDefault="00A27124" w:rsidP="00A27124">
      <w:pPr>
        <w:rPr>
          <w:rFonts w:ascii="Times New Roman" w:hAnsi="Times New Roman" w:cs="Times New Roman"/>
        </w:rPr>
      </w:pPr>
    </w:p>
    <w:p w14:paraId="110C9AB9" w14:textId="5BFC9181" w:rsidR="00A27124" w:rsidRPr="00A27124" w:rsidRDefault="00A27124" w:rsidP="00A27124">
      <w:pPr>
        <w:rPr>
          <w:rFonts w:ascii="Times New Roman" w:hAnsi="Times New Roman" w:cs="Times New Roman"/>
        </w:rPr>
      </w:pPr>
      <w:r w:rsidRPr="00A27124">
        <w:rPr>
          <w:rFonts w:ascii="Times New Roman" w:hAnsi="Times New Roman" w:cs="Times New Roman"/>
          <w:b/>
          <w:bCs/>
        </w:rPr>
        <w:t>1. The Mode:</w:t>
      </w:r>
      <w:r w:rsidRPr="00A27124">
        <w:rPr>
          <w:rFonts w:ascii="Times New Roman" w:hAnsi="Times New Roman" w:cs="Times New Roman"/>
        </w:rPr>
        <w:t> This is the number that appears most often. Look at the list – the number "2" shows up the most times. So, the mode is 2. It's a quick way to see what's most typical.</w:t>
      </w:r>
    </w:p>
    <w:p w14:paraId="11FBF427" w14:textId="0366E9DE" w:rsidR="00A27124" w:rsidRPr="00A27124" w:rsidRDefault="00A27124" w:rsidP="00A27124">
      <w:pPr>
        <w:rPr>
          <w:rFonts w:ascii="Times New Roman" w:hAnsi="Times New Roman" w:cs="Times New Roman"/>
        </w:rPr>
      </w:pPr>
      <w:r w:rsidRPr="00A27124">
        <w:rPr>
          <w:rFonts w:ascii="Times New Roman" w:hAnsi="Times New Roman" w:cs="Times New Roman"/>
          <w:b/>
          <w:bCs/>
        </w:rPr>
        <w:t>2. The Median:</w:t>
      </w:r>
      <w:r w:rsidRPr="00A27124">
        <w:rPr>
          <w:rFonts w:ascii="Times New Roman" w:hAnsi="Times New Roman" w:cs="Times New Roman"/>
        </w:rPr>
        <w:t> This is the middle number when the data is arranged from least to greatest. First, let's sort the data:</w:t>
      </w:r>
    </w:p>
    <w:p w14:paraId="5E6F4AA4" w14:textId="1E26A19F" w:rsidR="00A27124" w:rsidRPr="00A27124" w:rsidRDefault="00A27124" w:rsidP="00A27124">
      <w:pPr>
        <w:rPr>
          <w:rFonts w:ascii="Times New Roman" w:hAnsi="Times New Roman" w:cs="Times New Roman"/>
        </w:rPr>
      </w:pPr>
      <w:r w:rsidRPr="00A27124">
        <w:rPr>
          <w:rFonts w:ascii="Times New Roman" w:hAnsi="Times New Roman" w:cs="Times New Roman"/>
        </w:rPr>
        <w:t>1, 1, 1, 1, 2, 2, 2, 2, 2, 2, 2, 3, 3, 3, 3, 4, 4, 5, 6</w:t>
      </w:r>
    </w:p>
    <w:p w14:paraId="0AC6EEF8" w14:textId="4B131E89" w:rsidR="00A27124" w:rsidRPr="00A27124" w:rsidRDefault="00A27124" w:rsidP="00A27124">
      <w:pPr>
        <w:rPr>
          <w:rFonts w:ascii="Times New Roman" w:hAnsi="Times New Roman" w:cs="Times New Roman"/>
        </w:rPr>
      </w:pPr>
      <w:r w:rsidRPr="00A27124">
        <w:rPr>
          <w:rFonts w:ascii="Times New Roman" w:hAnsi="Times New Roman" w:cs="Times New Roman"/>
        </w:rPr>
        <w:t>There are 19 numbers. The middle number is the 10th number. Therefore, the median is 2. The median gives us the exact middle value.</w:t>
      </w:r>
    </w:p>
    <w:p w14:paraId="49F1CE54" w14:textId="37875C71" w:rsidR="00A27124" w:rsidRPr="00A27124" w:rsidRDefault="00A27124" w:rsidP="00A27124">
      <w:pPr>
        <w:rPr>
          <w:rFonts w:ascii="Times New Roman" w:hAnsi="Times New Roman" w:cs="Times New Roman"/>
        </w:rPr>
      </w:pPr>
      <w:r w:rsidRPr="00A27124">
        <w:rPr>
          <w:rFonts w:ascii="Times New Roman" w:hAnsi="Times New Roman" w:cs="Times New Roman"/>
          <w:b/>
          <w:bCs/>
        </w:rPr>
        <w:t>3. The Mean:</w:t>
      </w:r>
      <w:r w:rsidRPr="00A27124">
        <w:rPr>
          <w:rFonts w:ascii="Times New Roman" w:hAnsi="Times New Roman" w:cs="Times New Roman"/>
        </w:rPr>
        <w:t> This is what people usually call the "average." To find it, add up all the numbers and then divide by the total number of numbers.</w:t>
      </w:r>
    </w:p>
    <w:p w14:paraId="02FC7F4D" w14:textId="5EF21964" w:rsidR="00A27124" w:rsidRPr="00A27124" w:rsidRDefault="00A27124" w:rsidP="00A27124">
      <w:pPr>
        <w:rPr>
          <w:rFonts w:ascii="Times New Roman" w:hAnsi="Times New Roman" w:cs="Times New Roman"/>
        </w:rPr>
      </w:pPr>
      <w:r w:rsidRPr="00A27124">
        <w:rPr>
          <w:rFonts w:ascii="Times New Roman" w:hAnsi="Times New Roman" w:cs="Times New Roman"/>
        </w:rPr>
        <w:t>(1 + 1 + 1 + 1 + 2 + 2 + 2 + 2 + 2 + 2 + 2 + 3 + 3 + 3 + 3 + 4 + 4 + 5 + 6) / 19 = 2.63</w:t>
      </w:r>
    </w:p>
    <w:p w14:paraId="0C6D8AF1" w14:textId="08C4EFF7" w:rsidR="00A27124" w:rsidRPr="00A27124" w:rsidRDefault="00A27124" w:rsidP="00A27124">
      <w:pPr>
        <w:rPr>
          <w:rFonts w:ascii="Times New Roman" w:hAnsi="Times New Roman" w:cs="Times New Roman"/>
        </w:rPr>
      </w:pPr>
      <w:r w:rsidRPr="00A27124">
        <w:rPr>
          <w:rFonts w:ascii="Times New Roman" w:hAnsi="Times New Roman" w:cs="Times New Roman"/>
        </w:rPr>
        <w:t>The mean is approximately 2.63. This tells us the average number of children across all families.</w:t>
      </w:r>
    </w:p>
    <w:p w14:paraId="5228FFE9" w14:textId="77BF69A3" w:rsidR="00A27124" w:rsidRPr="00A27124" w:rsidRDefault="00A27124" w:rsidP="00A27124">
      <w:pPr>
        <w:rPr>
          <w:rFonts w:ascii="Times New Roman" w:hAnsi="Times New Roman" w:cs="Times New Roman"/>
        </w:rPr>
      </w:pPr>
      <w:r w:rsidRPr="00A27124">
        <w:rPr>
          <w:rFonts w:ascii="Times New Roman" w:hAnsi="Times New Roman" w:cs="Times New Roman"/>
          <w:b/>
          <w:bCs/>
        </w:rPr>
        <w:t>In short:</w:t>
      </w:r>
    </w:p>
    <w:p w14:paraId="09EE7DE4" w14:textId="77777777" w:rsidR="00A27124" w:rsidRPr="00A27124" w:rsidRDefault="00A27124" w:rsidP="00A27124">
      <w:pPr>
        <w:numPr>
          <w:ilvl w:val="0"/>
          <w:numId w:val="5"/>
        </w:numPr>
        <w:rPr>
          <w:rFonts w:ascii="Times New Roman" w:hAnsi="Times New Roman" w:cs="Times New Roman"/>
        </w:rPr>
      </w:pPr>
      <w:r w:rsidRPr="00A27124">
        <w:rPr>
          <w:rFonts w:ascii="Times New Roman" w:hAnsi="Times New Roman" w:cs="Times New Roman"/>
          <w:b/>
          <w:bCs/>
        </w:rPr>
        <w:t>Mode:</w:t>
      </w:r>
      <w:r w:rsidRPr="00A27124">
        <w:rPr>
          <w:rFonts w:ascii="Times New Roman" w:hAnsi="Times New Roman" w:cs="Times New Roman"/>
        </w:rPr>
        <w:t> 2 (most frequent)</w:t>
      </w:r>
    </w:p>
    <w:p w14:paraId="1D604B0D" w14:textId="77777777" w:rsidR="00A27124" w:rsidRPr="00A27124" w:rsidRDefault="00A27124" w:rsidP="00A27124">
      <w:pPr>
        <w:numPr>
          <w:ilvl w:val="0"/>
          <w:numId w:val="5"/>
        </w:numPr>
        <w:rPr>
          <w:rFonts w:ascii="Times New Roman" w:hAnsi="Times New Roman" w:cs="Times New Roman"/>
        </w:rPr>
      </w:pPr>
      <w:r w:rsidRPr="00A27124">
        <w:rPr>
          <w:rFonts w:ascii="Times New Roman" w:hAnsi="Times New Roman" w:cs="Times New Roman"/>
          <w:b/>
          <w:bCs/>
        </w:rPr>
        <w:t>Median:</w:t>
      </w:r>
      <w:r w:rsidRPr="00A27124">
        <w:rPr>
          <w:rFonts w:ascii="Times New Roman" w:hAnsi="Times New Roman" w:cs="Times New Roman"/>
        </w:rPr>
        <w:t> 2 (middle value)</w:t>
      </w:r>
    </w:p>
    <w:p w14:paraId="3E03CDA6" w14:textId="0F4C2113" w:rsidR="00A27124" w:rsidRPr="00A27124" w:rsidRDefault="00A27124" w:rsidP="00A27124">
      <w:pPr>
        <w:numPr>
          <w:ilvl w:val="0"/>
          <w:numId w:val="5"/>
        </w:numPr>
        <w:rPr>
          <w:rFonts w:ascii="Times New Roman" w:hAnsi="Times New Roman" w:cs="Times New Roman"/>
        </w:rPr>
      </w:pPr>
      <w:r w:rsidRPr="00A27124">
        <w:rPr>
          <w:rFonts w:ascii="Times New Roman" w:hAnsi="Times New Roman" w:cs="Times New Roman"/>
          <w:b/>
          <w:bCs/>
        </w:rPr>
        <w:t>Mean:</w:t>
      </w:r>
      <w:r w:rsidRPr="00A27124">
        <w:rPr>
          <w:rFonts w:ascii="Times New Roman" w:hAnsi="Times New Roman" w:cs="Times New Roman"/>
        </w:rPr>
        <w:t> 2.63 (average)</w:t>
      </w:r>
    </w:p>
    <w:p w14:paraId="313131C7" w14:textId="474F6DBE" w:rsidR="00A27124" w:rsidRDefault="00A27124" w:rsidP="00532E60">
      <w:pPr>
        <w:rPr>
          <w:rFonts w:ascii="Times New Roman" w:hAnsi="Times New Roman" w:cs="Times New Roman"/>
        </w:rPr>
      </w:pPr>
      <w:r w:rsidRPr="00A27124">
        <w:rPr>
          <w:rFonts w:ascii="Times New Roman" w:hAnsi="Times New Roman" w:cs="Times New Roman"/>
        </w:rPr>
        <w:t xml:space="preserve">These three measures give slightly different perspectives on the "center" of the data. The mode and median are less sensitive to extreme values (like the "6"), while the mean is affected by them. In this case, they're all </w:t>
      </w:r>
      <w:r w:rsidRPr="00A27124">
        <w:rPr>
          <w:rFonts w:ascii="Times New Roman" w:hAnsi="Times New Roman" w:cs="Times New Roman"/>
        </w:rPr>
        <w:t>close</w:t>
      </w:r>
      <w:r w:rsidRPr="00A27124">
        <w:rPr>
          <w:rFonts w:ascii="Times New Roman" w:hAnsi="Times New Roman" w:cs="Times New Roman"/>
        </w:rPr>
        <w:t xml:space="preserve"> to each other.</w:t>
      </w:r>
    </w:p>
    <w:p w14:paraId="12DA74DD" w14:textId="77777777" w:rsidR="00A27124" w:rsidRDefault="00A27124" w:rsidP="00532E60">
      <w:pPr>
        <w:rPr>
          <w:rFonts w:ascii="Times New Roman" w:hAnsi="Times New Roman" w:cs="Times New Roman"/>
        </w:rPr>
      </w:pPr>
    </w:p>
    <w:p w14:paraId="6B3CF1A5" w14:textId="77777777" w:rsidR="00A27124" w:rsidRDefault="00A27124" w:rsidP="00532E60">
      <w:pPr>
        <w:rPr>
          <w:rFonts w:ascii="Times New Roman" w:hAnsi="Times New Roman" w:cs="Times New Roman"/>
        </w:rPr>
      </w:pPr>
    </w:p>
    <w:p w14:paraId="0E4F090A" w14:textId="77777777" w:rsidR="00A27124" w:rsidRDefault="00A27124" w:rsidP="00532E60">
      <w:pPr>
        <w:rPr>
          <w:rFonts w:ascii="Times New Roman" w:hAnsi="Times New Roman" w:cs="Times New Roman"/>
        </w:rPr>
      </w:pPr>
    </w:p>
    <w:p w14:paraId="5A1C5DB6" w14:textId="77777777" w:rsidR="00A27124" w:rsidRPr="00532E60" w:rsidRDefault="00A27124" w:rsidP="00532E60">
      <w:pPr>
        <w:rPr>
          <w:rFonts w:ascii="Times New Roman" w:hAnsi="Times New Roman" w:cs="Times New Roman"/>
        </w:rPr>
      </w:pPr>
    </w:p>
    <w:p w14:paraId="56B22CC4" w14:textId="77777777" w:rsidR="00532E60" w:rsidRPr="00532E60" w:rsidRDefault="00532E60" w:rsidP="00532E60">
      <w:pPr>
        <w:rPr>
          <w:rFonts w:ascii="Times New Roman" w:hAnsi="Times New Roman" w:cs="Times New Roman"/>
        </w:rPr>
      </w:pPr>
      <w:r w:rsidRPr="00532E60">
        <w:rPr>
          <w:rFonts w:ascii="Times New Roman" w:hAnsi="Times New Roman" w:cs="Times New Roman"/>
          <w:b/>
          <w:bCs/>
          <w:lang w:val="en-US"/>
        </w:rPr>
        <w:lastRenderedPageBreak/>
        <w:t xml:space="preserve">1. Mode </w:t>
      </w:r>
    </w:p>
    <w:p w14:paraId="39535A9C" w14:textId="4DC7E7CA" w:rsidR="009478BB" w:rsidRPr="00532E60" w:rsidRDefault="00532E60" w:rsidP="00532E60">
      <w:pPr>
        <w:rPr>
          <w:rFonts w:ascii="Times New Roman" w:hAnsi="Times New Roman" w:cs="Times New Roman"/>
        </w:rPr>
      </w:pPr>
      <w:r w:rsidRPr="00532E60">
        <w:rPr>
          <w:rFonts w:ascii="Times New Roman" w:hAnsi="Times New Roman" w:cs="Times New Roman"/>
          <w:lang w:val="en-US"/>
        </w:rPr>
        <w:t xml:space="preserve">The </w:t>
      </w:r>
      <w:r w:rsidRPr="00532E60">
        <w:rPr>
          <w:rFonts w:ascii="Times New Roman" w:hAnsi="Times New Roman" w:cs="Times New Roman"/>
          <w:b/>
          <w:bCs/>
          <w:lang w:val="en-US"/>
        </w:rPr>
        <w:t>mode</w:t>
      </w:r>
      <w:r w:rsidRPr="00532E60">
        <w:rPr>
          <w:rFonts w:ascii="Times New Roman" w:hAnsi="Times New Roman" w:cs="Times New Roman"/>
          <w:lang w:val="en-US"/>
        </w:rPr>
        <w:t xml:space="preserve"> is defined as the most frequently occurring number in a data set. The mode is most useful in situations that involve categorical (qualitative) data that are measured at the nominal level.</w:t>
      </w:r>
    </w:p>
    <w:p w14:paraId="1660C117" w14:textId="77777777" w:rsidR="00532E60" w:rsidRPr="00532E60" w:rsidRDefault="00532E60" w:rsidP="00532E60">
      <w:pPr>
        <w:rPr>
          <w:rFonts w:ascii="Times New Roman" w:hAnsi="Times New Roman" w:cs="Times New Roman"/>
        </w:rPr>
      </w:pPr>
      <w:r w:rsidRPr="00532E60">
        <w:rPr>
          <w:rFonts w:ascii="Times New Roman" w:hAnsi="Times New Roman" w:cs="Times New Roman"/>
          <w:b/>
          <w:bCs/>
          <w:lang w:val="en-US"/>
        </w:rPr>
        <w:t xml:space="preserve">2. Mean </w:t>
      </w:r>
    </w:p>
    <w:p w14:paraId="18DC48FA" w14:textId="77777777" w:rsidR="00532E60" w:rsidRPr="00532E60" w:rsidRDefault="00532E60" w:rsidP="00532E60">
      <w:pPr>
        <w:numPr>
          <w:ilvl w:val="0"/>
          <w:numId w:val="2"/>
        </w:numPr>
        <w:rPr>
          <w:rFonts w:ascii="Times New Roman" w:hAnsi="Times New Roman" w:cs="Times New Roman"/>
        </w:rPr>
      </w:pPr>
      <w:r w:rsidRPr="00532E60">
        <w:rPr>
          <w:rFonts w:ascii="Times New Roman" w:hAnsi="Times New Roman" w:cs="Times New Roman"/>
          <w:lang w:val="en-US"/>
        </w:rPr>
        <w:t xml:space="preserve">Another measure of central tendency is the arithmetic average, or mean. </w:t>
      </w:r>
    </w:p>
    <w:p w14:paraId="55E86C72" w14:textId="77777777" w:rsidR="00532E60" w:rsidRPr="00532E60" w:rsidRDefault="00532E60" w:rsidP="00532E60">
      <w:pPr>
        <w:numPr>
          <w:ilvl w:val="0"/>
          <w:numId w:val="2"/>
        </w:numPr>
        <w:rPr>
          <w:rFonts w:ascii="Times New Roman" w:hAnsi="Times New Roman" w:cs="Times New Roman"/>
        </w:rPr>
      </w:pPr>
      <w:r w:rsidRPr="00532E60">
        <w:rPr>
          <w:rFonts w:ascii="Times New Roman" w:hAnsi="Times New Roman" w:cs="Times New Roman"/>
          <w:lang w:val="en-US"/>
        </w:rPr>
        <w:t xml:space="preserve">This value is calculated by adding all the data values and dividing the sum by the total number of data points. </w:t>
      </w:r>
    </w:p>
    <w:p w14:paraId="0DC3A35C" w14:textId="77777777" w:rsidR="00532E60" w:rsidRPr="00532E60" w:rsidRDefault="00532E60" w:rsidP="00532E60">
      <w:pPr>
        <w:numPr>
          <w:ilvl w:val="0"/>
          <w:numId w:val="2"/>
        </w:numPr>
        <w:rPr>
          <w:rFonts w:ascii="Times New Roman" w:hAnsi="Times New Roman" w:cs="Times New Roman"/>
        </w:rPr>
      </w:pPr>
      <w:r w:rsidRPr="00532E60">
        <w:rPr>
          <w:rFonts w:ascii="Times New Roman" w:hAnsi="Times New Roman" w:cs="Times New Roman"/>
          <w:lang w:val="en-US"/>
        </w:rPr>
        <w:t>The mean is the numerical balancing point of the data set.</w:t>
      </w:r>
    </w:p>
    <w:p w14:paraId="402151F9" w14:textId="550DCECE" w:rsidR="00532E60" w:rsidRPr="00532E60" w:rsidRDefault="00532E60" w:rsidP="00532E60">
      <w:pPr>
        <w:rPr>
          <w:rFonts w:ascii="Times New Roman" w:hAnsi="Times New Roman" w:cs="Times New Roman"/>
        </w:rPr>
      </w:pPr>
      <w:r w:rsidRPr="00532E60">
        <w:rPr>
          <w:rFonts w:ascii="Times New Roman" w:hAnsi="Times New Roman" w:cs="Times New Roman"/>
          <w:b/>
          <w:bCs/>
          <w:lang w:val="en-US"/>
        </w:rPr>
        <w:t xml:space="preserve">3. Median </w:t>
      </w:r>
    </w:p>
    <w:p w14:paraId="5952A1EF" w14:textId="77777777" w:rsidR="00532E60" w:rsidRPr="00532E60" w:rsidRDefault="00532E60" w:rsidP="00532E60">
      <w:pPr>
        <w:numPr>
          <w:ilvl w:val="0"/>
          <w:numId w:val="2"/>
        </w:numPr>
        <w:rPr>
          <w:rFonts w:ascii="Times New Roman" w:hAnsi="Times New Roman" w:cs="Times New Roman"/>
        </w:rPr>
      </w:pPr>
      <w:r w:rsidRPr="00532E60">
        <w:rPr>
          <w:rFonts w:ascii="Times New Roman" w:hAnsi="Times New Roman" w:cs="Times New Roman"/>
          <w:lang w:val="en-US"/>
        </w:rPr>
        <w:t xml:space="preserve">The median is simply the middle number in an ordered set of data. </w:t>
      </w:r>
    </w:p>
    <w:p w14:paraId="62D2E79E" w14:textId="7648BE2D" w:rsidR="009478BB" w:rsidRDefault="00532E60" w:rsidP="009478BB">
      <w:pPr>
        <w:numPr>
          <w:ilvl w:val="0"/>
          <w:numId w:val="2"/>
        </w:numPr>
        <w:rPr>
          <w:rFonts w:ascii="Times New Roman" w:hAnsi="Times New Roman" w:cs="Times New Roman"/>
        </w:rPr>
      </w:pPr>
      <w:r w:rsidRPr="00532E60">
        <w:rPr>
          <w:rFonts w:ascii="Times New Roman" w:hAnsi="Times New Roman" w:cs="Times New Roman"/>
          <w:lang w:val="en-US"/>
        </w:rPr>
        <w:t>Suppose a student took five statistics quizzes and received the following grades: 80, 94, 75, 96, 90</w:t>
      </w:r>
    </w:p>
    <w:p w14:paraId="6F11FD9A" w14:textId="77777777" w:rsidR="00532E60" w:rsidRPr="00532E60" w:rsidRDefault="00532E60" w:rsidP="00532E60">
      <w:pPr>
        <w:rPr>
          <w:rFonts w:ascii="Times New Roman" w:hAnsi="Times New Roman" w:cs="Times New Roman"/>
        </w:rPr>
      </w:pPr>
      <w:r w:rsidRPr="00532E60">
        <w:rPr>
          <w:rFonts w:ascii="Times New Roman" w:hAnsi="Times New Roman" w:cs="Times New Roman"/>
          <w:b/>
          <w:bCs/>
          <w:lang w:val="en-US"/>
        </w:rPr>
        <w:t xml:space="preserve">Outliers and Resistance </w:t>
      </w:r>
    </w:p>
    <w:p w14:paraId="203AE985" w14:textId="77777777" w:rsidR="00532E60" w:rsidRPr="00532E60" w:rsidRDefault="00532E60" w:rsidP="00532E60">
      <w:pPr>
        <w:numPr>
          <w:ilvl w:val="0"/>
          <w:numId w:val="3"/>
        </w:numPr>
        <w:rPr>
          <w:rFonts w:ascii="Times New Roman" w:hAnsi="Times New Roman" w:cs="Times New Roman"/>
        </w:rPr>
      </w:pPr>
      <w:r w:rsidRPr="00532E60">
        <w:rPr>
          <w:rFonts w:ascii="Times New Roman" w:hAnsi="Times New Roman" w:cs="Times New Roman"/>
          <w:lang w:val="en-US"/>
        </w:rPr>
        <w:t xml:space="preserve">The mean and the median are so different in this example because there is one grade that is extremely different from the rest of the data. </w:t>
      </w:r>
    </w:p>
    <w:p w14:paraId="0F1D4E70" w14:textId="77777777" w:rsidR="00532E60" w:rsidRPr="00532E60" w:rsidRDefault="00532E60" w:rsidP="00532E60">
      <w:pPr>
        <w:numPr>
          <w:ilvl w:val="0"/>
          <w:numId w:val="3"/>
        </w:numPr>
        <w:rPr>
          <w:rFonts w:ascii="Times New Roman" w:hAnsi="Times New Roman" w:cs="Times New Roman"/>
        </w:rPr>
      </w:pPr>
      <w:r w:rsidRPr="00532E60">
        <w:rPr>
          <w:rFonts w:ascii="Times New Roman" w:hAnsi="Times New Roman" w:cs="Times New Roman"/>
          <w:lang w:val="en-US"/>
        </w:rPr>
        <w:t xml:space="preserve">In statistics, we call such extreme values outliers. </w:t>
      </w:r>
    </w:p>
    <w:p w14:paraId="01107365" w14:textId="26C248E5" w:rsidR="00A27124" w:rsidRDefault="00532E60" w:rsidP="00C85172">
      <w:pPr>
        <w:numPr>
          <w:ilvl w:val="0"/>
          <w:numId w:val="3"/>
        </w:numPr>
        <w:rPr>
          <w:rFonts w:ascii="Times New Roman" w:hAnsi="Times New Roman" w:cs="Times New Roman"/>
        </w:rPr>
      </w:pPr>
      <w:r w:rsidRPr="00532E60">
        <w:rPr>
          <w:rFonts w:ascii="Times New Roman" w:hAnsi="Times New Roman" w:cs="Times New Roman"/>
          <w:lang w:val="en-US"/>
        </w:rPr>
        <w:t xml:space="preserve">The mean is affected by the presence of an outlier; however, the median is not. </w:t>
      </w:r>
    </w:p>
    <w:p w14:paraId="10F78F13" w14:textId="77777777" w:rsidR="00A27124" w:rsidRDefault="00A27124" w:rsidP="00A27124">
      <w:pPr>
        <w:rPr>
          <w:rFonts w:ascii="Times New Roman" w:hAnsi="Times New Roman" w:cs="Times New Roman"/>
        </w:rPr>
      </w:pPr>
    </w:p>
    <w:p w14:paraId="05D7A549" w14:textId="77777777" w:rsidR="00A27124" w:rsidRDefault="00A27124" w:rsidP="00A27124">
      <w:pPr>
        <w:rPr>
          <w:rFonts w:ascii="Times New Roman" w:hAnsi="Times New Roman" w:cs="Times New Roman"/>
        </w:rPr>
      </w:pPr>
    </w:p>
    <w:p w14:paraId="5BC0A4F0" w14:textId="77777777" w:rsidR="00A27124" w:rsidRDefault="00A27124" w:rsidP="00A27124">
      <w:pPr>
        <w:rPr>
          <w:rFonts w:ascii="Times New Roman" w:hAnsi="Times New Roman" w:cs="Times New Roman"/>
        </w:rPr>
      </w:pPr>
    </w:p>
    <w:p w14:paraId="595E3823" w14:textId="77777777" w:rsidR="00A27124" w:rsidRDefault="00A27124" w:rsidP="00A27124">
      <w:pPr>
        <w:rPr>
          <w:rFonts w:ascii="Times New Roman" w:hAnsi="Times New Roman" w:cs="Times New Roman"/>
        </w:rPr>
      </w:pPr>
    </w:p>
    <w:p w14:paraId="24E40EBF" w14:textId="77777777" w:rsidR="00A27124" w:rsidRDefault="00A27124" w:rsidP="00A27124">
      <w:pPr>
        <w:rPr>
          <w:rFonts w:ascii="Times New Roman" w:hAnsi="Times New Roman" w:cs="Times New Roman"/>
        </w:rPr>
      </w:pPr>
    </w:p>
    <w:p w14:paraId="685097F0" w14:textId="77777777" w:rsidR="00A27124" w:rsidRDefault="00A27124" w:rsidP="00A27124">
      <w:pPr>
        <w:rPr>
          <w:rFonts w:ascii="Times New Roman" w:hAnsi="Times New Roman" w:cs="Times New Roman"/>
        </w:rPr>
      </w:pPr>
    </w:p>
    <w:p w14:paraId="4F400449" w14:textId="77777777" w:rsidR="00A27124" w:rsidRDefault="00A27124" w:rsidP="00A27124">
      <w:pPr>
        <w:rPr>
          <w:rFonts w:ascii="Times New Roman" w:hAnsi="Times New Roman" w:cs="Times New Roman"/>
        </w:rPr>
      </w:pPr>
    </w:p>
    <w:p w14:paraId="74119429" w14:textId="77777777" w:rsidR="00A27124" w:rsidRDefault="00A27124" w:rsidP="00A27124">
      <w:pPr>
        <w:rPr>
          <w:rFonts w:ascii="Times New Roman" w:hAnsi="Times New Roman" w:cs="Times New Roman"/>
        </w:rPr>
      </w:pPr>
    </w:p>
    <w:p w14:paraId="4C3EA7C0" w14:textId="1AB63C94" w:rsidR="00A27124" w:rsidRDefault="00A27124" w:rsidP="00A27124">
      <w:pPr>
        <w:rPr>
          <w:rFonts w:ascii="Times New Roman" w:hAnsi="Times New Roman" w:cs="Times New Roman"/>
        </w:rPr>
      </w:pPr>
      <w:r>
        <w:rPr>
          <w:rFonts w:ascii="Times New Roman" w:hAnsi="Times New Roman" w:cs="Times New Roman"/>
        </w:rPr>
        <w:br/>
      </w:r>
    </w:p>
    <w:p w14:paraId="70403EE0" w14:textId="77777777" w:rsidR="00A27124" w:rsidRDefault="00A27124" w:rsidP="00A27124">
      <w:pPr>
        <w:rPr>
          <w:rFonts w:ascii="Times New Roman" w:hAnsi="Times New Roman" w:cs="Times New Roman"/>
        </w:rPr>
      </w:pPr>
    </w:p>
    <w:p w14:paraId="360CA30D" w14:textId="77777777" w:rsidR="00A27124" w:rsidRPr="00A27124" w:rsidRDefault="00A27124" w:rsidP="00A27124">
      <w:pPr>
        <w:rPr>
          <w:rFonts w:ascii="Times New Roman" w:hAnsi="Times New Roman" w:cs="Times New Roman"/>
        </w:rPr>
      </w:pPr>
    </w:p>
    <w:p w14:paraId="7D885C31" w14:textId="77777777" w:rsidR="00A27124" w:rsidRDefault="00A27124" w:rsidP="00C85172">
      <w:pPr>
        <w:rPr>
          <w:rFonts w:ascii="Times New Roman" w:hAnsi="Times New Roman" w:cs="Times New Roman"/>
          <w:b/>
          <w:bCs/>
          <w:lang w:val="en-US"/>
        </w:rPr>
      </w:pPr>
    </w:p>
    <w:p w14:paraId="5585F73B" w14:textId="77777777" w:rsidR="00A27124" w:rsidRDefault="00A27124" w:rsidP="00C85172">
      <w:pPr>
        <w:rPr>
          <w:rFonts w:ascii="Times New Roman" w:hAnsi="Times New Roman" w:cs="Times New Roman"/>
          <w:b/>
          <w:bCs/>
          <w:lang w:val="en-US"/>
        </w:rPr>
      </w:pPr>
    </w:p>
    <w:p w14:paraId="44B156CE" w14:textId="7345BD8E" w:rsidR="00532E60" w:rsidRPr="00532E60" w:rsidRDefault="00532E60" w:rsidP="00C85172">
      <w:pPr>
        <w:rPr>
          <w:rFonts w:ascii="Times New Roman" w:hAnsi="Times New Roman" w:cs="Times New Roman"/>
        </w:rPr>
      </w:pPr>
      <w:r w:rsidRPr="00532E60">
        <w:rPr>
          <w:rFonts w:ascii="Times New Roman" w:hAnsi="Times New Roman" w:cs="Times New Roman"/>
          <w:b/>
          <w:bCs/>
          <w:lang w:val="en-US"/>
        </w:rPr>
        <w:lastRenderedPageBreak/>
        <w:t xml:space="preserve">Summary Statistics, Summarizing Univariate Distributions Midrange </w:t>
      </w:r>
    </w:p>
    <w:p w14:paraId="625BF7DF" w14:textId="7F546B8B" w:rsidR="00532E60" w:rsidRPr="00532E60" w:rsidRDefault="00532E60" w:rsidP="00532E60">
      <w:pPr>
        <w:rPr>
          <w:rFonts w:ascii="Times New Roman" w:hAnsi="Times New Roman" w:cs="Times New Roman"/>
        </w:rPr>
      </w:pPr>
      <w:r w:rsidRPr="00532E60">
        <w:rPr>
          <w:rFonts w:ascii="Times New Roman" w:hAnsi="Times New Roman" w:cs="Times New Roman"/>
          <w:lang w:val="en-US"/>
        </w:rPr>
        <w:t xml:space="preserve">The </w:t>
      </w:r>
      <w:r w:rsidRPr="00532E60">
        <w:rPr>
          <w:rFonts w:ascii="Times New Roman" w:hAnsi="Times New Roman" w:cs="Times New Roman"/>
          <w:b/>
          <w:bCs/>
          <w:lang w:val="en-US"/>
        </w:rPr>
        <w:t xml:space="preserve">midrange </w:t>
      </w:r>
      <w:r w:rsidRPr="00532E60">
        <w:rPr>
          <w:rFonts w:ascii="Times New Roman" w:hAnsi="Times New Roman" w:cs="Times New Roman"/>
          <w:lang w:val="en-US"/>
        </w:rPr>
        <w:t>(sometimes called the mid</w:t>
      </w:r>
      <w:r>
        <w:rPr>
          <w:rFonts w:ascii="Times New Roman" w:hAnsi="Times New Roman" w:cs="Times New Roman"/>
          <w:lang w:val="en-US"/>
        </w:rPr>
        <w:t xml:space="preserve"> </w:t>
      </w:r>
      <w:r w:rsidRPr="00532E60">
        <w:rPr>
          <w:rFonts w:ascii="Times New Roman" w:hAnsi="Times New Roman" w:cs="Times New Roman"/>
          <w:lang w:val="en-US"/>
        </w:rPr>
        <w:t xml:space="preserve">extreme) is found by taking the mean of the maximum and minimum values of the data set. </w:t>
      </w:r>
    </w:p>
    <w:p w14:paraId="7D411A72" w14:textId="38CEDEFE" w:rsidR="00532E60" w:rsidRPr="00532E60" w:rsidRDefault="00532E60" w:rsidP="00532E60">
      <w:pPr>
        <w:rPr>
          <w:rFonts w:ascii="Times New Roman" w:hAnsi="Times New Roman" w:cs="Times New Roman"/>
          <w:lang w:val="en-US"/>
        </w:rPr>
      </w:pPr>
      <w:r w:rsidRPr="00532E60">
        <w:rPr>
          <w:rFonts w:ascii="Times New Roman" w:hAnsi="Times New Roman" w:cs="Times New Roman"/>
          <w:lang w:val="en-US"/>
        </w:rPr>
        <w:t xml:space="preserve">Consider the following quiz grades: 75, 80, 90, 94, and 96. The midrange would be: </w:t>
      </w:r>
    </w:p>
    <w:p w14:paraId="2A602576" w14:textId="734D974E" w:rsidR="00532E60" w:rsidRPr="00532E60" w:rsidRDefault="00A27124" w:rsidP="00532E60">
      <w:pPr>
        <w:rPr>
          <w:rFonts w:ascii="Times New Roman" w:hAnsi="Times New Roman" w:cs="Times New Roman"/>
        </w:rPr>
      </w:pPr>
      <w:r w:rsidRPr="00532E60">
        <w:rPr>
          <w:rFonts w:ascii="Times New Roman" w:hAnsi="Times New Roman" w:cs="Times New Roman"/>
        </w:rPr>
        <w:drawing>
          <wp:anchor distT="0" distB="0" distL="114300" distR="114300" simplePos="0" relativeHeight="251658240" behindDoc="1" locked="0" layoutInCell="1" allowOverlap="1" wp14:anchorId="045547F0" wp14:editId="1BCF5967">
            <wp:simplePos x="0" y="0"/>
            <wp:positionH relativeFrom="column">
              <wp:posOffset>726416</wp:posOffset>
            </wp:positionH>
            <wp:positionV relativeFrom="paragraph">
              <wp:posOffset>21590</wp:posOffset>
            </wp:positionV>
            <wp:extent cx="3010057" cy="1243012"/>
            <wp:effectExtent l="0" t="0" r="0" b="0"/>
            <wp:wrapNone/>
            <wp:docPr id="3" name="Picture 2">
              <a:extLst xmlns:a="http://schemas.openxmlformats.org/drawingml/2006/main">
                <a:ext uri="{FF2B5EF4-FFF2-40B4-BE49-F238E27FC236}">
                  <a16:creationId xmlns:a16="http://schemas.microsoft.com/office/drawing/2014/main" id="{C31A8FA4-2CB2-4EE1-AD4A-0E35C50AE9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31A8FA4-2CB2-4EE1-AD4A-0E35C50AE96F}"/>
                        </a:ext>
                      </a:extLst>
                    </pic:cNvPr>
                    <pic:cNvPicPr>
                      <a:picLocks noChangeAspect="1"/>
                    </pic:cNvPicPr>
                  </pic:nvPicPr>
                  <pic:blipFill>
                    <a:blip r:embed="rId7">
                      <a:biLevel thresh="75000"/>
                      <a:extLst>
                        <a:ext uri="{28A0092B-C50C-407E-A947-70E740481C1C}">
                          <a14:useLocalDpi xmlns:a14="http://schemas.microsoft.com/office/drawing/2010/main" val="0"/>
                        </a:ext>
                      </a:extLst>
                    </a:blip>
                    <a:stretch>
                      <a:fillRect/>
                    </a:stretch>
                  </pic:blipFill>
                  <pic:spPr>
                    <a:xfrm>
                      <a:off x="0" y="0"/>
                      <a:ext cx="3010057" cy="1243012"/>
                    </a:xfrm>
                    <a:prstGeom prst="rect">
                      <a:avLst/>
                    </a:prstGeom>
                  </pic:spPr>
                </pic:pic>
              </a:graphicData>
            </a:graphic>
          </wp:anchor>
        </w:drawing>
      </w:r>
    </w:p>
    <w:p w14:paraId="1E2E1E4A" w14:textId="77777777" w:rsidR="00532E60" w:rsidRPr="00532E60" w:rsidRDefault="00532E60" w:rsidP="00532E60">
      <w:pPr>
        <w:rPr>
          <w:rFonts w:ascii="Times New Roman" w:hAnsi="Times New Roman" w:cs="Times New Roman"/>
          <w:lang w:val="en-US"/>
        </w:rPr>
      </w:pPr>
    </w:p>
    <w:p w14:paraId="1C611C39" w14:textId="77777777" w:rsidR="00532E60" w:rsidRPr="00532E60" w:rsidRDefault="00532E60" w:rsidP="00532E60">
      <w:pPr>
        <w:rPr>
          <w:rFonts w:ascii="Times New Roman" w:hAnsi="Times New Roman" w:cs="Times New Roman"/>
          <w:lang w:val="en-US"/>
        </w:rPr>
      </w:pPr>
    </w:p>
    <w:p w14:paraId="7A9094B6" w14:textId="77777777" w:rsidR="00532E60" w:rsidRPr="00532E60" w:rsidRDefault="00532E60" w:rsidP="00532E60">
      <w:pPr>
        <w:rPr>
          <w:rFonts w:ascii="Times New Roman" w:hAnsi="Times New Roman" w:cs="Times New Roman"/>
          <w:lang w:val="en-US"/>
        </w:rPr>
      </w:pPr>
    </w:p>
    <w:p w14:paraId="088E4306" w14:textId="77777777" w:rsidR="00A27124" w:rsidRDefault="00A27124" w:rsidP="00532E60">
      <w:pPr>
        <w:rPr>
          <w:rFonts w:ascii="Times New Roman" w:hAnsi="Times New Roman" w:cs="Times New Roman"/>
          <w:lang w:val="en-US"/>
        </w:rPr>
      </w:pPr>
    </w:p>
    <w:p w14:paraId="45A091F5" w14:textId="560B3F75" w:rsidR="00532E60" w:rsidRPr="00532E60" w:rsidRDefault="00532E60" w:rsidP="00532E60">
      <w:pPr>
        <w:rPr>
          <w:rFonts w:ascii="Times New Roman" w:hAnsi="Times New Roman" w:cs="Times New Roman"/>
        </w:rPr>
      </w:pPr>
      <w:r w:rsidRPr="00532E60">
        <w:rPr>
          <w:rFonts w:ascii="Times New Roman" w:hAnsi="Times New Roman" w:cs="Times New Roman"/>
          <w:lang w:val="en-US"/>
        </w:rPr>
        <w:t>Since it is based on only the two most extreme values, the midrange is not commonly used as a measure of central tendency.</w:t>
      </w:r>
    </w:p>
    <w:p w14:paraId="1D5DBB6D" w14:textId="77777777" w:rsidR="00532E60" w:rsidRPr="00532E60" w:rsidRDefault="00532E60" w:rsidP="00532E60">
      <w:pPr>
        <w:rPr>
          <w:rFonts w:ascii="Times New Roman" w:hAnsi="Times New Roman" w:cs="Times New Roman"/>
        </w:rPr>
      </w:pPr>
      <w:r w:rsidRPr="00532E60">
        <w:rPr>
          <w:rFonts w:ascii="Times New Roman" w:hAnsi="Times New Roman" w:cs="Times New Roman"/>
          <w:b/>
          <w:bCs/>
          <w:lang w:val="en-US"/>
        </w:rPr>
        <w:t xml:space="preserve">Trimmed Mean </w:t>
      </w:r>
    </w:p>
    <w:p w14:paraId="2FEC05DD" w14:textId="6B06CF87" w:rsidR="00532E60" w:rsidRPr="00532E60" w:rsidRDefault="00532E60" w:rsidP="00532E60">
      <w:pPr>
        <w:rPr>
          <w:rFonts w:ascii="Times New Roman" w:hAnsi="Times New Roman" w:cs="Times New Roman"/>
        </w:rPr>
      </w:pPr>
      <w:r w:rsidRPr="00532E60">
        <w:rPr>
          <w:rFonts w:ascii="Times New Roman" w:hAnsi="Times New Roman" w:cs="Times New Roman"/>
          <w:lang w:val="en-US"/>
        </w:rPr>
        <w:t xml:space="preserve">To calculate a trimmed </w:t>
      </w:r>
      <w:r w:rsidRPr="00532E60">
        <w:rPr>
          <w:rFonts w:ascii="Times New Roman" w:hAnsi="Times New Roman" w:cs="Times New Roman"/>
          <w:lang w:val="en-US"/>
        </w:rPr>
        <w:t>mean,</w:t>
      </w:r>
      <w:r w:rsidRPr="00532E60">
        <w:rPr>
          <w:rFonts w:ascii="Times New Roman" w:hAnsi="Times New Roman" w:cs="Times New Roman"/>
          <w:lang w:val="en-US"/>
        </w:rPr>
        <w:t xml:space="preserve"> you remove the maximum and minimum values and divide by the number of values that remain. </w:t>
      </w:r>
    </w:p>
    <w:p w14:paraId="0CA9AAC8" w14:textId="77777777" w:rsidR="00532E60" w:rsidRPr="00532E60" w:rsidRDefault="00532E60" w:rsidP="00532E60">
      <w:pPr>
        <w:rPr>
          <w:rFonts w:ascii="Times New Roman" w:hAnsi="Times New Roman" w:cs="Times New Roman"/>
        </w:rPr>
      </w:pPr>
      <w:r w:rsidRPr="00532E60">
        <w:rPr>
          <w:rFonts w:ascii="Times New Roman" w:hAnsi="Times New Roman" w:cs="Times New Roman"/>
          <w:lang w:val="en-US"/>
        </w:rPr>
        <w:t>Consider the following quiz grades: 75, 80, 90, 94, 96. A trimmed mean would remove the largest and smallest values, 75 and 96, and divide by 3.</w:t>
      </w:r>
    </w:p>
    <w:p w14:paraId="0F3A0DDB" w14:textId="1D6DB156" w:rsidR="00532E60" w:rsidRPr="00532E60" w:rsidRDefault="00532E60" w:rsidP="00532E60">
      <w:pPr>
        <w:rPr>
          <w:rFonts w:ascii="Times New Roman" w:hAnsi="Times New Roman" w:cs="Times New Roman"/>
        </w:rPr>
      </w:pPr>
      <w:r w:rsidRPr="00532E60">
        <w:rPr>
          <w:rFonts w:ascii="Times New Roman" w:hAnsi="Times New Roman" w:cs="Times New Roman"/>
        </w:rPr>
        <w:drawing>
          <wp:anchor distT="0" distB="0" distL="114300" distR="114300" simplePos="0" relativeHeight="251659264" behindDoc="1" locked="0" layoutInCell="1" allowOverlap="1" wp14:anchorId="1438F27B" wp14:editId="1034FDE2">
            <wp:simplePos x="0" y="0"/>
            <wp:positionH relativeFrom="column">
              <wp:posOffset>626745</wp:posOffset>
            </wp:positionH>
            <wp:positionV relativeFrom="paragraph">
              <wp:posOffset>635</wp:posOffset>
            </wp:positionV>
            <wp:extent cx="3352966" cy="1616112"/>
            <wp:effectExtent l="0" t="0" r="0" b="3175"/>
            <wp:wrapNone/>
            <wp:docPr id="9" name="Picture 8">
              <a:extLst xmlns:a="http://schemas.openxmlformats.org/drawingml/2006/main">
                <a:ext uri="{FF2B5EF4-FFF2-40B4-BE49-F238E27FC236}">
                  <a16:creationId xmlns:a16="http://schemas.microsoft.com/office/drawing/2014/main" id="{50A5055B-D9FA-4A17-8001-1252127600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0A5055B-D9FA-4A17-8001-12521276003A}"/>
                        </a:ext>
                      </a:extLst>
                    </pic:cNvPr>
                    <pic:cNvPicPr>
                      <a:picLocks noChangeAspect="1"/>
                    </pic:cNvPicPr>
                  </pic:nvPicPr>
                  <pic:blipFill>
                    <a:blip r:embed="rId8">
                      <a:biLevel thresh="75000"/>
                      <a:extLst>
                        <a:ext uri="{28A0092B-C50C-407E-A947-70E740481C1C}">
                          <a14:useLocalDpi xmlns:a14="http://schemas.microsoft.com/office/drawing/2010/main" val="0"/>
                        </a:ext>
                      </a:extLst>
                    </a:blip>
                    <a:stretch>
                      <a:fillRect/>
                    </a:stretch>
                  </pic:blipFill>
                  <pic:spPr>
                    <a:xfrm>
                      <a:off x="0" y="0"/>
                      <a:ext cx="3352966" cy="1616112"/>
                    </a:xfrm>
                    <a:prstGeom prst="rect">
                      <a:avLst/>
                    </a:prstGeom>
                  </pic:spPr>
                </pic:pic>
              </a:graphicData>
            </a:graphic>
          </wp:anchor>
        </w:drawing>
      </w:r>
    </w:p>
    <w:p w14:paraId="3CB27588" w14:textId="77777777" w:rsidR="00532E60" w:rsidRPr="00532E60" w:rsidRDefault="00532E60" w:rsidP="00532E60">
      <w:pPr>
        <w:rPr>
          <w:rFonts w:ascii="Times New Roman" w:hAnsi="Times New Roman" w:cs="Times New Roman"/>
        </w:rPr>
      </w:pPr>
    </w:p>
    <w:p w14:paraId="0E63F695" w14:textId="77777777" w:rsidR="00532E60" w:rsidRPr="00532E60" w:rsidRDefault="00532E60" w:rsidP="00532E60">
      <w:pPr>
        <w:rPr>
          <w:rFonts w:ascii="Times New Roman" w:hAnsi="Times New Roman" w:cs="Times New Roman"/>
          <w:lang w:val="en-US"/>
        </w:rPr>
      </w:pPr>
    </w:p>
    <w:p w14:paraId="0A0FEA26" w14:textId="77777777" w:rsidR="00532E60" w:rsidRPr="00532E60" w:rsidRDefault="00532E60" w:rsidP="00532E60">
      <w:pPr>
        <w:jc w:val="center"/>
        <w:rPr>
          <w:rFonts w:ascii="Times New Roman" w:hAnsi="Times New Roman" w:cs="Times New Roman"/>
        </w:rPr>
      </w:pPr>
    </w:p>
    <w:p w14:paraId="51574EE5" w14:textId="77777777" w:rsidR="00886EDA" w:rsidRPr="00532E60" w:rsidRDefault="00886EDA">
      <w:pPr>
        <w:rPr>
          <w:rFonts w:ascii="Times New Roman" w:hAnsi="Times New Roman" w:cs="Times New Roman"/>
        </w:rPr>
      </w:pPr>
    </w:p>
    <w:p w14:paraId="5E9CBAE4" w14:textId="77777777" w:rsidR="00532E60" w:rsidRPr="00532E60" w:rsidRDefault="00532E60">
      <w:pPr>
        <w:rPr>
          <w:rFonts w:ascii="Times New Roman" w:hAnsi="Times New Roman" w:cs="Times New Roman"/>
        </w:rPr>
      </w:pPr>
    </w:p>
    <w:p w14:paraId="462B7B7F" w14:textId="77777777" w:rsidR="00532E60" w:rsidRPr="00532E60" w:rsidRDefault="00532E60" w:rsidP="00532E60">
      <w:pPr>
        <w:rPr>
          <w:rFonts w:ascii="Times New Roman" w:hAnsi="Times New Roman" w:cs="Times New Roman"/>
        </w:rPr>
      </w:pPr>
      <w:r w:rsidRPr="00532E60">
        <w:rPr>
          <w:rFonts w:ascii="Times New Roman" w:hAnsi="Times New Roman" w:cs="Times New Roman"/>
          <w:lang w:val="en-US"/>
        </w:rPr>
        <w:t xml:space="preserve">Measures of Spread and Dispersion Range </w:t>
      </w:r>
    </w:p>
    <w:p w14:paraId="0D2D88D0" w14:textId="77777777" w:rsidR="00532E60" w:rsidRPr="00532E60" w:rsidRDefault="00532E60" w:rsidP="00532E60">
      <w:pPr>
        <w:numPr>
          <w:ilvl w:val="0"/>
          <w:numId w:val="4"/>
        </w:numPr>
        <w:rPr>
          <w:rFonts w:ascii="Times New Roman" w:hAnsi="Times New Roman" w:cs="Times New Roman"/>
        </w:rPr>
      </w:pPr>
      <w:r w:rsidRPr="00532E60">
        <w:rPr>
          <w:rFonts w:ascii="Times New Roman" w:hAnsi="Times New Roman" w:cs="Times New Roman"/>
          <w:lang w:val="en-US"/>
        </w:rPr>
        <w:t xml:space="preserve">One measure of spread is the range. </w:t>
      </w:r>
    </w:p>
    <w:p w14:paraId="26E64697" w14:textId="77777777" w:rsidR="00532E60" w:rsidRPr="00532E60" w:rsidRDefault="00532E60" w:rsidP="00532E60">
      <w:pPr>
        <w:numPr>
          <w:ilvl w:val="0"/>
          <w:numId w:val="4"/>
        </w:numPr>
        <w:rPr>
          <w:rFonts w:ascii="Times New Roman" w:hAnsi="Times New Roman" w:cs="Times New Roman"/>
        </w:rPr>
      </w:pPr>
      <w:r w:rsidRPr="00532E60">
        <w:rPr>
          <w:rFonts w:ascii="Times New Roman" w:hAnsi="Times New Roman" w:cs="Times New Roman"/>
          <w:lang w:val="en-US"/>
        </w:rPr>
        <w:t>The range is simply the difference between the largest value (maximum) and the smallest value (minimum) in the data</w:t>
      </w:r>
    </w:p>
    <w:p w14:paraId="14F16955" w14:textId="77777777" w:rsidR="00532E60" w:rsidRPr="00532E60" w:rsidRDefault="00532E60">
      <w:pPr>
        <w:rPr>
          <w:rFonts w:ascii="Times New Roman" w:hAnsi="Times New Roman" w:cs="Times New Roman"/>
        </w:rPr>
      </w:pPr>
    </w:p>
    <w:sectPr w:rsidR="00532E60" w:rsidRPr="00532E60" w:rsidSect="00FE7EA7">
      <w:pgSz w:w="12240" w:h="15840"/>
      <w:pgMar w:top="1440" w:right="1797" w:bottom="1440"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45F88"/>
    <w:multiLevelType w:val="hybridMultilevel"/>
    <w:tmpl w:val="3E8877B6"/>
    <w:lvl w:ilvl="0" w:tplc="FE76BE20">
      <w:start w:val="1"/>
      <w:numFmt w:val="bullet"/>
      <w:lvlText w:val=""/>
      <w:lvlJc w:val="left"/>
      <w:pPr>
        <w:tabs>
          <w:tab w:val="num" w:pos="720"/>
        </w:tabs>
        <w:ind w:left="720" w:hanging="360"/>
      </w:pPr>
      <w:rPr>
        <w:rFonts w:ascii="Wingdings" w:hAnsi="Wingdings" w:hint="default"/>
      </w:rPr>
    </w:lvl>
    <w:lvl w:ilvl="1" w:tplc="471C4D52" w:tentative="1">
      <w:start w:val="1"/>
      <w:numFmt w:val="bullet"/>
      <w:lvlText w:val=""/>
      <w:lvlJc w:val="left"/>
      <w:pPr>
        <w:tabs>
          <w:tab w:val="num" w:pos="1440"/>
        </w:tabs>
        <w:ind w:left="1440" w:hanging="360"/>
      </w:pPr>
      <w:rPr>
        <w:rFonts w:ascii="Wingdings" w:hAnsi="Wingdings" w:hint="default"/>
      </w:rPr>
    </w:lvl>
    <w:lvl w:ilvl="2" w:tplc="A14ECBCA" w:tentative="1">
      <w:start w:val="1"/>
      <w:numFmt w:val="bullet"/>
      <w:lvlText w:val=""/>
      <w:lvlJc w:val="left"/>
      <w:pPr>
        <w:tabs>
          <w:tab w:val="num" w:pos="2160"/>
        </w:tabs>
        <w:ind w:left="2160" w:hanging="360"/>
      </w:pPr>
      <w:rPr>
        <w:rFonts w:ascii="Wingdings" w:hAnsi="Wingdings" w:hint="default"/>
      </w:rPr>
    </w:lvl>
    <w:lvl w:ilvl="3" w:tplc="82B83BFA" w:tentative="1">
      <w:start w:val="1"/>
      <w:numFmt w:val="bullet"/>
      <w:lvlText w:val=""/>
      <w:lvlJc w:val="left"/>
      <w:pPr>
        <w:tabs>
          <w:tab w:val="num" w:pos="2880"/>
        </w:tabs>
        <w:ind w:left="2880" w:hanging="360"/>
      </w:pPr>
      <w:rPr>
        <w:rFonts w:ascii="Wingdings" w:hAnsi="Wingdings" w:hint="default"/>
      </w:rPr>
    </w:lvl>
    <w:lvl w:ilvl="4" w:tplc="578AD5FC" w:tentative="1">
      <w:start w:val="1"/>
      <w:numFmt w:val="bullet"/>
      <w:lvlText w:val=""/>
      <w:lvlJc w:val="left"/>
      <w:pPr>
        <w:tabs>
          <w:tab w:val="num" w:pos="3600"/>
        </w:tabs>
        <w:ind w:left="3600" w:hanging="360"/>
      </w:pPr>
      <w:rPr>
        <w:rFonts w:ascii="Wingdings" w:hAnsi="Wingdings" w:hint="default"/>
      </w:rPr>
    </w:lvl>
    <w:lvl w:ilvl="5" w:tplc="C186C57E" w:tentative="1">
      <w:start w:val="1"/>
      <w:numFmt w:val="bullet"/>
      <w:lvlText w:val=""/>
      <w:lvlJc w:val="left"/>
      <w:pPr>
        <w:tabs>
          <w:tab w:val="num" w:pos="4320"/>
        </w:tabs>
        <w:ind w:left="4320" w:hanging="360"/>
      </w:pPr>
      <w:rPr>
        <w:rFonts w:ascii="Wingdings" w:hAnsi="Wingdings" w:hint="default"/>
      </w:rPr>
    </w:lvl>
    <w:lvl w:ilvl="6" w:tplc="FD288944" w:tentative="1">
      <w:start w:val="1"/>
      <w:numFmt w:val="bullet"/>
      <w:lvlText w:val=""/>
      <w:lvlJc w:val="left"/>
      <w:pPr>
        <w:tabs>
          <w:tab w:val="num" w:pos="5040"/>
        </w:tabs>
        <w:ind w:left="5040" w:hanging="360"/>
      </w:pPr>
      <w:rPr>
        <w:rFonts w:ascii="Wingdings" w:hAnsi="Wingdings" w:hint="default"/>
      </w:rPr>
    </w:lvl>
    <w:lvl w:ilvl="7" w:tplc="6792CD68" w:tentative="1">
      <w:start w:val="1"/>
      <w:numFmt w:val="bullet"/>
      <w:lvlText w:val=""/>
      <w:lvlJc w:val="left"/>
      <w:pPr>
        <w:tabs>
          <w:tab w:val="num" w:pos="5760"/>
        </w:tabs>
        <w:ind w:left="5760" w:hanging="360"/>
      </w:pPr>
      <w:rPr>
        <w:rFonts w:ascii="Wingdings" w:hAnsi="Wingdings" w:hint="default"/>
      </w:rPr>
    </w:lvl>
    <w:lvl w:ilvl="8" w:tplc="A9081A6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BBF75CF"/>
    <w:multiLevelType w:val="multilevel"/>
    <w:tmpl w:val="A0AA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041826"/>
    <w:multiLevelType w:val="hybridMultilevel"/>
    <w:tmpl w:val="245E855E"/>
    <w:lvl w:ilvl="0" w:tplc="018006F2">
      <w:start w:val="1"/>
      <w:numFmt w:val="bullet"/>
      <w:lvlText w:val=""/>
      <w:lvlJc w:val="left"/>
      <w:pPr>
        <w:tabs>
          <w:tab w:val="num" w:pos="720"/>
        </w:tabs>
        <w:ind w:left="720" w:hanging="360"/>
      </w:pPr>
      <w:rPr>
        <w:rFonts w:ascii="Wingdings" w:hAnsi="Wingdings" w:hint="default"/>
      </w:rPr>
    </w:lvl>
    <w:lvl w:ilvl="1" w:tplc="CAFE1322" w:tentative="1">
      <w:start w:val="1"/>
      <w:numFmt w:val="bullet"/>
      <w:lvlText w:val=""/>
      <w:lvlJc w:val="left"/>
      <w:pPr>
        <w:tabs>
          <w:tab w:val="num" w:pos="1440"/>
        </w:tabs>
        <w:ind w:left="1440" w:hanging="360"/>
      </w:pPr>
      <w:rPr>
        <w:rFonts w:ascii="Wingdings" w:hAnsi="Wingdings" w:hint="default"/>
      </w:rPr>
    </w:lvl>
    <w:lvl w:ilvl="2" w:tplc="3D22CB9A" w:tentative="1">
      <w:start w:val="1"/>
      <w:numFmt w:val="bullet"/>
      <w:lvlText w:val=""/>
      <w:lvlJc w:val="left"/>
      <w:pPr>
        <w:tabs>
          <w:tab w:val="num" w:pos="2160"/>
        </w:tabs>
        <w:ind w:left="2160" w:hanging="360"/>
      </w:pPr>
      <w:rPr>
        <w:rFonts w:ascii="Wingdings" w:hAnsi="Wingdings" w:hint="default"/>
      </w:rPr>
    </w:lvl>
    <w:lvl w:ilvl="3" w:tplc="6472F4C2" w:tentative="1">
      <w:start w:val="1"/>
      <w:numFmt w:val="bullet"/>
      <w:lvlText w:val=""/>
      <w:lvlJc w:val="left"/>
      <w:pPr>
        <w:tabs>
          <w:tab w:val="num" w:pos="2880"/>
        </w:tabs>
        <w:ind w:left="2880" w:hanging="360"/>
      </w:pPr>
      <w:rPr>
        <w:rFonts w:ascii="Wingdings" w:hAnsi="Wingdings" w:hint="default"/>
      </w:rPr>
    </w:lvl>
    <w:lvl w:ilvl="4" w:tplc="44E2DE8E" w:tentative="1">
      <w:start w:val="1"/>
      <w:numFmt w:val="bullet"/>
      <w:lvlText w:val=""/>
      <w:lvlJc w:val="left"/>
      <w:pPr>
        <w:tabs>
          <w:tab w:val="num" w:pos="3600"/>
        </w:tabs>
        <w:ind w:left="3600" w:hanging="360"/>
      </w:pPr>
      <w:rPr>
        <w:rFonts w:ascii="Wingdings" w:hAnsi="Wingdings" w:hint="default"/>
      </w:rPr>
    </w:lvl>
    <w:lvl w:ilvl="5" w:tplc="AE94E01E" w:tentative="1">
      <w:start w:val="1"/>
      <w:numFmt w:val="bullet"/>
      <w:lvlText w:val=""/>
      <w:lvlJc w:val="left"/>
      <w:pPr>
        <w:tabs>
          <w:tab w:val="num" w:pos="4320"/>
        </w:tabs>
        <w:ind w:left="4320" w:hanging="360"/>
      </w:pPr>
      <w:rPr>
        <w:rFonts w:ascii="Wingdings" w:hAnsi="Wingdings" w:hint="default"/>
      </w:rPr>
    </w:lvl>
    <w:lvl w:ilvl="6" w:tplc="816C90E2" w:tentative="1">
      <w:start w:val="1"/>
      <w:numFmt w:val="bullet"/>
      <w:lvlText w:val=""/>
      <w:lvlJc w:val="left"/>
      <w:pPr>
        <w:tabs>
          <w:tab w:val="num" w:pos="5040"/>
        </w:tabs>
        <w:ind w:left="5040" w:hanging="360"/>
      </w:pPr>
      <w:rPr>
        <w:rFonts w:ascii="Wingdings" w:hAnsi="Wingdings" w:hint="default"/>
      </w:rPr>
    </w:lvl>
    <w:lvl w:ilvl="7" w:tplc="B93CB8EA" w:tentative="1">
      <w:start w:val="1"/>
      <w:numFmt w:val="bullet"/>
      <w:lvlText w:val=""/>
      <w:lvlJc w:val="left"/>
      <w:pPr>
        <w:tabs>
          <w:tab w:val="num" w:pos="5760"/>
        </w:tabs>
        <w:ind w:left="5760" w:hanging="360"/>
      </w:pPr>
      <w:rPr>
        <w:rFonts w:ascii="Wingdings" w:hAnsi="Wingdings" w:hint="default"/>
      </w:rPr>
    </w:lvl>
    <w:lvl w:ilvl="8" w:tplc="7B889DF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B223641"/>
    <w:multiLevelType w:val="hybridMultilevel"/>
    <w:tmpl w:val="3E62B6D6"/>
    <w:lvl w:ilvl="0" w:tplc="C386A6C2">
      <w:start w:val="1"/>
      <w:numFmt w:val="bullet"/>
      <w:lvlText w:val=""/>
      <w:lvlJc w:val="left"/>
      <w:pPr>
        <w:tabs>
          <w:tab w:val="num" w:pos="720"/>
        </w:tabs>
        <w:ind w:left="720" w:hanging="360"/>
      </w:pPr>
      <w:rPr>
        <w:rFonts w:ascii="Wingdings" w:hAnsi="Wingdings" w:hint="default"/>
      </w:rPr>
    </w:lvl>
    <w:lvl w:ilvl="1" w:tplc="06B49ACE" w:tentative="1">
      <w:start w:val="1"/>
      <w:numFmt w:val="bullet"/>
      <w:lvlText w:val=""/>
      <w:lvlJc w:val="left"/>
      <w:pPr>
        <w:tabs>
          <w:tab w:val="num" w:pos="1440"/>
        </w:tabs>
        <w:ind w:left="1440" w:hanging="360"/>
      </w:pPr>
      <w:rPr>
        <w:rFonts w:ascii="Wingdings" w:hAnsi="Wingdings" w:hint="default"/>
      </w:rPr>
    </w:lvl>
    <w:lvl w:ilvl="2" w:tplc="40623F5A" w:tentative="1">
      <w:start w:val="1"/>
      <w:numFmt w:val="bullet"/>
      <w:lvlText w:val=""/>
      <w:lvlJc w:val="left"/>
      <w:pPr>
        <w:tabs>
          <w:tab w:val="num" w:pos="2160"/>
        </w:tabs>
        <w:ind w:left="2160" w:hanging="360"/>
      </w:pPr>
      <w:rPr>
        <w:rFonts w:ascii="Wingdings" w:hAnsi="Wingdings" w:hint="default"/>
      </w:rPr>
    </w:lvl>
    <w:lvl w:ilvl="3" w:tplc="BF6410E8" w:tentative="1">
      <w:start w:val="1"/>
      <w:numFmt w:val="bullet"/>
      <w:lvlText w:val=""/>
      <w:lvlJc w:val="left"/>
      <w:pPr>
        <w:tabs>
          <w:tab w:val="num" w:pos="2880"/>
        </w:tabs>
        <w:ind w:left="2880" w:hanging="360"/>
      </w:pPr>
      <w:rPr>
        <w:rFonts w:ascii="Wingdings" w:hAnsi="Wingdings" w:hint="default"/>
      </w:rPr>
    </w:lvl>
    <w:lvl w:ilvl="4" w:tplc="D4D20A62" w:tentative="1">
      <w:start w:val="1"/>
      <w:numFmt w:val="bullet"/>
      <w:lvlText w:val=""/>
      <w:lvlJc w:val="left"/>
      <w:pPr>
        <w:tabs>
          <w:tab w:val="num" w:pos="3600"/>
        </w:tabs>
        <w:ind w:left="3600" w:hanging="360"/>
      </w:pPr>
      <w:rPr>
        <w:rFonts w:ascii="Wingdings" w:hAnsi="Wingdings" w:hint="default"/>
      </w:rPr>
    </w:lvl>
    <w:lvl w:ilvl="5" w:tplc="D0DC076E" w:tentative="1">
      <w:start w:val="1"/>
      <w:numFmt w:val="bullet"/>
      <w:lvlText w:val=""/>
      <w:lvlJc w:val="left"/>
      <w:pPr>
        <w:tabs>
          <w:tab w:val="num" w:pos="4320"/>
        </w:tabs>
        <w:ind w:left="4320" w:hanging="360"/>
      </w:pPr>
      <w:rPr>
        <w:rFonts w:ascii="Wingdings" w:hAnsi="Wingdings" w:hint="default"/>
      </w:rPr>
    </w:lvl>
    <w:lvl w:ilvl="6" w:tplc="75F0D522" w:tentative="1">
      <w:start w:val="1"/>
      <w:numFmt w:val="bullet"/>
      <w:lvlText w:val=""/>
      <w:lvlJc w:val="left"/>
      <w:pPr>
        <w:tabs>
          <w:tab w:val="num" w:pos="5040"/>
        </w:tabs>
        <w:ind w:left="5040" w:hanging="360"/>
      </w:pPr>
      <w:rPr>
        <w:rFonts w:ascii="Wingdings" w:hAnsi="Wingdings" w:hint="default"/>
      </w:rPr>
    </w:lvl>
    <w:lvl w:ilvl="7" w:tplc="0ED2D340" w:tentative="1">
      <w:start w:val="1"/>
      <w:numFmt w:val="bullet"/>
      <w:lvlText w:val=""/>
      <w:lvlJc w:val="left"/>
      <w:pPr>
        <w:tabs>
          <w:tab w:val="num" w:pos="5760"/>
        </w:tabs>
        <w:ind w:left="5760" w:hanging="360"/>
      </w:pPr>
      <w:rPr>
        <w:rFonts w:ascii="Wingdings" w:hAnsi="Wingdings" w:hint="default"/>
      </w:rPr>
    </w:lvl>
    <w:lvl w:ilvl="8" w:tplc="EB8AA05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5FB66E2"/>
    <w:multiLevelType w:val="hybridMultilevel"/>
    <w:tmpl w:val="4C0E2DC8"/>
    <w:lvl w:ilvl="0" w:tplc="A270129A">
      <w:start w:val="1"/>
      <w:numFmt w:val="bullet"/>
      <w:lvlText w:val=""/>
      <w:lvlJc w:val="left"/>
      <w:pPr>
        <w:tabs>
          <w:tab w:val="num" w:pos="720"/>
        </w:tabs>
        <w:ind w:left="720" w:hanging="360"/>
      </w:pPr>
      <w:rPr>
        <w:rFonts w:ascii="Wingdings" w:hAnsi="Wingdings" w:hint="default"/>
      </w:rPr>
    </w:lvl>
    <w:lvl w:ilvl="1" w:tplc="EA28B34C" w:tentative="1">
      <w:start w:val="1"/>
      <w:numFmt w:val="bullet"/>
      <w:lvlText w:val=""/>
      <w:lvlJc w:val="left"/>
      <w:pPr>
        <w:tabs>
          <w:tab w:val="num" w:pos="1440"/>
        </w:tabs>
        <w:ind w:left="1440" w:hanging="360"/>
      </w:pPr>
      <w:rPr>
        <w:rFonts w:ascii="Wingdings" w:hAnsi="Wingdings" w:hint="default"/>
      </w:rPr>
    </w:lvl>
    <w:lvl w:ilvl="2" w:tplc="FFF620FC" w:tentative="1">
      <w:start w:val="1"/>
      <w:numFmt w:val="bullet"/>
      <w:lvlText w:val=""/>
      <w:lvlJc w:val="left"/>
      <w:pPr>
        <w:tabs>
          <w:tab w:val="num" w:pos="2160"/>
        </w:tabs>
        <w:ind w:left="2160" w:hanging="360"/>
      </w:pPr>
      <w:rPr>
        <w:rFonts w:ascii="Wingdings" w:hAnsi="Wingdings" w:hint="default"/>
      </w:rPr>
    </w:lvl>
    <w:lvl w:ilvl="3" w:tplc="B6F08D36" w:tentative="1">
      <w:start w:val="1"/>
      <w:numFmt w:val="bullet"/>
      <w:lvlText w:val=""/>
      <w:lvlJc w:val="left"/>
      <w:pPr>
        <w:tabs>
          <w:tab w:val="num" w:pos="2880"/>
        </w:tabs>
        <w:ind w:left="2880" w:hanging="360"/>
      </w:pPr>
      <w:rPr>
        <w:rFonts w:ascii="Wingdings" w:hAnsi="Wingdings" w:hint="default"/>
      </w:rPr>
    </w:lvl>
    <w:lvl w:ilvl="4" w:tplc="F012ABE2" w:tentative="1">
      <w:start w:val="1"/>
      <w:numFmt w:val="bullet"/>
      <w:lvlText w:val=""/>
      <w:lvlJc w:val="left"/>
      <w:pPr>
        <w:tabs>
          <w:tab w:val="num" w:pos="3600"/>
        </w:tabs>
        <w:ind w:left="3600" w:hanging="360"/>
      </w:pPr>
      <w:rPr>
        <w:rFonts w:ascii="Wingdings" w:hAnsi="Wingdings" w:hint="default"/>
      </w:rPr>
    </w:lvl>
    <w:lvl w:ilvl="5" w:tplc="8032A15C" w:tentative="1">
      <w:start w:val="1"/>
      <w:numFmt w:val="bullet"/>
      <w:lvlText w:val=""/>
      <w:lvlJc w:val="left"/>
      <w:pPr>
        <w:tabs>
          <w:tab w:val="num" w:pos="4320"/>
        </w:tabs>
        <w:ind w:left="4320" w:hanging="360"/>
      </w:pPr>
      <w:rPr>
        <w:rFonts w:ascii="Wingdings" w:hAnsi="Wingdings" w:hint="default"/>
      </w:rPr>
    </w:lvl>
    <w:lvl w:ilvl="6" w:tplc="C74E91DC" w:tentative="1">
      <w:start w:val="1"/>
      <w:numFmt w:val="bullet"/>
      <w:lvlText w:val=""/>
      <w:lvlJc w:val="left"/>
      <w:pPr>
        <w:tabs>
          <w:tab w:val="num" w:pos="5040"/>
        </w:tabs>
        <w:ind w:left="5040" w:hanging="360"/>
      </w:pPr>
      <w:rPr>
        <w:rFonts w:ascii="Wingdings" w:hAnsi="Wingdings" w:hint="default"/>
      </w:rPr>
    </w:lvl>
    <w:lvl w:ilvl="7" w:tplc="4B880DF4" w:tentative="1">
      <w:start w:val="1"/>
      <w:numFmt w:val="bullet"/>
      <w:lvlText w:val=""/>
      <w:lvlJc w:val="left"/>
      <w:pPr>
        <w:tabs>
          <w:tab w:val="num" w:pos="5760"/>
        </w:tabs>
        <w:ind w:left="5760" w:hanging="360"/>
      </w:pPr>
      <w:rPr>
        <w:rFonts w:ascii="Wingdings" w:hAnsi="Wingdings" w:hint="default"/>
      </w:rPr>
    </w:lvl>
    <w:lvl w:ilvl="8" w:tplc="974A8D32" w:tentative="1">
      <w:start w:val="1"/>
      <w:numFmt w:val="bullet"/>
      <w:lvlText w:val=""/>
      <w:lvlJc w:val="left"/>
      <w:pPr>
        <w:tabs>
          <w:tab w:val="num" w:pos="6480"/>
        </w:tabs>
        <w:ind w:left="6480" w:hanging="360"/>
      </w:pPr>
      <w:rPr>
        <w:rFonts w:ascii="Wingdings" w:hAnsi="Wingdings" w:hint="default"/>
      </w:rPr>
    </w:lvl>
  </w:abstractNum>
  <w:num w:numId="1" w16cid:durableId="470712306">
    <w:abstractNumId w:val="3"/>
  </w:num>
  <w:num w:numId="2" w16cid:durableId="445277566">
    <w:abstractNumId w:val="4"/>
  </w:num>
  <w:num w:numId="3" w16cid:durableId="1096636652">
    <w:abstractNumId w:val="2"/>
  </w:num>
  <w:num w:numId="4" w16cid:durableId="2037926704">
    <w:abstractNumId w:val="0"/>
  </w:num>
  <w:num w:numId="5" w16cid:durableId="1127629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60"/>
    <w:rsid w:val="000073EA"/>
    <w:rsid w:val="002B75CB"/>
    <w:rsid w:val="00532E60"/>
    <w:rsid w:val="00886EDA"/>
    <w:rsid w:val="009478BB"/>
    <w:rsid w:val="00A27124"/>
    <w:rsid w:val="00B74E71"/>
    <w:rsid w:val="00C85172"/>
    <w:rsid w:val="00FE7E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81B2"/>
  <w15:chartTrackingRefBased/>
  <w15:docId w15:val="{6CBC32E0-4024-4E93-914B-ACB07211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E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2E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2E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2E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2E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2E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E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E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E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E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2E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2E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2E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2E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2E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E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E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E60"/>
    <w:rPr>
      <w:rFonts w:eastAsiaTheme="majorEastAsia" w:cstheme="majorBidi"/>
      <w:color w:val="272727" w:themeColor="text1" w:themeTint="D8"/>
    </w:rPr>
  </w:style>
  <w:style w:type="paragraph" w:styleId="Title">
    <w:name w:val="Title"/>
    <w:basedOn w:val="Normal"/>
    <w:next w:val="Normal"/>
    <w:link w:val="TitleChar"/>
    <w:uiPriority w:val="10"/>
    <w:qFormat/>
    <w:rsid w:val="00532E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E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E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E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E60"/>
    <w:pPr>
      <w:spacing w:before="160"/>
      <w:jc w:val="center"/>
    </w:pPr>
    <w:rPr>
      <w:i/>
      <w:iCs/>
      <w:color w:val="404040" w:themeColor="text1" w:themeTint="BF"/>
    </w:rPr>
  </w:style>
  <w:style w:type="character" w:customStyle="1" w:styleId="QuoteChar">
    <w:name w:val="Quote Char"/>
    <w:basedOn w:val="DefaultParagraphFont"/>
    <w:link w:val="Quote"/>
    <w:uiPriority w:val="29"/>
    <w:rsid w:val="00532E60"/>
    <w:rPr>
      <w:i/>
      <w:iCs/>
      <w:color w:val="404040" w:themeColor="text1" w:themeTint="BF"/>
    </w:rPr>
  </w:style>
  <w:style w:type="paragraph" w:styleId="ListParagraph">
    <w:name w:val="List Paragraph"/>
    <w:basedOn w:val="Normal"/>
    <w:uiPriority w:val="34"/>
    <w:qFormat/>
    <w:rsid w:val="00532E60"/>
    <w:pPr>
      <w:ind w:left="720"/>
      <w:contextualSpacing/>
    </w:pPr>
  </w:style>
  <w:style w:type="character" w:styleId="IntenseEmphasis">
    <w:name w:val="Intense Emphasis"/>
    <w:basedOn w:val="DefaultParagraphFont"/>
    <w:uiPriority w:val="21"/>
    <w:qFormat/>
    <w:rsid w:val="00532E60"/>
    <w:rPr>
      <w:i/>
      <w:iCs/>
      <w:color w:val="2F5496" w:themeColor="accent1" w:themeShade="BF"/>
    </w:rPr>
  </w:style>
  <w:style w:type="paragraph" w:styleId="IntenseQuote">
    <w:name w:val="Intense Quote"/>
    <w:basedOn w:val="Normal"/>
    <w:next w:val="Normal"/>
    <w:link w:val="IntenseQuoteChar"/>
    <w:uiPriority w:val="30"/>
    <w:qFormat/>
    <w:rsid w:val="00532E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2E60"/>
    <w:rPr>
      <w:i/>
      <w:iCs/>
      <w:color w:val="2F5496" w:themeColor="accent1" w:themeShade="BF"/>
    </w:rPr>
  </w:style>
  <w:style w:type="character" w:styleId="IntenseReference">
    <w:name w:val="Intense Reference"/>
    <w:basedOn w:val="DefaultParagraphFont"/>
    <w:uiPriority w:val="32"/>
    <w:qFormat/>
    <w:rsid w:val="00532E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69187">
      <w:bodyDiv w:val="1"/>
      <w:marLeft w:val="0"/>
      <w:marRight w:val="0"/>
      <w:marTop w:val="0"/>
      <w:marBottom w:val="0"/>
      <w:divBdr>
        <w:top w:val="none" w:sz="0" w:space="0" w:color="auto"/>
        <w:left w:val="none" w:sz="0" w:space="0" w:color="auto"/>
        <w:bottom w:val="none" w:sz="0" w:space="0" w:color="auto"/>
        <w:right w:val="none" w:sz="0" w:space="0" w:color="auto"/>
      </w:divBdr>
    </w:div>
    <w:div w:id="63531484">
      <w:bodyDiv w:val="1"/>
      <w:marLeft w:val="0"/>
      <w:marRight w:val="0"/>
      <w:marTop w:val="0"/>
      <w:marBottom w:val="0"/>
      <w:divBdr>
        <w:top w:val="none" w:sz="0" w:space="0" w:color="auto"/>
        <w:left w:val="none" w:sz="0" w:space="0" w:color="auto"/>
        <w:bottom w:val="none" w:sz="0" w:space="0" w:color="auto"/>
        <w:right w:val="none" w:sz="0" w:space="0" w:color="auto"/>
      </w:divBdr>
      <w:divsChild>
        <w:div w:id="2079938147">
          <w:marLeft w:val="0"/>
          <w:marRight w:val="0"/>
          <w:marTop w:val="0"/>
          <w:marBottom w:val="0"/>
          <w:divBdr>
            <w:top w:val="none" w:sz="0" w:space="0" w:color="auto"/>
            <w:left w:val="none" w:sz="0" w:space="0" w:color="auto"/>
            <w:bottom w:val="none" w:sz="0" w:space="0" w:color="auto"/>
            <w:right w:val="none" w:sz="0" w:space="0" w:color="auto"/>
          </w:divBdr>
        </w:div>
        <w:div w:id="991445242">
          <w:marLeft w:val="0"/>
          <w:marRight w:val="0"/>
          <w:marTop w:val="0"/>
          <w:marBottom w:val="0"/>
          <w:divBdr>
            <w:top w:val="none" w:sz="0" w:space="0" w:color="auto"/>
            <w:left w:val="none" w:sz="0" w:space="0" w:color="auto"/>
            <w:bottom w:val="none" w:sz="0" w:space="0" w:color="auto"/>
            <w:right w:val="none" w:sz="0" w:space="0" w:color="auto"/>
          </w:divBdr>
        </w:div>
        <w:div w:id="1680039785">
          <w:marLeft w:val="0"/>
          <w:marRight w:val="0"/>
          <w:marTop w:val="0"/>
          <w:marBottom w:val="0"/>
          <w:divBdr>
            <w:top w:val="none" w:sz="0" w:space="0" w:color="auto"/>
            <w:left w:val="none" w:sz="0" w:space="0" w:color="auto"/>
            <w:bottom w:val="none" w:sz="0" w:space="0" w:color="auto"/>
            <w:right w:val="none" w:sz="0" w:space="0" w:color="auto"/>
          </w:divBdr>
        </w:div>
        <w:div w:id="1754625814">
          <w:marLeft w:val="0"/>
          <w:marRight w:val="0"/>
          <w:marTop w:val="0"/>
          <w:marBottom w:val="0"/>
          <w:divBdr>
            <w:top w:val="none" w:sz="0" w:space="0" w:color="auto"/>
            <w:left w:val="none" w:sz="0" w:space="0" w:color="auto"/>
            <w:bottom w:val="none" w:sz="0" w:space="0" w:color="auto"/>
            <w:right w:val="none" w:sz="0" w:space="0" w:color="auto"/>
          </w:divBdr>
        </w:div>
        <w:div w:id="826553926">
          <w:marLeft w:val="0"/>
          <w:marRight w:val="0"/>
          <w:marTop w:val="0"/>
          <w:marBottom w:val="0"/>
          <w:divBdr>
            <w:top w:val="none" w:sz="0" w:space="0" w:color="auto"/>
            <w:left w:val="none" w:sz="0" w:space="0" w:color="auto"/>
            <w:bottom w:val="none" w:sz="0" w:space="0" w:color="auto"/>
            <w:right w:val="none" w:sz="0" w:space="0" w:color="auto"/>
          </w:divBdr>
        </w:div>
        <w:div w:id="1127167115">
          <w:marLeft w:val="0"/>
          <w:marRight w:val="0"/>
          <w:marTop w:val="0"/>
          <w:marBottom w:val="0"/>
          <w:divBdr>
            <w:top w:val="none" w:sz="0" w:space="0" w:color="auto"/>
            <w:left w:val="none" w:sz="0" w:space="0" w:color="auto"/>
            <w:bottom w:val="none" w:sz="0" w:space="0" w:color="auto"/>
            <w:right w:val="none" w:sz="0" w:space="0" w:color="auto"/>
          </w:divBdr>
        </w:div>
        <w:div w:id="1117066871">
          <w:marLeft w:val="0"/>
          <w:marRight w:val="0"/>
          <w:marTop w:val="0"/>
          <w:marBottom w:val="0"/>
          <w:divBdr>
            <w:top w:val="none" w:sz="0" w:space="0" w:color="auto"/>
            <w:left w:val="none" w:sz="0" w:space="0" w:color="auto"/>
            <w:bottom w:val="none" w:sz="0" w:space="0" w:color="auto"/>
            <w:right w:val="none" w:sz="0" w:space="0" w:color="auto"/>
          </w:divBdr>
        </w:div>
        <w:div w:id="1655909217">
          <w:marLeft w:val="0"/>
          <w:marRight w:val="0"/>
          <w:marTop w:val="0"/>
          <w:marBottom w:val="0"/>
          <w:divBdr>
            <w:top w:val="none" w:sz="0" w:space="0" w:color="auto"/>
            <w:left w:val="none" w:sz="0" w:space="0" w:color="auto"/>
            <w:bottom w:val="none" w:sz="0" w:space="0" w:color="auto"/>
            <w:right w:val="none" w:sz="0" w:space="0" w:color="auto"/>
          </w:divBdr>
        </w:div>
        <w:div w:id="791555465">
          <w:marLeft w:val="0"/>
          <w:marRight w:val="0"/>
          <w:marTop w:val="0"/>
          <w:marBottom w:val="0"/>
          <w:divBdr>
            <w:top w:val="none" w:sz="0" w:space="0" w:color="auto"/>
            <w:left w:val="none" w:sz="0" w:space="0" w:color="auto"/>
            <w:bottom w:val="none" w:sz="0" w:space="0" w:color="auto"/>
            <w:right w:val="none" w:sz="0" w:space="0" w:color="auto"/>
          </w:divBdr>
        </w:div>
        <w:div w:id="1727992479">
          <w:marLeft w:val="0"/>
          <w:marRight w:val="0"/>
          <w:marTop w:val="0"/>
          <w:marBottom w:val="0"/>
          <w:divBdr>
            <w:top w:val="none" w:sz="0" w:space="0" w:color="auto"/>
            <w:left w:val="none" w:sz="0" w:space="0" w:color="auto"/>
            <w:bottom w:val="none" w:sz="0" w:space="0" w:color="auto"/>
            <w:right w:val="none" w:sz="0" w:space="0" w:color="auto"/>
          </w:divBdr>
        </w:div>
        <w:div w:id="976178518">
          <w:marLeft w:val="0"/>
          <w:marRight w:val="0"/>
          <w:marTop w:val="0"/>
          <w:marBottom w:val="0"/>
          <w:divBdr>
            <w:top w:val="none" w:sz="0" w:space="0" w:color="auto"/>
            <w:left w:val="none" w:sz="0" w:space="0" w:color="auto"/>
            <w:bottom w:val="none" w:sz="0" w:space="0" w:color="auto"/>
            <w:right w:val="none" w:sz="0" w:space="0" w:color="auto"/>
          </w:divBdr>
        </w:div>
      </w:divsChild>
    </w:div>
    <w:div w:id="77095599">
      <w:bodyDiv w:val="1"/>
      <w:marLeft w:val="0"/>
      <w:marRight w:val="0"/>
      <w:marTop w:val="0"/>
      <w:marBottom w:val="0"/>
      <w:divBdr>
        <w:top w:val="none" w:sz="0" w:space="0" w:color="auto"/>
        <w:left w:val="none" w:sz="0" w:space="0" w:color="auto"/>
        <w:bottom w:val="none" w:sz="0" w:space="0" w:color="auto"/>
        <w:right w:val="none" w:sz="0" w:space="0" w:color="auto"/>
      </w:divBdr>
    </w:div>
    <w:div w:id="90245280">
      <w:bodyDiv w:val="1"/>
      <w:marLeft w:val="0"/>
      <w:marRight w:val="0"/>
      <w:marTop w:val="0"/>
      <w:marBottom w:val="0"/>
      <w:divBdr>
        <w:top w:val="none" w:sz="0" w:space="0" w:color="auto"/>
        <w:left w:val="none" w:sz="0" w:space="0" w:color="auto"/>
        <w:bottom w:val="none" w:sz="0" w:space="0" w:color="auto"/>
        <w:right w:val="none" w:sz="0" w:space="0" w:color="auto"/>
      </w:divBdr>
    </w:div>
    <w:div w:id="143351781">
      <w:bodyDiv w:val="1"/>
      <w:marLeft w:val="0"/>
      <w:marRight w:val="0"/>
      <w:marTop w:val="0"/>
      <w:marBottom w:val="0"/>
      <w:divBdr>
        <w:top w:val="none" w:sz="0" w:space="0" w:color="auto"/>
        <w:left w:val="none" w:sz="0" w:space="0" w:color="auto"/>
        <w:bottom w:val="none" w:sz="0" w:space="0" w:color="auto"/>
        <w:right w:val="none" w:sz="0" w:space="0" w:color="auto"/>
      </w:divBdr>
    </w:div>
    <w:div w:id="279805734">
      <w:bodyDiv w:val="1"/>
      <w:marLeft w:val="0"/>
      <w:marRight w:val="0"/>
      <w:marTop w:val="0"/>
      <w:marBottom w:val="0"/>
      <w:divBdr>
        <w:top w:val="none" w:sz="0" w:space="0" w:color="auto"/>
        <w:left w:val="none" w:sz="0" w:space="0" w:color="auto"/>
        <w:bottom w:val="none" w:sz="0" w:space="0" w:color="auto"/>
        <w:right w:val="none" w:sz="0" w:space="0" w:color="auto"/>
      </w:divBdr>
    </w:div>
    <w:div w:id="714894917">
      <w:bodyDiv w:val="1"/>
      <w:marLeft w:val="0"/>
      <w:marRight w:val="0"/>
      <w:marTop w:val="0"/>
      <w:marBottom w:val="0"/>
      <w:divBdr>
        <w:top w:val="none" w:sz="0" w:space="0" w:color="auto"/>
        <w:left w:val="none" w:sz="0" w:space="0" w:color="auto"/>
        <w:bottom w:val="none" w:sz="0" w:space="0" w:color="auto"/>
        <w:right w:val="none" w:sz="0" w:space="0" w:color="auto"/>
      </w:divBdr>
    </w:div>
    <w:div w:id="852186340">
      <w:bodyDiv w:val="1"/>
      <w:marLeft w:val="0"/>
      <w:marRight w:val="0"/>
      <w:marTop w:val="0"/>
      <w:marBottom w:val="0"/>
      <w:divBdr>
        <w:top w:val="none" w:sz="0" w:space="0" w:color="auto"/>
        <w:left w:val="none" w:sz="0" w:space="0" w:color="auto"/>
        <w:bottom w:val="none" w:sz="0" w:space="0" w:color="auto"/>
        <w:right w:val="none" w:sz="0" w:space="0" w:color="auto"/>
      </w:divBdr>
    </w:div>
    <w:div w:id="852188222">
      <w:bodyDiv w:val="1"/>
      <w:marLeft w:val="0"/>
      <w:marRight w:val="0"/>
      <w:marTop w:val="0"/>
      <w:marBottom w:val="0"/>
      <w:divBdr>
        <w:top w:val="none" w:sz="0" w:space="0" w:color="auto"/>
        <w:left w:val="none" w:sz="0" w:space="0" w:color="auto"/>
        <w:bottom w:val="none" w:sz="0" w:space="0" w:color="auto"/>
        <w:right w:val="none" w:sz="0" w:space="0" w:color="auto"/>
      </w:divBdr>
    </w:div>
    <w:div w:id="1014455081">
      <w:bodyDiv w:val="1"/>
      <w:marLeft w:val="0"/>
      <w:marRight w:val="0"/>
      <w:marTop w:val="0"/>
      <w:marBottom w:val="0"/>
      <w:divBdr>
        <w:top w:val="none" w:sz="0" w:space="0" w:color="auto"/>
        <w:left w:val="none" w:sz="0" w:space="0" w:color="auto"/>
        <w:bottom w:val="none" w:sz="0" w:space="0" w:color="auto"/>
        <w:right w:val="none" w:sz="0" w:space="0" w:color="auto"/>
      </w:divBdr>
      <w:divsChild>
        <w:div w:id="1802767472">
          <w:marLeft w:val="720"/>
          <w:marRight w:val="0"/>
          <w:marTop w:val="0"/>
          <w:marBottom w:val="0"/>
          <w:divBdr>
            <w:top w:val="none" w:sz="0" w:space="0" w:color="auto"/>
            <w:left w:val="none" w:sz="0" w:space="0" w:color="auto"/>
            <w:bottom w:val="none" w:sz="0" w:space="0" w:color="auto"/>
            <w:right w:val="none" w:sz="0" w:space="0" w:color="auto"/>
          </w:divBdr>
        </w:div>
        <w:div w:id="766541095">
          <w:marLeft w:val="720"/>
          <w:marRight w:val="0"/>
          <w:marTop w:val="0"/>
          <w:marBottom w:val="0"/>
          <w:divBdr>
            <w:top w:val="none" w:sz="0" w:space="0" w:color="auto"/>
            <w:left w:val="none" w:sz="0" w:space="0" w:color="auto"/>
            <w:bottom w:val="none" w:sz="0" w:space="0" w:color="auto"/>
            <w:right w:val="none" w:sz="0" w:space="0" w:color="auto"/>
          </w:divBdr>
        </w:div>
        <w:div w:id="2022008017">
          <w:marLeft w:val="720"/>
          <w:marRight w:val="0"/>
          <w:marTop w:val="0"/>
          <w:marBottom w:val="0"/>
          <w:divBdr>
            <w:top w:val="none" w:sz="0" w:space="0" w:color="auto"/>
            <w:left w:val="none" w:sz="0" w:space="0" w:color="auto"/>
            <w:bottom w:val="none" w:sz="0" w:space="0" w:color="auto"/>
            <w:right w:val="none" w:sz="0" w:space="0" w:color="auto"/>
          </w:divBdr>
        </w:div>
      </w:divsChild>
    </w:div>
    <w:div w:id="1077437709">
      <w:bodyDiv w:val="1"/>
      <w:marLeft w:val="0"/>
      <w:marRight w:val="0"/>
      <w:marTop w:val="0"/>
      <w:marBottom w:val="0"/>
      <w:divBdr>
        <w:top w:val="none" w:sz="0" w:space="0" w:color="auto"/>
        <w:left w:val="none" w:sz="0" w:space="0" w:color="auto"/>
        <w:bottom w:val="none" w:sz="0" w:space="0" w:color="auto"/>
        <w:right w:val="none" w:sz="0" w:space="0" w:color="auto"/>
      </w:divBdr>
      <w:divsChild>
        <w:div w:id="1705475171">
          <w:marLeft w:val="720"/>
          <w:marRight w:val="0"/>
          <w:marTop w:val="0"/>
          <w:marBottom w:val="0"/>
          <w:divBdr>
            <w:top w:val="none" w:sz="0" w:space="0" w:color="auto"/>
            <w:left w:val="none" w:sz="0" w:space="0" w:color="auto"/>
            <w:bottom w:val="none" w:sz="0" w:space="0" w:color="auto"/>
            <w:right w:val="none" w:sz="0" w:space="0" w:color="auto"/>
          </w:divBdr>
        </w:div>
        <w:div w:id="1942377886">
          <w:marLeft w:val="720"/>
          <w:marRight w:val="0"/>
          <w:marTop w:val="0"/>
          <w:marBottom w:val="0"/>
          <w:divBdr>
            <w:top w:val="none" w:sz="0" w:space="0" w:color="auto"/>
            <w:left w:val="none" w:sz="0" w:space="0" w:color="auto"/>
            <w:bottom w:val="none" w:sz="0" w:space="0" w:color="auto"/>
            <w:right w:val="none" w:sz="0" w:space="0" w:color="auto"/>
          </w:divBdr>
        </w:div>
        <w:div w:id="1805076950">
          <w:marLeft w:val="720"/>
          <w:marRight w:val="0"/>
          <w:marTop w:val="0"/>
          <w:marBottom w:val="0"/>
          <w:divBdr>
            <w:top w:val="none" w:sz="0" w:space="0" w:color="auto"/>
            <w:left w:val="none" w:sz="0" w:space="0" w:color="auto"/>
            <w:bottom w:val="none" w:sz="0" w:space="0" w:color="auto"/>
            <w:right w:val="none" w:sz="0" w:space="0" w:color="auto"/>
          </w:divBdr>
        </w:div>
      </w:divsChild>
    </w:div>
    <w:div w:id="1152453698">
      <w:bodyDiv w:val="1"/>
      <w:marLeft w:val="0"/>
      <w:marRight w:val="0"/>
      <w:marTop w:val="0"/>
      <w:marBottom w:val="0"/>
      <w:divBdr>
        <w:top w:val="none" w:sz="0" w:space="0" w:color="auto"/>
        <w:left w:val="none" w:sz="0" w:space="0" w:color="auto"/>
        <w:bottom w:val="none" w:sz="0" w:space="0" w:color="auto"/>
        <w:right w:val="none" w:sz="0" w:space="0" w:color="auto"/>
      </w:divBdr>
      <w:divsChild>
        <w:div w:id="1356152494">
          <w:marLeft w:val="907"/>
          <w:marRight w:val="0"/>
          <w:marTop w:val="0"/>
          <w:marBottom w:val="0"/>
          <w:divBdr>
            <w:top w:val="none" w:sz="0" w:space="0" w:color="auto"/>
            <w:left w:val="none" w:sz="0" w:space="0" w:color="auto"/>
            <w:bottom w:val="none" w:sz="0" w:space="0" w:color="auto"/>
            <w:right w:val="none" w:sz="0" w:space="0" w:color="auto"/>
          </w:divBdr>
        </w:div>
        <w:div w:id="625618949">
          <w:marLeft w:val="907"/>
          <w:marRight w:val="0"/>
          <w:marTop w:val="0"/>
          <w:marBottom w:val="0"/>
          <w:divBdr>
            <w:top w:val="none" w:sz="0" w:space="0" w:color="auto"/>
            <w:left w:val="none" w:sz="0" w:space="0" w:color="auto"/>
            <w:bottom w:val="none" w:sz="0" w:space="0" w:color="auto"/>
            <w:right w:val="none" w:sz="0" w:space="0" w:color="auto"/>
          </w:divBdr>
        </w:div>
      </w:divsChild>
    </w:div>
    <w:div w:id="1186165326">
      <w:bodyDiv w:val="1"/>
      <w:marLeft w:val="0"/>
      <w:marRight w:val="0"/>
      <w:marTop w:val="0"/>
      <w:marBottom w:val="0"/>
      <w:divBdr>
        <w:top w:val="none" w:sz="0" w:space="0" w:color="auto"/>
        <w:left w:val="none" w:sz="0" w:space="0" w:color="auto"/>
        <w:bottom w:val="none" w:sz="0" w:space="0" w:color="auto"/>
        <w:right w:val="none" w:sz="0" w:space="0" w:color="auto"/>
      </w:divBdr>
      <w:divsChild>
        <w:div w:id="1011642289">
          <w:marLeft w:val="0"/>
          <w:marRight w:val="0"/>
          <w:marTop w:val="0"/>
          <w:marBottom w:val="0"/>
          <w:divBdr>
            <w:top w:val="none" w:sz="0" w:space="0" w:color="auto"/>
            <w:left w:val="none" w:sz="0" w:space="0" w:color="auto"/>
            <w:bottom w:val="none" w:sz="0" w:space="0" w:color="auto"/>
            <w:right w:val="none" w:sz="0" w:space="0" w:color="auto"/>
          </w:divBdr>
        </w:div>
        <w:div w:id="2136480611">
          <w:marLeft w:val="0"/>
          <w:marRight w:val="0"/>
          <w:marTop w:val="0"/>
          <w:marBottom w:val="0"/>
          <w:divBdr>
            <w:top w:val="none" w:sz="0" w:space="0" w:color="auto"/>
            <w:left w:val="none" w:sz="0" w:space="0" w:color="auto"/>
            <w:bottom w:val="none" w:sz="0" w:space="0" w:color="auto"/>
            <w:right w:val="none" w:sz="0" w:space="0" w:color="auto"/>
          </w:divBdr>
        </w:div>
        <w:div w:id="910820193">
          <w:marLeft w:val="0"/>
          <w:marRight w:val="0"/>
          <w:marTop w:val="0"/>
          <w:marBottom w:val="0"/>
          <w:divBdr>
            <w:top w:val="none" w:sz="0" w:space="0" w:color="auto"/>
            <w:left w:val="none" w:sz="0" w:space="0" w:color="auto"/>
            <w:bottom w:val="none" w:sz="0" w:space="0" w:color="auto"/>
            <w:right w:val="none" w:sz="0" w:space="0" w:color="auto"/>
          </w:divBdr>
        </w:div>
        <w:div w:id="690036720">
          <w:marLeft w:val="0"/>
          <w:marRight w:val="0"/>
          <w:marTop w:val="0"/>
          <w:marBottom w:val="0"/>
          <w:divBdr>
            <w:top w:val="none" w:sz="0" w:space="0" w:color="auto"/>
            <w:left w:val="none" w:sz="0" w:space="0" w:color="auto"/>
            <w:bottom w:val="none" w:sz="0" w:space="0" w:color="auto"/>
            <w:right w:val="none" w:sz="0" w:space="0" w:color="auto"/>
          </w:divBdr>
        </w:div>
        <w:div w:id="1397896999">
          <w:marLeft w:val="0"/>
          <w:marRight w:val="0"/>
          <w:marTop w:val="0"/>
          <w:marBottom w:val="0"/>
          <w:divBdr>
            <w:top w:val="none" w:sz="0" w:space="0" w:color="auto"/>
            <w:left w:val="none" w:sz="0" w:space="0" w:color="auto"/>
            <w:bottom w:val="none" w:sz="0" w:space="0" w:color="auto"/>
            <w:right w:val="none" w:sz="0" w:space="0" w:color="auto"/>
          </w:divBdr>
        </w:div>
        <w:div w:id="1931424927">
          <w:marLeft w:val="0"/>
          <w:marRight w:val="0"/>
          <w:marTop w:val="0"/>
          <w:marBottom w:val="0"/>
          <w:divBdr>
            <w:top w:val="none" w:sz="0" w:space="0" w:color="auto"/>
            <w:left w:val="none" w:sz="0" w:space="0" w:color="auto"/>
            <w:bottom w:val="none" w:sz="0" w:space="0" w:color="auto"/>
            <w:right w:val="none" w:sz="0" w:space="0" w:color="auto"/>
          </w:divBdr>
        </w:div>
        <w:div w:id="1518227041">
          <w:marLeft w:val="0"/>
          <w:marRight w:val="0"/>
          <w:marTop w:val="0"/>
          <w:marBottom w:val="0"/>
          <w:divBdr>
            <w:top w:val="none" w:sz="0" w:space="0" w:color="auto"/>
            <w:left w:val="none" w:sz="0" w:space="0" w:color="auto"/>
            <w:bottom w:val="none" w:sz="0" w:space="0" w:color="auto"/>
            <w:right w:val="none" w:sz="0" w:space="0" w:color="auto"/>
          </w:divBdr>
        </w:div>
        <w:div w:id="152839340">
          <w:marLeft w:val="0"/>
          <w:marRight w:val="0"/>
          <w:marTop w:val="0"/>
          <w:marBottom w:val="0"/>
          <w:divBdr>
            <w:top w:val="none" w:sz="0" w:space="0" w:color="auto"/>
            <w:left w:val="none" w:sz="0" w:space="0" w:color="auto"/>
            <w:bottom w:val="none" w:sz="0" w:space="0" w:color="auto"/>
            <w:right w:val="none" w:sz="0" w:space="0" w:color="auto"/>
          </w:divBdr>
        </w:div>
        <w:div w:id="1718700448">
          <w:marLeft w:val="0"/>
          <w:marRight w:val="0"/>
          <w:marTop w:val="0"/>
          <w:marBottom w:val="0"/>
          <w:divBdr>
            <w:top w:val="none" w:sz="0" w:space="0" w:color="auto"/>
            <w:left w:val="none" w:sz="0" w:space="0" w:color="auto"/>
            <w:bottom w:val="none" w:sz="0" w:space="0" w:color="auto"/>
            <w:right w:val="none" w:sz="0" w:space="0" w:color="auto"/>
          </w:divBdr>
        </w:div>
        <w:div w:id="201481954">
          <w:marLeft w:val="0"/>
          <w:marRight w:val="0"/>
          <w:marTop w:val="0"/>
          <w:marBottom w:val="0"/>
          <w:divBdr>
            <w:top w:val="none" w:sz="0" w:space="0" w:color="auto"/>
            <w:left w:val="none" w:sz="0" w:space="0" w:color="auto"/>
            <w:bottom w:val="none" w:sz="0" w:space="0" w:color="auto"/>
            <w:right w:val="none" w:sz="0" w:space="0" w:color="auto"/>
          </w:divBdr>
        </w:div>
        <w:div w:id="449058312">
          <w:marLeft w:val="0"/>
          <w:marRight w:val="0"/>
          <w:marTop w:val="0"/>
          <w:marBottom w:val="0"/>
          <w:divBdr>
            <w:top w:val="none" w:sz="0" w:space="0" w:color="auto"/>
            <w:left w:val="none" w:sz="0" w:space="0" w:color="auto"/>
            <w:bottom w:val="none" w:sz="0" w:space="0" w:color="auto"/>
            <w:right w:val="none" w:sz="0" w:space="0" w:color="auto"/>
          </w:divBdr>
        </w:div>
      </w:divsChild>
    </w:div>
    <w:div w:id="1204901614">
      <w:bodyDiv w:val="1"/>
      <w:marLeft w:val="0"/>
      <w:marRight w:val="0"/>
      <w:marTop w:val="0"/>
      <w:marBottom w:val="0"/>
      <w:divBdr>
        <w:top w:val="none" w:sz="0" w:space="0" w:color="auto"/>
        <w:left w:val="none" w:sz="0" w:space="0" w:color="auto"/>
        <w:bottom w:val="none" w:sz="0" w:space="0" w:color="auto"/>
        <w:right w:val="none" w:sz="0" w:space="0" w:color="auto"/>
      </w:divBdr>
    </w:div>
    <w:div w:id="1207377164">
      <w:bodyDiv w:val="1"/>
      <w:marLeft w:val="0"/>
      <w:marRight w:val="0"/>
      <w:marTop w:val="0"/>
      <w:marBottom w:val="0"/>
      <w:divBdr>
        <w:top w:val="none" w:sz="0" w:space="0" w:color="auto"/>
        <w:left w:val="none" w:sz="0" w:space="0" w:color="auto"/>
        <w:bottom w:val="none" w:sz="0" w:space="0" w:color="auto"/>
        <w:right w:val="none" w:sz="0" w:space="0" w:color="auto"/>
      </w:divBdr>
    </w:div>
    <w:div w:id="1217397773">
      <w:bodyDiv w:val="1"/>
      <w:marLeft w:val="0"/>
      <w:marRight w:val="0"/>
      <w:marTop w:val="0"/>
      <w:marBottom w:val="0"/>
      <w:divBdr>
        <w:top w:val="none" w:sz="0" w:space="0" w:color="auto"/>
        <w:left w:val="none" w:sz="0" w:space="0" w:color="auto"/>
        <w:bottom w:val="none" w:sz="0" w:space="0" w:color="auto"/>
        <w:right w:val="none" w:sz="0" w:space="0" w:color="auto"/>
      </w:divBdr>
    </w:div>
    <w:div w:id="1281910710">
      <w:bodyDiv w:val="1"/>
      <w:marLeft w:val="0"/>
      <w:marRight w:val="0"/>
      <w:marTop w:val="0"/>
      <w:marBottom w:val="0"/>
      <w:divBdr>
        <w:top w:val="none" w:sz="0" w:space="0" w:color="auto"/>
        <w:left w:val="none" w:sz="0" w:space="0" w:color="auto"/>
        <w:bottom w:val="none" w:sz="0" w:space="0" w:color="auto"/>
        <w:right w:val="none" w:sz="0" w:space="0" w:color="auto"/>
      </w:divBdr>
    </w:div>
    <w:div w:id="1284649034">
      <w:bodyDiv w:val="1"/>
      <w:marLeft w:val="0"/>
      <w:marRight w:val="0"/>
      <w:marTop w:val="0"/>
      <w:marBottom w:val="0"/>
      <w:divBdr>
        <w:top w:val="none" w:sz="0" w:space="0" w:color="auto"/>
        <w:left w:val="none" w:sz="0" w:space="0" w:color="auto"/>
        <w:bottom w:val="none" w:sz="0" w:space="0" w:color="auto"/>
        <w:right w:val="none" w:sz="0" w:space="0" w:color="auto"/>
      </w:divBdr>
      <w:divsChild>
        <w:div w:id="304049166">
          <w:marLeft w:val="720"/>
          <w:marRight w:val="0"/>
          <w:marTop w:val="0"/>
          <w:marBottom w:val="0"/>
          <w:divBdr>
            <w:top w:val="none" w:sz="0" w:space="0" w:color="auto"/>
            <w:left w:val="none" w:sz="0" w:space="0" w:color="auto"/>
            <w:bottom w:val="none" w:sz="0" w:space="0" w:color="auto"/>
            <w:right w:val="none" w:sz="0" w:space="0" w:color="auto"/>
          </w:divBdr>
        </w:div>
        <w:div w:id="1024599978">
          <w:marLeft w:val="720"/>
          <w:marRight w:val="0"/>
          <w:marTop w:val="0"/>
          <w:marBottom w:val="0"/>
          <w:divBdr>
            <w:top w:val="none" w:sz="0" w:space="0" w:color="auto"/>
            <w:left w:val="none" w:sz="0" w:space="0" w:color="auto"/>
            <w:bottom w:val="none" w:sz="0" w:space="0" w:color="auto"/>
            <w:right w:val="none" w:sz="0" w:space="0" w:color="auto"/>
          </w:divBdr>
        </w:div>
        <w:div w:id="524370317">
          <w:marLeft w:val="720"/>
          <w:marRight w:val="0"/>
          <w:marTop w:val="0"/>
          <w:marBottom w:val="0"/>
          <w:divBdr>
            <w:top w:val="none" w:sz="0" w:space="0" w:color="auto"/>
            <w:left w:val="none" w:sz="0" w:space="0" w:color="auto"/>
            <w:bottom w:val="none" w:sz="0" w:space="0" w:color="auto"/>
            <w:right w:val="none" w:sz="0" w:space="0" w:color="auto"/>
          </w:divBdr>
        </w:div>
      </w:divsChild>
    </w:div>
    <w:div w:id="1509562492">
      <w:bodyDiv w:val="1"/>
      <w:marLeft w:val="0"/>
      <w:marRight w:val="0"/>
      <w:marTop w:val="0"/>
      <w:marBottom w:val="0"/>
      <w:divBdr>
        <w:top w:val="none" w:sz="0" w:space="0" w:color="auto"/>
        <w:left w:val="none" w:sz="0" w:space="0" w:color="auto"/>
        <w:bottom w:val="none" w:sz="0" w:space="0" w:color="auto"/>
        <w:right w:val="none" w:sz="0" w:space="0" w:color="auto"/>
      </w:divBdr>
    </w:div>
    <w:div w:id="174282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John Briol</dc:creator>
  <cp:keywords/>
  <dc:description/>
  <cp:lastModifiedBy>Neil John Briol</cp:lastModifiedBy>
  <cp:revision>2</cp:revision>
  <dcterms:created xsi:type="dcterms:W3CDTF">2025-03-19T10:56:00Z</dcterms:created>
  <dcterms:modified xsi:type="dcterms:W3CDTF">2025-03-19T11:48:00Z</dcterms:modified>
</cp:coreProperties>
</file>