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5D30" w14:textId="0ABF14F1" w:rsidR="0033768B" w:rsidRDefault="0033768B" w:rsidP="0033768B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Led </w:t>
      </w:r>
      <w:r>
        <w:rPr>
          <w:b/>
          <w:bCs/>
        </w:rPr>
        <w:t>module</w:t>
      </w:r>
    </w:p>
    <w:p w14:paraId="64DEDE8A" w14:textId="77777777" w:rsidR="0033768B" w:rsidRDefault="0033768B" w:rsidP="0033768B"/>
    <w:p w14:paraId="550C47BF" w14:textId="77777777" w:rsidR="0033768B" w:rsidRDefault="0033768B" w:rsidP="0033768B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768B" w14:paraId="021B6F38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294EA4" w14:textId="77777777" w:rsidR="0033768B" w:rsidRPr="005770D2" w:rsidRDefault="0033768B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675" w:type="dxa"/>
          </w:tcPr>
          <w:p w14:paraId="72BAC4C3" w14:textId="77777777" w:rsidR="0033768B" w:rsidRPr="005770D2" w:rsidRDefault="0033768B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33768B" w14:paraId="119D21C7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866CEA" w14:textId="07609976" w:rsidR="0033768B" w:rsidRPr="005770D2" w:rsidRDefault="0033768B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Void </w:t>
            </w:r>
            <w:proofErr w:type="spellStart"/>
            <w:r>
              <w:rPr>
                <w:b w:val="0"/>
                <w:bCs w:val="0"/>
              </w:rPr>
              <w:t>Led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Init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4D0D4857" w14:textId="1433FB4F" w:rsidR="0033768B" w:rsidRDefault="0033768B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is used to initialize the </w:t>
            </w:r>
            <w:proofErr w:type="spellStart"/>
            <w:r>
              <w:t>Leds</w:t>
            </w:r>
            <w:proofErr w:type="spellEnd"/>
            <w:r>
              <w:t xml:space="preserve"> connected </w:t>
            </w:r>
          </w:p>
        </w:tc>
      </w:tr>
      <w:tr w:rsidR="0033768B" w14:paraId="7CFAE13F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257F8C" w14:textId="54301945" w:rsidR="0033768B" w:rsidRDefault="0033768B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LedLevel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Led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Read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LedChannel</w:t>
            </w:r>
            <w:proofErr w:type="spellEnd"/>
            <w:r>
              <w:rPr>
                <w:b w:val="0"/>
                <w:bCs w:val="0"/>
              </w:rPr>
              <w:t xml:space="preserve"> led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675" w:type="dxa"/>
          </w:tcPr>
          <w:p w14:paraId="3D9AF6CD" w14:textId="2BC8AA9A" w:rsidR="0033768B" w:rsidRDefault="0033768B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used to read the </w:t>
            </w:r>
            <w:r>
              <w:t>led entered</w:t>
            </w:r>
            <w:r>
              <w:t xml:space="preserve"> </w:t>
            </w:r>
          </w:p>
        </w:tc>
      </w:tr>
      <w:tr w:rsidR="0033768B" w14:paraId="66465A23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184BB8" w14:textId="108427AE" w:rsidR="0033768B" w:rsidRDefault="0033768B" w:rsidP="0033768B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LedOn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LedChannel</w:t>
            </w:r>
            <w:proofErr w:type="spellEnd"/>
            <w:r>
              <w:rPr>
                <w:b w:val="0"/>
                <w:bCs w:val="0"/>
              </w:rPr>
              <w:t xml:space="preserve"> led)</w:t>
            </w:r>
          </w:p>
        </w:tc>
        <w:tc>
          <w:tcPr>
            <w:tcW w:w="4675" w:type="dxa"/>
          </w:tcPr>
          <w:p w14:paraId="7A1DDA23" w14:textId="5A9C2534" w:rsidR="0033768B" w:rsidRDefault="0033768B" w:rsidP="003376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API is used to turn on the entered led</w:t>
            </w:r>
          </w:p>
        </w:tc>
      </w:tr>
      <w:tr w:rsidR="0033768B" w14:paraId="5C14FFCC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34798D" w14:textId="59637017" w:rsidR="0033768B" w:rsidRDefault="0033768B" w:rsidP="0033768B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proofErr w:type="spellStart"/>
            <w:proofErr w:type="gramStart"/>
            <w:r>
              <w:rPr>
                <w:b w:val="0"/>
                <w:bCs w:val="0"/>
              </w:rPr>
              <w:t>LedO</w:t>
            </w:r>
            <w:r>
              <w:rPr>
                <w:b w:val="0"/>
                <w:bCs w:val="0"/>
              </w:rPr>
              <w:t>ff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LedChannel</w:t>
            </w:r>
            <w:proofErr w:type="spellEnd"/>
            <w:r>
              <w:rPr>
                <w:b w:val="0"/>
                <w:bCs w:val="0"/>
              </w:rPr>
              <w:t xml:space="preserve"> led)</w:t>
            </w:r>
          </w:p>
        </w:tc>
        <w:tc>
          <w:tcPr>
            <w:tcW w:w="4675" w:type="dxa"/>
          </w:tcPr>
          <w:p w14:paraId="7327E1F9" w14:textId="129004D2" w:rsidR="0033768B" w:rsidRDefault="0033768B" w:rsidP="0033768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is used to turn </w:t>
            </w:r>
            <w:r>
              <w:t>off</w:t>
            </w:r>
            <w:r>
              <w:t xml:space="preserve"> the entered led</w:t>
            </w:r>
          </w:p>
        </w:tc>
      </w:tr>
    </w:tbl>
    <w:p w14:paraId="3FA038BB" w14:textId="77777777" w:rsidR="0033768B" w:rsidRDefault="0033768B" w:rsidP="0033768B"/>
    <w:p w14:paraId="00AD27BE" w14:textId="77777777" w:rsidR="0033768B" w:rsidRDefault="0033768B" w:rsidP="0033768B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768B" w14:paraId="2B890294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A5448" w14:textId="77777777" w:rsidR="0033768B" w:rsidRPr="005770D2" w:rsidRDefault="0033768B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0BE000BD" w14:textId="77777777" w:rsidR="0033768B" w:rsidRPr="005770D2" w:rsidRDefault="0033768B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33768B" w14:paraId="12D5D09E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4B488" w14:textId="01D946AC" w:rsidR="0033768B" w:rsidRPr="001F5F3D" w:rsidRDefault="0033768B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Led</w:t>
            </w:r>
            <w:r w:rsidRPr="001F5F3D"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</w:tcPr>
          <w:p w14:paraId="7AFE8F8B" w14:textId="4857DBD2" w:rsidR="0033768B" w:rsidRDefault="0033768B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select the pin connected to the </w:t>
            </w:r>
            <w:r>
              <w:t>led</w:t>
            </w:r>
          </w:p>
        </w:tc>
      </w:tr>
      <w:tr w:rsidR="0033768B" w14:paraId="19ED1602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10076" w14:textId="02880A87" w:rsidR="0033768B" w:rsidRPr="001F5F3D" w:rsidRDefault="0033768B" w:rsidP="00435FE7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LedLevel</w:t>
            </w:r>
            <w:proofErr w:type="spellEnd"/>
          </w:p>
        </w:tc>
        <w:tc>
          <w:tcPr>
            <w:tcW w:w="4675" w:type="dxa"/>
          </w:tcPr>
          <w:p w14:paraId="346B7826" w14:textId="582BE0F2" w:rsidR="0033768B" w:rsidRDefault="0033768B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type high or low</w:t>
            </w:r>
            <w:bookmarkStart w:id="0" w:name="_GoBack"/>
            <w:bookmarkEnd w:id="0"/>
          </w:p>
        </w:tc>
      </w:tr>
    </w:tbl>
    <w:p w14:paraId="37721A27" w14:textId="77777777" w:rsidR="0033768B" w:rsidRDefault="0033768B" w:rsidP="0033768B"/>
    <w:p w14:paraId="43115A3C" w14:textId="77777777" w:rsidR="00CC690C" w:rsidRDefault="0033768B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85"/>
    <w:rsid w:val="0033768B"/>
    <w:rsid w:val="00842447"/>
    <w:rsid w:val="008478E0"/>
    <w:rsid w:val="00BF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1253"/>
  <w15:chartTrackingRefBased/>
  <w15:docId w15:val="{216DD70B-0B69-4880-B7CC-FF344B63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68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7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768B"/>
    <w:pPr>
      <w:ind w:left="720"/>
      <w:contextualSpacing/>
    </w:pPr>
  </w:style>
  <w:style w:type="table" w:styleId="PlainTable1">
    <w:name w:val="Plain Table 1"/>
    <w:basedOn w:val="TableNormal"/>
    <w:uiPriority w:val="41"/>
    <w:rsid w:val="003376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2022-09-01T18:39:00Z</dcterms:created>
  <dcterms:modified xsi:type="dcterms:W3CDTF">2022-09-01T18:42:00Z</dcterms:modified>
</cp:coreProperties>
</file>