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039A" w14:textId="7B4C9366" w:rsidR="00A275CE" w:rsidRDefault="00A275CE" w:rsidP="005D010F">
      <w:pPr>
        <w:pStyle w:val="ListParagraph"/>
        <w:numPr>
          <w:ilvl w:val="0"/>
          <w:numId w:val="1"/>
        </w:numPr>
        <w:spacing w:line="240" w:lineRule="auto"/>
      </w:pPr>
      <w:r>
        <w:t>Given the provided data, what are three conclusions that we can draw about crowdfunding campaigns?</w:t>
      </w:r>
    </w:p>
    <w:p w14:paraId="36761650" w14:textId="5AE4F994" w:rsidR="00127632" w:rsidRDefault="00C475D7" w:rsidP="005D010F">
      <w:pPr>
        <w:spacing w:line="240" w:lineRule="auto"/>
        <w:ind w:left="360"/>
      </w:pPr>
      <w:r>
        <w:t xml:space="preserve">Using the provided data we can draw some conclusions. </w:t>
      </w:r>
      <w:r w:rsidR="00545722">
        <w:t>Theatre is the category with the most amount of campaigns at around one third of the campaigns, and is the most popular crowd funded parent category.</w:t>
      </w:r>
      <w:r w:rsidR="00B341A2">
        <w:t xml:space="preserve"> </w:t>
      </w:r>
      <w:r w:rsidR="00965DAF">
        <w:t xml:space="preserve"> Breaking down by subcategory</w:t>
      </w:r>
      <w:r w:rsidR="00545722">
        <w:t>, the most popular subcategory of crowdfunding</w:t>
      </w:r>
      <w:r w:rsidR="00105C37">
        <w:t xml:space="preserve"> is plays. This makes sense as it is a subcategory of the most popular category, theatre. </w:t>
      </w:r>
      <w:r w:rsidR="00A7638A">
        <w:t xml:space="preserve">A third conclusion we could draw about the data is the fundraising goal. </w:t>
      </w:r>
      <w:r w:rsidR="00105C37">
        <w:t xml:space="preserve">Campaigns </w:t>
      </w:r>
      <w:r w:rsidR="00D71E1D">
        <w:t xml:space="preserve">are most successful when they have a campaign goal of crowdfunding </w:t>
      </w:r>
      <w:r w:rsidR="0044172C">
        <w:t xml:space="preserve">that is over </w:t>
      </w:r>
      <w:r w:rsidR="00D71E1D">
        <w:t xml:space="preserve">$10,000 </w:t>
      </w:r>
      <w:r w:rsidR="0044172C">
        <w:t>but less than $25,000.</w:t>
      </w:r>
      <w:r w:rsidR="00A7638A">
        <w:t xml:space="preserve"> All campaigns were successful in this range which </w:t>
      </w:r>
      <w:r w:rsidR="0000500C">
        <w:t>makes it an ideal goal for crowdfunding campaigns.</w:t>
      </w:r>
    </w:p>
    <w:p w14:paraId="6341AC6F" w14:textId="4628207C" w:rsidR="00A275CE" w:rsidRDefault="00A275CE" w:rsidP="005D010F">
      <w:pPr>
        <w:pStyle w:val="ListParagraph"/>
        <w:numPr>
          <w:ilvl w:val="0"/>
          <w:numId w:val="1"/>
        </w:numPr>
        <w:spacing w:line="240" w:lineRule="auto"/>
      </w:pPr>
      <w:r>
        <w:t>What are some limitations of this data set?</w:t>
      </w:r>
    </w:p>
    <w:p w14:paraId="0A5649C3" w14:textId="66F612B0" w:rsidR="00C7332C" w:rsidRDefault="00C7332C" w:rsidP="005D010F">
      <w:pPr>
        <w:spacing w:line="240" w:lineRule="auto"/>
        <w:ind w:left="360"/>
      </w:pPr>
      <w:r>
        <w:t xml:space="preserve">There are some limitations to this data set. Firstly, the age of the data makes </w:t>
      </w:r>
      <w:r w:rsidR="007E264D">
        <w:t xml:space="preserve">conclusions drawn from it </w:t>
      </w:r>
      <w:r>
        <w:t xml:space="preserve">not </w:t>
      </w:r>
      <w:r w:rsidR="007E264D">
        <w:t xml:space="preserve">as directly applicable to current crowdfunding campaigns as there has been so much </w:t>
      </w:r>
      <w:r w:rsidR="002C1042">
        <w:t>advancement in the way that campaigns are constructed, marketed, shared, and methods of donation due to the advance of technology</w:t>
      </w:r>
      <w:r w:rsidR="0066477F">
        <w:t xml:space="preserve">. </w:t>
      </w:r>
    </w:p>
    <w:p w14:paraId="3D9D611A" w14:textId="3975BEAF" w:rsidR="0066477F" w:rsidRDefault="0066477F" w:rsidP="005D010F">
      <w:pPr>
        <w:spacing w:line="240" w:lineRule="auto"/>
        <w:ind w:left="360"/>
      </w:pPr>
      <w:r>
        <w:t xml:space="preserve">Another limitation is that </w:t>
      </w:r>
      <w:r w:rsidR="00714A2F">
        <w:t xml:space="preserve">when breaking down by sub category, plays is quite a broad category compared to </w:t>
      </w:r>
      <w:r w:rsidR="005A0F3A">
        <w:t xml:space="preserve">other categories that broke into multiple categories, such as </w:t>
      </w:r>
      <w:r w:rsidR="00714A2F">
        <w:t>breaking down music into genres</w:t>
      </w:r>
      <w:r w:rsidR="005A0F3A">
        <w:t xml:space="preserve"> like jazz and rock</w:t>
      </w:r>
      <w:r w:rsidR="00714A2F">
        <w:t xml:space="preserve">. This could contribute to </w:t>
      </w:r>
      <w:r w:rsidR="00B31743">
        <w:t xml:space="preserve">why the data is skewed towards </w:t>
      </w:r>
      <w:r w:rsidR="0018066F">
        <w:t xml:space="preserve">plays being the highest subcategory. </w:t>
      </w:r>
    </w:p>
    <w:p w14:paraId="3596060F" w14:textId="78BBCF09" w:rsidR="00A275CE" w:rsidRDefault="00A275CE" w:rsidP="005D010F">
      <w:pPr>
        <w:pStyle w:val="ListParagraph"/>
        <w:numPr>
          <w:ilvl w:val="0"/>
          <w:numId w:val="1"/>
        </w:numPr>
        <w:spacing w:line="240" w:lineRule="auto"/>
      </w:pPr>
      <w:r>
        <w:t>What are some other possible tables and/or graphs that we could create, and what additional value would they provide?</w:t>
      </w:r>
    </w:p>
    <w:p w14:paraId="415399E4" w14:textId="11B02DED" w:rsidR="0016652C" w:rsidRDefault="0016652C" w:rsidP="005D010F">
      <w:pPr>
        <w:spacing w:line="240" w:lineRule="auto"/>
        <w:ind w:left="360"/>
      </w:pPr>
      <w:r>
        <w:t xml:space="preserve">Another table </w:t>
      </w:r>
      <w:r w:rsidR="008D033B">
        <w:t>and graph that could be created to provide some additional insight is comparing the number of backers</w:t>
      </w:r>
      <w:r w:rsidR="00DE6067">
        <w:t>, broken down by category and s</w:t>
      </w:r>
      <w:r w:rsidR="00A2434B">
        <w:t>ubcategory, and not just the number of campaigns. This could help determine if there are</w:t>
      </w:r>
      <w:r w:rsidR="0025561D">
        <w:t xml:space="preserve"> categories with less backers but more money, and determine if there are </w:t>
      </w:r>
      <w:r w:rsidR="00761D33">
        <w:t xml:space="preserve">some backers that are skewing the data. </w:t>
      </w:r>
      <w:r w:rsidR="0045748A">
        <w:t xml:space="preserve">There also could be some conclusions drawn if the data is broken up by country, to see if there is a country that is </w:t>
      </w:r>
      <w:r w:rsidR="004D4D8D">
        <w:t xml:space="preserve">particularly influencing certain campaigns. </w:t>
      </w:r>
    </w:p>
    <w:p w14:paraId="14EC257B" w14:textId="1B2825DF" w:rsidR="00572C2D" w:rsidRDefault="00BB5A61" w:rsidP="005D010F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72C2D">
        <w:rPr>
          <w:rFonts w:asciiTheme="minorHAnsi" w:eastAsiaTheme="minorHAnsi" w:hAnsiTheme="minorHAnsi" w:cstheme="minorBidi"/>
          <w:sz w:val="22"/>
          <w:szCs w:val="22"/>
          <w:lang w:eastAsia="en-US"/>
        </w:rPr>
        <w:t>Use the data</w:t>
      </w:r>
      <w:r w:rsidR="0025211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72C2D" w:rsidRPr="00572C2D">
        <w:rPr>
          <w:rFonts w:asciiTheme="minorHAnsi" w:eastAsiaTheme="minorHAnsi" w:hAnsiTheme="minorHAnsi" w:cstheme="minorBidi"/>
          <w:sz w:val="22"/>
          <w:szCs w:val="22"/>
          <w:lang w:eastAsia="en-US"/>
        </w:rPr>
        <w:t>to determine whether the mean or the median better summarizes the data.</w:t>
      </w:r>
    </w:p>
    <w:p w14:paraId="17D8700E" w14:textId="5BB44273" w:rsidR="00E7779B" w:rsidRPr="00572C2D" w:rsidRDefault="008E07F7" w:rsidP="00E7779B">
      <w:pPr>
        <w:pStyle w:val="NormalWeb"/>
        <w:spacing w:before="15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median is more useful </w:t>
      </w:r>
      <w:r w:rsidR="00EA649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summarize the data because the data is not normally distributed. There </w:t>
      </w:r>
      <w:r w:rsidR="005126CB">
        <w:rPr>
          <w:rFonts w:asciiTheme="minorHAnsi" w:eastAsiaTheme="minorHAnsi" w:hAnsiTheme="minorHAnsi" w:cstheme="minorBidi"/>
          <w:sz w:val="22"/>
          <w:szCs w:val="22"/>
          <w:lang w:eastAsia="en-US"/>
        </w:rPr>
        <w:t>are many</w:t>
      </w:r>
      <w:r w:rsidR="00EA649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campaigns with smaller number of backers, </w:t>
      </w:r>
      <w:r w:rsidR="00746530">
        <w:rPr>
          <w:rFonts w:asciiTheme="minorHAnsi" w:eastAsiaTheme="minorHAnsi" w:hAnsiTheme="minorHAnsi" w:cstheme="minorBidi"/>
          <w:sz w:val="22"/>
          <w:szCs w:val="22"/>
          <w:lang w:eastAsia="en-US"/>
        </w:rPr>
        <w:t>and fewer campaigns with large number of backers</w:t>
      </w:r>
      <w:r w:rsidR="003B09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so the data is skewed. </w:t>
      </w:r>
      <w:r w:rsidR="005126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There is also a high variance and thus a high standard deviation of the data, which suggests the median is more of a reliable </w:t>
      </w:r>
      <w:r w:rsidR="003B09B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summary of the data. </w:t>
      </w:r>
    </w:p>
    <w:p w14:paraId="4266A764" w14:textId="6BA4EF56" w:rsidR="00572C2D" w:rsidRDefault="00572C2D" w:rsidP="005D010F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72C2D">
        <w:rPr>
          <w:rFonts w:asciiTheme="minorHAnsi" w:eastAsiaTheme="minorHAnsi" w:hAnsiTheme="minorHAnsi" w:cstheme="minorBidi"/>
          <w:sz w:val="22"/>
          <w:szCs w:val="22"/>
          <w:lang w:eastAsia="en-US"/>
        </w:rPr>
        <w:t>Use your data to determine if there is more variability with successful or unsuccessful campaigns. Does this make sense? Why or why not</w:t>
      </w:r>
      <w:r w:rsidR="008E07F7">
        <w:rPr>
          <w:rFonts w:asciiTheme="minorHAnsi" w:eastAsiaTheme="minorHAnsi" w:hAnsiTheme="minorHAnsi" w:cstheme="minorBidi"/>
          <w:sz w:val="22"/>
          <w:szCs w:val="22"/>
          <w:lang w:eastAsia="en-US"/>
        </w:rPr>
        <w:t>?</w:t>
      </w:r>
    </w:p>
    <w:p w14:paraId="573FA774" w14:textId="1149BCBC" w:rsidR="00936199" w:rsidRPr="00572C2D" w:rsidRDefault="00936199" w:rsidP="002A3D8B">
      <w:pPr>
        <w:pStyle w:val="NormalWeb"/>
        <w:spacing w:before="15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There is more variability</w:t>
      </w:r>
      <w:r w:rsidR="002A3D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with successful campaigns</w:t>
      </w:r>
      <w:r w:rsidR="00DB5C4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="00D72C5F">
        <w:rPr>
          <w:rFonts w:asciiTheme="minorHAnsi" w:eastAsiaTheme="minorHAnsi" w:hAnsiTheme="minorHAnsi" w:cstheme="minorBidi"/>
          <w:sz w:val="22"/>
          <w:szCs w:val="22"/>
          <w:lang w:eastAsia="en-US"/>
        </w:rPr>
        <w:t>as they are distributed among</w:t>
      </w:r>
      <w:r w:rsidR="00DB5C4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entire</w:t>
      </w:r>
      <w:r w:rsidR="00D72C5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amount of backers: low backers and high backers.</w:t>
      </w:r>
      <w:r w:rsidR="00DB5C4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 failed campaigns were more clustered around the lower amount of backers</w:t>
      </w:r>
      <w:r w:rsidR="009D7A6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This makes sense because campaigns with high amounts of </w:t>
      </w:r>
      <w:r w:rsidR="00742027">
        <w:rPr>
          <w:rFonts w:asciiTheme="minorHAnsi" w:eastAsiaTheme="minorHAnsi" w:hAnsiTheme="minorHAnsi" w:cstheme="minorBidi"/>
          <w:sz w:val="22"/>
          <w:szCs w:val="22"/>
          <w:lang w:eastAsia="en-US"/>
        </w:rPr>
        <w:t>backers</w:t>
      </w:r>
      <w:r w:rsidR="009D7A6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seem to be more likely to be successful, because if there are </w:t>
      </w:r>
      <w:r w:rsidR="0074202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many backers then they are able to reach their goal and become successful. </w:t>
      </w:r>
      <w:r w:rsidR="00C341D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More statistical analysis may be required to see whether campaigns are more likely to be successful or not </w:t>
      </w:r>
      <w:r w:rsidR="005F1B1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when there are low backers, but the option of having higher amounts of backers makes the variability higher. </w:t>
      </w:r>
    </w:p>
    <w:p w14:paraId="742197B8" w14:textId="77777777" w:rsidR="00A275CE" w:rsidRDefault="00A275CE" w:rsidP="00A275CE">
      <w:pPr>
        <w:pStyle w:val="ListParagraph"/>
      </w:pPr>
    </w:p>
    <w:p w14:paraId="217E7F49" w14:textId="77777777" w:rsidR="00A275CE" w:rsidRDefault="00A275CE" w:rsidP="00A275CE">
      <w:pPr>
        <w:pStyle w:val="ListParagraph"/>
      </w:pPr>
    </w:p>
    <w:p w14:paraId="67FB8031" w14:textId="77777777" w:rsidR="00A275CE" w:rsidRDefault="00A275CE" w:rsidP="00A275CE">
      <w:pPr>
        <w:pStyle w:val="ListParagraph"/>
      </w:pPr>
    </w:p>
    <w:sectPr w:rsidR="00A27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6E1C"/>
    <w:multiLevelType w:val="hybridMultilevel"/>
    <w:tmpl w:val="FC3671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661E8"/>
    <w:multiLevelType w:val="multilevel"/>
    <w:tmpl w:val="77B4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447049">
    <w:abstractNumId w:val="0"/>
  </w:num>
  <w:num w:numId="2" w16cid:durableId="77609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CE"/>
    <w:rsid w:val="0000500C"/>
    <w:rsid w:val="00105C37"/>
    <w:rsid w:val="00127632"/>
    <w:rsid w:val="0016652C"/>
    <w:rsid w:val="0018066F"/>
    <w:rsid w:val="0025211F"/>
    <w:rsid w:val="0025561D"/>
    <w:rsid w:val="00267849"/>
    <w:rsid w:val="002A3D8B"/>
    <w:rsid w:val="002C1042"/>
    <w:rsid w:val="003740A6"/>
    <w:rsid w:val="003939E8"/>
    <w:rsid w:val="003A331D"/>
    <w:rsid w:val="003B09B0"/>
    <w:rsid w:val="0044172C"/>
    <w:rsid w:val="0045748A"/>
    <w:rsid w:val="004D4D8D"/>
    <w:rsid w:val="005126CB"/>
    <w:rsid w:val="00520C8B"/>
    <w:rsid w:val="00545722"/>
    <w:rsid w:val="00572C2D"/>
    <w:rsid w:val="005A0F3A"/>
    <w:rsid w:val="005D010F"/>
    <w:rsid w:val="005F1B10"/>
    <w:rsid w:val="0066477F"/>
    <w:rsid w:val="00714A2F"/>
    <w:rsid w:val="00736479"/>
    <w:rsid w:val="00742027"/>
    <w:rsid w:val="00746530"/>
    <w:rsid w:val="00761D33"/>
    <w:rsid w:val="007813DC"/>
    <w:rsid w:val="007E264D"/>
    <w:rsid w:val="008D033B"/>
    <w:rsid w:val="008E07F7"/>
    <w:rsid w:val="00936199"/>
    <w:rsid w:val="00965DAF"/>
    <w:rsid w:val="009D7A6A"/>
    <w:rsid w:val="00A2434B"/>
    <w:rsid w:val="00A275CE"/>
    <w:rsid w:val="00A7638A"/>
    <w:rsid w:val="00B31743"/>
    <w:rsid w:val="00B341A2"/>
    <w:rsid w:val="00BB5A61"/>
    <w:rsid w:val="00C341D9"/>
    <w:rsid w:val="00C475D7"/>
    <w:rsid w:val="00C7332C"/>
    <w:rsid w:val="00D71E1D"/>
    <w:rsid w:val="00D72C5F"/>
    <w:rsid w:val="00DB5C4B"/>
    <w:rsid w:val="00DC072B"/>
    <w:rsid w:val="00DE6067"/>
    <w:rsid w:val="00E7779B"/>
    <w:rsid w:val="00EA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1E1D"/>
  <w15:chartTrackingRefBased/>
  <w15:docId w15:val="{A8534C1C-28DB-4BF4-9094-6BBEA2C0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3900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Alyshia Kiczma</dc:creator>
  <cp:keywords/>
  <dc:description/>
  <cp:lastModifiedBy>Alyshia Kiczma</cp:lastModifiedBy>
  <cp:revision>53</cp:revision>
  <dcterms:created xsi:type="dcterms:W3CDTF">2023-08-21T15:45:00Z</dcterms:created>
  <dcterms:modified xsi:type="dcterms:W3CDTF">2023-08-24T16:57:00Z</dcterms:modified>
</cp:coreProperties>
</file>