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shd w:val="clear" w:fill="EBECF0"/>
        <w:spacing w:lineRule="auto" w:line="410" w:before="180" w:after="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b/>
          <w:color w:val="172B4D"/>
          <w:sz w:val="33"/>
          <w:szCs w:val="33"/>
        </w:rPr>
        <w:t>Практика.</w:t>
      </w:r>
      <w:r>
        <w:rPr>
          <w:rFonts w:eastAsia="Roboto" w:cs="Roboto" w:ascii="Roboto" w:hAnsi="Roboto"/>
          <w:b/>
          <w:color w:val="172B4D"/>
          <w:sz w:val="21"/>
          <w:szCs w:val="21"/>
        </w:rPr>
        <w:br/>
        <w:t>Прочтите требования и проанализируйте их:</w:t>
      </w:r>
    </w:p>
    <w:p>
      <w:pPr>
        <w:pStyle w:val="Normal1"/>
        <w:shd w:val="clear" w:fill="EBECF0"/>
        <w:spacing w:lineRule="auto" w:line="240" w:before="360" w:after="0"/>
        <w:ind w:left="720" w:hanging="0"/>
        <w:rPr>
          <w:rFonts w:ascii="Roboto" w:hAnsi="Roboto" w:eastAsia="Roboto" w:cs="Roboto"/>
          <w:b/>
          <w:b/>
          <w:color w:val="172B4D"/>
          <w:sz w:val="21"/>
          <w:szCs w:val="21"/>
        </w:rPr>
      </w:pPr>
      <w:r>
        <w:rPr>
          <w:rFonts w:eastAsia="Roboto" w:cs="Roboto" w:ascii="Roboto" w:hAnsi="Roboto"/>
          <w:b/>
          <w:color w:val="172B4D"/>
          <w:sz w:val="21"/>
          <w:szCs w:val="21"/>
        </w:rPr>
        <w:t xml:space="preserve">Settings/Functions on the “Create View” Page </w:t>
      </w:r>
    </w:p>
    <w:p>
      <w:pPr>
        <w:pStyle w:val="Normal1"/>
        <w:numPr>
          <w:ilvl w:val="0"/>
          <w:numId w:val="1"/>
        </w:numPr>
        <w:shd w:val="clear" w:fill="EBECF0"/>
        <w:spacing w:lineRule="auto" w:line="240" w:before="360" w:afterAutospacing="0" w:after="0"/>
        <w:ind w:left="720" w:hanging="360"/>
        <w:rPr/>
      </w:pPr>
      <w:r>
        <w:rPr>
          <w:rFonts w:eastAsia="Nova Mono" w:cs="Nova Mono" w:ascii="Nova Mono" w:hAnsi="Nova Mono"/>
          <w:color w:val="172B4D"/>
          <w:sz w:val="21"/>
          <w:szCs w:val="21"/>
        </w:rPr>
        <w:t>“</w:t>
      </w:r>
      <w:commentRangeStart w:id="0"/>
      <w:r>
        <w:rPr>
          <w:rFonts w:eastAsia="Nova Mono" w:cs="Nova Mono" w:ascii="Nova Mono" w:hAnsi="Nova Mono"/>
          <w:color w:val="172B4D"/>
          <w:sz w:val="21"/>
          <w:szCs w:val="21"/>
        </w:rPr>
        <w:t xml:space="preserve">Report View Name” </w:t>
      </w:r>
      <w:r>
        <w:rPr>
          <w:rFonts w:eastAsia="Nova Mono" w:cs="Nova Mono" w:ascii="Nova Mono" w:hAnsi="Nova Mono"/>
          <w:color w:val="172B4D"/>
          <w:sz w:val="21"/>
          <w:szCs w:val="21"/>
        </w:rPr>
      </w:r>
      <w:commentRangeEnd w:id="0"/>
      <w:r>
        <w:commentReference w:id="0"/>
      </w:r>
      <w:r>
        <w:rPr>
          <w:rFonts w:eastAsia="Nova Mono" w:cs="Nova Mono" w:ascii="Nova Mono" w:hAnsi="Nova Mono"/>
          <w:color w:val="172B4D"/>
          <w:sz w:val="21"/>
          <w:szCs w:val="21"/>
        </w:rPr>
        <w:t>→ sets Report View displayname for the roles: FirmManager and Advisor.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172B4D"/>
          <w:sz w:val="21"/>
          <w:szCs w:val="21"/>
        </w:rPr>
        <w:t>Text box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172B4D"/>
          <w:sz w:val="21"/>
          <w:szCs w:val="21"/>
        </w:rPr>
        <w:t xml:space="preserve">Character limit </w:t>
      </w:r>
      <w:commentRangeStart w:id="1"/>
      <w:r>
        <w:rPr>
          <w:rFonts w:eastAsia="Roboto" w:cs="Roboto" w:ascii="Roboto" w:hAnsi="Roboto"/>
          <w:color w:val="172B4D"/>
          <w:sz w:val="21"/>
          <w:szCs w:val="21"/>
        </w:rPr>
        <w:t>= 255</w:t>
      </w:r>
      <w:commentRangeEnd w:id="1"/>
      <w:r>
        <w:commentReference w:id="1"/>
      </w:r>
      <w:r>
        <w:rPr>
          <w:rFonts w:eastAsia="Roboto" w:cs="Roboto" w:ascii="Roboto" w:hAnsi="Roboto"/>
          <w:color w:val="172B4D"/>
          <w:sz w:val="21"/>
          <w:szCs w:val="21"/>
        </w:rPr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172B4D"/>
          <w:sz w:val="21"/>
          <w:szCs w:val="21"/>
          <w:u w:val="single"/>
        </w:rPr>
        <w:t>Validation</w:t>
      </w:r>
      <w:r>
        <w:rPr>
          <w:rFonts w:eastAsia="Roboto" w:cs="Roboto" w:ascii="Roboto" w:hAnsi="Roboto"/>
          <w:color w:val="172B4D"/>
          <w:sz w:val="21"/>
          <w:szCs w:val="21"/>
        </w:rPr>
        <w:t xml:space="preserve">: once user clicks outside of “Report View Name” textbox, validate displayname character count </w:t>
      </w:r>
      <w:commentRangeStart w:id="2"/>
      <w:r>
        <w:rPr>
          <w:rFonts w:eastAsia="Roboto" w:cs="Roboto" w:ascii="Roboto" w:hAnsi="Roboto"/>
          <w:color w:val="172B4D"/>
          <w:sz w:val="21"/>
          <w:szCs w:val="21"/>
        </w:rPr>
        <w:t>&lt;= 256</w:t>
      </w:r>
      <w:commentRangeEnd w:id="2"/>
      <w:r>
        <w:commentReference w:id="2"/>
      </w:r>
      <w:r>
        <w:rPr>
          <w:rFonts w:eastAsia="Roboto" w:cs="Roboto" w:ascii="Roboto" w:hAnsi="Roboto"/>
          <w:color w:val="172B4D"/>
          <w:sz w:val="21"/>
          <w:szCs w:val="21"/>
        </w:rPr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rFonts w:eastAsia="Roboto" w:cs="Roboto" w:ascii="Roboto" w:hAnsi="Roboto"/>
          <w:color w:val="172B4D"/>
          <w:sz w:val="21"/>
          <w:szCs w:val="21"/>
        </w:rPr>
        <w:t>If Fails validation, then display red border around text box</w:t>
      </w:r>
    </w:p>
    <w:p>
      <w:pPr>
        <w:pStyle w:val="Normal1"/>
        <w:numPr>
          <w:ilvl w:val="0"/>
          <w:numId w:val="1"/>
        </w:numPr>
        <w:shd w:val="clear" w:fill="EBECF0"/>
        <w:spacing w:lineRule="auto" w:line="240" w:beforeAutospacing="0" w:before="0" w:afterAutospacing="0" w:after="0"/>
        <w:ind w:left="720" w:hanging="360"/>
        <w:rPr/>
      </w:pPr>
      <w:commentRangeStart w:id="3"/>
      <w:r>
        <w:rPr>
          <w:rFonts w:eastAsia="Nova Mono" w:cs="Nova Mono" w:ascii="Nova Mono" w:hAnsi="Nova Mono"/>
          <w:color w:val="172B4D"/>
          <w:sz w:val="21"/>
          <w:szCs w:val="21"/>
        </w:rPr>
        <w:t xml:space="preserve">Radio Icon </w:t>
      </w:r>
      <w:r>
        <w:rPr>
          <w:rFonts w:eastAsia="Nova Mono" w:cs="Nova Mono" w:ascii="Nova Mono" w:hAnsi="Nova Mono"/>
          <w:color w:val="172B4D"/>
          <w:sz w:val="21"/>
          <w:szCs w:val="21"/>
        </w:rPr>
      </w:r>
      <w:commentRangeEnd w:id="3"/>
      <w:r>
        <w:commentReference w:id="3"/>
      </w:r>
      <w:r>
        <w:rPr>
          <w:rFonts w:eastAsia="Nova Mono" w:cs="Nova Mono" w:ascii="Nova Mono" w:hAnsi="Nova Mono"/>
          <w:color w:val="172B4D"/>
          <w:sz w:val="21"/>
          <w:szCs w:val="21"/>
        </w:rPr>
        <w:t>“Report Type” component with options for Firm Report / Client Report → sets Report View viewcontext</w:t>
      </w:r>
    </w:p>
    <w:p>
      <w:pPr>
        <w:pStyle w:val="Normal1"/>
        <w:numPr>
          <w:ilvl w:val="0"/>
          <w:numId w:val="1"/>
        </w:numPr>
        <w:shd w:val="clear" w:fill="EBECF0"/>
        <w:spacing w:lineRule="auto" w:line="240" w:beforeAutospacing="0" w:before="0" w:afterAutospacing="0" w:after="0"/>
        <w:ind w:left="720" w:hanging="360"/>
        <w:rPr/>
      </w:pPr>
      <w:r>
        <w:rPr>
          <w:rFonts w:eastAsia="Nova Mono" w:cs="Nova Mono" w:ascii="Nova Mono" w:hAnsi="Nova Mono"/>
          <w:color w:val="172B4D"/>
          <w:sz w:val="21"/>
          <w:szCs w:val="21"/>
        </w:rPr>
        <w:t xml:space="preserve">Radio Icon “Format” component with options for CSV / PDF/ </w:t>
      </w:r>
      <w:commentRangeStart w:id="4"/>
      <w:r>
        <w:rPr>
          <w:rFonts w:eastAsia="Nova Mono" w:cs="Nova Mono" w:ascii="Nova Mono" w:hAnsi="Nova Mono"/>
          <w:color w:val="172B4D"/>
          <w:sz w:val="21"/>
          <w:szCs w:val="21"/>
        </w:rPr>
        <w:t xml:space="preserve">XLS </w:t>
      </w:r>
      <w:r>
        <w:rPr>
          <w:rFonts w:eastAsia="Nova Mono" w:cs="Nova Mono" w:ascii="Nova Mono" w:hAnsi="Nova Mono"/>
          <w:color w:val="172B4D"/>
          <w:sz w:val="21"/>
          <w:szCs w:val="21"/>
        </w:rPr>
      </w:r>
      <w:commentRangeEnd w:id="4"/>
      <w:r>
        <w:commentReference w:id="4"/>
      </w:r>
      <w:r>
        <w:rPr>
          <w:rFonts w:eastAsia="Nova Mono" w:cs="Nova Mono" w:ascii="Nova Mono" w:hAnsi="Nova Mono"/>
          <w:color w:val="172B4D"/>
          <w:sz w:val="21"/>
          <w:szCs w:val="21"/>
        </w:rPr>
        <w:t>→ sets Report View format</w:t>
      </w:r>
    </w:p>
    <w:p>
      <w:pPr>
        <w:pStyle w:val="Normal1"/>
        <w:numPr>
          <w:ilvl w:val="0"/>
          <w:numId w:val="1"/>
        </w:numPr>
        <w:shd w:val="clear" w:fill="EBECF0"/>
        <w:spacing w:lineRule="auto" w:line="240" w:beforeAutospacing="0" w:before="0" w:afterAutospacing="0" w:after="0"/>
        <w:ind w:left="720" w:hanging="360"/>
        <w:rPr/>
      </w:pPr>
      <w:r>
        <w:rPr>
          <w:rFonts w:eastAsia="Nova Mono" w:cs="Nova Mono" w:ascii="Nova Mono" w:hAnsi="Nova Mono"/>
          <w:color w:val="172B4D"/>
          <w:sz w:val="21"/>
          <w:szCs w:val="21"/>
        </w:rPr>
        <w:t>Radio Icon “Orientation” component with options for Landscape/Portrait → sets Report View orientation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172B4D"/>
          <w:sz w:val="21"/>
          <w:szCs w:val="21"/>
        </w:rPr>
        <w:t>IF ReportView format = PDF, then show Orientation component only for FirmManager.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172B4D"/>
          <w:sz w:val="21"/>
          <w:szCs w:val="21"/>
        </w:rPr>
        <w:t>Else hide Orientation component</w:t>
      </w:r>
    </w:p>
    <w:p>
      <w:pPr>
        <w:pStyle w:val="Normal1"/>
        <w:numPr>
          <w:ilvl w:val="0"/>
          <w:numId w:val="1"/>
        </w:numPr>
        <w:shd w:val="clear" w:fill="EBECF0"/>
        <w:spacing w:lineRule="auto" w:line="240" w:beforeAutospacing="0" w:before="0" w:afterAutospacing="0" w:after="0"/>
        <w:ind w:left="720" w:hanging="360"/>
        <w:rPr/>
      </w:pPr>
      <w:commentRangeStart w:id="5"/>
      <w:r>
        <w:rPr>
          <w:rFonts w:eastAsia="Roboto" w:cs="Roboto" w:ascii="Roboto" w:hAnsi="Roboto"/>
          <w:color w:val="172B4D"/>
          <w:sz w:val="21"/>
          <w:szCs w:val="21"/>
        </w:rPr>
        <w:t>Button: “Create View”</w:t>
      </w:r>
      <w:commentRangeEnd w:id="5"/>
      <w:r>
        <w:commentReference w:id="5"/>
      </w:r>
      <w:r>
        <w:rPr>
          <w:rFonts w:eastAsia="Roboto" w:cs="Roboto" w:ascii="Roboto" w:hAnsi="Roboto"/>
          <w:color w:val="172B4D"/>
          <w:sz w:val="21"/>
          <w:szCs w:val="21"/>
        </w:rPr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172B4D"/>
          <w:sz w:val="21"/>
          <w:szCs w:val="21"/>
        </w:rPr>
        <w:t>“</w:t>
      </w:r>
      <w:r>
        <w:rPr>
          <w:rFonts w:eastAsia="Roboto" w:cs="Roboto" w:ascii="Roboto" w:hAnsi="Roboto"/>
          <w:color w:val="172B4D"/>
          <w:sz w:val="21"/>
          <w:szCs w:val="21"/>
        </w:rPr>
        <w:t>Create View” is greyed out and not clickable unless: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rFonts w:eastAsia="Roboto" w:cs="Roboto" w:ascii="Roboto" w:hAnsi="Roboto"/>
          <w:color w:val="172B4D"/>
          <w:sz w:val="21"/>
          <w:szCs w:val="21"/>
        </w:rPr>
        <w:t>displayname is not null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rFonts w:eastAsia="Roboto" w:cs="Roboto" w:ascii="Roboto" w:hAnsi="Roboto"/>
          <w:color w:val="172B4D"/>
          <w:sz w:val="21"/>
          <w:szCs w:val="21"/>
        </w:rPr>
        <w:t>viewcontext is not null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rFonts w:eastAsia="Roboto" w:cs="Roboto" w:ascii="Roboto" w:hAnsi="Roboto"/>
          <w:color w:val="172B4D"/>
          <w:sz w:val="21"/>
          <w:szCs w:val="21"/>
        </w:rPr>
        <w:t>format is not null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rFonts w:eastAsia="Roboto" w:cs="Roboto" w:ascii="Roboto" w:hAnsi="Roboto"/>
          <w:color w:val="172B4D"/>
          <w:sz w:val="21"/>
          <w:szCs w:val="21"/>
        </w:rPr>
        <w:t>IF format = PDF, then orientation is null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Roboto" w:cs="Roboto" w:ascii="Roboto" w:hAnsi="Roboto"/>
          <w:color w:val="172B4D"/>
          <w:sz w:val="21"/>
          <w:szCs w:val="21"/>
        </w:rPr>
        <w:t>Upon click, attempts to create and save Report View object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rFonts w:eastAsia="Roboto" w:cs="Roboto" w:ascii="Roboto" w:hAnsi="Roboto"/>
          <w:color w:val="172B4D"/>
          <w:sz w:val="21"/>
          <w:szCs w:val="21"/>
          <w:u w:val="single"/>
        </w:rPr>
        <w:t>Save Validation</w:t>
      </w:r>
      <w:r>
        <w:rPr>
          <w:rFonts w:eastAsia="Roboto" w:cs="Roboto" w:ascii="Roboto" w:hAnsi="Roboto"/>
          <w:color w:val="172B4D"/>
          <w:sz w:val="21"/>
          <w:szCs w:val="21"/>
        </w:rPr>
        <w:t>: upon save, validate that displayname must be unique within firm</w:t>
      </w:r>
    </w:p>
    <w:p>
      <w:pPr>
        <w:pStyle w:val="Normal1"/>
        <w:numPr>
          <w:ilvl w:val="3"/>
          <w:numId w:val="1"/>
        </w:numPr>
        <w:spacing w:lineRule="auto" w:line="240" w:beforeAutospacing="0" w:before="0" w:afterAutospacing="0" w:after="0"/>
        <w:ind w:left="2880" w:hanging="360"/>
        <w:rPr/>
      </w:pPr>
      <w:r>
        <w:rPr>
          <w:rFonts w:eastAsia="Roboto" w:cs="Roboto" w:ascii="Roboto" w:hAnsi="Roboto"/>
          <w:color w:val="172B4D"/>
          <w:sz w:val="21"/>
          <w:szCs w:val="21"/>
        </w:rPr>
        <w:t>If Fails validation, then display red border around text box and prevent save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rFonts w:eastAsia="Roboto" w:cs="Roboto" w:ascii="Roboto" w:hAnsi="Roboto"/>
          <w:color w:val="172B4D"/>
          <w:sz w:val="21"/>
          <w:szCs w:val="21"/>
          <w:u w:val="single"/>
        </w:rPr>
        <w:t>Save Validation</w:t>
      </w:r>
      <w:r>
        <w:rPr>
          <w:rFonts w:eastAsia="Roboto" w:cs="Roboto" w:ascii="Roboto" w:hAnsi="Roboto"/>
          <w:color w:val="172B4D"/>
          <w:sz w:val="21"/>
          <w:szCs w:val="21"/>
        </w:rPr>
        <w:t>: upon save, validate that displayname character count &lt;=255</w:t>
      </w:r>
    </w:p>
    <w:p>
      <w:pPr>
        <w:pStyle w:val="Normal1"/>
        <w:numPr>
          <w:ilvl w:val="3"/>
          <w:numId w:val="1"/>
        </w:numPr>
        <w:spacing w:lineRule="auto" w:line="240" w:beforeAutospacing="0" w:before="0" w:afterAutospacing="0" w:after="0"/>
        <w:ind w:left="2880" w:hanging="360"/>
        <w:rPr/>
      </w:pPr>
      <w:r>
        <w:rPr>
          <w:rFonts w:eastAsia="Roboto" w:cs="Roboto" w:ascii="Roboto" w:hAnsi="Roboto"/>
          <w:color w:val="172B4D"/>
          <w:sz w:val="21"/>
          <w:szCs w:val="21"/>
        </w:rPr>
        <w:t>If Fails validation, then display red border around text box and display message: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0"/>
        <w:ind w:left="1440" w:hanging="360"/>
        <w:rPr/>
      </w:pPr>
      <w:r>
        <w:rPr>
          <w:rFonts w:eastAsia="Roboto" w:cs="Roboto" w:ascii="Roboto" w:hAnsi="Roboto"/>
          <w:color w:val="172B4D"/>
          <w:sz w:val="21"/>
          <w:szCs w:val="21"/>
        </w:rPr>
        <w:t xml:space="preserve">Upon successful save by clicking </w:t>
      </w:r>
      <w:commentRangeStart w:id="6"/>
      <w:r>
        <w:rPr>
          <w:rFonts w:eastAsia="Roboto" w:cs="Roboto" w:ascii="Roboto" w:hAnsi="Roboto"/>
          <w:color w:val="172B4D"/>
          <w:sz w:val="21"/>
          <w:szCs w:val="21"/>
        </w:rPr>
        <w:t>Save button,</w:t>
      </w:r>
      <w:r>
        <w:rPr>
          <w:rFonts w:eastAsia="Roboto" w:cs="Roboto" w:ascii="Roboto" w:hAnsi="Roboto"/>
          <w:color w:val="172B4D"/>
          <w:sz w:val="21"/>
          <w:szCs w:val="21"/>
        </w:rPr>
      </w:r>
      <w:commentRangeEnd w:id="6"/>
      <w:r>
        <w:commentReference w:id="6"/>
      </w:r>
      <w:r>
        <w:rPr>
          <w:rFonts w:eastAsia="Roboto" w:cs="Roboto" w:ascii="Roboto" w:hAnsi="Roboto"/>
          <w:color w:val="172B4D"/>
          <w:sz w:val="21"/>
          <w:szCs w:val="21"/>
        </w:rPr>
        <w:t xml:space="preserve"> takes you to Report Builder Page.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BECF0"/>
        <w:spacing w:lineRule="auto" w:line="410" w:before="180" w:after="0"/>
        <w:ind w:left="0" w:right="0" w:hanging="0"/>
        <w:jc w:val="left"/>
        <w:rPr>
          <w:rFonts w:ascii="Roboto" w:hAnsi="Roboto" w:eastAsia="Roboto" w:cs="Roboto"/>
          <w:b/>
          <w:b/>
          <w:color w:val="172B4D"/>
          <w:sz w:val="21"/>
          <w:szCs w:val="21"/>
        </w:rPr>
      </w:pPr>
      <w:r>
        <w:rPr/>
        <w:drawing>
          <wp:inline distT="0" distB="0" distL="0" distR="0">
            <wp:extent cx="5731510" cy="36957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rPr>
          <w:b/>
          <w:bCs/>
          <w:sz w:val="32"/>
          <w:szCs w:val="32"/>
          <w:lang w:val="en-US"/>
        </w:rPr>
        <w:t>3 User Stories:</w:t>
      </w:r>
    </w:p>
    <w:p>
      <w:pPr>
        <w:pStyle w:val="Normal1"/>
        <w:widowControl/>
        <w:pBdr/>
        <w:shd w:val="clear" w:fill="EBECF0"/>
        <w:spacing w:lineRule="auto" w:line="410" w:before="180" w:after="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/>
        </w:rPr>
        <w:t>1. As an Adviser I want to have an appotuniity of choice formats like PDF, CSV and XLS, so I can use different documents.</w:t>
      </w:r>
    </w:p>
    <w:p>
      <w:pPr>
        <w:pStyle w:val="Normal1"/>
        <w:widowControl/>
        <w:pBdr/>
        <w:shd w:val="clear" w:fill="EBECF0"/>
        <w:spacing w:lineRule="auto" w:line="410" w:before="180" w:after="0"/>
        <w:ind w:left="0" w:right="0" w:hanging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b w:val="false"/>
          <w:bCs w:val="false"/>
          <w:sz w:val="22"/>
          <w:szCs w:val="22"/>
          <w:lang w:val="en-US"/>
        </w:rPr>
        <w:t>2. As a FirmManager I want to click “Save button”, so I can take to Report Builder Page.</w:t>
      </w:r>
    </w:p>
    <w:p>
      <w:pPr>
        <w:pStyle w:val="Normal1"/>
        <w:widowControl/>
        <w:pBdr/>
        <w:shd w:val="clear" w:fill="EBECF0"/>
        <w:spacing w:lineRule="auto" w:line="410" w:before="180" w:after="0"/>
        <w:ind w:left="0" w:right="0" w:hanging="0"/>
        <w:jc w:val="left"/>
        <w:rPr/>
      </w:pPr>
      <w:r>
        <w:rPr>
          <w:b w:val="false"/>
          <w:bCs w:val="false"/>
          <w:sz w:val="22"/>
          <w:szCs w:val="22"/>
          <w:lang w:val="en-US"/>
        </w:rPr>
        <w:t>3. As an Adviser I want to input text in “Report View Name”, so I can validate to uniqe and  charcter limit &lt;=255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&lt;анонимный&gt;" w:date="2023-05-08T16:14:46Z" w:initials=""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zh-CN" w:bidi="hi-IN"/>
        </w:rPr>
        <w:t>Wrong using «Report Name» on the illustration. It’s necessary to use with «View»</w:t>
      </w:r>
    </w:p>
  </w:comment>
  <w:comment w:id="1" w:author="&lt;анонимный&gt;" w:date="2023-05-08T16:16:34Z" w:initials=""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zh-CN" w:bidi="hi-IN"/>
        </w:rPr>
        <w:t>Validation is &lt;=255</w:t>
      </w:r>
    </w:p>
  </w:comment>
  <w:comment w:id="2" w:author="&lt;анонимный&gt;" w:date="2023-05-08T16:23:21Z" w:initials=""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zh-CN" w:bidi="hi-IN"/>
        </w:rPr>
        <w:t>Limit &lt;=255 or &lt;=256?</w:t>
      </w:r>
    </w:p>
  </w:comment>
  <w:comment w:id="3" w:author="&lt;анонимный&gt;" w:date="2023-05-08T16:17:48Z" w:initials=""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zh-CN" w:bidi="hi-IN"/>
        </w:rPr>
        <w:t>Wrong defenition. It’s necessary to write «Radio button» + there is no button «Report Type»</w:t>
      </w:r>
    </w:p>
  </w:comment>
  <w:comment w:id="4" w:author="&lt;анонимный&gt;" w:date="2023-05-08T16:20:24Z" w:initials=""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zh-CN" w:bidi="hi-IN"/>
        </w:rPr>
        <w:t>There is no format XLS on the illustration.</w:t>
      </w:r>
    </w:p>
  </w:comment>
  <w:comment w:id="5" w:author="&lt;анонимный&gt;" w:date="2023-05-08T16:21:32Z" w:initials=""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zh-CN" w:bidi="hi-IN"/>
        </w:rPr>
        <w:t>There is no button «Create View» on the illustration.</w:t>
      </w:r>
    </w:p>
  </w:comment>
  <w:comment w:id="6" w:author="&lt;анонимный&gt;" w:date="2023-05-08T16:24:34Z" w:initials=""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zh-CN" w:bidi="hi-IN"/>
        </w:rPr>
        <w:t>There is no button «Save» on the illustration. There is button «Next».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  <w:font w:name="Roboto">
    <w:charset w:val="cc"/>
    <w:family w:val="roman"/>
    <w:pitch w:val="variable"/>
  </w:font>
  <w:font w:name="Nova Mono">
    <w:charset w:val="cc"/>
    <w:family w:val="roman"/>
    <w:pitch w:val="variable"/>
  </w:font>
  <w:font w:name="Roboto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1"/>
        <w:u w:val="none"/>
        <w:szCs w:val="21"/>
        <w:color w:val="172B4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Roboto" w:hAnsi="Roboto" w:cs="Roboto" w:hint="default"/>
        <w:sz w:val="21"/>
        <w:u w:val="none"/>
        <w:szCs w:val="21"/>
        <w:color w:val="172B4D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Roboto" w:hAnsi="Roboto" w:cs="Roboto" w:hint="default"/>
        <w:sz w:val="21"/>
        <w:u w:val="none"/>
        <w:szCs w:val="21"/>
        <w:color w:val="172B4D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Roboto" w:hAnsi="Roboto" w:cs="Roboto" w:hint="default"/>
        <w:sz w:val="21"/>
        <w:u w:val="none"/>
        <w:szCs w:val="21"/>
        <w:color w:val="172B4D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Roboto" w:hAnsi="Roboto" w:cs="Roboto" w:hint="default"/>
        <w:sz w:val="21"/>
        <w:u w:val="none"/>
        <w:szCs w:val="21"/>
        <w:color w:val="172B4D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9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2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3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Edit_Docx_PLUS/7.4.0.3$Windows_X86_64 LibreOffice_project/</Application>
  <AppVersion>15.0000</AppVersion>
  <Pages>2</Pages>
  <Words>314</Words>
  <Characters>1517</Characters>
  <CharactersWithSpaces>1785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2023-05-08T16:36:43Z</dcterms:modified>
  <cp:revision>1</cp:revision>
  <dc:subject/>
  <dc:title/>
</cp:coreProperties>
</file>