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Examination questions · Evolve 6 · Units 7–9</w:t>
      </w:r>
    </w:p>
    <w:p>
      <w:r>
        <w:t>Individual answer: begin immediately, without preparation.</w:t>
      </w:r>
    </w:p>
    <w:p>
      <w:r>
        <w:t>Original assessment prompts adapted from course topics. General or invented examples are acceptable; students do not need to disclose private experiences.</w:t>
      </w:r>
    </w:p>
    <w:p>
      <w:pPr>
        <w:pStyle w:val="Heading1"/>
      </w:pPr>
      <w:r>
        <w:t>UNIT 7 — Roots</w:t>
      </w:r>
    </w:p>
    <w:p>
      <w:r>
        <w:t>1. How much can learning about ancestry tell us about who we are? What might a family tree or DNA test reveal? What might it fail to explain?</w:t>
      </w:r>
    </w:p>
    <w:p>
      <w:r>
        <w:t>2. Would you want to take a DNA ancestry test? What benefits could it offer? What privacy or interpretation concerns would you consider?</w:t>
      </w:r>
    </w:p>
    <w:p>
      <w:r>
        <w:t>3. Which has a greater influence on identity: genes or upbringing? How might the two interact? Support your view with a general or invented example.</w:t>
      </w:r>
    </w:p>
    <w:p>
      <w:r>
        <w:t>4. Can discovering unexpected information about ancestry change someone’s sense of identity? Why might different people react differently?</w:t>
      </w:r>
    </w:p>
    <w:p>
      <w:r>
        <w:t>5. What makes a family or community tradition meaningful? How can people keep it alive without following every detail exactly?</w:t>
      </w:r>
    </w:p>
    <w:p>
      <w:r>
        <w:t>6. When can family celebrations bring people together, and when can they create pressure? How can different expectations be handled respectfully?</w:t>
      </w:r>
    </w:p>
    <w:p>
      <w:r>
        <w:t>7. What gives a place special significance? How can returning to a place affect someone’s feelings about their roots? You may use an invented example.</w:t>
      </w:r>
    </w:p>
    <w:p>
      <w:r>
        <w:t>8. Should endangered languages be actively preserved? What could be lost if a language disappears? What practical difficulties should be considered?</w:t>
      </w:r>
    </w:p>
    <w:p>
      <w:r>
        <w:t>9. How can a cultural celebration be promoted to people who know little about it? Which methods would be effective? How could organisers avoid oversimplifying its meaning?</w:t>
      </w:r>
    </w:p>
    <w:p>
      <w:r>
        <w:t>10. Do family ties create stronger obligations than friendships? Are there limits to those obligations? Explain and qualify your view.</w:t>
      </w:r>
    </w:p>
    <w:p>
      <w:r>
        <w:t>11. What can families pass down besides genes and possessions? Which patterns are useful to keep, and which might people choose to change?</w:t>
      </w:r>
    </w:p>
    <w:p>
      <w:r>
        <w:t>12. Our roots influence us, but they do not define us. To what extent do you agree? Discuss inherited background, personal choice, and the possibility of change.</w:t>
      </w:r>
    </w:p>
    <w:p>
      <w:r>
        <w:br w:type="page"/>
      </w:r>
    </w:p>
    <w:p>
      <w:pPr>
        <w:pStyle w:val="Heading1"/>
      </w:pPr>
      <w:r>
        <w:t>UNIT 8 — Short</w:t>
      </w:r>
    </w:p>
    <w:p>
      <w:r>
        <w:t>1. What most often distracts you when you need to concentrate? Why is it difficult to ignore? Which strategies help you regain focus?</w:t>
      </w:r>
    </w:p>
    <w:p>
      <w:r>
        <w:t>2. Does your ability to concentrate depend more on your interest in a task or on the environment? Compare two situations and explain.</w:t>
      </w:r>
    </w:p>
    <w:p>
      <w:r>
        <w:t>3. People often claim that modern technology has shortened our attention spans. How convincing do you find this claim? What evidence would you want to see?</w:t>
      </w:r>
    </w:p>
    <w:p>
      <w:r>
        <w:t>4. How do you prioritise a long to-do list? What can happen when you switch repeatedly between tasks? How could your approach be improved?</w:t>
      </w:r>
    </w:p>
    <w:p>
      <w:r>
        <w:t>5. When is it sensible to trust a gut reaction? When would careful analysis be more useful? Give examples of both types of decision.</w:t>
      </w:r>
    </w:p>
    <w:p>
      <w:r>
        <w:t>6. Have you ever changed your first impression after learning more? Why can instincts be useful but also misleading? You may use an invented example.</w:t>
      </w:r>
    </w:p>
    <w:p>
      <w:r>
        <w:t>7. How would you make an important decision with limited time and incomplete information? Which factors would you consider first? Explain.</w:t>
      </w:r>
    </w:p>
    <w:p>
      <w:r>
        <w:t>8. What makes an app genuinely useful rather than simply engaging? Which features would persuade you to use it? What would make you stop using it?</w:t>
      </w:r>
    </w:p>
    <w:p>
      <w:r>
        <w:t>9. Could an app that controls other apps help people concentrate? What advantages and drawbacks might it have? Would you try one?</w:t>
      </w:r>
    </w:p>
    <w:p>
      <w:r>
        <w:t>10. What makes a product description persuasive? How can someone highlight selling points without exaggerating? Give an example.</w:t>
      </w:r>
    </w:p>
    <w:p>
      <w:r>
        <w:t>11. What should a short presentation to potential investors include? How would you make the main idea clear and memorable? Which details would you leave for questions?</w:t>
      </w:r>
    </w:p>
    <w:p>
      <w:r>
        <w:t>12. If you could pitch one app or service for students, what problem would it solve? How would it work? Why would people choose it over existing alternatives?</w:t>
      </w:r>
    </w:p>
    <w:p>
      <w:r>
        <w:br w:type="page"/>
      </w:r>
    </w:p>
    <w:p>
      <w:pPr>
        <w:pStyle w:val="Heading1"/>
      </w:pPr>
      <w:r>
        <w:t>UNIT 9 — Healthy vs. Modern Life</w:t>
      </w:r>
    </w:p>
    <w:p>
      <w:r>
        <w:t>1. How can a modern routine make it difficult to stay physically active? Which habits contribute to a sedentary lifestyle? What realistic changes could help?</w:t>
      </w:r>
    </w:p>
    <w:p>
      <w:r>
        <w:t>2. Is sitting for long periods mainly an individual responsibility or a problem that workplaces and universities should address? Explain your view.</w:t>
      </w:r>
    </w:p>
    <w:p>
      <w:r>
        <w:t>3. What could a university do to encourage movement during the day? Which measures would be practical? What barriers might there be?</w:t>
      </w:r>
    </w:p>
    <w:p>
      <w:r>
        <w:t>4. Why do people sometimes sacrifice sleep even when they know it matters? How can study, work, and screen time affect sleep habits?</w:t>
      </w:r>
    </w:p>
    <w:p>
      <w:r>
        <w:t>5. What advice would you give a student who struggles to get enough sleep? Which changes could be realistic during a busy week? How would you avoid oversimplifying the problem?</w:t>
      </w:r>
    </w:p>
    <w:p>
      <w:r>
        <w:t>6. Should organisations change schedules to support healthier routines? What benefits and disadvantages might later starts or more flexible hours create?</w:t>
      </w:r>
    </w:p>
    <w:p>
      <w:r>
        <w:t>7. What environmental factors can affect health in a town or city? Which should local authorities prioritise? Explain your reasoning.</w:t>
      </w:r>
    </w:p>
    <w:p>
      <w:r>
        <w:t>8. When a public official avoids a difficult question, how can a journalist ask for a clearer answer? What makes a probing question fair rather than aggressive?</w:t>
      </w:r>
    </w:p>
    <w:p>
      <w:r>
        <w:t>9. How can traffic or industrial activity affect a community’s quality of life? What competing interests need to be considered? Suggest a balanced response.</w:t>
      </w:r>
    </w:p>
    <w:p>
      <w:r>
        <w:t>10. Why is access to clean water more than a health issue? How can it affect education, work, and opportunities? Explain with a general example.</w:t>
      </w:r>
    </w:p>
    <w:p>
      <w:r>
        <w:t>11. What might make a clean-water initiative sustainable? How should charities, businesses, and local communities share responsibility? Discuss possible difficulties.</w:t>
      </w:r>
    </w:p>
    <w:p>
      <w:r>
        <w:t>12. How would you choose a healthier routine or service for a group of people with different needs? What trade-offs would you explain? How could you judge whether the choice was successful?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Evolve 6 · Units 7–9 · Speaking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