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EVOLVE 6 · UNIT 7 · ESSAY · about 250 words</w:t>
      </w:r>
    </w:p>
    <w:p>
      <w:r>
        <w:t>Name: __________________________  Group: ______</w:t>
        <w:br/>
        <w:t>Date: ______________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rPr>
          <w:sz w:val="14"/>
        </w:rPr>
        <w:t>Optional research: your answers, scores and essay may be analysed for vocabulary-learning research. Participation is voluntary; declining does not affect your grade. Your name is used for teacher assessment; research reporting will not identify you. Ask your teacher to withdraw your research data before anonymisation. No response times are collected on paper.</w:t>
      </w:r>
    </w:p>
    <w:p>
      <w:r>
        <w:rPr>
          <w:sz w:val="14"/>
        </w:rPr>
        <w:t>[ ] I agree to participate.   [ ] I take the test without research participation.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r>
        <w:br w:type="page"/>
      </w:r>
    </w:p>
    <w:p>
      <w:r>
        <w:t>EVOLVE 6 · UNIT 7 · ESSAY · continued</w:t>
      </w:r>
    </w:p>
    <w:p>
      <w:r>
        <w:t>Name: __________________________  Group: 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