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/>
        <w:widowControl/>
        <w:spacing w:line="240" w:lineRule="auto" w:before="0" w:after="40"/>
      </w:pPr>
      <w:r>
        <w:rPr>
          <w:rFonts w:ascii="Arial" w:hAnsi="Arial"/>
          <w:b/>
          <w:sz w:val="22"/>
        </w:rPr>
        <w:t>Research participation · choose ONE option before starting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Name: __________________________   Group: ______   Date: __________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Your answers, scores and essay may be analysed for vocabulary-learning research. Participation is voluntary. Taking the test without participating does not affect your grade. Your name is used for teacher assessment; research reporting will not identify you. You may ask your teacher to withdraw your research data before anonymisation.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agree to participate in the research.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  <w:sz w:val="22"/>
        </w:rPr>
        <w:t>[ ] I want to take the test without participating in the research.</w:t>
      </w:r>
    </w:p>
    <w:p>
      <w:pPr>
        <w:pStyle w:val="Title"/>
        <w:keepLines/>
        <w:widowControl/>
        <w:spacing w:line="240" w:lineRule="auto" w:before="0" w:after="100"/>
      </w:pPr>
      <w:r>
        <w:rPr>
          <w:rFonts w:ascii="Arial" w:hAnsi="Arial"/>
        </w:rPr>
        <w:t>RT1 · Evolve 5 · Unit 7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Group 217 · Test Version A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For questions 1–20, choose ONE best answer and shade A, B, C, D or E on the separate ZipGrade answer sheet. Do not write MCQ answers on this question paper. Check the question numbers carefully. Fill in your name and group (Period). Select Version A if using that field. Write the essay on the separate double-sided essay sheet. Mark your research participation choice before starting the test.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Vocabulary and collocations · 1–8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1. Choose the expression that best fits the meaning and usage in this context.</w:t>
        <w:br/>
        <w:t>A promotion doubled Nina’s salary, but she still felt that her work achieved nothing useful. Volunteering at a literacy centre finally gave her a sense of ___.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scarcity</w:t>
      </w:r>
      <w:r>
        <w:rPr>
          <w:rFonts w:ascii="Arial" w:hAnsi="Arial"/>
        </w:rPr>
        <w:tab/>
        <w:t>B. calling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fulfilment</w:t>
      </w:r>
      <w:r>
        <w:rPr>
          <w:rFonts w:ascii="Arial" w:hAnsi="Arial"/>
        </w:rPr>
        <w:tab/>
        <w:t>D. aspiration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inclination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2. Choose the expression that best fits the meaning and usage in this context.</w:t>
        <w:br/>
        <w:t>Most people find emergency medicine exhausting, but Sam cannot imagine doing anything else. He sees it as his ___, rather than just a way to earn money.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inclination</w:t>
      </w:r>
      <w:r>
        <w:rPr>
          <w:rFonts w:ascii="Arial" w:hAnsi="Arial"/>
        </w:rPr>
        <w:tab/>
        <w:t>B. aspiration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conundrum</w:t>
      </w:r>
      <w:r>
        <w:rPr>
          <w:rFonts w:ascii="Arial" w:hAnsi="Arial"/>
        </w:rPr>
        <w:tab/>
        <w:t>D.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fulfilment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3. Choose the expression that best fits the meaning and usage in this context.</w:t>
        <w:br/>
        <w:t>Alex enjoys his colleagues’ company, but his natural ___ is to work independently. He usually chooses tasks he can complete alone.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inclination</w:t>
      </w:r>
      <w:r>
        <w:rPr>
          <w:rFonts w:ascii="Arial" w:hAnsi="Arial"/>
        </w:rPr>
        <w:tab/>
        <w:t>B. calling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scarcity</w:t>
      </w:r>
      <w:r>
        <w:rPr>
          <w:rFonts w:ascii="Arial" w:hAnsi="Arial"/>
        </w:rPr>
        <w:tab/>
        <w:t>D. aspiration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fulfilment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4. The cheaper supplier is unreliable; the reliable supplier would make the project unaffordable. Choosing between them has become a real ___ for the team.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conundrum</w:t>
      </w:r>
      <w:r>
        <w:rPr>
          <w:rFonts w:ascii="Arial" w:hAnsi="Arial"/>
        </w:rPr>
        <w:tab/>
        <w:t>B. scarcity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inclination</w:t>
      </w:r>
      <w:r>
        <w:rPr>
          <w:rFonts w:ascii="Arial" w:hAnsi="Arial"/>
        </w:rPr>
        <w:tab/>
        <w:t>D. aspiration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calling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5. Which sentence uses “shadowing”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 was shadowing a colleague, so I formally evaluated her performance.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 was shadowing a colleague, so I permanently replaced her in the team.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 was shadowing a colleague, which meant I recruited her for the vacancy.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 spent the day shadowing a colleague, which meant I trained her for her new role.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 spent the day shadowing a colleague to see how she handled customers.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6. Which sentence uses “entrepreneurial”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Following the existing office rules exactly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Typing the meeting notes without mistakes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Filing the old records alphabetically showed her entrepreneurial skills.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Finding a new market for the café showed her entrepreneurial skills.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Arriving at the same time every day showed her entrepreneurial skills.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7. A trainee began checking facts carefully and treating customers more patiently after working with an experienced colleague who modelled these habits. Which expression describes the colleague’s role?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a good influence on</w:t>
        <w:tab/>
        <w:t>B. a calling to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 yardstick for</w:t>
        <w:tab/>
        <w:t>D. a ripple effect of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 scarcity of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8. A small change to the bus timetable meant that dozens of workers could finally reach their shifts on time. Which expression describes the practical impact of the change?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take pleasure in</w:t>
        <w:tab/>
        <w:t>B. make a difference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sweeten the deal</w:t>
        <w:tab/>
        <w:t>D. find a calling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act on a whim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Grammar · 9–16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9. Choose the form that completes the sentence: She put off ___ the expensive course until she had compared the alternatives.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enrol on</w:t>
      </w:r>
      <w:r>
        <w:rPr>
          <w:rFonts w:ascii="Arial" w:hAnsi="Arial"/>
        </w:rPr>
        <w:tab/>
        <w:t>B. enrolling on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to enrolling on</w:t>
      </w:r>
      <w:r>
        <w:rPr>
          <w:rFonts w:ascii="Arial" w:hAnsi="Arial"/>
        </w:rPr>
        <w:tab/>
        <w:t>D. having enrol on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to enrol on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10. Choose the form that completes the sentence: We cannot afford ___ a decision that ignores the long-term costs.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having make</w:t>
      </w:r>
      <w:r>
        <w:rPr>
          <w:rFonts w:ascii="Arial" w:hAnsi="Arial"/>
        </w:rPr>
        <w:tab/>
        <w:t>B. make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making</w:t>
      </w:r>
      <w:r>
        <w:rPr>
          <w:rFonts w:ascii="Arial" w:hAnsi="Arial"/>
        </w:rPr>
        <w:tab/>
        <w:t>D. to make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to making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11. Choose the correct completion: She was the first applicant ___ a workable solution.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to proposing</w:t>
      </w:r>
      <w:r>
        <w:rPr>
          <w:rFonts w:ascii="Arial" w:hAnsi="Arial"/>
        </w:rPr>
        <w:tab/>
        <w:t>B. propose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to propose</w:t>
      </w:r>
      <w:r>
        <w:rPr>
          <w:rFonts w:ascii="Arial" w:hAnsi="Arial"/>
        </w:rPr>
        <w:tab/>
        <w:t>D. having propose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proposing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12. He remembered locking the office before leaving. What does this mean?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He reminded himself to lock the office later.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He stopped locking the office regularly.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He recalled an action that had already happened.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He forgot to lock the office.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He arranged for another person to lock it.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13. Choose the correct completion: If I ___ a more reliable income now, I would be less anxious about changing careers.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have</w:t>
      </w:r>
      <w:r>
        <w:rPr>
          <w:rFonts w:ascii="Arial" w:hAnsi="Arial"/>
        </w:rPr>
        <w:tab/>
        <w:t>B. had had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had</w:t>
      </w:r>
      <w:r>
        <w:rPr>
          <w:rFonts w:ascii="Arial" w:hAnsi="Arial"/>
        </w:rPr>
        <w:tab/>
        <w:t>D. will have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would have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14. Choose the correct completion: If she had read the reviews, she ___ the unsuitable product last week.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did not buy</w:t>
      </w:r>
      <w:r>
        <w:rPr>
          <w:rFonts w:ascii="Arial" w:hAnsi="Arial"/>
        </w:rPr>
        <w:tab/>
        <w:t>B. would not have bought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had not bought</w:t>
      </w:r>
      <w:r>
        <w:rPr>
          <w:rFonts w:ascii="Arial" w:hAnsi="Arial"/>
        </w:rPr>
        <w:tab/>
        <w:t>D. would not buy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will not have bought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15. Choose the sentence in which will after if expresses willingness rather than a predicted future event.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If the shop will close at six, I will go earlier.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If you will wait here, I will speak to the manager.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If the delivery will arrive late, I will complain.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If it will rain tonight, we will cancel.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If the price will fall tomorrow, I will buy it.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16. Choose the correct completion: She accepted ___ offer because it was ___ only one that included training.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A. the / an</w:t>
      </w:r>
      <w:r>
        <w:rPr>
          <w:rFonts w:ascii="Arial" w:hAnsi="Arial"/>
        </w:rPr>
        <w:tab/>
        <w:t>B. the / a</w:t>
      </w:r>
    </w:p>
    <w:p>
      <w:pPr>
        <w:keepNext/>
        <w:keepLines/>
        <w:widowControl/>
        <w:tabs>
          <w:tab w:pos="5159" w:val="left"/>
        </w:tabs>
        <w:spacing w:after="0" w:line="240" w:lineRule="auto" w:before="0"/>
      </w:pPr>
      <w:r>
        <w:rPr>
          <w:rFonts w:ascii="Arial" w:hAnsi="Arial"/>
        </w:rPr>
        <w:t>C. a / the</w:t>
      </w:r>
      <w:r>
        <w:rPr>
          <w:rFonts w:ascii="Arial" w:hAnsi="Arial"/>
        </w:rPr>
        <w:tab/>
        <w:t>D. an / an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an / the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Group-specific vocabulary · 17–20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17. Which sentence uses “endurance”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Guessing the answer instantly demonstrated endurance.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Being willing to speak despite fear, without any sustained effort, primarily demonstrated endurance.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Remembering one telephone number demonstrated physical endurance.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Changing direction quickly during one brief movement primarily demonstrated endurance.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Maintaining steady effort throughout a twelve-hour climb required endurance.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18. Which sentence uses “courage”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Memorising a long list automatically demonstrated courage.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Persuading customers to click an empty article primarily measured courage.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Staying physically active for twelve hours primarily measured courage.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Reporting unsafe conditions despite fear of losing her job took courage.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Feeling no fear because there was no risk demonstrated courage.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19. Which sentence uses “clickbait”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headline was clickbait because it reported the weather without inviting anyone to open anything.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headline was clickbait because it contained no link, content or intended audience.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headline was clickbait because it was printed only in a private paper diary.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headline was clickbait because it accurately summarised the full article without exaggeration.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misleading headline was clickbait: its main aim was to make people open the link.</w:t>
      </w:r>
    </w:p>
    <w:p>
      <w:pPr>
        <w:keepNext/>
        <w:keepLines/>
        <w:widowControl/>
        <w:spacing w:line="240" w:lineRule="auto" w:before="100" w:after="40"/>
      </w:pPr>
      <w:r>
        <w:rPr>
          <w:rFonts w:ascii="Arial" w:hAnsi="Arial"/>
          <w:b/>
        </w:rPr>
        <w:t>20. Which sentence uses “ragebait” correctly in meaning and usage?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A. The insulting post was ragebait designed to provoke angry replies.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B. The friendly reminder was ragebait because it politely confirmed a meeting.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C. The neutral recipe was ragebait because it listed ingredients accurately.</w:t>
      </w:r>
    </w:p>
    <w:p>
      <w:pPr>
        <w:keepNext/>
        <w:keepLines/>
        <w:widowControl/>
        <w:spacing w:after="0" w:line="240" w:lineRule="auto" w:before="0"/>
      </w:pPr>
      <w:r>
        <w:rPr>
          <w:rFonts w:ascii="Arial" w:hAnsi="Arial"/>
        </w:rPr>
        <w:t>D. The private shopping list was ragebait with no intended audience.</w:t>
      </w:r>
    </w:p>
    <w:p>
      <w:pPr>
        <w:keepNext w:val="0"/>
        <w:keepLines/>
        <w:widowControl/>
        <w:spacing w:after="0" w:line="240" w:lineRule="auto" w:before="0"/>
      </w:pPr>
      <w:r>
        <w:rPr>
          <w:rFonts w:ascii="Arial" w:hAnsi="Arial"/>
        </w:rPr>
        <w:t>E. The calming post was ragebait designed to prevent angry replies.</w:t>
      </w:r>
    </w:p>
    <w:p>
      <w:pPr>
        <w:pStyle w:val="Heading1"/>
        <w:keepNext/>
        <w:keepLines/>
        <w:widowControl/>
        <w:spacing w:line="240" w:lineRule="auto" w:before="120" w:after="60"/>
      </w:pPr>
      <w:r>
        <w:rPr>
          <w:rFonts w:ascii="Arial" w:hAnsi="Arial"/>
        </w:rPr>
        <w:t>Essay · about 250 words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Choose ONE topic. Write about 250 words (recommended range: 225–275). Consider both perspectives, support your ideas with examples and give a reasoned conclusion. Use your own words. Do not use AI or copy task sentences or the reading preview. General or invented examples are welcome; personal disclosure is not required. Use vocabulary and grammar constructions studied in your group, naturally and appropriately.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1. Meaningful work matters more than a high salary.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2. Having more choices does not always make people happier. Discuss the advantages and disadvantages of a wide range of choices.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3. Companies should take responsibility for encouraging impulsive purchases. To what extent do you agree?</w:t>
      </w:r>
    </w:p>
    <w:p>
      <w:pPr>
        <w:keepNext w:val="0"/>
        <w:keepLines/>
        <w:widowControl/>
        <w:spacing w:line="240" w:lineRule="auto" w:before="100" w:after="40"/>
      </w:pPr>
      <w:r>
        <w:rPr>
          <w:rFonts w:ascii="Arial" w:hAnsi="Arial"/>
        </w:rPr>
        <w:t>4. Paying people for small favours can damage relationships. Discuss both perspectives.</w:t>
      </w:r>
    </w:p>
    <w:p>
      <w:pPr>
        <w:keepLines/>
        <w:widowControl/>
        <w:spacing w:line="240" w:lineRule="auto" w:before="0" w:after="40"/>
      </w:pPr>
      <w:r>
        <w:rPr>
          <w:rFonts w:ascii="Arial" w:hAnsi="Arial"/>
        </w:rPr>
        <w:t>Write your essay on the separate essay sheet. Only the research participation box may be filled in on this question paper; use ZipGrade for answers 1–20.</w:t>
      </w:r>
    </w:p>
    <w:sectPr w:rsidR="00FC693F" w:rsidRPr="0006063C" w:rsidSect="00034616">
      <w:pgSz w:w="11906" w:h="16838"/>
      <w:pgMar w:top="652" w:right="709" w:bottom="652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Revision Test · Unit 7 · Group 217 · ZipGrade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