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Moon Campus — бриф нового чата</w:t>
      </w:r>
    </w:p>
    <w:p>
      <w:r>
        <w:t>Дата: 12 октября 2026. Этот документ отделяет проверенный код от состояния production.</w:t>
      </w:r>
    </w:p>
    <w:p>
      <w:pPr>
        <w:pStyle w:val="Heading1"/>
      </w:pPr>
      <w:r>
        <w:t>Сначала прочитать</w:t>
      </w:r>
    </w:p>
    <w:p>
      <w:r>
        <w:t>`AGENTS.md`, `.agents/skills/moon-campus/SKILL.md`, `docs/platform-development-brief.md`, `docs/revision-tests.md`. Исходники важнее старых описаний. Не выдумывать выполненный деплой или восстановленные данные.</w:t>
      </w:r>
    </w:p>
    <w:p>
      <w:pPr>
        <w:pStyle w:val="Heading1"/>
      </w:pPr>
      <w:r>
        <w:t>Где проект</w:t>
      </w:r>
    </w:p>
    <w:p>
      <w:r>
        <w:t>Репозиторий https://github.com/alyonazerg/university-learning-hub, ветка доставки `sprint-2-registration`. FastAPI / SQLAlchemy / Alembic / PostgreSQL; статический JS. Учитель `frontend/learning.html`, студент `frontend/revision-test.html`. VPS Beget `/opt/moon-campus`, mooncampus.ru / api.mooncampus.ru. Push не обновляет сервер. В рабочем окружении нет SSH-ключа production и приватных AI-ключей.</w:t>
      </w:r>
    </w:p>
    <w:p>
      <w:pPr>
        <w:pStyle w:val="Heading1"/>
      </w:pPr>
      <w:r>
        <w:t>Последняя задача</w:t>
      </w:r>
    </w:p>
    <w:p>
      <w:r>
        <w:t>Запись/загрузка индивидуального ответа и диалога, восстановление после reload, ASR и раздельные предложения оценки; подтверждение авторов реплик без редактирования текста; описательные метрики; обе роли преподавателю; очередь сдавших; нейтральные занятия ожидающим; короткий цветной feedback внутри текста; сохранность существующих оценок. Реализация описана в последних разделах документов выше.</w:t>
      </w:r>
    </w:p>
    <w:p>
      <w:pPr>
        <w:pStyle w:val="Heading1"/>
      </w:pPr>
      <w:r>
        <w:t>Неприкосновенные решения</w:t>
      </w:r>
    </w:p>
    <w:p>
      <w:r>
        <w:t>- Мобильный интерфейс и слабый интернет, без лишних кнопок.</w:t>
      </w:r>
    </w:p>
    <w:p>
      <w:r>
        <w:t>- Учитель видит обе роли; студент только собственную, фильтрация серверная.</w:t>
      </w:r>
    </w:p>
    <w:p>
      <w:r>
        <w:t>- Четыре целочисленных критерия 0–5 отдельно для essay, individual, dialogue. Speaking среднее двух частей, .5 вверх. Рейтинг максимум 3, pending не ноль.</w:t>
      </w:r>
    </w:p>
    <w:p>
      <w:r>
        <w:t>- AI только предлагает; учитель явно подтверждает. Старые оценки не менять автоматически, не переносить feedback диалога в индивидуальный.</w:t>
      </w:r>
    </w:p>
    <w:p>
      <w:r>
        <w:t>- Исследовательское согласие без предвыбора до попытки. Отказ не переводит в контроль. В research export только согласившиеся.</w:t>
      </w:r>
    </w:p>
    <w:p>
      <w:r>
        <w:t>- Группы 213/214 Evolve 6, 215/216/217 Evolve 5. Эксперимент 213/215. Emergent vocabulary отдельный по группе.</w:t>
      </w:r>
    </w:p>
    <w:p>
      <w:r>
        <w:t>- Локальный draft эссе восстанавливать до resumeChoice; старый серверный текст не должен стирать свежий локальный.</w:t>
      </w:r>
    </w:p>
    <w:p>
      <w:r>
        <w:t>- Начатые попытки сохраняют snapshot. Новый material не переписывает старые ключи.</w:t>
      </w:r>
    </w:p>
    <w:p>
      <w:r>
        <w:t>- Бумажные архивы по 11 файлов; читаемые 11 pt, preview внутри экспериментальных, согласие, выбор тем эссе, зашифрованные ключи. Не дублировать файлы, не публиковать пароли.</w:t>
      </w:r>
    </w:p>
    <w:p>
      <w:pPr>
        <w:pStyle w:val="Heading1"/>
      </w:pPr>
      <w:r>
        <w:t>Чего НЕ считать подтверждённым</w:t>
      </w:r>
    </w:p>
    <w:p>
      <w:r>
        <w:t>Production не обновлялся из этого окружения. Реальные платные ASR/AI-запросы не проверялись. Тесты используют синтетическое аудио и mock провайдера; мобильная проверка браузера не заменяет реальный Safari/iPhone. Последний фрагмент при аварийном закрытии может потеряться. Полная работа offline и межустройственное восстановление незагруженных данных не реализованы. ASR-паузы не доказательство hesitation или эффекта прайминга.</w:t>
      </w:r>
    </w:p>
    <w:p>
      <w:r>
        <w:t>Внешний аудио-AI выключен. Автоматическая проверка отклонила отправку чувствительных данных без согласованного получателя; запрос разрешения на OpenAI был задан, ответа пока нет. Не включать по одному слову «продолжи». Требуется явное разрешение именно на аудио/транскрипты в OpenAI и приватный отдельный ключ. Запись/хранение и ручная оценка доступны без AI.</w:t>
      </w:r>
    </w:p>
    <w:p>
      <w:pPr>
        <w:pStyle w:val="Heading1"/>
      </w:pPr>
      <w:r>
        <w:t>Обновление сервера пользователем</w:t>
      </w:r>
    </w:p>
    <w:p>
      <w:r>
        <w:t>cd /opt/moon-campus</w:t>
      </w:r>
    </w:p>
    <w:p>
      <w:r>
        <w:t>git pull --ff-only origin sprint-2-registration</w:t>
      </w:r>
    </w:p>
    <w:p>
      <w:r>
        <w:t>docker compose -f docker-compose.yml -f compose.beget.yml up -d --build</w:t>
      </w:r>
    </w:p>
    <w:p>
      <w:r>
        <w:t>Миграция 019 создаёт таблицу аудио; Docker API добавляет ffmpeg. Перед production upgrade обеспечить обычный backup PostgreSQL, особенно перед накоплением аудио. После обновления проверить `/health`, логи Alembic, две попытки пары, reload эссе/аудио, старые marks и отдельные feedback. Нет основания делать reset БД.</w:t>
      </w:r>
    </w:p>
    <w:p>
      <w:pPr>
        <w:pStyle w:val="Heading1"/>
      </w:pPr>
      <w:r>
        <w:t>Следующая практическая проверка</w:t>
      </w:r>
    </w:p>
    <w:p>
      <w:r>
        <w:t>1. Подтвердить установленный commit на VPS и корректность миграции 019.</w:t>
      </w:r>
    </w:p>
    <w:p>
      <w:r>
        <w:t>2. На двух телефонах пройти запись/загрузку, прослушивание и reload; проверить Safari и слабую связь.</w:t>
      </w:r>
    </w:p>
    <w:p>
      <w:r>
        <w:t>3. После явного разрешения и ключа проверить доступность ASR-моделей одной разрешённой тестовой записью; подтвердить роли, получить раздельные suggestions, убедиться, что существующие marks не изменены.</w:t>
      </w:r>
    </w:p>
    <w:p>
      <w:r>
        <w:t>4. Проверить teacher queue и обе карточки, individual/dialogue feedback, ожидание и research export согласие.</w:t>
      </w:r>
    </w:p>
    <w:p>
      <w:r>
        <w:t>5. Оценить ограничение объёма БД/retention и стоимость хранения перед массовой записью; сейчас лимит 12 МиБ на файл, одна запись на часть, аудио в PostgreSQL.</w:t>
      </w:r>
    </w:p>
    <w:p>
      <w:pPr>
        <w:pStyle w:val="Heading1"/>
      </w:pPr>
      <w:r>
        <w:t>Проверки этой итерации</w:t>
      </w:r>
    </w:p>
    <w:p>
      <w:r>
        <w:t>- Полный backend: 76 passed; после добавления проверки очереди и последнего ограничения capture metadata — 5 audio/queue tests passed (четыре входят в полный прогон).</w:t>
      </w:r>
    </w:p>
    <w:p>
      <w:r>
        <w:t>- Четыре браузерных набора: 34 passed, включая кабинеты, приватность, reload, сбои сети, аудиофрагменты и immutable transcript.</w:t>
      </w:r>
    </w:p>
    <w:p>
      <w:r>
        <w:t>- Полная Alembic upgrade head на отдельной SQLite: head `019_revision_audio`, таблица создана. Это не проверка миграции production PostgreSQL.</w:t>
      </w:r>
    </w:p>
    <w:p>
      <w:r>
        <w:t>- Синтаксис изменённого JS и git diff --check пройдены. Docker image не собирался, реальная камера/микрофон телефона и платный OpenAI не проверялись.</w:t>
      </w:r>
    </w:p>
    <w:p>
      <w:r>
        <w:t>- Delivery commit: используйте commit последнего изменения этого файла, не исторический b5894fe (это предыдущая защита draft эссе).</w:t>
      </w:r>
    </w:p>
    <w:p>
      <w:r>
        <w:t>### Inline essay annotations — 14 октября 2026</w:t>
      </w:r>
    </w:p>
    <w:p>
      <w:r>
        <w:t>ТЗ пользователя реализуется поверх существующих submissions, AI review и PUT `/learning/revisions/attempts/{id}/review`. Миграция не нужна: `RevisionAttempt.report` хранит `essay_annotation_draft`, `essay_annotation_version`, `essay_feedback_publication`. Точная привязка: original, start/end (Unicode code points, не UTF-16), source hash; ID стабилен для attempt/текста/позиции/category/intent. Недостоверные цитаты, неоднозначные повторы без позиций и malformed annotations отбрасываются.</w:t>
      </w:r>
    </w:p>
    <w:p>
      <w:r>
        <w:t>Ровно три категории **для эссе**: Grammar (включая spelling/punctuation), Vocabulary, Style. Отдельный intent Correction / Improvement / Praise. Praise без replacement. Комментарии AI pending; преподаватель одобряет/отклоняет, редактирует replacement/explanation, смотрит Preview approved student feedback с Overall Feedback. Save essay grade · publish approved feedback публикует только approved и явно отредактированный общий отзыв. Переходящий AI draft никогда не заменяет опубликованный snapshot. Защита от устаревшего набора — source hash/version, HTTP409; criteria/rating/usage остаются прежними. Review и AI review блокируют одну строку на время операции, чтобы новый AI не затёр одновременно сохранённую оценку.</w:t>
      </w:r>
    </w:p>
    <w:p>
      <w:r>
        <w:t>UI: оригинал эссе не переписывается, подчёркнутые фрагменты — кнопки с клавиатурным фокусом. Tap/click открывает короткую панель: категория/intent, original, replacement, explanation. При пересечениях текст разбивается на непересекающиеся интервалы, открываются все относящиеся замечания. Цвет обозначает intent: correction оранжевый, improvement синий, praise зелёный. Рендер только textContent, никакого HTML от AI. Общий отзыв после эссе, целевой объём 40–65 слов, краткая сила/приоритет/следующий шаг, учитель может редактировать.</w:t>
      </w:r>
    </w:p>
    <w:p>
      <w:r>
        <w:t>Legacy grades/teacher_feedback сохранены; прежние AI language_errors доступны учителю как pending при точной уникальной цитате, spelling/punctuation объединены в Grammar. Старые неподтверждённые AI-примеры больше не публикуются автоматически по одному факту наличия оценки. Для утверждения использовать новый редактор. Regrade сохраняет draft/publication. Это изменение эссе, оно не меняет критерии Speaking или его процесс.</w:t>
      </w:r>
    </w:p>
    <w:p>
      <w:r>
        <w:t>Проверка вручную: Results → student → Essay → Check essay with AI (имеющийся приватный ключ). Отметить Approve / Reject, поправить explanation, открыть Preview, затем Save essay grade · publish approved feedback. По приватной ссылке студента обновить результат: видны только approved; текст неизменён. Повторный AI не меняет опубликованный feedback до следующего Save.</w:t>
      </w:r>
    </w:p>
    <w:p>
      <w:r>
        <w:t>Production evidence 14 октября: пользователь прислал Application startup complete и GET attempts 200 после сборки ffmpeg/API и frontend. Это подтверждает запуск API и чтение attempts, не успешный реальный ASR или последний annotations update. Последние inline annotations требуют следующего deploy.</w:t>
      </w:r>
    </w:p>
    <w:p>
      <w:r>
        <w:t>Inline annotations validation 14 октября: 81 backend tests passed; 17 dashboard/student browser tests passed; 3 new mobile/desktop/editor browser tests passed. Дополнительно 3 существующих audio/text-feedback browser tests прошли в первом прогоне. Реальный платный запрос AI для нового формата не выполнялся; провайдер подменён mock в тестах.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