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3344A007" w:rsidR="00FF5F48" w:rsidRPr="00EC0082" w:rsidRDefault="008C7D36" w:rsidP="00E8649F">
      <w:pPr>
        <w:pStyle w:val="Heading1"/>
        <w:jc w:val="both"/>
        <w:rPr>
          <w:rStyle w:val="IntenseEmphasis"/>
          <w:lang w:val="en-GB"/>
        </w:rPr>
      </w:pPr>
      <w:r>
        <w:rPr>
          <w:b w:val="0"/>
          <w:bCs w:val="0"/>
          <w:i/>
          <w:iCs/>
          <w:noProof/>
          <w:color w:val="4F81BD" w:themeColor="accent1"/>
          <w:lang w:eastAsia="en-US"/>
        </w:rPr>
        <mc:AlternateContent>
          <mc:Choice Requires="wps">
            <w:drawing>
              <wp:anchor distT="0" distB="0" distL="114300" distR="114300" simplePos="0" relativeHeight="251660288" behindDoc="0" locked="0" layoutInCell="1" allowOverlap="1" wp14:anchorId="5A75A7B1" wp14:editId="77E88FA4">
                <wp:simplePos x="0" y="0"/>
                <wp:positionH relativeFrom="margin">
                  <wp:posOffset>5410412</wp:posOffset>
                </wp:positionH>
                <wp:positionV relativeFrom="margin">
                  <wp:posOffset>16933</wp:posOffset>
                </wp:positionV>
                <wp:extent cx="702310" cy="685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76FEED" w14:textId="5A688642" w:rsidR="00C738F9" w:rsidRPr="00AE0C67" w:rsidRDefault="00C738F9" w:rsidP="008C7D36">
                            <w:pPr>
                              <w:jc w:val="center"/>
                              <w:rPr>
                                <w:rFonts w:asciiTheme="majorHAnsi" w:hAnsiTheme="majorHAnsi"/>
                                <w:color w:val="FFFFFF" w:themeColor="background1"/>
                                <w:sz w:val="72"/>
                              </w:rPr>
                            </w:pPr>
                            <w:r>
                              <w:rPr>
                                <w:rFonts w:asciiTheme="majorHAnsi" w:hAnsiTheme="majorHAnsi"/>
                                <w:color w:val="FFFFFF" w:themeColor="background1"/>
                                <w:sz w:val="7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426pt;margin-top:1.3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" filled="f" stroked="f">
                <v:textbox>
                  <w:txbxContent>
                    <w:p w14:paraId="2276FEED" w14:textId="5A688642" w:rsidR="0031443D" w:rsidRPr="00AE0C67" w:rsidRDefault="0031443D" w:rsidP="008C7D36">
                      <w:pPr>
                        <w:jc w:val="center"/>
                        <w:rPr>
                          <w:rFonts w:asciiTheme="majorHAnsi" w:hAnsiTheme="majorHAnsi"/>
                          <w:color w:val="FFFFFF" w:themeColor="background1"/>
                          <w:sz w:val="72"/>
                        </w:rPr>
                      </w:pPr>
                      <w:r>
                        <w:rPr>
                          <w:rFonts w:asciiTheme="majorHAnsi" w:hAnsiTheme="majorHAnsi"/>
                          <w:color w:val="FFFFFF" w:themeColor="background1"/>
                          <w:sz w:val="72"/>
                        </w:rPr>
                        <w:t>2</w:t>
                      </w:r>
                    </w:p>
                  </w:txbxContent>
                </v:textbox>
                <w10:wrap anchorx="margin" anchory="margin"/>
              </v:shape>
            </w:pict>
          </mc:Fallback>
        </mc:AlternateContent>
      </w:r>
      <w:r w:rsidR="00BA6AA5" w:rsidRPr="00EC0082">
        <w:rPr>
          <w:rStyle w:val="IntenseEmphasis"/>
          <w:lang w:val="en-GB"/>
        </w:rPr>
        <w:t>COMP3005/Computer Vision</w:t>
      </w:r>
    </w:p>
    <w:p w14:paraId="602D3BF9" w14:textId="4EB0CDCA" w:rsidR="00BA6AA5" w:rsidRPr="00EC0082" w:rsidRDefault="00767423" w:rsidP="00E8649F">
      <w:pPr>
        <w:pStyle w:val="Title"/>
        <w:jc w:val="both"/>
        <w:rPr>
          <w:lang w:val="en-GB"/>
        </w:rPr>
      </w:pPr>
      <w:r w:rsidRPr="00EC0082">
        <w:rPr>
          <w:lang w:val="en-GB"/>
        </w:rPr>
        <w:t>Machine learning for Pattern Recognition</w:t>
      </w:r>
    </w:p>
    <w:p w14:paraId="426298FF" w14:textId="77777777" w:rsidR="00BA6AA5" w:rsidRPr="00EC0082" w:rsidRDefault="00BA6AA5" w:rsidP="00E8649F">
      <w:pPr>
        <w:pStyle w:val="Heading1"/>
        <w:jc w:val="both"/>
        <w:rPr>
          <w:lang w:val="en-GB"/>
        </w:rPr>
      </w:pPr>
      <w:r w:rsidRPr="00EC0082">
        <w:rPr>
          <w:lang w:val="en-GB"/>
        </w:rPr>
        <w:t>Summary</w:t>
      </w:r>
    </w:p>
    <w:p w14:paraId="65671061" w14:textId="5432932A" w:rsidR="00E8649F" w:rsidRPr="00EC0082" w:rsidRDefault="00E8649F" w:rsidP="00E8649F">
      <w:pPr>
        <w:jc w:val="both"/>
        <w:rPr>
          <w:sz w:val="22"/>
          <w:lang w:val="en-GB"/>
        </w:rPr>
      </w:pPr>
      <w:r w:rsidRPr="00EC0082">
        <w:rPr>
          <w:sz w:val="22"/>
          <w:lang w:val="en-GB"/>
        </w:rPr>
        <w:t xml:space="preserve">Machine learning is a fundamental part of high-level (interpreting what is seen, versus the low-level, which is all about processing the image) computer vision. The standard computer vision pipeline goes from the image, through a process of feature extraction, to a pattern recognition component that makes inferences. Machine learning is a standard </w:t>
      </w:r>
      <w:r w:rsidR="008C7D36">
        <w:rPr>
          <w:b/>
          <w:bCs/>
          <w:i/>
          <w:iCs/>
          <w:noProof/>
          <w:color w:val="4F81BD" w:themeColor="accent1"/>
          <w:lang w:eastAsia="en-US"/>
        </w:rPr>
        <mc:AlternateContent>
          <mc:Choice Requires="wps">
            <w:drawing>
              <wp:anchor distT="0" distB="0" distL="114300" distR="114300" simplePos="0" relativeHeight="251659264" behindDoc="0" locked="0" layoutInCell="1" allowOverlap="1" wp14:anchorId="1A088F30" wp14:editId="6ABC0A5A">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Pr="00EC0082">
        <w:rPr>
          <w:sz w:val="22"/>
          <w:lang w:val="en-GB"/>
        </w:rPr>
        <w:t>way of training the pattern recognition system.</w:t>
      </w:r>
    </w:p>
    <w:p w14:paraId="63065DFB" w14:textId="77777777" w:rsidR="00381722" w:rsidRPr="00EC0082" w:rsidRDefault="00BA6AA5" w:rsidP="00E8649F">
      <w:pPr>
        <w:pStyle w:val="Heading1"/>
        <w:jc w:val="both"/>
        <w:rPr>
          <w:lang w:val="en-GB"/>
        </w:rPr>
      </w:pPr>
      <w:r w:rsidRPr="00EC0082">
        <w:rPr>
          <w:lang w:val="en-GB"/>
        </w:rPr>
        <w:t>Key points</w:t>
      </w:r>
    </w:p>
    <w:p w14:paraId="0373A4B1" w14:textId="4730DB4D" w:rsidR="00A86256" w:rsidRPr="00EC0082" w:rsidRDefault="00A86256" w:rsidP="00E8649F">
      <w:pPr>
        <w:pStyle w:val="Heading2"/>
        <w:jc w:val="both"/>
        <w:rPr>
          <w:lang w:val="en-GB"/>
        </w:rPr>
      </w:pPr>
      <w:bookmarkStart w:id="0" w:name="OLE_LINK1"/>
      <w:bookmarkStart w:id="1" w:name="OLE_LINK2"/>
      <w:r w:rsidRPr="00EC0082">
        <w:rPr>
          <w:lang w:val="en-GB"/>
        </w:rPr>
        <w:t>F</w:t>
      </w:r>
      <w:bookmarkEnd w:id="0"/>
      <w:bookmarkEnd w:id="1"/>
      <w:r w:rsidRPr="00EC0082">
        <w:rPr>
          <w:lang w:val="en-GB"/>
        </w:rPr>
        <w:t>eature space</w:t>
      </w:r>
      <w:r w:rsidR="007633C1" w:rsidRPr="00EC0082">
        <w:rPr>
          <w:lang w:val="en-GB"/>
        </w:rPr>
        <w:t>s</w:t>
      </w:r>
    </w:p>
    <w:p w14:paraId="2F276273" w14:textId="77CAFAAD" w:rsidR="005B6AB3" w:rsidRPr="00EC0082" w:rsidRDefault="00F14AB0" w:rsidP="00E8649F">
      <w:pPr>
        <w:pStyle w:val="ListParagraph"/>
        <w:numPr>
          <w:ilvl w:val="0"/>
          <w:numId w:val="4"/>
        </w:numPr>
        <w:jc w:val="both"/>
        <w:rPr>
          <w:sz w:val="22"/>
          <w:lang w:val="en-GB"/>
        </w:rPr>
      </w:pPr>
      <w:r w:rsidRPr="00EC0082">
        <w:rPr>
          <w:sz w:val="22"/>
          <w:lang w:val="en-GB"/>
        </w:rPr>
        <w:t xml:space="preserve">A feature space is an abstract mathematical space defined by a </w:t>
      </w:r>
      <w:r w:rsidRPr="00EC0082">
        <w:rPr>
          <w:b/>
          <w:sz w:val="22"/>
          <w:lang w:val="en-GB"/>
        </w:rPr>
        <w:t>feature extraction procedure</w:t>
      </w:r>
      <w:r w:rsidRPr="00EC0082">
        <w:rPr>
          <w:sz w:val="22"/>
          <w:lang w:val="en-GB"/>
        </w:rPr>
        <w:t xml:space="preserve"> that transforms raw data into </w:t>
      </w:r>
      <w:bookmarkStart w:id="2" w:name="OLE_LINK21"/>
      <w:bookmarkStart w:id="3" w:name="OLE_LINK22"/>
      <w:r w:rsidR="0032522D">
        <w:rPr>
          <w:b/>
          <w:sz w:val="22"/>
          <w:lang w:val="en-GB"/>
        </w:rPr>
        <w:t>feature</w:t>
      </w:r>
      <w:r w:rsidRPr="00EC0082">
        <w:rPr>
          <w:b/>
          <w:sz w:val="22"/>
          <w:lang w:val="en-GB"/>
        </w:rPr>
        <w:t>vectors</w:t>
      </w:r>
      <w:bookmarkEnd w:id="2"/>
      <w:bookmarkEnd w:id="3"/>
      <w:r w:rsidRPr="00EC0082">
        <w:rPr>
          <w:sz w:val="22"/>
          <w:lang w:val="en-GB"/>
        </w:rPr>
        <w:t xml:space="preserve"> of some </w:t>
      </w:r>
      <w:r w:rsidRPr="00EC0082">
        <w:rPr>
          <w:b/>
          <w:sz w:val="22"/>
          <w:lang w:val="en-GB"/>
        </w:rPr>
        <w:t xml:space="preserve">fixed </w:t>
      </w:r>
      <w:r w:rsidR="0032522D">
        <w:rPr>
          <w:b/>
          <w:sz w:val="22"/>
          <w:lang w:val="en-GB"/>
        </w:rPr>
        <w:t>number of elements</w:t>
      </w:r>
      <w:r w:rsidRPr="00EC0082">
        <w:rPr>
          <w:sz w:val="22"/>
          <w:lang w:val="en-GB"/>
        </w:rPr>
        <w:t>.</w:t>
      </w:r>
    </w:p>
    <w:p w14:paraId="22EA5D35" w14:textId="446EA774" w:rsidR="00BB58E8" w:rsidRPr="00EC0082" w:rsidRDefault="00BB58E8" w:rsidP="00E8649F">
      <w:pPr>
        <w:pStyle w:val="ListParagraph"/>
        <w:numPr>
          <w:ilvl w:val="1"/>
          <w:numId w:val="4"/>
        </w:numPr>
        <w:jc w:val="both"/>
        <w:rPr>
          <w:sz w:val="22"/>
          <w:lang w:val="en-GB"/>
        </w:rPr>
      </w:pPr>
      <w:r w:rsidRPr="00EC0082">
        <w:rPr>
          <w:sz w:val="22"/>
          <w:lang w:val="en-GB"/>
        </w:rPr>
        <w:t xml:space="preserve">A </w:t>
      </w:r>
      <w:r w:rsidR="0032522D" w:rsidRPr="0032522D">
        <w:rPr>
          <w:sz w:val="22"/>
          <w:lang w:val="en-GB"/>
        </w:rPr>
        <w:t>featurevector</w:t>
      </w:r>
      <w:r w:rsidRPr="00EC0082">
        <w:rPr>
          <w:sz w:val="22"/>
          <w:lang w:val="en-GB"/>
        </w:rPr>
        <w:t xml:space="preserve"> is just a list of numbers that represents a point in the corresponding feature space.</w:t>
      </w:r>
    </w:p>
    <w:p w14:paraId="119413EE" w14:textId="0025DD9E" w:rsidR="00BB58E8" w:rsidRPr="00EC0082" w:rsidRDefault="00BB58E8" w:rsidP="00E8649F">
      <w:pPr>
        <w:pStyle w:val="ListParagraph"/>
        <w:numPr>
          <w:ilvl w:val="2"/>
          <w:numId w:val="4"/>
        </w:numPr>
        <w:jc w:val="both"/>
        <w:rPr>
          <w:sz w:val="22"/>
          <w:lang w:val="en-GB"/>
        </w:rPr>
      </w:pPr>
      <w:r w:rsidRPr="00EC0082">
        <w:rPr>
          <w:sz w:val="22"/>
          <w:lang w:val="en-GB"/>
        </w:rPr>
        <w:t>The vector can also be considered to represent a direction in the space.</w:t>
      </w:r>
    </w:p>
    <w:p w14:paraId="78CD4994" w14:textId="7B0C1C81" w:rsidR="00BB58E8" w:rsidRPr="00EC0082" w:rsidRDefault="00BB58E8" w:rsidP="00E8649F">
      <w:pPr>
        <w:pStyle w:val="ListParagraph"/>
        <w:numPr>
          <w:ilvl w:val="1"/>
          <w:numId w:val="4"/>
        </w:numPr>
        <w:jc w:val="both"/>
        <w:rPr>
          <w:sz w:val="22"/>
          <w:lang w:val="en-GB"/>
        </w:rPr>
      </w:pPr>
      <w:r w:rsidRPr="00EC0082">
        <w:rPr>
          <w:sz w:val="22"/>
          <w:lang w:val="en-GB"/>
        </w:rPr>
        <w:t xml:space="preserve">The </w:t>
      </w:r>
      <w:r w:rsidR="0032522D">
        <w:rPr>
          <w:sz w:val="22"/>
          <w:lang w:val="en-GB"/>
        </w:rPr>
        <w:t>number of elements</w:t>
      </w:r>
      <w:r w:rsidRPr="00EC0082">
        <w:rPr>
          <w:sz w:val="22"/>
          <w:lang w:val="en-GB"/>
        </w:rPr>
        <w:t xml:space="preserve"> of the vector is known as the </w:t>
      </w:r>
      <w:r w:rsidRPr="00EC0082">
        <w:rPr>
          <w:b/>
          <w:sz w:val="22"/>
          <w:lang w:val="en-GB"/>
        </w:rPr>
        <w:t>dimensionality</w:t>
      </w:r>
      <w:r w:rsidRPr="00EC0082">
        <w:rPr>
          <w:sz w:val="22"/>
          <w:lang w:val="en-GB"/>
        </w:rPr>
        <w:t xml:space="preserve"> of the space (and the vector)</w:t>
      </w:r>
    </w:p>
    <w:p w14:paraId="2E92DA51" w14:textId="77777777" w:rsidR="00BB58E8" w:rsidRPr="00EC0082" w:rsidRDefault="00BB58E8" w:rsidP="00E8649F">
      <w:pPr>
        <w:pStyle w:val="ListParagraph"/>
        <w:numPr>
          <w:ilvl w:val="0"/>
          <w:numId w:val="4"/>
        </w:numPr>
        <w:jc w:val="both"/>
        <w:rPr>
          <w:sz w:val="22"/>
          <w:lang w:val="en-GB"/>
        </w:rPr>
      </w:pPr>
      <w:r w:rsidRPr="00EC0082">
        <w:rPr>
          <w:sz w:val="22"/>
          <w:lang w:val="en-GB"/>
        </w:rPr>
        <w:t xml:space="preserve">Feature extraction is a fundamental part of computer vision. </w:t>
      </w:r>
    </w:p>
    <w:p w14:paraId="51CDA546" w14:textId="52CE2F0A" w:rsidR="00F14AB0" w:rsidRPr="00EC0082" w:rsidRDefault="00F14AB0" w:rsidP="00E8649F">
      <w:pPr>
        <w:pStyle w:val="ListParagraph"/>
        <w:numPr>
          <w:ilvl w:val="1"/>
          <w:numId w:val="4"/>
        </w:numPr>
        <w:jc w:val="both"/>
        <w:rPr>
          <w:sz w:val="22"/>
          <w:lang w:val="en-GB"/>
        </w:rPr>
      </w:pPr>
      <w:r w:rsidRPr="00EC0082">
        <w:rPr>
          <w:sz w:val="22"/>
          <w:lang w:val="en-GB"/>
        </w:rPr>
        <w:t>Future lectures will cover some specific types of feature extraction in more detail.</w:t>
      </w:r>
    </w:p>
    <w:p w14:paraId="589A4A17" w14:textId="0E88506F" w:rsidR="00A86256" w:rsidRPr="00EC0082" w:rsidRDefault="00A86256" w:rsidP="00E8649F">
      <w:pPr>
        <w:pStyle w:val="Heading2"/>
        <w:jc w:val="both"/>
        <w:rPr>
          <w:lang w:val="en-GB"/>
        </w:rPr>
      </w:pPr>
      <w:r w:rsidRPr="00EC0082">
        <w:rPr>
          <w:lang w:val="en-GB"/>
        </w:rPr>
        <w:t>Distance</w:t>
      </w:r>
      <w:r w:rsidR="00F14AB0" w:rsidRPr="00EC0082">
        <w:rPr>
          <w:lang w:val="en-GB"/>
        </w:rPr>
        <w:t xml:space="preserve"> and similarity</w:t>
      </w:r>
      <w:r w:rsidRPr="00EC0082">
        <w:rPr>
          <w:lang w:val="en-GB"/>
        </w:rPr>
        <w:t xml:space="preserve"> measures</w:t>
      </w:r>
    </w:p>
    <w:p w14:paraId="1E727960" w14:textId="2570E67B" w:rsidR="00A86256" w:rsidRPr="00EC0082" w:rsidRDefault="00820ADB" w:rsidP="00E8649F">
      <w:pPr>
        <w:pStyle w:val="ListParagraph"/>
        <w:numPr>
          <w:ilvl w:val="0"/>
          <w:numId w:val="5"/>
        </w:numPr>
        <w:jc w:val="both"/>
        <w:rPr>
          <w:lang w:val="en-GB"/>
        </w:rPr>
      </w:pPr>
      <w:r w:rsidRPr="00EC0082">
        <w:rPr>
          <w:sz w:val="22"/>
          <w:lang w:val="en-GB"/>
        </w:rPr>
        <w:t xml:space="preserve">Feature extractors are often defined so that they produce vectors that are </w:t>
      </w:r>
      <w:r w:rsidRPr="00EC0082">
        <w:rPr>
          <w:i/>
          <w:sz w:val="22"/>
          <w:lang w:val="en-GB"/>
        </w:rPr>
        <w:t>close</w:t>
      </w:r>
      <w:r w:rsidRPr="00EC0082">
        <w:rPr>
          <w:sz w:val="22"/>
          <w:lang w:val="en-GB"/>
        </w:rPr>
        <w:t xml:space="preserve"> together for </w:t>
      </w:r>
      <w:r w:rsidRPr="00EC0082">
        <w:rPr>
          <w:i/>
          <w:sz w:val="22"/>
          <w:lang w:val="en-GB"/>
        </w:rPr>
        <w:t>similar</w:t>
      </w:r>
      <w:r w:rsidRPr="00EC0082">
        <w:rPr>
          <w:sz w:val="22"/>
          <w:lang w:val="en-GB"/>
        </w:rPr>
        <w:t xml:space="preserve"> inputs (for some given notion of similarity between the input objects)</w:t>
      </w:r>
    </w:p>
    <w:p w14:paraId="7746D53F" w14:textId="672C8D4D" w:rsidR="00820ADB" w:rsidRPr="00EC0082" w:rsidRDefault="00820ADB" w:rsidP="00E8649F">
      <w:pPr>
        <w:pStyle w:val="ListParagraph"/>
        <w:numPr>
          <w:ilvl w:val="1"/>
          <w:numId w:val="5"/>
        </w:numPr>
        <w:jc w:val="both"/>
        <w:rPr>
          <w:lang w:val="en-GB"/>
        </w:rPr>
      </w:pPr>
      <w:r w:rsidRPr="00EC0082">
        <w:rPr>
          <w:sz w:val="22"/>
          <w:lang w:val="en-GB"/>
        </w:rPr>
        <w:t>Closeness of two vectors can be computed in the feature space by measuring a distance between the vectors.</w:t>
      </w:r>
    </w:p>
    <w:p w14:paraId="51E55CF9" w14:textId="5F483384" w:rsidR="00820ADB" w:rsidRPr="00EC0082" w:rsidRDefault="00820ADB" w:rsidP="009F5C2F">
      <w:pPr>
        <w:pStyle w:val="ListParagraph"/>
        <w:numPr>
          <w:ilvl w:val="1"/>
          <w:numId w:val="5"/>
        </w:numPr>
        <w:rPr>
          <w:lang w:val="en-GB"/>
        </w:rPr>
      </w:pPr>
      <w:r w:rsidRPr="00EC0082">
        <w:rPr>
          <w:sz w:val="22"/>
          <w:lang w:val="en-GB"/>
        </w:rPr>
        <w:t>The most common distance measure is the Euclidean Distance or L2</w:t>
      </w:r>
      <w:r w:rsidR="002D48EF">
        <w:rPr>
          <w:sz w:val="22"/>
          <w:lang w:val="en-GB"/>
        </w:rPr>
        <w:t xml:space="preserve"> distance</w:t>
      </w:r>
      <w:r w:rsidRPr="00EC0082">
        <w:rPr>
          <w:sz w:val="22"/>
          <w:lang w:val="en-GB"/>
        </w:rPr>
        <w:t xml:space="preserve">, which represents the straight-line distance between two points </w:t>
      </w:r>
      <w:r w:rsidRPr="00EC0082">
        <w:rPr>
          <w:b/>
          <w:sz w:val="22"/>
          <w:lang w:val="en-GB"/>
        </w:rPr>
        <w:t>p</w:t>
      </w:r>
      <w:r w:rsidR="00F6487A" w:rsidRPr="00EC0082">
        <w:rPr>
          <w:sz w:val="22"/>
          <w:lang w:val="en-GB"/>
        </w:rPr>
        <w:t>=(p</w:t>
      </w:r>
      <w:r w:rsidR="00F6487A" w:rsidRPr="00EC0082">
        <w:rPr>
          <w:sz w:val="22"/>
          <w:vertAlign w:val="subscript"/>
          <w:lang w:val="en-GB"/>
        </w:rPr>
        <w:t>1</w:t>
      </w:r>
      <w:r w:rsidR="00F6487A" w:rsidRPr="00EC0082">
        <w:rPr>
          <w:sz w:val="22"/>
          <w:lang w:val="en-GB"/>
        </w:rPr>
        <w:t>, p</w:t>
      </w:r>
      <w:r w:rsidR="00F6487A" w:rsidRPr="00EC0082">
        <w:rPr>
          <w:sz w:val="22"/>
          <w:vertAlign w:val="subscript"/>
          <w:lang w:val="en-GB"/>
        </w:rPr>
        <w:t>2</w:t>
      </w:r>
      <w:proofErr w:type="gramStart"/>
      <w:r w:rsidR="00F6487A" w:rsidRPr="00EC0082">
        <w:rPr>
          <w:sz w:val="22"/>
          <w:lang w:val="en-GB"/>
        </w:rPr>
        <w:t>, …,</w:t>
      </w:r>
      <w:proofErr w:type="gramEnd"/>
      <w:r w:rsidR="00F6487A" w:rsidRPr="00EC0082">
        <w:rPr>
          <w:sz w:val="22"/>
          <w:lang w:val="en-GB"/>
        </w:rPr>
        <w:t xml:space="preserve"> </w:t>
      </w:r>
      <w:proofErr w:type="spellStart"/>
      <w:r w:rsidR="00F6487A" w:rsidRPr="00EC0082">
        <w:rPr>
          <w:sz w:val="22"/>
          <w:lang w:val="en-GB"/>
        </w:rPr>
        <w:t>p</w:t>
      </w:r>
      <w:r w:rsidR="00F6487A" w:rsidRPr="00EC0082">
        <w:rPr>
          <w:sz w:val="22"/>
          <w:vertAlign w:val="subscript"/>
          <w:lang w:val="en-GB"/>
        </w:rPr>
        <w:t>n</w:t>
      </w:r>
      <w:proofErr w:type="spellEnd"/>
      <w:r w:rsidR="00F6487A" w:rsidRPr="00EC0082">
        <w:rPr>
          <w:sz w:val="22"/>
          <w:lang w:val="en-GB"/>
        </w:rPr>
        <w:t>)</w:t>
      </w:r>
      <w:r w:rsidRPr="00EC0082">
        <w:rPr>
          <w:sz w:val="22"/>
          <w:lang w:val="en-GB"/>
        </w:rPr>
        <w:t xml:space="preserve"> and </w:t>
      </w:r>
      <w:r w:rsidRPr="00EC0082">
        <w:rPr>
          <w:b/>
          <w:sz w:val="22"/>
          <w:lang w:val="en-GB"/>
        </w:rPr>
        <w:t>q</w:t>
      </w:r>
      <w:r w:rsidR="00F6487A" w:rsidRPr="00EC0082">
        <w:rPr>
          <w:sz w:val="22"/>
          <w:lang w:val="en-GB"/>
        </w:rPr>
        <w:t>=(q</w:t>
      </w:r>
      <w:r w:rsidR="00F6487A" w:rsidRPr="00EC0082">
        <w:rPr>
          <w:sz w:val="22"/>
          <w:vertAlign w:val="subscript"/>
          <w:lang w:val="en-GB"/>
        </w:rPr>
        <w:t>1</w:t>
      </w:r>
      <w:r w:rsidR="00F6487A" w:rsidRPr="00EC0082">
        <w:rPr>
          <w:sz w:val="22"/>
          <w:lang w:val="en-GB"/>
        </w:rPr>
        <w:t>, q</w:t>
      </w:r>
      <w:r w:rsidR="00F6487A" w:rsidRPr="00EC0082">
        <w:rPr>
          <w:sz w:val="22"/>
          <w:vertAlign w:val="subscript"/>
          <w:lang w:val="en-GB"/>
        </w:rPr>
        <w:t>2</w:t>
      </w:r>
      <w:r w:rsidR="00F6487A" w:rsidRPr="00EC0082">
        <w:rPr>
          <w:sz w:val="22"/>
          <w:lang w:val="en-GB"/>
        </w:rPr>
        <w:t xml:space="preserve">, …, </w:t>
      </w:r>
      <w:proofErr w:type="spellStart"/>
      <w:r w:rsidR="00F6487A" w:rsidRPr="00EC0082">
        <w:rPr>
          <w:sz w:val="22"/>
          <w:lang w:val="en-GB"/>
        </w:rPr>
        <w:t>q</w:t>
      </w:r>
      <w:r w:rsidR="00F6487A" w:rsidRPr="00EC0082">
        <w:rPr>
          <w:sz w:val="22"/>
          <w:vertAlign w:val="subscript"/>
          <w:lang w:val="en-GB"/>
        </w:rPr>
        <w:t>n</w:t>
      </w:r>
      <w:proofErr w:type="spellEnd"/>
      <w:r w:rsidR="00F6487A" w:rsidRPr="00EC0082">
        <w:rPr>
          <w:sz w:val="22"/>
          <w:lang w:val="en-GB"/>
        </w:rPr>
        <w:t>)</w:t>
      </w:r>
      <w:r w:rsidRPr="00EC0082">
        <w:rPr>
          <w:sz w:val="22"/>
          <w:lang w:val="en-GB"/>
        </w:rPr>
        <w:t xml:space="preserve">: </w:t>
      </w:r>
      <w:r w:rsidR="00390D9D" w:rsidRPr="00EC0082">
        <w:rPr>
          <w:noProof/>
          <w:sz w:val="22"/>
          <w:lang w:eastAsia="en-US"/>
        </w:rPr>
        <w:drawing>
          <wp:inline distT="0" distB="0" distL="0" distR="0" wp14:anchorId="6E6D0E1B" wp14:editId="68C31964">
            <wp:extent cx="5029623" cy="52380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623" cy="523805"/>
                    </a:xfrm>
                    <a:prstGeom prst="rect">
                      <a:avLst/>
                    </a:prstGeom>
                    <a:noFill/>
                    <a:ln>
                      <a:noFill/>
                    </a:ln>
                    <a:extLst>
                      <a:ext uri="{FAA26D3D-D897-4be2-8F04-BA451C77F1D7}">
                        <ma14:placeholderFlag xmlns:ma14="http://schemas.microsoft.com/office/mac/drawingml/2011/main"/>
                      </a:ext>
                    </a:extLst>
                  </pic:spPr>
                </pic:pic>
              </a:graphicData>
            </a:graphic>
          </wp:inline>
        </w:drawing>
      </w:r>
      <w:r w:rsidR="00390D9D" w:rsidRPr="00EC0082">
        <w:rPr>
          <w:sz w:val="22"/>
          <w:lang w:val="en-GB"/>
        </w:rPr>
        <w:t>and equivalently in vector form:</w:t>
      </w:r>
      <w:r w:rsidR="00390D9D" w:rsidRPr="00EC0082">
        <w:rPr>
          <w:sz w:val="22"/>
          <w:lang w:val="en-GB"/>
        </w:rPr>
        <w:br/>
      </w:r>
      <w:r w:rsidR="00390D9D" w:rsidRPr="00EC0082">
        <w:rPr>
          <w:noProof/>
          <w:sz w:val="22"/>
          <w:lang w:eastAsia="en-US"/>
        </w:rPr>
        <w:drawing>
          <wp:inline distT="0" distB="0" distL="0" distR="0" wp14:anchorId="0216978C" wp14:editId="50693643">
            <wp:extent cx="1748269" cy="170883"/>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1908" cy="171239"/>
                    </a:xfrm>
                    <a:prstGeom prst="rect">
                      <a:avLst/>
                    </a:prstGeom>
                    <a:noFill/>
                    <a:ln>
                      <a:noFill/>
                    </a:ln>
                  </pic:spPr>
                </pic:pic>
              </a:graphicData>
            </a:graphic>
          </wp:inline>
        </w:drawing>
      </w:r>
    </w:p>
    <w:p w14:paraId="0CC1E6CE" w14:textId="7925DB33" w:rsidR="00390D9D" w:rsidRPr="00EC0082" w:rsidRDefault="00F6487A" w:rsidP="009F5C2F">
      <w:pPr>
        <w:pStyle w:val="ListParagraph"/>
        <w:numPr>
          <w:ilvl w:val="1"/>
          <w:numId w:val="5"/>
        </w:numPr>
        <w:rPr>
          <w:sz w:val="22"/>
          <w:lang w:val="en-GB"/>
        </w:rPr>
      </w:pPr>
      <w:r w:rsidRPr="00EC0082">
        <w:rPr>
          <w:sz w:val="22"/>
          <w:lang w:val="en-GB"/>
        </w:rPr>
        <w:t xml:space="preserve">The L1 </w:t>
      </w:r>
      <w:r w:rsidR="002D48EF">
        <w:rPr>
          <w:sz w:val="22"/>
          <w:lang w:val="en-GB"/>
        </w:rPr>
        <w:t>distance</w:t>
      </w:r>
      <w:r w:rsidRPr="00EC0082">
        <w:rPr>
          <w:sz w:val="22"/>
          <w:lang w:val="en-GB"/>
        </w:rPr>
        <w:t xml:space="preserve"> (aka taxicab or Manhattan distance) is also often used: </w:t>
      </w:r>
      <w:r w:rsidRPr="00EC0082">
        <w:rPr>
          <w:rFonts w:ascii="Helvetica" w:hAnsi="Helvetica" w:cs="Helvetica"/>
          <w:noProof/>
          <w:sz w:val="26"/>
          <w:szCs w:val="26"/>
          <w:lang w:eastAsia="en-US"/>
        </w:rPr>
        <w:drawing>
          <wp:inline distT="0" distB="0" distL="0" distR="0" wp14:anchorId="1BB49CEB" wp14:editId="30EECB3C">
            <wp:extent cx="2057823" cy="3830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823" cy="383052"/>
                    </a:xfrm>
                    <a:prstGeom prst="rect">
                      <a:avLst/>
                    </a:prstGeom>
                    <a:noFill/>
                    <a:ln>
                      <a:noFill/>
                    </a:ln>
                  </pic:spPr>
                </pic:pic>
              </a:graphicData>
            </a:graphic>
          </wp:inline>
        </w:drawing>
      </w:r>
    </w:p>
    <w:p w14:paraId="525F41B8" w14:textId="2A47A880" w:rsidR="00390D9D" w:rsidRPr="00EC0082" w:rsidRDefault="00F65A1E" w:rsidP="009F5C2F">
      <w:pPr>
        <w:pStyle w:val="ListParagraph"/>
        <w:numPr>
          <w:ilvl w:val="1"/>
          <w:numId w:val="5"/>
        </w:numPr>
        <w:rPr>
          <w:sz w:val="22"/>
          <w:lang w:val="en-GB"/>
        </w:rPr>
      </w:pPr>
      <w:r w:rsidRPr="00EC0082">
        <w:rPr>
          <w:sz w:val="22"/>
          <w:lang w:val="en-GB"/>
        </w:rPr>
        <w:t>The Cosine similarity is another commonly used measure:</w:t>
      </w:r>
      <w:r w:rsidRPr="00EC0082">
        <w:rPr>
          <w:rFonts w:ascii="Helvetica" w:hAnsi="Helvetica" w:cs="Helvetica"/>
          <w:lang w:val="en-GB"/>
        </w:rPr>
        <w:t xml:space="preserve"> </w:t>
      </w:r>
      <w:r w:rsidRPr="00EC0082">
        <w:rPr>
          <w:noProof/>
          <w:sz w:val="22"/>
          <w:lang w:eastAsia="en-US"/>
        </w:rPr>
        <w:drawing>
          <wp:inline distT="0" distB="0" distL="0" distR="0" wp14:anchorId="765DF61B" wp14:editId="1E90D711">
            <wp:extent cx="3429423" cy="6858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4806" cy="686961"/>
                    </a:xfrm>
                    <a:prstGeom prst="rect">
                      <a:avLst/>
                    </a:prstGeom>
                    <a:noFill/>
                    <a:ln>
                      <a:noFill/>
                    </a:ln>
                  </pic:spPr>
                </pic:pic>
              </a:graphicData>
            </a:graphic>
          </wp:inline>
        </w:drawing>
      </w:r>
    </w:p>
    <w:p w14:paraId="359772C8" w14:textId="6D0D66DA" w:rsidR="00F65A1E" w:rsidRPr="00EC0082" w:rsidRDefault="00F65A1E" w:rsidP="00E8649F">
      <w:pPr>
        <w:pStyle w:val="ListParagraph"/>
        <w:numPr>
          <w:ilvl w:val="2"/>
          <w:numId w:val="5"/>
        </w:numPr>
        <w:jc w:val="both"/>
        <w:rPr>
          <w:b/>
          <w:sz w:val="20"/>
          <w:lang w:val="en-GB"/>
        </w:rPr>
      </w:pPr>
      <w:r w:rsidRPr="00EC0082">
        <w:rPr>
          <w:rFonts w:cs="Helvetica"/>
          <w:b/>
          <w:sz w:val="22"/>
          <w:lang w:val="en-GB"/>
        </w:rPr>
        <w:t>This is not a distance measure!</w:t>
      </w:r>
    </w:p>
    <w:p w14:paraId="52965A27" w14:textId="2A0598C9" w:rsidR="00F65A1E" w:rsidRPr="00EC0082" w:rsidRDefault="007F739F" w:rsidP="00E8649F">
      <w:pPr>
        <w:pStyle w:val="ListParagraph"/>
        <w:numPr>
          <w:ilvl w:val="3"/>
          <w:numId w:val="5"/>
        </w:numPr>
        <w:jc w:val="both"/>
        <w:rPr>
          <w:b/>
          <w:sz w:val="20"/>
          <w:lang w:val="en-GB"/>
        </w:rPr>
      </w:pPr>
      <w:proofErr w:type="gramStart"/>
      <w:r w:rsidRPr="00EC0082">
        <w:rPr>
          <w:rFonts w:cs="Helvetica"/>
          <w:sz w:val="22"/>
          <w:lang w:val="en-GB"/>
        </w:rPr>
        <w:t>s</w:t>
      </w:r>
      <w:r w:rsidR="00F65A1E" w:rsidRPr="00EC0082">
        <w:rPr>
          <w:rFonts w:cs="Helvetica"/>
          <w:sz w:val="22"/>
          <w:lang w:val="en-GB"/>
        </w:rPr>
        <w:t>im</w:t>
      </w:r>
      <w:r w:rsidRPr="00EC0082">
        <w:rPr>
          <w:rFonts w:cs="Helvetica"/>
          <w:sz w:val="22"/>
          <w:lang w:val="en-GB"/>
        </w:rPr>
        <w:t>ilarity</w:t>
      </w:r>
      <w:proofErr w:type="gramEnd"/>
      <w:r w:rsidR="00F65A1E" w:rsidRPr="00EC0082">
        <w:rPr>
          <w:rFonts w:cs="Helvetica"/>
          <w:sz w:val="22"/>
          <w:lang w:val="en-GB"/>
        </w:rPr>
        <w:t xml:space="preserve">=1 if vectors are </w:t>
      </w:r>
      <w:r w:rsidRPr="00EC0082">
        <w:rPr>
          <w:rFonts w:cs="Helvetica"/>
          <w:sz w:val="22"/>
          <w:lang w:val="en-GB"/>
        </w:rPr>
        <w:t xml:space="preserve">in the </w:t>
      </w:r>
      <w:r w:rsidR="00F65A1E" w:rsidRPr="00EC0082">
        <w:rPr>
          <w:rFonts w:cs="Helvetica"/>
          <w:sz w:val="22"/>
          <w:lang w:val="en-GB"/>
        </w:rPr>
        <w:t>same</w:t>
      </w:r>
      <w:r w:rsidRPr="00EC0082">
        <w:rPr>
          <w:rFonts w:cs="Helvetica"/>
          <w:sz w:val="22"/>
          <w:lang w:val="en-GB"/>
        </w:rPr>
        <w:t xml:space="preserve"> direction</w:t>
      </w:r>
      <w:r w:rsidR="00AE4FC4">
        <w:rPr>
          <w:rFonts w:cs="Helvetica"/>
          <w:sz w:val="22"/>
          <w:lang w:val="en-GB"/>
        </w:rPr>
        <w:t>; decreases as angle increases</w:t>
      </w:r>
    </w:p>
    <w:p w14:paraId="0DE5B6E7" w14:textId="2DAC3B95" w:rsidR="007F739F" w:rsidRPr="00EC0082" w:rsidRDefault="00F65A1E" w:rsidP="00E8649F">
      <w:pPr>
        <w:pStyle w:val="ListParagraph"/>
        <w:numPr>
          <w:ilvl w:val="2"/>
          <w:numId w:val="5"/>
        </w:numPr>
        <w:jc w:val="both"/>
        <w:rPr>
          <w:b/>
          <w:sz w:val="20"/>
          <w:lang w:val="en-GB"/>
        </w:rPr>
      </w:pPr>
      <w:r w:rsidRPr="00EC0082">
        <w:rPr>
          <w:rFonts w:cs="Helvetica"/>
          <w:sz w:val="22"/>
          <w:lang w:val="en-GB"/>
        </w:rPr>
        <w:t>Useful if you only care about relative direction, but not magnitude</w:t>
      </w:r>
    </w:p>
    <w:p w14:paraId="2C42E3AB" w14:textId="1D24EE57" w:rsidR="00A86256" w:rsidRPr="00EC0082" w:rsidRDefault="00A86256" w:rsidP="00E8649F">
      <w:pPr>
        <w:pStyle w:val="Heading2"/>
        <w:jc w:val="both"/>
        <w:rPr>
          <w:lang w:val="en-GB"/>
        </w:rPr>
      </w:pPr>
      <w:r w:rsidRPr="00EC0082">
        <w:rPr>
          <w:lang w:val="en-GB"/>
        </w:rPr>
        <w:lastRenderedPageBreak/>
        <w:t>Supervised machine learning: classification</w:t>
      </w:r>
    </w:p>
    <w:p w14:paraId="2CD84391" w14:textId="7A75CA99" w:rsidR="00A86256" w:rsidRPr="00EC0082" w:rsidRDefault="00CE4B9B" w:rsidP="00CE4B9B">
      <w:pPr>
        <w:pStyle w:val="ListParagraph"/>
        <w:numPr>
          <w:ilvl w:val="0"/>
          <w:numId w:val="6"/>
        </w:numPr>
        <w:jc w:val="both"/>
        <w:rPr>
          <w:sz w:val="22"/>
          <w:lang w:val="en-GB"/>
        </w:rPr>
      </w:pPr>
      <w:r w:rsidRPr="00EC0082">
        <w:rPr>
          <w:sz w:val="22"/>
          <w:lang w:val="en-GB"/>
        </w:rPr>
        <w:t xml:space="preserve">Classification is the process of assigning a </w:t>
      </w:r>
      <w:r w:rsidRPr="00EC0082">
        <w:rPr>
          <w:b/>
          <w:sz w:val="22"/>
          <w:lang w:val="en-GB"/>
        </w:rPr>
        <w:t>class label</w:t>
      </w:r>
      <w:r w:rsidRPr="00EC0082">
        <w:rPr>
          <w:sz w:val="22"/>
          <w:lang w:val="en-GB"/>
        </w:rPr>
        <w:t xml:space="preserve"> to an object (typically represented by a vector in a feature space).</w:t>
      </w:r>
    </w:p>
    <w:p w14:paraId="03A12958" w14:textId="6C13D9EA" w:rsidR="00BB24D0" w:rsidRPr="00EC0082" w:rsidRDefault="00BB24D0" w:rsidP="00CE4B9B">
      <w:pPr>
        <w:pStyle w:val="ListParagraph"/>
        <w:numPr>
          <w:ilvl w:val="1"/>
          <w:numId w:val="6"/>
        </w:numPr>
        <w:jc w:val="both"/>
        <w:rPr>
          <w:sz w:val="22"/>
          <w:lang w:val="en-GB"/>
        </w:rPr>
      </w:pPr>
      <w:r w:rsidRPr="00EC0082">
        <w:rPr>
          <w:sz w:val="22"/>
          <w:lang w:val="en-GB"/>
        </w:rPr>
        <w:t xml:space="preserve">A supervised machine-learning algorithm uses a set of </w:t>
      </w:r>
      <w:r w:rsidRPr="00EC0082">
        <w:rPr>
          <w:b/>
          <w:sz w:val="22"/>
          <w:lang w:val="en-GB"/>
        </w:rPr>
        <w:t>pre-labelled</w:t>
      </w:r>
      <w:r w:rsidRPr="00EC0082">
        <w:rPr>
          <w:sz w:val="22"/>
          <w:lang w:val="en-GB"/>
        </w:rPr>
        <w:t xml:space="preserve"> </w:t>
      </w:r>
      <w:r w:rsidRPr="00EC0082">
        <w:rPr>
          <w:b/>
          <w:sz w:val="22"/>
          <w:lang w:val="en-GB"/>
        </w:rPr>
        <w:t>training data</w:t>
      </w:r>
      <w:r w:rsidRPr="00EC0082">
        <w:rPr>
          <w:sz w:val="22"/>
          <w:lang w:val="en-GB"/>
        </w:rPr>
        <w:t xml:space="preserve"> to learn how to assign class labels to vectors (and the corresponding objects).</w:t>
      </w:r>
    </w:p>
    <w:p w14:paraId="436D7DD0" w14:textId="2575A04D" w:rsidR="00BB24D0" w:rsidRPr="00EC0082" w:rsidRDefault="00BB24D0" w:rsidP="00CE4B9B">
      <w:pPr>
        <w:pStyle w:val="ListParagraph"/>
        <w:numPr>
          <w:ilvl w:val="1"/>
          <w:numId w:val="6"/>
        </w:numPr>
        <w:jc w:val="both"/>
        <w:rPr>
          <w:sz w:val="22"/>
          <w:lang w:val="en-GB"/>
        </w:rPr>
      </w:pPr>
      <w:r w:rsidRPr="00EC0082">
        <w:rPr>
          <w:sz w:val="22"/>
          <w:lang w:val="en-GB"/>
        </w:rPr>
        <w:t xml:space="preserve">A </w:t>
      </w:r>
      <w:r w:rsidRPr="00702676">
        <w:rPr>
          <w:b/>
          <w:sz w:val="22"/>
          <w:lang w:val="en-GB"/>
        </w:rPr>
        <w:t>binary classifier</w:t>
      </w:r>
      <w:r w:rsidRPr="00EC0082">
        <w:rPr>
          <w:sz w:val="22"/>
          <w:lang w:val="en-GB"/>
        </w:rPr>
        <w:t xml:space="preserve"> only has two classes; a </w:t>
      </w:r>
      <w:r w:rsidRPr="00702676">
        <w:rPr>
          <w:b/>
          <w:sz w:val="22"/>
          <w:lang w:val="en-GB"/>
        </w:rPr>
        <w:t>multiclass classifier</w:t>
      </w:r>
      <w:r w:rsidRPr="00EC0082">
        <w:rPr>
          <w:sz w:val="22"/>
          <w:lang w:val="en-GB"/>
        </w:rPr>
        <w:t xml:space="preserve"> has many classes.</w:t>
      </w:r>
    </w:p>
    <w:p w14:paraId="7E092A2A" w14:textId="24B01FFD" w:rsidR="009C34CB" w:rsidRPr="00EC0082" w:rsidRDefault="009C34CB" w:rsidP="009C34CB">
      <w:pPr>
        <w:pStyle w:val="ListParagraph"/>
        <w:numPr>
          <w:ilvl w:val="0"/>
          <w:numId w:val="6"/>
        </w:numPr>
        <w:jc w:val="both"/>
        <w:rPr>
          <w:sz w:val="22"/>
          <w:lang w:val="en-GB"/>
        </w:rPr>
      </w:pPr>
      <w:r w:rsidRPr="00EC0082">
        <w:rPr>
          <w:sz w:val="22"/>
          <w:lang w:val="en-GB"/>
        </w:rPr>
        <w:t xml:space="preserve">A linear classifier tries to learn a </w:t>
      </w:r>
      <w:r w:rsidRPr="00EC0082">
        <w:rPr>
          <w:b/>
          <w:sz w:val="22"/>
          <w:lang w:val="en-GB"/>
        </w:rPr>
        <w:t>hyperplane</w:t>
      </w:r>
      <w:r w:rsidRPr="00EC0082">
        <w:rPr>
          <w:sz w:val="22"/>
          <w:lang w:val="en-GB"/>
        </w:rPr>
        <w:t xml:space="preserve"> that separates the feature space in two (it’s a binary classifier), such that all the training points of one class lie on one side of the plane, and all the points of the other class lie on the other side.</w:t>
      </w:r>
    </w:p>
    <w:p w14:paraId="13C7EDE0" w14:textId="784A0E8C" w:rsidR="009C34CB" w:rsidRPr="00EC0082" w:rsidRDefault="009C34CB" w:rsidP="009C34CB">
      <w:pPr>
        <w:pStyle w:val="ListParagraph"/>
        <w:numPr>
          <w:ilvl w:val="1"/>
          <w:numId w:val="6"/>
        </w:numPr>
        <w:jc w:val="both"/>
        <w:rPr>
          <w:sz w:val="22"/>
          <w:lang w:val="en-GB"/>
        </w:rPr>
      </w:pPr>
      <w:r w:rsidRPr="00EC0082">
        <w:rPr>
          <w:sz w:val="22"/>
          <w:lang w:val="en-GB"/>
        </w:rPr>
        <w:t xml:space="preserve">Practically speaking, there are an infinite number of possible hyperplanes. In the real world, the data might not be completely linearly separable, so algorithms for learning a hyperplane try to </w:t>
      </w:r>
      <w:r w:rsidRPr="00EC0082">
        <w:rPr>
          <w:b/>
          <w:sz w:val="22"/>
          <w:lang w:val="en-GB"/>
        </w:rPr>
        <w:t>minimise error</w:t>
      </w:r>
      <w:r w:rsidRPr="00EC0082">
        <w:rPr>
          <w:sz w:val="22"/>
          <w:lang w:val="en-GB"/>
        </w:rPr>
        <w:t xml:space="preserve"> in some respect.</w:t>
      </w:r>
    </w:p>
    <w:p w14:paraId="72A6D9B4" w14:textId="37AC7DF7" w:rsidR="009C34CB" w:rsidRPr="00EC0082" w:rsidRDefault="009C34CB" w:rsidP="009C34CB">
      <w:pPr>
        <w:pStyle w:val="ListParagraph"/>
        <w:numPr>
          <w:ilvl w:val="2"/>
          <w:numId w:val="6"/>
        </w:numPr>
        <w:jc w:val="both"/>
        <w:rPr>
          <w:sz w:val="22"/>
          <w:lang w:val="en-GB"/>
        </w:rPr>
      </w:pPr>
      <w:r w:rsidRPr="00EC0082">
        <w:rPr>
          <w:sz w:val="22"/>
          <w:lang w:val="en-GB"/>
        </w:rPr>
        <w:t xml:space="preserve">In the lecture, the linear-classifier demo used an algorithm called the </w:t>
      </w:r>
      <w:r w:rsidRPr="00EC0082">
        <w:rPr>
          <w:b/>
          <w:sz w:val="22"/>
          <w:lang w:val="en-GB"/>
        </w:rPr>
        <w:t xml:space="preserve">Perceptron learning algorithm </w:t>
      </w:r>
      <w:r w:rsidRPr="00EC0082">
        <w:rPr>
          <w:sz w:val="22"/>
          <w:lang w:val="en-GB"/>
        </w:rPr>
        <w:t>to learn the hyperplane.</w:t>
      </w:r>
    </w:p>
    <w:p w14:paraId="57450FAD" w14:textId="227E6570" w:rsidR="00EC0082" w:rsidRPr="00EC0082" w:rsidRDefault="00EC0082" w:rsidP="00EC0082">
      <w:pPr>
        <w:pStyle w:val="ListParagraph"/>
        <w:numPr>
          <w:ilvl w:val="1"/>
          <w:numId w:val="6"/>
        </w:numPr>
        <w:jc w:val="both"/>
        <w:rPr>
          <w:sz w:val="22"/>
          <w:lang w:val="en-GB"/>
        </w:rPr>
      </w:pPr>
      <w:r w:rsidRPr="00EC0082">
        <w:rPr>
          <w:sz w:val="22"/>
          <w:lang w:val="en-GB"/>
        </w:rPr>
        <w:t>Linear classifiers tend to be much more efficient than KNN once trained as they don’t have to hold on to the training data; only a simple check of what side of the hyperplane the unlabelled point is on is required.</w:t>
      </w:r>
    </w:p>
    <w:p w14:paraId="2864A220" w14:textId="09ECCB9B" w:rsidR="009C34CB" w:rsidRPr="00EC0082" w:rsidRDefault="009C34CB" w:rsidP="009C34CB">
      <w:pPr>
        <w:pStyle w:val="ListParagraph"/>
        <w:numPr>
          <w:ilvl w:val="0"/>
          <w:numId w:val="6"/>
        </w:numPr>
        <w:jc w:val="both"/>
        <w:rPr>
          <w:sz w:val="22"/>
          <w:lang w:val="en-GB"/>
        </w:rPr>
      </w:pPr>
      <w:r w:rsidRPr="00EC0082">
        <w:rPr>
          <w:sz w:val="22"/>
          <w:lang w:val="en-GB"/>
        </w:rPr>
        <w:t xml:space="preserve">Another common technique for learning a </w:t>
      </w:r>
      <w:r w:rsidR="00EC0082" w:rsidRPr="00EC0082">
        <w:rPr>
          <w:sz w:val="22"/>
          <w:lang w:val="en-GB"/>
        </w:rPr>
        <w:t>binary classifier</w:t>
      </w:r>
      <w:r w:rsidRPr="00EC0082">
        <w:rPr>
          <w:sz w:val="22"/>
          <w:lang w:val="en-GB"/>
        </w:rPr>
        <w:t xml:space="preserve"> is the Support Vector Machine (SVM).</w:t>
      </w:r>
    </w:p>
    <w:p w14:paraId="5C4BAD1F" w14:textId="377B6E25" w:rsidR="00EC0082" w:rsidRPr="00EC0082" w:rsidRDefault="00EC0082" w:rsidP="00EC0082">
      <w:pPr>
        <w:pStyle w:val="ListParagraph"/>
        <w:numPr>
          <w:ilvl w:val="1"/>
          <w:numId w:val="6"/>
        </w:numPr>
        <w:jc w:val="both"/>
        <w:rPr>
          <w:sz w:val="22"/>
          <w:lang w:val="en-GB"/>
        </w:rPr>
      </w:pPr>
      <w:r w:rsidRPr="00EC0082">
        <w:rPr>
          <w:sz w:val="22"/>
          <w:lang w:val="en-GB"/>
        </w:rPr>
        <w:t>A standard SVM is a linear classifier, just like the Perceptron (albeit producing a different hyperplane).</w:t>
      </w:r>
    </w:p>
    <w:p w14:paraId="6361BC23" w14:textId="4D126F4F" w:rsidR="00EC0082" w:rsidRDefault="00EC0082" w:rsidP="00EC0082">
      <w:pPr>
        <w:pStyle w:val="ListParagraph"/>
        <w:numPr>
          <w:ilvl w:val="1"/>
          <w:numId w:val="6"/>
        </w:numPr>
        <w:jc w:val="both"/>
        <w:rPr>
          <w:sz w:val="22"/>
          <w:lang w:val="en-GB"/>
        </w:rPr>
      </w:pPr>
      <w:r w:rsidRPr="00EC0082">
        <w:rPr>
          <w:sz w:val="22"/>
          <w:lang w:val="en-GB"/>
        </w:rPr>
        <w:t>SVMs have the property that they can easily be made nonlinear, and create decision boundaries that are not flat planes.</w:t>
      </w:r>
    </w:p>
    <w:p w14:paraId="4D7B5CA1" w14:textId="3DB0A54D" w:rsidR="009B0B61" w:rsidRPr="00EC0082" w:rsidRDefault="009B0B61" w:rsidP="009B0B61">
      <w:pPr>
        <w:pStyle w:val="ListParagraph"/>
        <w:numPr>
          <w:ilvl w:val="0"/>
          <w:numId w:val="6"/>
        </w:numPr>
        <w:jc w:val="both"/>
        <w:rPr>
          <w:sz w:val="22"/>
          <w:lang w:val="en-GB"/>
        </w:rPr>
      </w:pPr>
      <w:r w:rsidRPr="00EC0082">
        <w:rPr>
          <w:sz w:val="22"/>
          <w:lang w:val="en-GB"/>
        </w:rPr>
        <w:t xml:space="preserve">Intuitively, the simplest form of </w:t>
      </w:r>
      <w:r>
        <w:rPr>
          <w:sz w:val="22"/>
          <w:lang w:val="en-GB"/>
        </w:rPr>
        <w:t xml:space="preserve">multiclass </w:t>
      </w:r>
      <w:r w:rsidRPr="00EC0082">
        <w:rPr>
          <w:sz w:val="22"/>
          <w:lang w:val="en-GB"/>
        </w:rPr>
        <w:t xml:space="preserve">supervised classification technique is </w:t>
      </w:r>
      <w:r w:rsidRPr="00EC0082">
        <w:rPr>
          <w:b/>
          <w:sz w:val="22"/>
          <w:lang w:val="en-GB"/>
        </w:rPr>
        <w:t>K-nearest-neighbours (KNN).</w:t>
      </w:r>
    </w:p>
    <w:p w14:paraId="109D70F8" w14:textId="77777777" w:rsidR="009B0B61" w:rsidRPr="00EC0082" w:rsidRDefault="009B0B61" w:rsidP="009B0B61">
      <w:pPr>
        <w:pStyle w:val="ListParagraph"/>
        <w:numPr>
          <w:ilvl w:val="1"/>
          <w:numId w:val="6"/>
        </w:numPr>
        <w:jc w:val="both"/>
        <w:rPr>
          <w:sz w:val="22"/>
          <w:lang w:val="en-GB"/>
        </w:rPr>
      </w:pPr>
      <w:r w:rsidRPr="00EC0082">
        <w:rPr>
          <w:sz w:val="22"/>
          <w:lang w:val="en-GB"/>
        </w:rPr>
        <w:t xml:space="preserve">The class of an unlabelled vector is determined by finding the majority class of the </w:t>
      </w:r>
      <w:r w:rsidRPr="00EC0082">
        <w:rPr>
          <w:i/>
          <w:sz w:val="22"/>
          <w:lang w:val="en-GB"/>
        </w:rPr>
        <w:t>closest</w:t>
      </w:r>
      <w:r w:rsidRPr="00EC0082">
        <w:rPr>
          <w:sz w:val="22"/>
          <w:lang w:val="en-GB"/>
        </w:rPr>
        <w:t xml:space="preserve"> (by some measure) </w:t>
      </w:r>
      <w:r w:rsidRPr="00EC0082">
        <w:rPr>
          <w:i/>
          <w:sz w:val="22"/>
          <w:lang w:val="en-GB"/>
        </w:rPr>
        <w:t>K</w:t>
      </w:r>
      <w:r w:rsidRPr="00EC0082">
        <w:rPr>
          <w:sz w:val="22"/>
          <w:lang w:val="en-GB"/>
        </w:rPr>
        <w:t xml:space="preserve"> training points.</w:t>
      </w:r>
    </w:p>
    <w:p w14:paraId="1654C7A2" w14:textId="608FAD5D" w:rsidR="009B0B61" w:rsidRPr="009B0B61" w:rsidRDefault="009B0B61" w:rsidP="009B0B61">
      <w:pPr>
        <w:pStyle w:val="ListParagraph"/>
        <w:numPr>
          <w:ilvl w:val="1"/>
          <w:numId w:val="6"/>
        </w:numPr>
        <w:jc w:val="both"/>
        <w:rPr>
          <w:sz w:val="22"/>
          <w:lang w:val="en-GB"/>
        </w:rPr>
      </w:pPr>
      <w:r w:rsidRPr="00EC0082">
        <w:rPr>
          <w:sz w:val="22"/>
          <w:lang w:val="en-GB"/>
        </w:rPr>
        <w:t xml:space="preserve">KNN can extend to any number of classes (it is multiclass), but becomes computationally </w:t>
      </w:r>
      <w:r w:rsidRPr="00EC0082">
        <w:rPr>
          <w:b/>
          <w:sz w:val="22"/>
          <w:lang w:val="en-GB"/>
        </w:rPr>
        <w:t>expensive</w:t>
      </w:r>
      <w:r w:rsidRPr="00EC0082">
        <w:rPr>
          <w:sz w:val="22"/>
          <w:lang w:val="en-GB"/>
        </w:rPr>
        <w:t xml:space="preserve"> when there are many training examples, or the dimensionality of the feature space is large.</w:t>
      </w:r>
    </w:p>
    <w:p w14:paraId="7FA4E1D8" w14:textId="7379294E" w:rsidR="00A86256" w:rsidRPr="00EC0082" w:rsidRDefault="00A86256" w:rsidP="00E8649F">
      <w:pPr>
        <w:pStyle w:val="Heading2"/>
        <w:jc w:val="both"/>
        <w:rPr>
          <w:lang w:val="en-GB"/>
        </w:rPr>
      </w:pPr>
      <w:r w:rsidRPr="00EC0082">
        <w:rPr>
          <w:lang w:val="en-GB"/>
        </w:rPr>
        <w:t>Unsupervised machine learning: clustering</w:t>
      </w:r>
    </w:p>
    <w:p w14:paraId="6606424B" w14:textId="15B14B5D" w:rsidR="00EC0082" w:rsidRPr="00EC0082" w:rsidRDefault="00EC0082" w:rsidP="00EC0082">
      <w:pPr>
        <w:pStyle w:val="ListParagraph"/>
        <w:numPr>
          <w:ilvl w:val="0"/>
          <w:numId w:val="7"/>
        </w:numPr>
        <w:rPr>
          <w:sz w:val="22"/>
          <w:lang w:val="en-GB"/>
        </w:rPr>
      </w:pPr>
      <w:r w:rsidRPr="00EC0082">
        <w:rPr>
          <w:sz w:val="22"/>
          <w:lang w:val="en-GB"/>
        </w:rPr>
        <w:t xml:space="preserve">Clustering is an unsupervised machine learning technique, that learns to group data without prior knowledge of what the </w:t>
      </w:r>
      <w:r w:rsidR="00CE4421">
        <w:rPr>
          <w:sz w:val="22"/>
          <w:lang w:val="en-GB"/>
        </w:rPr>
        <w:t xml:space="preserve">groups </w:t>
      </w:r>
      <w:r w:rsidRPr="00EC0082">
        <w:rPr>
          <w:sz w:val="22"/>
          <w:lang w:val="en-GB"/>
        </w:rPr>
        <w:t xml:space="preserve">should look like. </w:t>
      </w:r>
    </w:p>
    <w:p w14:paraId="3FA5C99E" w14:textId="0BBF9F40" w:rsidR="00EC0082" w:rsidRPr="00EC0082" w:rsidRDefault="00EC0082" w:rsidP="00EC0082">
      <w:pPr>
        <w:pStyle w:val="ListParagraph"/>
        <w:numPr>
          <w:ilvl w:val="1"/>
          <w:numId w:val="7"/>
        </w:numPr>
        <w:rPr>
          <w:sz w:val="22"/>
          <w:lang w:val="en-GB"/>
        </w:rPr>
      </w:pPr>
      <w:r w:rsidRPr="00EC0082">
        <w:rPr>
          <w:sz w:val="22"/>
          <w:lang w:val="en-GB"/>
        </w:rPr>
        <w:t xml:space="preserve">The </w:t>
      </w:r>
      <w:r w:rsidRPr="002823CC">
        <w:rPr>
          <w:b/>
          <w:sz w:val="22"/>
          <w:lang w:val="en-GB"/>
        </w:rPr>
        <w:t>K-Means</w:t>
      </w:r>
      <w:r w:rsidRPr="00EC0082">
        <w:rPr>
          <w:sz w:val="22"/>
          <w:lang w:val="en-GB"/>
        </w:rPr>
        <w:t xml:space="preserve"> algorithm is a simple approach to clustering that attempts to group data in a feature space into K groups or clusters</w:t>
      </w:r>
      <w:r w:rsidR="002823CC">
        <w:rPr>
          <w:sz w:val="22"/>
          <w:lang w:val="en-GB"/>
        </w:rPr>
        <w:t xml:space="preserve"> represented by centroids (i.e. the mean point of the class in feature-space)</w:t>
      </w:r>
      <w:r w:rsidRPr="00EC0082">
        <w:rPr>
          <w:sz w:val="22"/>
          <w:lang w:val="en-GB"/>
        </w:rPr>
        <w:t xml:space="preserve">. </w:t>
      </w:r>
    </w:p>
    <w:p w14:paraId="178E12E4" w14:textId="278B1048" w:rsidR="00EC0082" w:rsidRPr="002823CC" w:rsidRDefault="00EC0082" w:rsidP="00EC0082">
      <w:pPr>
        <w:pStyle w:val="ListParagraph"/>
        <w:numPr>
          <w:ilvl w:val="2"/>
          <w:numId w:val="7"/>
        </w:numPr>
        <w:rPr>
          <w:rFonts w:ascii="Consolas" w:hAnsi="Consolas"/>
          <w:sz w:val="20"/>
          <w:lang w:val="en-GB"/>
        </w:rPr>
      </w:pPr>
      <w:bookmarkStart w:id="4" w:name="OLE_LINK3"/>
      <w:bookmarkStart w:id="5" w:name="OLE_LINK4"/>
      <w:bookmarkStart w:id="6" w:name="_GoBack"/>
      <w:r w:rsidRPr="002823CC">
        <w:rPr>
          <w:rFonts w:ascii="Consolas" w:hAnsi="Consolas"/>
          <w:sz w:val="20"/>
          <w:lang w:val="en-GB"/>
        </w:rPr>
        <w:t xml:space="preserve">The K-value must be set </w:t>
      </w:r>
      <w:r w:rsidRPr="002823CC">
        <w:rPr>
          <w:rFonts w:ascii="Consolas" w:hAnsi="Consolas"/>
          <w:i/>
          <w:sz w:val="20"/>
          <w:lang w:val="en-GB"/>
        </w:rPr>
        <w:t>a</w:t>
      </w:r>
      <w:r w:rsidR="00071C12">
        <w:rPr>
          <w:rFonts w:ascii="Consolas" w:hAnsi="Consolas"/>
          <w:i/>
          <w:sz w:val="20"/>
          <w:lang w:val="en-GB"/>
        </w:rPr>
        <w:t xml:space="preserve"> </w:t>
      </w:r>
      <w:r w:rsidRPr="002823CC">
        <w:rPr>
          <w:rFonts w:ascii="Consolas" w:hAnsi="Consolas"/>
          <w:i/>
          <w:sz w:val="20"/>
          <w:lang w:val="en-GB"/>
        </w:rPr>
        <w:t>priori</w:t>
      </w:r>
      <w:r w:rsidRPr="002823CC">
        <w:rPr>
          <w:rFonts w:ascii="Consolas" w:hAnsi="Consolas"/>
          <w:sz w:val="20"/>
          <w:lang w:val="en-GB"/>
        </w:rPr>
        <w:t xml:space="preserve"> (beforehand)</w:t>
      </w:r>
    </w:p>
    <w:p w14:paraId="17154F32" w14:textId="7A4C2352" w:rsidR="00EC0082" w:rsidRPr="002823CC" w:rsidRDefault="00EC0082" w:rsidP="00EC0082">
      <w:pPr>
        <w:pStyle w:val="ListParagraph"/>
        <w:numPr>
          <w:ilvl w:val="2"/>
          <w:numId w:val="7"/>
        </w:numPr>
        <w:rPr>
          <w:rFonts w:ascii="Consolas" w:hAnsi="Consolas"/>
          <w:sz w:val="20"/>
          <w:lang w:val="en-GB"/>
        </w:rPr>
      </w:pPr>
      <w:r w:rsidRPr="002823CC">
        <w:rPr>
          <w:rFonts w:ascii="Consolas" w:hAnsi="Consolas"/>
          <w:sz w:val="20"/>
          <w:lang w:val="en-GB"/>
        </w:rPr>
        <w:t xml:space="preserve">To begin, </w:t>
      </w:r>
      <w:r w:rsidR="002823CC">
        <w:rPr>
          <w:rFonts w:ascii="Consolas" w:hAnsi="Consolas"/>
          <w:sz w:val="20"/>
          <w:lang w:val="en-GB"/>
        </w:rPr>
        <w:t xml:space="preserve">K </w:t>
      </w:r>
      <w:r w:rsidRPr="002823CC">
        <w:rPr>
          <w:rFonts w:ascii="Consolas" w:hAnsi="Consolas"/>
          <w:sz w:val="20"/>
          <w:lang w:val="en-GB"/>
        </w:rPr>
        <w:t>initial cluster centres are chosen</w:t>
      </w:r>
      <w:r w:rsidR="002823CC" w:rsidRPr="002823CC">
        <w:rPr>
          <w:rFonts w:ascii="Consolas" w:hAnsi="Consolas"/>
          <w:sz w:val="20"/>
          <w:lang w:val="en-GB"/>
        </w:rPr>
        <w:t xml:space="preserve"> (</w:t>
      </w:r>
      <w:r w:rsidR="002823CC">
        <w:rPr>
          <w:rFonts w:ascii="Consolas" w:hAnsi="Consolas"/>
          <w:sz w:val="20"/>
          <w:lang w:val="en-GB"/>
        </w:rPr>
        <w:t xml:space="preserve">typically </w:t>
      </w:r>
      <w:r w:rsidR="002823CC" w:rsidRPr="002823CC">
        <w:rPr>
          <w:rFonts w:ascii="Consolas" w:hAnsi="Consolas"/>
          <w:sz w:val="20"/>
          <w:lang w:val="en-GB"/>
        </w:rPr>
        <w:t xml:space="preserve">randomly or from </w:t>
      </w:r>
      <w:r w:rsidR="002823CC">
        <w:rPr>
          <w:rFonts w:ascii="Consolas" w:hAnsi="Consolas"/>
          <w:sz w:val="20"/>
          <w:lang w:val="en-GB"/>
        </w:rPr>
        <w:t xml:space="preserve">a sample </w:t>
      </w:r>
      <w:r w:rsidR="002823CC" w:rsidRPr="002823CC">
        <w:rPr>
          <w:rFonts w:ascii="Consolas" w:hAnsi="Consolas"/>
          <w:sz w:val="20"/>
          <w:lang w:val="en-GB"/>
        </w:rPr>
        <w:t>of the existing data points)</w:t>
      </w:r>
    </w:p>
    <w:p w14:paraId="514D0AF4" w14:textId="70399712" w:rsidR="002823CC" w:rsidRPr="002823CC" w:rsidRDefault="002823CC" w:rsidP="00EC0082">
      <w:pPr>
        <w:pStyle w:val="ListParagraph"/>
        <w:numPr>
          <w:ilvl w:val="2"/>
          <w:numId w:val="7"/>
        </w:numPr>
        <w:rPr>
          <w:rFonts w:ascii="Consolas" w:hAnsi="Consolas"/>
          <w:sz w:val="20"/>
          <w:lang w:val="en-GB"/>
        </w:rPr>
      </w:pPr>
      <w:r w:rsidRPr="002823CC">
        <w:rPr>
          <w:rFonts w:ascii="Consolas" w:hAnsi="Consolas"/>
          <w:sz w:val="20"/>
          <w:lang w:val="en-GB"/>
        </w:rPr>
        <w:t>Then the following process is performed iteratively until the centroids don’t move between iterations (or the maximum number of iterations is reached):</w:t>
      </w:r>
    </w:p>
    <w:p w14:paraId="7A23EB5F" w14:textId="55F40D47" w:rsidR="002823CC" w:rsidRPr="002823CC" w:rsidRDefault="002823CC" w:rsidP="002823CC">
      <w:pPr>
        <w:pStyle w:val="ListParagraph"/>
        <w:numPr>
          <w:ilvl w:val="3"/>
          <w:numId w:val="7"/>
        </w:numPr>
        <w:rPr>
          <w:rFonts w:ascii="Consolas" w:hAnsi="Consolas"/>
          <w:sz w:val="20"/>
          <w:lang w:val="en-GB"/>
        </w:rPr>
      </w:pPr>
      <w:r w:rsidRPr="002823CC">
        <w:rPr>
          <w:rFonts w:ascii="Consolas" w:hAnsi="Consolas"/>
          <w:sz w:val="20"/>
          <w:lang w:val="en-GB"/>
        </w:rPr>
        <w:t>Each point is assigned to its closest centroid</w:t>
      </w:r>
    </w:p>
    <w:p w14:paraId="00472D9F" w14:textId="0E52EB1D" w:rsidR="002823CC" w:rsidRPr="002823CC" w:rsidRDefault="002823CC" w:rsidP="002823CC">
      <w:pPr>
        <w:pStyle w:val="ListParagraph"/>
        <w:numPr>
          <w:ilvl w:val="3"/>
          <w:numId w:val="7"/>
        </w:numPr>
        <w:rPr>
          <w:rFonts w:ascii="Consolas" w:hAnsi="Consolas"/>
          <w:sz w:val="20"/>
          <w:lang w:val="en-GB"/>
        </w:rPr>
      </w:pPr>
      <w:r w:rsidRPr="002823CC">
        <w:rPr>
          <w:rFonts w:ascii="Consolas" w:hAnsi="Consolas"/>
          <w:sz w:val="20"/>
          <w:lang w:val="en-GB"/>
        </w:rPr>
        <w:t>The centroid is recomputed as the mean of all the points assigned to it. If the centroid has no points assigned it is randomly re-initialised to a new point.</w:t>
      </w:r>
    </w:p>
    <w:p w14:paraId="1E126DA3" w14:textId="1B0BA1C2" w:rsidR="002823CC" w:rsidRDefault="002823CC" w:rsidP="002823CC">
      <w:pPr>
        <w:pStyle w:val="ListParagraph"/>
        <w:numPr>
          <w:ilvl w:val="2"/>
          <w:numId w:val="7"/>
        </w:numPr>
        <w:rPr>
          <w:sz w:val="22"/>
          <w:lang w:val="en-GB"/>
        </w:rPr>
      </w:pPr>
      <w:r w:rsidRPr="002823CC">
        <w:rPr>
          <w:rFonts w:ascii="Consolas" w:hAnsi="Consolas"/>
          <w:sz w:val="20"/>
          <w:lang w:val="en-GB"/>
        </w:rPr>
        <w:t>The final clusters are created by assigning all points to their nearest centroid.</w:t>
      </w:r>
      <w:bookmarkEnd w:id="4"/>
      <w:bookmarkEnd w:id="5"/>
      <w:bookmarkEnd w:id="6"/>
    </w:p>
    <w:p w14:paraId="4024DCC9" w14:textId="6136EA8D" w:rsidR="001F3086" w:rsidRPr="001F3086" w:rsidRDefault="001F3086" w:rsidP="002823CC">
      <w:pPr>
        <w:pStyle w:val="ListParagraph"/>
        <w:numPr>
          <w:ilvl w:val="1"/>
          <w:numId w:val="7"/>
        </w:numPr>
        <w:rPr>
          <w:b/>
          <w:sz w:val="22"/>
          <w:lang w:val="en-GB"/>
        </w:rPr>
      </w:pPr>
      <w:r w:rsidRPr="001F3086">
        <w:rPr>
          <w:b/>
          <w:sz w:val="22"/>
          <w:lang w:val="en-GB"/>
        </w:rPr>
        <w:t>K-Means always converges, but not necessarily to the most optimal solution</w:t>
      </w:r>
    </w:p>
    <w:p w14:paraId="28495310" w14:textId="07A515E7" w:rsidR="002823CC" w:rsidRPr="002823CC" w:rsidRDefault="002823CC" w:rsidP="002823CC">
      <w:pPr>
        <w:pStyle w:val="ListParagraph"/>
        <w:numPr>
          <w:ilvl w:val="1"/>
          <w:numId w:val="7"/>
        </w:numPr>
        <w:rPr>
          <w:sz w:val="22"/>
          <w:lang w:val="en-GB"/>
        </w:rPr>
      </w:pPr>
      <w:r>
        <w:rPr>
          <w:sz w:val="22"/>
          <w:lang w:val="en-GB"/>
        </w:rPr>
        <w:t xml:space="preserve">Other more advanced clustering algorithms don’t need to know the number of clusters </w:t>
      </w:r>
      <w:r w:rsidR="006C53F4" w:rsidRPr="006C53F4">
        <w:rPr>
          <w:i/>
          <w:sz w:val="22"/>
          <w:lang w:val="en-GB"/>
        </w:rPr>
        <w:t>a priori</w:t>
      </w:r>
      <w:r>
        <w:rPr>
          <w:sz w:val="22"/>
          <w:lang w:val="en-GB"/>
        </w:rPr>
        <w:t xml:space="preserve"> (but you don’t need to know the details for this course)</w:t>
      </w:r>
      <w:r w:rsidR="00AE4FC4">
        <w:rPr>
          <w:sz w:val="22"/>
          <w:lang w:val="en-GB"/>
        </w:rPr>
        <w:t>.</w:t>
      </w:r>
    </w:p>
    <w:p w14:paraId="6AE9EB22" w14:textId="77777777" w:rsidR="00BA6AA5" w:rsidRPr="00EC0082" w:rsidRDefault="00BA6AA5" w:rsidP="00E8649F">
      <w:pPr>
        <w:pStyle w:val="Heading1"/>
        <w:jc w:val="both"/>
        <w:rPr>
          <w:lang w:val="en-GB"/>
        </w:rPr>
      </w:pPr>
      <w:r w:rsidRPr="00EC0082">
        <w:rPr>
          <w:lang w:val="en-GB"/>
        </w:rPr>
        <w:t>Further reading</w:t>
      </w:r>
    </w:p>
    <w:p w14:paraId="2AEE59CF" w14:textId="4C19D3C5" w:rsidR="00BA6AA5" w:rsidRPr="00E74550" w:rsidRDefault="006D6D68" w:rsidP="00E8649F">
      <w:pPr>
        <w:pStyle w:val="ListParagraph"/>
        <w:numPr>
          <w:ilvl w:val="0"/>
          <w:numId w:val="2"/>
        </w:numPr>
        <w:jc w:val="both"/>
        <w:rPr>
          <w:sz w:val="22"/>
          <w:lang w:val="en-GB"/>
        </w:rPr>
      </w:pPr>
      <w:r w:rsidRPr="00E74550">
        <w:rPr>
          <w:sz w:val="22"/>
          <w:lang w:val="en-GB"/>
        </w:rPr>
        <w:t>Mark’s book (third edition) p424-429 covers K-nearest-neighbours and some other approaches.</w:t>
      </w:r>
    </w:p>
    <w:p w14:paraId="681759F7" w14:textId="09943B8D" w:rsidR="00E74550" w:rsidRDefault="00E74550" w:rsidP="00E74550">
      <w:pPr>
        <w:pStyle w:val="ListParagraph"/>
        <w:numPr>
          <w:ilvl w:val="0"/>
          <w:numId w:val="2"/>
        </w:numPr>
        <w:rPr>
          <w:sz w:val="22"/>
          <w:lang w:val="en-GB"/>
        </w:rPr>
      </w:pPr>
      <w:r>
        <w:rPr>
          <w:sz w:val="22"/>
          <w:lang w:val="en-GB"/>
        </w:rPr>
        <w:t>Wikipedia has good entries for:</w:t>
      </w:r>
    </w:p>
    <w:p w14:paraId="32400AD9" w14:textId="62E34573" w:rsidR="00E74550" w:rsidRDefault="006C53F4" w:rsidP="00E74550">
      <w:pPr>
        <w:pStyle w:val="ListParagraph"/>
        <w:numPr>
          <w:ilvl w:val="1"/>
          <w:numId w:val="2"/>
        </w:numPr>
        <w:rPr>
          <w:sz w:val="22"/>
          <w:lang w:val="en-GB"/>
        </w:rPr>
      </w:pPr>
      <w:r w:rsidRPr="00E74550">
        <w:rPr>
          <w:sz w:val="22"/>
          <w:lang w:val="en-GB"/>
        </w:rPr>
        <w:t>KNN (</w:t>
      </w:r>
      <w:hyperlink r:id="rId12" w:history="1">
        <w:r w:rsidRPr="00E74550">
          <w:rPr>
            <w:rStyle w:val="Hyperlink"/>
            <w:sz w:val="22"/>
            <w:lang w:val="en-GB"/>
          </w:rPr>
          <w:t>http://en.wikipedia.org/wiki/K-nearest_neighbors_algorithm</w:t>
        </w:r>
      </w:hyperlink>
      <w:r w:rsidRPr="00E74550">
        <w:rPr>
          <w:sz w:val="22"/>
          <w:lang w:val="en-GB"/>
        </w:rPr>
        <w:t xml:space="preserve">) </w:t>
      </w:r>
    </w:p>
    <w:p w14:paraId="743FD2F1" w14:textId="43EC3C1F" w:rsidR="006C53F4" w:rsidRDefault="006C53F4" w:rsidP="00E74550">
      <w:pPr>
        <w:pStyle w:val="ListParagraph"/>
        <w:numPr>
          <w:ilvl w:val="1"/>
          <w:numId w:val="2"/>
        </w:numPr>
        <w:rPr>
          <w:sz w:val="22"/>
          <w:lang w:val="en-GB"/>
        </w:rPr>
      </w:pPr>
      <w:r w:rsidRPr="00E74550">
        <w:rPr>
          <w:sz w:val="22"/>
          <w:lang w:val="en-GB"/>
        </w:rPr>
        <w:t>K-Means (</w:t>
      </w:r>
      <w:hyperlink r:id="rId13" w:history="1">
        <w:r w:rsidR="00E74550" w:rsidRPr="00FA1CEF">
          <w:rPr>
            <w:rStyle w:val="Hyperlink"/>
            <w:sz w:val="22"/>
            <w:lang w:val="en-GB"/>
          </w:rPr>
          <w:t>http://en.wikipedia.org/wiki/K-means_clustering</w:t>
        </w:r>
      </w:hyperlink>
      <w:r w:rsidRPr="00E74550">
        <w:rPr>
          <w:sz w:val="22"/>
          <w:lang w:val="en-GB"/>
        </w:rPr>
        <w:t>).</w:t>
      </w:r>
    </w:p>
    <w:p w14:paraId="6AA96607" w14:textId="20C04B07" w:rsidR="00724760" w:rsidRPr="00E74550" w:rsidRDefault="00724760" w:rsidP="00E74550">
      <w:pPr>
        <w:pStyle w:val="ListParagraph"/>
        <w:numPr>
          <w:ilvl w:val="1"/>
          <w:numId w:val="2"/>
        </w:numPr>
        <w:rPr>
          <w:sz w:val="22"/>
          <w:lang w:val="en-GB"/>
        </w:rPr>
      </w:pPr>
      <w:r>
        <w:rPr>
          <w:sz w:val="22"/>
          <w:lang w:val="en-GB"/>
        </w:rPr>
        <w:t>Perceptron (</w:t>
      </w:r>
      <w:hyperlink r:id="rId14" w:history="1">
        <w:r w:rsidRPr="005857AD">
          <w:rPr>
            <w:rStyle w:val="Hyperlink"/>
            <w:sz w:val="22"/>
            <w:lang w:val="en-GB"/>
          </w:rPr>
          <w:t>http://en.wikipedia.org/wiki/Perceptron</w:t>
        </w:r>
      </w:hyperlink>
      <w:r>
        <w:rPr>
          <w:sz w:val="22"/>
          <w:lang w:val="en-GB"/>
        </w:rPr>
        <w:t>)</w:t>
      </w:r>
    </w:p>
    <w:p w14:paraId="15DE0236" w14:textId="1B9DD067" w:rsidR="006D6D68" w:rsidRPr="00E74550" w:rsidRDefault="006C53F4" w:rsidP="00E8649F">
      <w:pPr>
        <w:pStyle w:val="ListParagraph"/>
        <w:numPr>
          <w:ilvl w:val="0"/>
          <w:numId w:val="2"/>
        </w:numPr>
        <w:jc w:val="both"/>
        <w:rPr>
          <w:sz w:val="22"/>
          <w:lang w:val="en-GB"/>
        </w:rPr>
      </w:pPr>
      <w:r w:rsidRPr="00E74550">
        <w:rPr>
          <w:sz w:val="22"/>
          <w:lang w:val="en-GB"/>
        </w:rPr>
        <w:t xml:space="preserve">Now would also be a good time to refresh your knowledge on vectors (in particular concepts such as dot product (or inner product) and length. The Wikipedia page on Euclidean vectors </w:t>
      </w:r>
      <w:r w:rsidR="009534AD" w:rsidRPr="00E74550">
        <w:rPr>
          <w:sz w:val="22"/>
          <w:lang w:val="en-GB"/>
        </w:rPr>
        <w:t>(</w:t>
      </w:r>
      <w:hyperlink r:id="rId15" w:history="1">
        <w:r w:rsidR="009534AD" w:rsidRPr="00E74550">
          <w:rPr>
            <w:rStyle w:val="Hyperlink"/>
            <w:sz w:val="22"/>
            <w:lang w:val="en-GB"/>
          </w:rPr>
          <w:t>http://en.wikipedia.org/wiki/Euclidean_vector</w:t>
        </w:r>
      </w:hyperlink>
      <w:r w:rsidR="009534AD" w:rsidRPr="00E74550">
        <w:rPr>
          <w:sz w:val="22"/>
          <w:lang w:val="en-GB"/>
        </w:rPr>
        <w:t>) is a good starting point.</w:t>
      </w:r>
    </w:p>
    <w:p w14:paraId="1A9205A1" w14:textId="424522EA" w:rsidR="00406279" w:rsidRPr="00EC0082" w:rsidRDefault="00BA6AA5" w:rsidP="00E8649F">
      <w:pPr>
        <w:pStyle w:val="Heading1"/>
        <w:jc w:val="both"/>
        <w:rPr>
          <w:lang w:val="en-GB"/>
        </w:rPr>
      </w:pPr>
      <w:r w:rsidRPr="00EC0082">
        <w:rPr>
          <w:lang w:val="en-GB"/>
        </w:rPr>
        <w:t xml:space="preserve">Practical </w:t>
      </w:r>
      <w:r w:rsidR="00FC1759" w:rsidRPr="00EC0082">
        <w:rPr>
          <w:lang w:val="en-GB"/>
        </w:rPr>
        <w:t>exercises</w:t>
      </w:r>
    </w:p>
    <w:p w14:paraId="6B7AF4A8" w14:textId="46DA0750" w:rsidR="00BA6AA5" w:rsidRDefault="007848F8" w:rsidP="00E8649F">
      <w:pPr>
        <w:pStyle w:val="ListParagraph"/>
        <w:numPr>
          <w:ilvl w:val="0"/>
          <w:numId w:val="2"/>
        </w:numPr>
        <w:jc w:val="both"/>
        <w:rPr>
          <w:sz w:val="22"/>
          <w:lang w:val="en-GB"/>
        </w:rPr>
      </w:pPr>
      <w:r w:rsidRPr="00E74550">
        <w:rPr>
          <w:sz w:val="22"/>
          <w:lang w:val="en-GB"/>
        </w:rPr>
        <w:t xml:space="preserve">Chapter 3 of the OpenIMAJ tutorial covers k-means clustering along with some topics we’ll cover in future lectures. </w:t>
      </w:r>
    </w:p>
    <w:p w14:paraId="63E816B3" w14:textId="7FF2165B" w:rsidR="00E74550" w:rsidRPr="00E74550" w:rsidRDefault="00E74550" w:rsidP="00E74550">
      <w:pPr>
        <w:pStyle w:val="ListParagraph"/>
        <w:numPr>
          <w:ilvl w:val="0"/>
          <w:numId w:val="2"/>
        </w:numPr>
        <w:jc w:val="both"/>
        <w:rPr>
          <w:sz w:val="22"/>
          <w:lang w:val="en-GB"/>
        </w:rPr>
      </w:pPr>
      <w:r w:rsidRPr="00E74550">
        <w:rPr>
          <w:sz w:val="22"/>
          <w:lang w:val="en-GB"/>
        </w:rPr>
        <w:t>If you feel like getting really advanced</w:t>
      </w:r>
      <w:r w:rsidR="00351B06">
        <w:rPr>
          <w:sz w:val="22"/>
          <w:lang w:val="en-GB"/>
        </w:rPr>
        <w:t xml:space="preserve"> (don’t worry if not, we’ll revisit this in a later lecture)</w:t>
      </w:r>
      <w:r w:rsidRPr="00E74550">
        <w:rPr>
          <w:sz w:val="22"/>
          <w:lang w:val="en-GB"/>
        </w:rPr>
        <w:t>, the following classes let you do supervised classification in OpenIMAJ (using KNN and a linear classifier) – you could try to use them to classify something:</w:t>
      </w:r>
    </w:p>
    <w:p w14:paraId="5C959286" w14:textId="59BBC158" w:rsidR="00E74550" w:rsidRPr="00E74550" w:rsidRDefault="00E74550" w:rsidP="00E74550">
      <w:pPr>
        <w:pStyle w:val="ListParagraph"/>
        <w:numPr>
          <w:ilvl w:val="1"/>
          <w:numId w:val="2"/>
        </w:numPr>
        <w:jc w:val="both"/>
        <w:rPr>
          <w:rFonts w:ascii="Consolas" w:hAnsi="Consolas"/>
          <w:sz w:val="20"/>
          <w:lang w:val="en-GB"/>
        </w:rPr>
      </w:pPr>
      <w:proofErr w:type="spellStart"/>
      <w:proofErr w:type="gramStart"/>
      <w:r w:rsidRPr="00E74550">
        <w:rPr>
          <w:rFonts w:ascii="Consolas" w:hAnsi="Consolas"/>
          <w:sz w:val="20"/>
          <w:lang w:val="en-GB"/>
        </w:rPr>
        <w:t>org.openimaj.ml.annotation.basic.KNNAnnotator</w:t>
      </w:r>
      <w:proofErr w:type="spellEnd"/>
      <w:proofErr w:type="gramEnd"/>
    </w:p>
    <w:p w14:paraId="0B47D565" w14:textId="721008A3" w:rsidR="00E74550" w:rsidRPr="00E74550" w:rsidRDefault="00E74550" w:rsidP="00E74550">
      <w:pPr>
        <w:pStyle w:val="ListParagraph"/>
        <w:numPr>
          <w:ilvl w:val="1"/>
          <w:numId w:val="2"/>
        </w:numPr>
        <w:jc w:val="both"/>
        <w:rPr>
          <w:rFonts w:ascii="Consolas" w:hAnsi="Consolas"/>
          <w:sz w:val="20"/>
          <w:lang w:val="en-GB"/>
        </w:rPr>
      </w:pPr>
      <w:proofErr w:type="spellStart"/>
      <w:proofErr w:type="gramStart"/>
      <w:r w:rsidRPr="00E74550">
        <w:rPr>
          <w:rFonts w:ascii="Consolas" w:hAnsi="Consolas"/>
          <w:sz w:val="20"/>
          <w:lang w:val="en-GB"/>
        </w:rPr>
        <w:t>org.openimaj.ml.annotation.linear.LiblinearAnnotator</w:t>
      </w:r>
      <w:proofErr w:type="spellEnd"/>
      <w:proofErr w:type="gramEnd"/>
    </w:p>
    <w:sectPr w:rsidR="00E74550" w:rsidRPr="00E74550" w:rsidSect="00B81D89">
      <w:headerReference w:type="even" r:id="rId16"/>
      <w:headerReference w:type="default" r:id="rId17"/>
      <w:footerReference w:type="even" r:id="rId18"/>
      <w:footerReference w:type="default" r:id="rId19"/>
      <w:headerReference w:type="first" r:id="rId20"/>
      <w:footerReference w:type="first" r:id="rId21"/>
      <w:pgSz w:w="11900" w:h="16840"/>
      <w:pgMar w:top="1134" w:right="1134" w:bottom="1134" w:left="113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D3F4D" w14:textId="77777777" w:rsidR="00C738F9" w:rsidRDefault="00C738F9" w:rsidP="00EC6DB8">
      <w:pPr>
        <w:spacing w:after="0"/>
      </w:pPr>
      <w:r>
        <w:separator/>
      </w:r>
    </w:p>
  </w:endnote>
  <w:endnote w:type="continuationSeparator" w:id="0">
    <w:p w14:paraId="2F712353" w14:textId="77777777" w:rsidR="00C738F9" w:rsidRDefault="00C738F9" w:rsidP="00EC6D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3FB7" w14:textId="77777777" w:rsidR="00C738F9" w:rsidRDefault="00C738F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1C81B" w14:textId="77777777" w:rsidR="00C738F9" w:rsidRDefault="00C738F9" w:rsidP="00EC6DB8">
    <w:pPr>
      <w:pStyle w:val="Footer"/>
      <w:rPr>
        <w:rFonts w:ascii="Cambria" w:hAnsi="Cambria"/>
        <w:color w:val="BFBFBF" w:themeColor="background1" w:themeShade="BF"/>
        <w:sz w:val="18"/>
      </w:rPr>
    </w:pPr>
    <w:r>
      <w:rPr>
        <w:rFonts w:ascii="Cambria" w:hAnsi="Cambria"/>
        <w:color w:val="BFBFBF" w:themeColor="background1" w:themeShade="BF"/>
        <w:sz w:val="18"/>
      </w:rPr>
      <w:t xml:space="preserve">Written by Jonathon Hare, February 11, 2014.  Send any comments/bugs/typos to </w:t>
    </w:r>
    <w:hyperlink r:id="rId1" w:history="1">
      <w:r w:rsidRPr="00BC2F13">
        <w:rPr>
          <w:rStyle w:val="Hyperlink"/>
          <w:rFonts w:ascii="Cambria" w:hAnsi="Cambria"/>
          <w:color w:val="BFBFBF" w:themeColor="background1" w:themeShade="BF"/>
          <w:sz w:val="18"/>
        </w:rPr>
        <w:t>jsh2@ecs.soton.ac.uk</w:t>
      </w:r>
    </w:hyperlink>
    <w:r>
      <w:rPr>
        <w:rFonts w:ascii="Cambria" w:hAnsi="Cambria"/>
        <w:color w:val="BFBFBF" w:themeColor="background1" w:themeShade="BF"/>
        <w:sz w:val="18"/>
      </w:rPr>
      <w:t xml:space="preserve">. </w:t>
    </w:r>
  </w:p>
  <w:p w14:paraId="7D069D9B" w14:textId="77777777" w:rsidR="00C738F9" w:rsidRPr="00186913" w:rsidRDefault="00C738F9" w:rsidP="00EC6DB8">
    <w:pPr>
      <w:pStyle w:val="Footer"/>
      <w:rPr>
        <w:color w:val="BFBFBF" w:themeColor="background1" w:themeShade="BF"/>
        <w:sz w:val="18"/>
      </w:rPr>
    </w:pPr>
    <w:r>
      <w:rPr>
        <w:rFonts w:ascii="Cambria" w:hAnsi="Cambria"/>
        <w:color w:val="BFBFBF" w:themeColor="background1" w:themeShade="BF"/>
        <w:sz w:val="18"/>
      </w:rPr>
      <w:t xml:space="preserve">Copyright </w:t>
    </w:r>
    <w:r w:rsidRPr="00F634B9">
      <w:rPr>
        <w:rFonts w:ascii="Cambria" w:hAnsi="Cambria"/>
        <w:color w:val="BFBFBF" w:themeColor="background1" w:themeShade="BF"/>
        <w:sz w:val="18"/>
      </w:rPr>
      <w:t>©</w:t>
    </w:r>
    <w:r w:rsidRPr="00F634B9">
      <w:rPr>
        <w:color w:val="BFBFBF" w:themeColor="background1" w:themeShade="BF"/>
        <w:sz w:val="18"/>
      </w:rPr>
      <w:t>2014 The University of Southampton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9C9EF" w14:textId="77777777" w:rsidR="00C738F9" w:rsidRDefault="00C738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98C22" w14:textId="77777777" w:rsidR="00C738F9" w:rsidRDefault="00C738F9" w:rsidP="00EC6DB8">
      <w:pPr>
        <w:spacing w:after="0"/>
      </w:pPr>
      <w:r>
        <w:separator/>
      </w:r>
    </w:p>
  </w:footnote>
  <w:footnote w:type="continuationSeparator" w:id="0">
    <w:p w14:paraId="74D4ABA2" w14:textId="77777777" w:rsidR="00C738F9" w:rsidRDefault="00C738F9" w:rsidP="00EC6DB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09641" w14:textId="77777777" w:rsidR="00C738F9" w:rsidRDefault="00C738F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980BB" w14:textId="77777777" w:rsidR="00C738F9" w:rsidRDefault="00C738F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A7D0B" w14:textId="77777777" w:rsidR="00C738F9" w:rsidRDefault="00C738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97DEB"/>
    <w:multiLevelType w:val="hybridMultilevel"/>
    <w:tmpl w:val="F684B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8064A"/>
    <w:multiLevelType w:val="hybridMultilevel"/>
    <w:tmpl w:val="F7EE2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71392C"/>
    <w:multiLevelType w:val="hybridMultilevel"/>
    <w:tmpl w:val="19C4B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6F2DC9"/>
    <w:multiLevelType w:val="hybridMultilevel"/>
    <w:tmpl w:val="5BB4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071C12"/>
    <w:rsid w:val="000F5346"/>
    <w:rsid w:val="001F3086"/>
    <w:rsid w:val="002823CC"/>
    <w:rsid w:val="002D48EF"/>
    <w:rsid w:val="0031443D"/>
    <w:rsid w:val="0031609B"/>
    <w:rsid w:val="0032522D"/>
    <w:rsid w:val="00346034"/>
    <w:rsid w:val="00351B06"/>
    <w:rsid w:val="00381722"/>
    <w:rsid w:val="00390D9D"/>
    <w:rsid w:val="00393569"/>
    <w:rsid w:val="00406279"/>
    <w:rsid w:val="00503C02"/>
    <w:rsid w:val="00547EE0"/>
    <w:rsid w:val="00577E06"/>
    <w:rsid w:val="005B6AB3"/>
    <w:rsid w:val="005F173D"/>
    <w:rsid w:val="006038E5"/>
    <w:rsid w:val="0068680A"/>
    <w:rsid w:val="006C0149"/>
    <w:rsid w:val="006C53F4"/>
    <w:rsid w:val="006D3CB4"/>
    <w:rsid w:val="006D6D68"/>
    <w:rsid w:val="00702676"/>
    <w:rsid w:val="00724760"/>
    <w:rsid w:val="00754B1A"/>
    <w:rsid w:val="007633C1"/>
    <w:rsid w:val="00767423"/>
    <w:rsid w:val="00780CFA"/>
    <w:rsid w:val="007848F8"/>
    <w:rsid w:val="007F739F"/>
    <w:rsid w:val="00820ADB"/>
    <w:rsid w:val="008C7D36"/>
    <w:rsid w:val="009534AD"/>
    <w:rsid w:val="00961305"/>
    <w:rsid w:val="009B0B61"/>
    <w:rsid w:val="009C34CB"/>
    <w:rsid w:val="009E65FA"/>
    <w:rsid w:val="009F5C2F"/>
    <w:rsid w:val="00A86256"/>
    <w:rsid w:val="00AE4FC4"/>
    <w:rsid w:val="00B3167E"/>
    <w:rsid w:val="00B81D89"/>
    <w:rsid w:val="00BA6AA5"/>
    <w:rsid w:val="00BB24D0"/>
    <w:rsid w:val="00BB58E8"/>
    <w:rsid w:val="00C738F9"/>
    <w:rsid w:val="00C92AA7"/>
    <w:rsid w:val="00CB2B22"/>
    <w:rsid w:val="00CE4421"/>
    <w:rsid w:val="00CE4B9B"/>
    <w:rsid w:val="00D766B1"/>
    <w:rsid w:val="00DF413A"/>
    <w:rsid w:val="00E01A95"/>
    <w:rsid w:val="00E74550"/>
    <w:rsid w:val="00E776CE"/>
    <w:rsid w:val="00E8649F"/>
    <w:rsid w:val="00EA20B1"/>
    <w:rsid w:val="00EC0082"/>
    <w:rsid w:val="00EC6DB8"/>
    <w:rsid w:val="00F002DC"/>
    <w:rsid w:val="00F14AB0"/>
    <w:rsid w:val="00F6487A"/>
    <w:rsid w:val="00F65A1E"/>
    <w:rsid w:val="00F73447"/>
    <w:rsid w:val="00F93B91"/>
    <w:rsid w:val="00FC1759"/>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F14AB0"/>
    <w:rPr>
      <w:color w:val="0000FF" w:themeColor="hyperlink"/>
      <w:u w:val="single"/>
    </w:rPr>
  </w:style>
  <w:style w:type="paragraph" w:styleId="BalloonText">
    <w:name w:val="Balloon Text"/>
    <w:basedOn w:val="Normal"/>
    <w:link w:val="BalloonTextChar"/>
    <w:uiPriority w:val="99"/>
    <w:semiHidden/>
    <w:unhideWhenUsed/>
    <w:rsid w:val="00820AD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ADB"/>
    <w:rPr>
      <w:rFonts w:ascii="Lucida Grande" w:hAnsi="Lucida Grande" w:cs="Lucida Grande"/>
      <w:sz w:val="18"/>
      <w:szCs w:val="18"/>
    </w:rPr>
  </w:style>
  <w:style w:type="paragraph" w:styleId="Header">
    <w:name w:val="header"/>
    <w:basedOn w:val="Normal"/>
    <w:link w:val="HeaderChar"/>
    <w:uiPriority w:val="99"/>
    <w:unhideWhenUsed/>
    <w:rsid w:val="00EC6DB8"/>
    <w:pPr>
      <w:tabs>
        <w:tab w:val="center" w:pos="4320"/>
        <w:tab w:val="right" w:pos="8640"/>
      </w:tabs>
      <w:spacing w:after="0"/>
    </w:pPr>
  </w:style>
  <w:style w:type="character" w:customStyle="1" w:styleId="HeaderChar">
    <w:name w:val="Header Char"/>
    <w:basedOn w:val="DefaultParagraphFont"/>
    <w:link w:val="Header"/>
    <w:uiPriority w:val="99"/>
    <w:rsid w:val="00EC6DB8"/>
  </w:style>
  <w:style w:type="paragraph" w:styleId="Footer">
    <w:name w:val="footer"/>
    <w:basedOn w:val="Normal"/>
    <w:link w:val="FooterChar"/>
    <w:uiPriority w:val="99"/>
    <w:unhideWhenUsed/>
    <w:rsid w:val="00EC6DB8"/>
    <w:pPr>
      <w:tabs>
        <w:tab w:val="center" w:pos="4320"/>
        <w:tab w:val="right" w:pos="8640"/>
      </w:tabs>
      <w:spacing w:after="0"/>
    </w:pPr>
  </w:style>
  <w:style w:type="character" w:customStyle="1" w:styleId="FooterChar">
    <w:name w:val="Footer Char"/>
    <w:basedOn w:val="DefaultParagraphFont"/>
    <w:link w:val="Footer"/>
    <w:uiPriority w:val="99"/>
    <w:rsid w:val="00EC6D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F14AB0"/>
    <w:rPr>
      <w:color w:val="0000FF" w:themeColor="hyperlink"/>
      <w:u w:val="single"/>
    </w:rPr>
  </w:style>
  <w:style w:type="paragraph" w:styleId="BalloonText">
    <w:name w:val="Balloon Text"/>
    <w:basedOn w:val="Normal"/>
    <w:link w:val="BalloonTextChar"/>
    <w:uiPriority w:val="99"/>
    <w:semiHidden/>
    <w:unhideWhenUsed/>
    <w:rsid w:val="00820AD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ADB"/>
    <w:rPr>
      <w:rFonts w:ascii="Lucida Grande" w:hAnsi="Lucida Grande" w:cs="Lucida Grande"/>
      <w:sz w:val="18"/>
      <w:szCs w:val="18"/>
    </w:rPr>
  </w:style>
  <w:style w:type="paragraph" w:styleId="Header">
    <w:name w:val="header"/>
    <w:basedOn w:val="Normal"/>
    <w:link w:val="HeaderChar"/>
    <w:uiPriority w:val="99"/>
    <w:unhideWhenUsed/>
    <w:rsid w:val="00EC6DB8"/>
    <w:pPr>
      <w:tabs>
        <w:tab w:val="center" w:pos="4320"/>
        <w:tab w:val="right" w:pos="8640"/>
      </w:tabs>
      <w:spacing w:after="0"/>
    </w:pPr>
  </w:style>
  <w:style w:type="character" w:customStyle="1" w:styleId="HeaderChar">
    <w:name w:val="Header Char"/>
    <w:basedOn w:val="DefaultParagraphFont"/>
    <w:link w:val="Header"/>
    <w:uiPriority w:val="99"/>
    <w:rsid w:val="00EC6DB8"/>
  </w:style>
  <w:style w:type="paragraph" w:styleId="Footer">
    <w:name w:val="footer"/>
    <w:basedOn w:val="Normal"/>
    <w:link w:val="FooterChar"/>
    <w:uiPriority w:val="99"/>
    <w:unhideWhenUsed/>
    <w:rsid w:val="00EC6DB8"/>
    <w:pPr>
      <w:tabs>
        <w:tab w:val="center" w:pos="4320"/>
        <w:tab w:val="right" w:pos="8640"/>
      </w:tabs>
      <w:spacing w:after="0"/>
    </w:pPr>
  </w:style>
  <w:style w:type="character" w:customStyle="1" w:styleId="FooterChar">
    <w:name w:val="Footer Char"/>
    <w:basedOn w:val="DefaultParagraphFont"/>
    <w:link w:val="Footer"/>
    <w:uiPriority w:val="99"/>
    <w:rsid w:val="00EC6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en.wikipedia.org/wiki/K-nearest_neighbors_algorithm" TargetMode="External"/><Relationship Id="rId13" Type="http://schemas.openxmlformats.org/officeDocument/2006/relationships/hyperlink" Target="http://en.wikipedia.org/wiki/K-means_clustering" TargetMode="External"/><Relationship Id="rId14" Type="http://schemas.openxmlformats.org/officeDocument/2006/relationships/hyperlink" Target="http://en.wikipedia.org/wiki/Perceptron" TargetMode="External"/><Relationship Id="rId15" Type="http://schemas.openxmlformats.org/officeDocument/2006/relationships/hyperlink" Target="http://en.wikipedia.org/wiki/Euclidean_vector"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mailto:jsh2@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3</Pages>
  <Words>1047</Words>
  <Characters>5424</Characters>
  <Application>Microsoft Macintosh Word</Application>
  <DocSecurity>0</DocSecurity>
  <Lines>135</Lines>
  <Paragraphs>48</Paragraphs>
  <ScaleCrop>false</ScaleCrop>
  <Company>University of Southampton</Company>
  <LinksUpToDate>false</LinksUpToDate>
  <CharactersWithSpaces>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46</cp:revision>
  <dcterms:created xsi:type="dcterms:W3CDTF">2014-02-08T11:10:00Z</dcterms:created>
  <dcterms:modified xsi:type="dcterms:W3CDTF">2014-03-04T11:11:00Z</dcterms:modified>
</cp:coreProperties>
</file>