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399"/>
        <w:gridCol w:w="2967"/>
      </w:tblGrid>
      <w:tr w:rsidR="0002256F" w14:paraId="22B09028" w14:textId="77777777" w:rsidTr="00C92E51">
        <w:tc>
          <w:tcPr>
            <w:tcW w:w="7960" w:type="dxa"/>
          </w:tcPr>
          <w:p w14:paraId="23466244" w14:textId="77777777" w:rsidR="0002256F" w:rsidRPr="00F16809" w:rsidRDefault="0016115E" w:rsidP="007B6872">
            <w:pPr>
              <w:rPr>
                <w:rFonts w:ascii="Arial" w:hAnsi="Arial" w:cs="Arial"/>
                <w:b/>
                <w:i/>
                <w:color w:val="1F497D" w:themeColor="text2"/>
              </w:rPr>
            </w:pPr>
            <w:r w:rsidRPr="0016115E">
              <w:rPr>
                <w:rFonts w:ascii="Arial" w:hAnsi="Arial" w:cs="Arial"/>
                <w:b/>
                <w:i/>
                <w:color w:val="262626" w:themeColor="text1" w:themeTint="D9"/>
                <w:sz w:val="36"/>
              </w:rPr>
              <w:t xml:space="preserve">OPEN ACCESS </w:t>
            </w:r>
            <w:r w:rsidR="007C7D2E" w:rsidRPr="00C05A22">
              <w:rPr>
                <w:rFonts w:ascii="Arial" w:hAnsi="Arial" w:cs="Arial"/>
                <w:b/>
                <w:i/>
                <w:color w:val="262626" w:themeColor="text1" w:themeTint="D9"/>
                <w:sz w:val="32"/>
              </w:rPr>
              <w:t>Article Processing Charge (APC) Payment Form</w:t>
            </w:r>
          </w:p>
        </w:tc>
        <w:tc>
          <w:tcPr>
            <w:tcW w:w="3056" w:type="dxa"/>
            <w:gridSpan w:val="2"/>
          </w:tcPr>
          <w:p w14:paraId="5E3497CE" w14:textId="77777777" w:rsidR="0002256F" w:rsidRDefault="000918F7" w:rsidP="007B6872">
            <w:pPr>
              <w:jc w:val="right"/>
            </w:pPr>
            <w:r>
              <w:rPr>
                <w:noProof/>
                <w:lang w:val="en-US"/>
              </w:rPr>
              <w:drawing>
                <wp:inline distT="0" distB="0" distL="0" distR="0" wp14:anchorId="11894849" wp14:editId="5AA6CEFE">
                  <wp:extent cx="1993392" cy="381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3392" cy="381000"/>
                          </a:xfrm>
                          <a:prstGeom prst="rect">
                            <a:avLst/>
                          </a:prstGeom>
                        </pic:spPr>
                      </pic:pic>
                    </a:graphicData>
                  </a:graphic>
                </wp:inline>
              </w:drawing>
            </w:r>
          </w:p>
        </w:tc>
      </w:tr>
      <w:tr w:rsidR="00B50214" w:rsidRPr="004D5DB8" w14:paraId="2F938C73" w14:textId="77777777" w:rsidTr="00C92E51">
        <w:trPr>
          <w:trHeight w:val="89"/>
        </w:trPr>
        <w:tc>
          <w:tcPr>
            <w:tcW w:w="8344" w:type="dxa"/>
            <w:gridSpan w:val="2"/>
            <w:tcBorders>
              <w:bottom w:val="single" w:sz="12" w:space="0" w:color="FF0000"/>
            </w:tcBorders>
          </w:tcPr>
          <w:p w14:paraId="6A970B98" w14:textId="77777777" w:rsidR="00B50214" w:rsidRPr="00795963" w:rsidRDefault="00B50214" w:rsidP="003B3DC2">
            <w:pPr>
              <w:rPr>
                <w:rFonts w:ascii="Arial" w:hAnsi="Arial" w:cs="Arial"/>
                <w:color w:val="1F497D" w:themeColor="text2"/>
                <w:sz w:val="12"/>
              </w:rPr>
            </w:pPr>
          </w:p>
        </w:tc>
        <w:tc>
          <w:tcPr>
            <w:tcW w:w="2672" w:type="dxa"/>
            <w:tcBorders>
              <w:bottom w:val="single" w:sz="12" w:space="0" w:color="FF0000"/>
            </w:tcBorders>
          </w:tcPr>
          <w:p w14:paraId="3FA4C7D8" w14:textId="77777777" w:rsidR="00B50214" w:rsidRPr="00795963" w:rsidRDefault="00B50214" w:rsidP="003B3DC2">
            <w:pPr>
              <w:rPr>
                <w:rFonts w:ascii="Arial" w:hAnsi="Arial" w:cs="Arial"/>
                <w:sz w:val="12"/>
              </w:rPr>
            </w:pPr>
          </w:p>
        </w:tc>
      </w:tr>
    </w:tbl>
    <w:p w14:paraId="4A7FEF98" w14:textId="77777777" w:rsidR="00DF5819" w:rsidRPr="00683542" w:rsidRDefault="00DF5819" w:rsidP="003B3DC2">
      <w:pPr>
        <w:spacing w:line="240" w:lineRule="auto"/>
        <w:rPr>
          <w:rFonts w:ascii="Arial" w:hAnsi="Arial" w:cs="Arial"/>
          <w:sz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9614"/>
      </w:tblGrid>
      <w:tr w:rsidR="00AB5648" w:rsidRPr="007803BD" w14:paraId="739DEE35" w14:textId="77777777" w:rsidTr="0056310A">
        <w:tc>
          <w:tcPr>
            <w:tcW w:w="1384" w:type="dxa"/>
            <w:shd w:val="clear" w:color="auto" w:fill="auto"/>
          </w:tcPr>
          <w:p w14:paraId="29176F90" w14:textId="77777777" w:rsidR="00AB5648" w:rsidRPr="00683542" w:rsidRDefault="00CA792E" w:rsidP="003B3DC2">
            <w:pPr>
              <w:rPr>
                <w:rFonts w:ascii="Arial" w:hAnsi="Arial" w:cs="Arial"/>
                <w:b/>
                <w:sz w:val="20"/>
                <w:szCs w:val="18"/>
              </w:rPr>
            </w:pPr>
            <w:r w:rsidRPr="00683542">
              <w:rPr>
                <w:rFonts w:ascii="Arial" w:hAnsi="Arial" w:cs="Arial"/>
                <w:b/>
                <w:sz w:val="20"/>
                <w:szCs w:val="18"/>
              </w:rPr>
              <w:t>JOURNAL:</w:t>
            </w:r>
          </w:p>
        </w:tc>
        <w:tc>
          <w:tcPr>
            <w:tcW w:w="9614" w:type="dxa"/>
            <w:shd w:val="clear" w:color="auto" w:fill="auto"/>
          </w:tcPr>
          <w:p w14:paraId="031FBCE2" w14:textId="77777777" w:rsidR="00AB5648" w:rsidRPr="009E55F9" w:rsidRDefault="00C73D92" w:rsidP="00683542">
            <w:pPr>
              <w:rPr>
                <w:rFonts w:ascii="Arial" w:hAnsi="Arial" w:cs="Arial"/>
                <w:sz w:val="20"/>
                <w:szCs w:val="18"/>
              </w:rPr>
            </w:pPr>
            <w:r>
              <w:rPr>
                <w:rFonts w:ascii="Arial" w:hAnsi="Arial" w:cs="Arial"/>
                <w:sz w:val="20"/>
                <w:szCs w:val="18"/>
              </w:rPr>
              <w:t>NATURE COMMUNICATIONS</w:t>
            </w:r>
          </w:p>
        </w:tc>
      </w:tr>
    </w:tbl>
    <w:p w14:paraId="0CC86BBC" w14:textId="77777777" w:rsidR="00946454" w:rsidRDefault="00946454" w:rsidP="00CA792E">
      <w:pPr>
        <w:spacing w:after="0" w:line="240" w:lineRule="auto"/>
        <w:rPr>
          <w:rFonts w:ascii="Arial" w:hAnsi="Arial" w:cs="Arial"/>
          <w:sz w:val="18"/>
          <w:szCs w:val="18"/>
        </w:rPr>
      </w:pPr>
    </w:p>
    <w:p w14:paraId="7FD9B4E1" w14:textId="77777777" w:rsidR="001E3574" w:rsidRDefault="00C73D92" w:rsidP="001E3574">
      <w:pPr>
        <w:spacing w:after="0" w:line="240" w:lineRule="auto"/>
        <w:rPr>
          <w:rFonts w:ascii="ArialMT" w:hAnsi="ArialMT" w:cs="ArialMT"/>
          <w:color w:val="6E6F71"/>
          <w:sz w:val="14"/>
          <w:szCs w:val="18"/>
        </w:rPr>
      </w:pPr>
      <w:r>
        <w:rPr>
          <w:rFonts w:ascii="ArialMT" w:hAnsi="ArialMT" w:cs="ArialMT"/>
          <w:color w:val="6E6F71"/>
          <w:sz w:val="14"/>
          <w:szCs w:val="18"/>
        </w:rPr>
        <w:t>Nature Communications</w:t>
      </w:r>
      <w:r w:rsidR="001E3574" w:rsidRPr="001E3574">
        <w:rPr>
          <w:rFonts w:ascii="ArialMT" w:hAnsi="ArialMT" w:cs="ArialMT"/>
          <w:color w:val="6E6F71"/>
          <w:sz w:val="14"/>
          <w:szCs w:val="18"/>
        </w:rPr>
        <w:t xml:space="preserve"> is an open access journal, where all journal content is permanently available free of charge to all readers. Articles are therefore subject</w:t>
      </w:r>
      <w:r w:rsidR="001E3574">
        <w:rPr>
          <w:rFonts w:ascii="ArialMT" w:hAnsi="ArialMT" w:cs="ArialMT"/>
          <w:color w:val="6E6F71"/>
          <w:sz w:val="14"/>
          <w:szCs w:val="18"/>
        </w:rPr>
        <w:t xml:space="preserve"> </w:t>
      </w:r>
      <w:r w:rsidR="001E3574" w:rsidRPr="001E3574">
        <w:rPr>
          <w:rFonts w:ascii="ArialMT" w:hAnsi="ArialMT" w:cs="ArialMT"/>
          <w:color w:val="6E6F71"/>
          <w:sz w:val="14"/>
          <w:szCs w:val="18"/>
        </w:rPr>
        <w:t>to an article processing charge in order to support publication costs (as detailed in the ‘Instructions to Authors’).</w:t>
      </w:r>
    </w:p>
    <w:p w14:paraId="5DFD14AC" w14:textId="77777777" w:rsidR="001E3574" w:rsidRPr="001E3574" w:rsidRDefault="001E3574" w:rsidP="001E3574">
      <w:pPr>
        <w:spacing w:after="0" w:line="240" w:lineRule="auto"/>
        <w:rPr>
          <w:rFonts w:ascii="ArialMT" w:hAnsi="ArialMT" w:cs="ArialMT"/>
          <w:color w:val="6E6F71"/>
          <w:sz w:val="14"/>
          <w:szCs w:val="18"/>
        </w:rPr>
      </w:pPr>
    </w:p>
    <w:p w14:paraId="510EEAEB" w14:textId="77777777" w:rsidR="001E3574" w:rsidRPr="001E3574" w:rsidRDefault="001E3574" w:rsidP="001E3574">
      <w:pPr>
        <w:spacing w:after="0" w:line="240" w:lineRule="auto"/>
        <w:rPr>
          <w:rFonts w:ascii="ArialMT" w:hAnsi="ArialMT" w:cs="ArialMT"/>
          <w:b/>
          <w:color w:val="6E6F71"/>
          <w:sz w:val="14"/>
          <w:szCs w:val="18"/>
        </w:rPr>
      </w:pPr>
      <w:r w:rsidRPr="001E3574">
        <w:rPr>
          <w:rFonts w:ascii="ArialMT" w:hAnsi="ArialMT" w:cs="ArialMT"/>
          <w:b/>
          <w:color w:val="6E6F71"/>
          <w:sz w:val="14"/>
          <w:szCs w:val="18"/>
        </w:rPr>
        <w:t>It is mandatory to send this completed form and the Open Access Licence to Publish form to the return address (details below). Your manuscript may not be processed for publication until we have received the relevant forms.</w:t>
      </w:r>
    </w:p>
    <w:p w14:paraId="44570A72" w14:textId="77777777" w:rsidR="001E3574" w:rsidRPr="001E3574" w:rsidRDefault="001E3574" w:rsidP="001E3574">
      <w:pPr>
        <w:spacing w:after="0" w:line="240" w:lineRule="auto"/>
        <w:rPr>
          <w:rFonts w:ascii="ArialMT" w:hAnsi="ArialMT" w:cs="ArialMT"/>
          <w:color w:val="6E6F71"/>
          <w:sz w:val="14"/>
          <w:szCs w:val="18"/>
        </w:rPr>
      </w:pPr>
    </w:p>
    <w:p w14:paraId="5A387F6B" w14:textId="77777777" w:rsidR="00946454" w:rsidRDefault="001E3574" w:rsidP="001E3574">
      <w:pPr>
        <w:spacing w:after="0" w:line="240" w:lineRule="auto"/>
        <w:rPr>
          <w:rFonts w:ascii="ArialMT" w:hAnsi="ArialMT" w:cs="ArialMT"/>
          <w:color w:val="6E6F71"/>
          <w:sz w:val="14"/>
          <w:szCs w:val="18"/>
        </w:rPr>
      </w:pPr>
      <w:r w:rsidRPr="001E3574">
        <w:rPr>
          <w:rFonts w:ascii="ArialMT" w:hAnsi="ArialMT" w:cs="ArialMT"/>
          <w:color w:val="6E6F71"/>
          <w:sz w:val="14"/>
          <w:szCs w:val="18"/>
        </w:rPr>
        <w:t>Credit terms are 30 days from receipt of invoice. Failure to pay your invoice within the stated credit term may make you liable to such penalties as</w:t>
      </w:r>
      <w:r>
        <w:rPr>
          <w:rFonts w:ascii="ArialMT" w:hAnsi="ArialMT" w:cs="ArialMT"/>
          <w:color w:val="6E6F71"/>
          <w:sz w:val="14"/>
          <w:szCs w:val="18"/>
        </w:rPr>
        <w:t xml:space="preserve"> </w:t>
      </w:r>
      <w:r w:rsidRPr="001E3574">
        <w:rPr>
          <w:rFonts w:ascii="ArialMT" w:hAnsi="ArialMT" w:cs="ArialMT"/>
          <w:color w:val="6E6F71"/>
          <w:sz w:val="14"/>
          <w:szCs w:val="18"/>
        </w:rPr>
        <w:t xml:space="preserve">restrictions on your ability to publish with </w:t>
      </w:r>
      <w:r w:rsidR="000918F7">
        <w:rPr>
          <w:rFonts w:ascii="ArialMT" w:hAnsi="ArialMT" w:cs="ArialMT"/>
          <w:color w:val="6E6F71"/>
          <w:sz w:val="14"/>
          <w:szCs w:val="18"/>
        </w:rPr>
        <w:t xml:space="preserve">NPG </w:t>
      </w:r>
      <w:r w:rsidRPr="001E3574">
        <w:rPr>
          <w:rFonts w:ascii="ArialMT" w:hAnsi="ArialMT" w:cs="ArialMT"/>
          <w:color w:val="6E6F71"/>
          <w:sz w:val="14"/>
          <w:szCs w:val="18"/>
        </w:rPr>
        <w:t>or this title in the future, involvement of a third party debt collection agency and legal proceedings.</w:t>
      </w:r>
    </w:p>
    <w:p w14:paraId="447D1B11" w14:textId="77777777" w:rsidR="001E3574" w:rsidRDefault="001E3574" w:rsidP="001E3574">
      <w:pPr>
        <w:spacing w:after="0" w:line="240" w:lineRule="auto"/>
        <w:rPr>
          <w:rFonts w:ascii="Arial" w:hAnsi="Arial" w:cs="Arial"/>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98"/>
      </w:tblGrid>
      <w:tr w:rsidR="001E3574" w:rsidRPr="007803BD" w14:paraId="7E63499C" w14:textId="77777777" w:rsidTr="00D85889">
        <w:tc>
          <w:tcPr>
            <w:tcW w:w="10998" w:type="dxa"/>
            <w:shd w:val="clear" w:color="auto" w:fill="F2F2F2" w:themeFill="background1" w:themeFillShade="F2"/>
          </w:tcPr>
          <w:p w14:paraId="0E8423EF" w14:textId="77777777" w:rsidR="001E3574" w:rsidRPr="00753202" w:rsidRDefault="001E3574" w:rsidP="00C73D92">
            <w:pPr>
              <w:spacing w:before="5" w:after="5"/>
              <w:rPr>
                <w:rFonts w:ascii="Arial" w:hAnsi="Arial" w:cs="Arial"/>
                <w:sz w:val="18"/>
                <w:szCs w:val="18"/>
              </w:rPr>
            </w:pPr>
            <w:r w:rsidRPr="00753202">
              <w:rPr>
                <w:rFonts w:ascii="Arial" w:hAnsi="Arial" w:cs="Arial"/>
                <w:sz w:val="18"/>
                <w:szCs w:val="18"/>
              </w:rPr>
              <w:t xml:space="preserve">The APC will be charged at the following rate: </w:t>
            </w:r>
            <w:r w:rsidR="00C05A22">
              <w:rPr>
                <w:rFonts w:ascii="Arial" w:hAnsi="Arial" w:cs="Arial"/>
                <w:sz w:val="18"/>
                <w:szCs w:val="18"/>
              </w:rPr>
              <w:t>£</w:t>
            </w:r>
            <w:r w:rsidR="00C73D92">
              <w:rPr>
                <w:rFonts w:ascii="Arial" w:hAnsi="Arial" w:cs="Arial"/>
                <w:sz w:val="18"/>
                <w:szCs w:val="18"/>
              </w:rPr>
              <w:t xml:space="preserve">3,150 / $5,200 / </w:t>
            </w:r>
            <w:r w:rsidR="00C73D92" w:rsidRPr="00C73D92">
              <w:rPr>
                <w:rFonts w:ascii="Arial" w:hAnsi="Arial" w:cs="Arial"/>
                <w:sz w:val="18"/>
                <w:szCs w:val="18"/>
              </w:rPr>
              <w:t>€3,700</w:t>
            </w:r>
          </w:p>
        </w:tc>
      </w:tr>
      <w:tr w:rsidR="00946454" w:rsidRPr="007803BD" w14:paraId="649ACCEE" w14:textId="77777777" w:rsidTr="001E3574">
        <w:trPr>
          <w:trHeight w:val="107"/>
        </w:trPr>
        <w:tc>
          <w:tcPr>
            <w:tcW w:w="10998" w:type="dxa"/>
            <w:shd w:val="clear" w:color="auto" w:fill="F2F2F2" w:themeFill="background1" w:themeFillShade="F2"/>
          </w:tcPr>
          <w:p w14:paraId="420BD1F2" w14:textId="77777777" w:rsidR="00946454" w:rsidRDefault="00946454" w:rsidP="00946454">
            <w:pPr>
              <w:autoSpaceDE w:val="0"/>
              <w:autoSpaceDN w:val="0"/>
              <w:adjustRightInd w:val="0"/>
              <w:rPr>
                <w:rFonts w:ascii="ArialMT" w:hAnsi="ArialMT" w:cs="ArialMT"/>
                <w:color w:val="585757"/>
                <w:sz w:val="12"/>
                <w:szCs w:val="12"/>
              </w:rPr>
            </w:pPr>
          </w:p>
          <w:p w14:paraId="5A81F685" w14:textId="77777777" w:rsidR="00946454" w:rsidRDefault="00946454" w:rsidP="00946454">
            <w:pPr>
              <w:autoSpaceDE w:val="0"/>
              <w:autoSpaceDN w:val="0"/>
              <w:adjustRightInd w:val="0"/>
              <w:rPr>
                <w:rFonts w:ascii="ArialMT" w:hAnsi="ArialMT" w:cs="ArialMT"/>
                <w:color w:val="0000FF"/>
                <w:sz w:val="12"/>
                <w:szCs w:val="12"/>
              </w:rPr>
            </w:pPr>
            <w:r>
              <w:rPr>
                <w:rFonts w:ascii="ArialMT" w:hAnsi="ArialMT" w:cs="ArialMT"/>
                <w:color w:val="585757"/>
                <w:sz w:val="12"/>
                <w:szCs w:val="12"/>
              </w:rPr>
              <w:t xml:space="preserve">VAT or local taxes will be added where applicable: for details please see </w:t>
            </w:r>
            <w:r>
              <w:rPr>
                <w:rFonts w:ascii="ArialMT" w:hAnsi="ArialMT" w:cs="ArialMT"/>
                <w:color w:val="0000FF"/>
                <w:sz w:val="12"/>
                <w:szCs w:val="12"/>
              </w:rPr>
              <w:t>www.nature.com/TaxInformation</w:t>
            </w:r>
          </w:p>
          <w:p w14:paraId="46DB42B4" w14:textId="77777777" w:rsidR="00946454" w:rsidRDefault="003D01AB" w:rsidP="00946454">
            <w:pPr>
              <w:rPr>
                <w:rFonts w:ascii="Arial" w:hAnsi="Arial" w:cs="Arial"/>
                <w:sz w:val="18"/>
                <w:szCs w:val="18"/>
              </w:rPr>
            </w:pPr>
            <w:r w:rsidRPr="003D01AB">
              <w:rPr>
                <w:rFonts w:ascii="ArialMT" w:hAnsi="ArialMT" w:cs="ArialMT"/>
                <w:color w:val="585757"/>
                <w:sz w:val="12"/>
                <w:szCs w:val="12"/>
              </w:rPr>
              <w:t>This journal does not have any additional publication fees such as page or colour charges; all authors’ costs are included in the article processing charge (APC).</w:t>
            </w:r>
          </w:p>
        </w:tc>
      </w:tr>
    </w:tbl>
    <w:p w14:paraId="21B4A2A0" w14:textId="77777777" w:rsidR="0052760E" w:rsidRDefault="0052760E" w:rsidP="0052760E">
      <w:pPr>
        <w:pBdr>
          <w:bottom w:val="single" w:sz="12" w:space="1" w:color="FF0000"/>
        </w:pBdr>
        <w:spacing w:line="240" w:lineRule="auto"/>
        <w:rPr>
          <w:rFonts w:ascii="Arial" w:hAnsi="Arial" w:cs="Arial"/>
          <w:sz w:val="20"/>
          <w:szCs w:val="20"/>
        </w:rPr>
      </w:pPr>
    </w:p>
    <w:p w14:paraId="29CF97A3" w14:textId="77777777" w:rsidR="00CA792E" w:rsidRPr="00683542" w:rsidRDefault="00CA792E" w:rsidP="002E2E84">
      <w:pPr>
        <w:tabs>
          <w:tab w:val="left" w:pos="2850"/>
        </w:tabs>
        <w:spacing w:line="240" w:lineRule="auto"/>
        <w:rPr>
          <w:rFonts w:ascii="Arial" w:hAnsi="Arial" w:cs="Arial"/>
          <w:sz w:val="14"/>
          <w:szCs w:val="18"/>
        </w:rPr>
      </w:pPr>
      <w:r w:rsidRPr="00683542">
        <w:rPr>
          <w:rFonts w:ascii="Arial" w:hAnsi="Arial" w:cs="Arial"/>
          <w:b/>
          <w:sz w:val="20"/>
          <w:szCs w:val="18"/>
        </w:rPr>
        <w:t>Manuscript Details</w:t>
      </w:r>
      <w:r w:rsidRPr="00683542">
        <w:rPr>
          <w:rFonts w:ascii="Arial" w:hAnsi="Arial" w:cs="Arial"/>
          <w:sz w:val="20"/>
          <w:szCs w:val="18"/>
        </w:rPr>
        <w:t xml:space="preserve"> </w:t>
      </w:r>
      <w:r w:rsidR="002E2E84">
        <w:rPr>
          <w:rFonts w:ascii="Arial" w:hAnsi="Arial" w:cs="Arial"/>
          <w:sz w:val="20"/>
          <w:szCs w:val="1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38"/>
        <w:gridCol w:w="8460"/>
      </w:tblGrid>
      <w:tr w:rsidR="00CA792E" w:rsidRPr="007803BD" w14:paraId="06E43D01" w14:textId="77777777" w:rsidTr="008B07E8">
        <w:tc>
          <w:tcPr>
            <w:tcW w:w="2538" w:type="dxa"/>
            <w:tcBorders>
              <w:right w:val="single" w:sz="4" w:space="0" w:color="auto"/>
            </w:tcBorders>
            <w:shd w:val="clear" w:color="auto" w:fill="auto"/>
          </w:tcPr>
          <w:p w14:paraId="1BF914F2" w14:textId="77777777" w:rsidR="00CA792E" w:rsidRPr="009E264F" w:rsidRDefault="00CA792E" w:rsidP="00872FF0">
            <w:pPr>
              <w:spacing w:before="5" w:after="5"/>
              <w:rPr>
                <w:rFonts w:ascii="Arial" w:hAnsi="Arial" w:cs="Arial"/>
                <w:b/>
                <w:sz w:val="16"/>
                <w:szCs w:val="18"/>
              </w:rPr>
            </w:pPr>
            <w:r w:rsidRPr="009E264F">
              <w:rPr>
                <w:rFonts w:ascii="Arial" w:hAnsi="Arial" w:cs="Arial"/>
                <w:b/>
                <w:sz w:val="16"/>
                <w:szCs w:val="18"/>
              </w:rPr>
              <w:t>Manuscript Number:</w:t>
            </w:r>
          </w:p>
        </w:tc>
        <w:sdt>
          <w:sdtPr>
            <w:rPr>
              <w:rFonts w:ascii="Arial" w:hAnsi="Arial" w:cs="Arial"/>
              <w:sz w:val="16"/>
              <w:szCs w:val="18"/>
            </w:rPr>
            <w:id w:val="34480881"/>
            <w:placeholder>
              <w:docPart w:val="DefaultPlaceholder_1082065158"/>
            </w:placeholder>
          </w:sdtPr>
          <w:sdtEndPr/>
          <w:sdtContent>
            <w:tc>
              <w:tcPr>
                <w:tcW w:w="8460" w:type="dxa"/>
                <w:tcBorders>
                  <w:top w:val="single" w:sz="4" w:space="0" w:color="auto"/>
                  <w:left w:val="single" w:sz="4" w:space="0" w:color="auto"/>
                  <w:bottom w:val="single" w:sz="4" w:space="0" w:color="auto"/>
                  <w:right w:val="single" w:sz="4" w:space="0" w:color="auto"/>
                </w:tcBorders>
                <w:shd w:val="clear" w:color="auto" w:fill="auto"/>
              </w:tcPr>
              <w:p w14:paraId="3DA53B64" w14:textId="77777777" w:rsidR="00CA792E" w:rsidRPr="00683542" w:rsidRDefault="00E313DE" w:rsidP="00E313DE">
                <w:pPr>
                  <w:spacing w:before="5" w:after="5"/>
                  <w:rPr>
                    <w:rFonts w:ascii="Arial" w:hAnsi="Arial" w:cs="Arial"/>
                    <w:sz w:val="16"/>
                    <w:szCs w:val="18"/>
                  </w:rPr>
                </w:pPr>
                <w:r>
                  <w:rPr>
                    <w:rFonts w:ascii="Arial" w:hAnsi="Arial" w:cs="Arial"/>
                    <w:sz w:val="16"/>
                    <w:szCs w:val="18"/>
                  </w:rPr>
                  <w:t>NCOMMS-18-02226-T</w:t>
                </w:r>
                <w:r>
                  <w:rPr>
                    <w:rFonts w:ascii="Arial" w:hAnsi="Arial" w:cs="Arial"/>
                    <w:sz w:val="16"/>
                    <w:szCs w:val="18"/>
                  </w:rPr>
                  <w:tab/>
                </w:r>
                <w:r>
                  <w:rPr>
                    <w:rFonts w:ascii="Arial" w:hAnsi="Arial" w:cs="Arial"/>
                    <w:sz w:val="16"/>
                    <w:szCs w:val="18"/>
                  </w:rPr>
                  <w:tab/>
                </w:r>
              </w:p>
            </w:tc>
          </w:sdtContent>
        </w:sdt>
      </w:tr>
      <w:tr w:rsidR="00CA792E" w:rsidRPr="007803BD" w14:paraId="6D9F0756" w14:textId="77777777" w:rsidTr="008B07E8">
        <w:tc>
          <w:tcPr>
            <w:tcW w:w="2538" w:type="dxa"/>
            <w:shd w:val="clear" w:color="auto" w:fill="auto"/>
          </w:tcPr>
          <w:p w14:paraId="7D050263" w14:textId="77777777" w:rsidR="00CA792E" w:rsidRPr="009E264F" w:rsidRDefault="00CA792E" w:rsidP="00872FF0">
            <w:pPr>
              <w:spacing w:before="5" w:after="5"/>
              <w:rPr>
                <w:rFonts w:ascii="Arial" w:hAnsi="Arial" w:cs="Arial"/>
                <w:b/>
                <w:sz w:val="16"/>
                <w:szCs w:val="18"/>
              </w:rPr>
            </w:pPr>
          </w:p>
        </w:tc>
        <w:tc>
          <w:tcPr>
            <w:tcW w:w="8460" w:type="dxa"/>
            <w:tcBorders>
              <w:top w:val="single" w:sz="4" w:space="0" w:color="auto"/>
              <w:bottom w:val="single" w:sz="4" w:space="0" w:color="auto"/>
            </w:tcBorders>
            <w:shd w:val="clear" w:color="auto" w:fill="auto"/>
          </w:tcPr>
          <w:p w14:paraId="4439848E" w14:textId="77777777" w:rsidR="00CA792E" w:rsidRPr="00683542" w:rsidRDefault="00CA792E" w:rsidP="00872FF0">
            <w:pPr>
              <w:spacing w:before="5" w:after="5"/>
              <w:rPr>
                <w:rFonts w:ascii="Arial" w:hAnsi="Arial" w:cs="Arial"/>
                <w:sz w:val="16"/>
                <w:szCs w:val="18"/>
              </w:rPr>
            </w:pPr>
          </w:p>
        </w:tc>
      </w:tr>
      <w:tr w:rsidR="00CA792E" w:rsidRPr="007803BD" w14:paraId="1BD7A85A" w14:textId="77777777" w:rsidTr="008B07E8">
        <w:tc>
          <w:tcPr>
            <w:tcW w:w="2538" w:type="dxa"/>
            <w:tcBorders>
              <w:right w:val="single" w:sz="4" w:space="0" w:color="auto"/>
            </w:tcBorders>
            <w:shd w:val="clear" w:color="auto" w:fill="auto"/>
          </w:tcPr>
          <w:p w14:paraId="08E96096" w14:textId="77777777" w:rsidR="00CA792E" w:rsidRPr="009E264F" w:rsidRDefault="00CA792E" w:rsidP="00872FF0">
            <w:pPr>
              <w:spacing w:before="5" w:after="5"/>
              <w:rPr>
                <w:rFonts w:ascii="Arial" w:hAnsi="Arial" w:cs="Arial"/>
                <w:b/>
                <w:sz w:val="16"/>
                <w:szCs w:val="18"/>
              </w:rPr>
            </w:pPr>
            <w:r w:rsidRPr="009E264F">
              <w:rPr>
                <w:rFonts w:ascii="Arial" w:hAnsi="Arial" w:cs="Arial"/>
                <w:b/>
                <w:sz w:val="16"/>
                <w:szCs w:val="18"/>
              </w:rPr>
              <w:t>Proposed Title of Article:</w:t>
            </w:r>
          </w:p>
        </w:tc>
        <w:sdt>
          <w:sdtPr>
            <w:rPr>
              <w:rFonts w:ascii="Arial" w:hAnsi="Arial" w:cs="Arial"/>
              <w:sz w:val="16"/>
              <w:szCs w:val="18"/>
            </w:rPr>
            <w:id w:val="-903225327"/>
            <w:placeholder>
              <w:docPart w:val="DefaultPlaceholder_1082065158"/>
            </w:placeholder>
          </w:sdtPr>
          <w:sdtEndPr/>
          <w:sdtContent>
            <w:tc>
              <w:tcPr>
                <w:tcW w:w="8460" w:type="dxa"/>
                <w:tcBorders>
                  <w:top w:val="single" w:sz="4" w:space="0" w:color="auto"/>
                  <w:left w:val="single" w:sz="4" w:space="0" w:color="auto"/>
                  <w:bottom w:val="single" w:sz="4" w:space="0" w:color="auto"/>
                  <w:right w:val="single" w:sz="4" w:space="0" w:color="auto"/>
                </w:tcBorders>
                <w:shd w:val="clear" w:color="auto" w:fill="auto"/>
              </w:tcPr>
              <w:p w14:paraId="7C2B1528" w14:textId="77777777" w:rsidR="00CA792E" w:rsidRPr="00683542" w:rsidRDefault="00E313DE" w:rsidP="00E313DE">
                <w:pPr>
                  <w:spacing w:before="5" w:after="5"/>
                  <w:rPr>
                    <w:rFonts w:ascii="Arial" w:hAnsi="Arial" w:cs="Arial"/>
                    <w:sz w:val="16"/>
                    <w:szCs w:val="18"/>
                  </w:rPr>
                </w:pPr>
                <w:r>
                  <w:rPr>
                    <w:rFonts w:ascii="Arial" w:hAnsi="Arial" w:cs="Arial"/>
                    <w:sz w:val="16"/>
                    <w:szCs w:val="18"/>
                  </w:rPr>
                  <w:t>How single mutations affect viral escape from broad and narrow antibodies to H1 influenza hemagglutinin</w:t>
                </w:r>
              </w:p>
            </w:tc>
          </w:sdtContent>
        </w:sdt>
      </w:tr>
      <w:tr w:rsidR="00CA792E" w:rsidRPr="007803BD" w14:paraId="25F71560" w14:textId="77777777" w:rsidTr="008B07E8">
        <w:tc>
          <w:tcPr>
            <w:tcW w:w="2538" w:type="dxa"/>
            <w:shd w:val="clear" w:color="auto" w:fill="auto"/>
          </w:tcPr>
          <w:p w14:paraId="3B62523F" w14:textId="77777777" w:rsidR="00CA792E" w:rsidRPr="009E264F" w:rsidRDefault="00CA792E" w:rsidP="00872FF0">
            <w:pPr>
              <w:spacing w:before="5" w:after="5"/>
              <w:rPr>
                <w:rFonts w:ascii="Arial" w:hAnsi="Arial" w:cs="Arial"/>
                <w:b/>
                <w:sz w:val="16"/>
                <w:szCs w:val="18"/>
              </w:rPr>
            </w:pPr>
          </w:p>
        </w:tc>
        <w:tc>
          <w:tcPr>
            <w:tcW w:w="8460" w:type="dxa"/>
            <w:tcBorders>
              <w:top w:val="single" w:sz="4" w:space="0" w:color="auto"/>
              <w:bottom w:val="single" w:sz="4" w:space="0" w:color="auto"/>
            </w:tcBorders>
            <w:shd w:val="clear" w:color="auto" w:fill="auto"/>
          </w:tcPr>
          <w:p w14:paraId="45FA14A7" w14:textId="77777777" w:rsidR="00CA792E" w:rsidRPr="00683542" w:rsidRDefault="00CA792E" w:rsidP="00872FF0">
            <w:pPr>
              <w:spacing w:before="5" w:after="5"/>
              <w:rPr>
                <w:rFonts w:ascii="Arial" w:hAnsi="Arial" w:cs="Arial"/>
                <w:sz w:val="16"/>
                <w:szCs w:val="18"/>
              </w:rPr>
            </w:pPr>
          </w:p>
        </w:tc>
      </w:tr>
      <w:tr w:rsidR="00CA792E" w:rsidRPr="007803BD" w14:paraId="3D75392E" w14:textId="77777777" w:rsidTr="008B07E8">
        <w:tc>
          <w:tcPr>
            <w:tcW w:w="2538" w:type="dxa"/>
            <w:tcBorders>
              <w:right w:val="single" w:sz="4" w:space="0" w:color="auto"/>
            </w:tcBorders>
            <w:shd w:val="clear" w:color="auto" w:fill="auto"/>
          </w:tcPr>
          <w:p w14:paraId="12FBBB06" w14:textId="77777777" w:rsidR="00CA792E" w:rsidRPr="009E264F" w:rsidRDefault="00CA792E" w:rsidP="00872FF0">
            <w:pPr>
              <w:spacing w:before="5" w:after="5"/>
              <w:rPr>
                <w:rFonts w:ascii="Arial" w:hAnsi="Arial" w:cs="Arial"/>
                <w:b/>
                <w:sz w:val="16"/>
                <w:szCs w:val="18"/>
              </w:rPr>
            </w:pPr>
            <w:r w:rsidRPr="009E264F">
              <w:rPr>
                <w:rFonts w:ascii="Arial" w:hAnsi="Arial" w:cs="Arial"/>
                <w:b/>
                <w:sz w:val="16"/>
                <w:szCs w:val="18"/>
              </w:rPr>
              <w:t>Corresponding Author Name:</w:t>
            </w:r>
          </w:p>
        </w:tc>
        <w:sdt>
          <w:sdtPr>
            <w:rPr>
              <w:rFonts w:ascii="Arial" w:hAnsi="Arial" w:cs="Arial"/>
              <w:sz w:val="16"/>
              <w:szCs w:val="18"/>
            </w:rPr>
            <w:id w:val="-1893028995"/>
            <w:placeholder>
              <w:docPart w:val="DefaultPlaceholder_1082065158"/>
            </w:placeholder>
          </w:sdtPr>
          <w:sdtEndPr/>
          <w:sdtContent>
            <w:tc>
              <w:tcPr>
                <w:tcW w:w="8460" w:type="dxa"/>
                <w:tcBorders>
                  <w:top w:val="single" w:sz="4" w:space="0" w:color="auto"/>
                  <w:left w:val="single" w:sz="4" w:space="0" w:color="auto"/>
                  <w:bottom w:val="single" w:sz="4" w:space="0" w:color="auto"/>
                  <w:right w:val="single" w:sz="4" w:space="0" w:color="auto"/>
                </w:tcBorders>
                <w:shd w:val="clear" w:color="auto" w:fill="auto"/>
              </w:tcPr>
              <w:p w14:paraId="5E42A307" w14:textId="77777777" w:rsidR="00CA792E" w:rsidRPr="00683542" w:rsidRDefault="00E313DE" w:rsidP="00E313DE">
                <w:pPr>
                  <w:spacing w:before="5" w:after="5"/>
                  <w:rPr>
                    <w:rFonts w:ascii="Arial" w:hAnsi="Arial" w:cs="Arial"/>
                    <w:sz w:val="16"/>
                    <w:szCs w:val="18"/>
                  </w:rPr>
                </w:pPr>
                <w:r>
                  <w:rPr>
                    <w:rFonts w:ascii="Arial" w:hAnsi="Arial" w:cs="Arial"/>
                    <w:sz w:val="16"/>
                    <w:szCs w:val="18"/>
                  </w:rPr>
                  <w:t>Jesse D. Bloom</w:t>
                </w:r>
              </w:p>
            </w:tc>
          </w:sdtContent>
        </w:sdt>
      </w:tr>
      <w:tr w:rsidR="00CA792E" w14:paraId="1FC999BE" w14:textId="77777777" w:rsidTr="008B07E8">
        <w:tc>
          <w:tcPr>
            <w:tcW w:w="2538" w:type="dxa"/>
            <w:shd w:val="clear" w:color="auto" w:fill="auto"/>
          </w:tcPr>
          <w:p w14:paraId="551F7A4B" w14:textId="77777777" w:rsidR="00CA792E" w:rsidRPr="009E264F" w:rsidRDefault="00CA792E" w:rsidP="00872FF0">
            <w:pPr>
              <w:spacing w:before="5" w:after="5"/>
              <w:rPr>
                <w:rFonts w:ascii="Arial" w:hAnsi="Arial" w:cs="Arial"/>
                <w:b/>
                <w:sz w:val="16"/>
                <w:szCs w:val="18"/>
              </w:rPr>
            </w:pPr>
          </w:p>
        </w:tc>
        <w:tc>
          <w:tcPr>
            <w:tcW w:w="8460" w:type="dxa"/>
            <w:tcBorders>
              <w:top w:val="single" w:sz="4" w:space="0" w:color="auto"/>
              <w:bottom w:val="single" w:sz="4" w:space="0" w:color="auto"/>
            </w:tcBorders>
            <w:shd w:val="clear" w:color="auto" w:fill="auto"/>
          </w:tcPr>
          <w:p w14:paraId="33A36E42" w14:textId="77777777" w:rsidR="00CA792E" w:rsidRPr="00683542" w:rsidRDefault="00CA792E" w:rsidP="00872FF0">
            <w:pPr>
              <w:spacing w:before="5" w:after="5"/>
              <w:rPr>
                <w:rFonts w:ascii="Arial" w:hAnsi="Arial" w:cs="Arial"/>
                <w:sz w:val="16"/>
                <w:szCs w:val="18"/>
              </w:rPr>
            </w:pPr>
          </w:p>
        </w:tc>
      </w:tr>
      <w:tr w:rsidR="00CA792E" w14:paraId="0F1F001F" w14:textId="77777777" w:rsidTr="008B07E8">
        <w:tc>
          <w:tcPr>
            <w:tcW w:w="2538" w:type="dxa"/>
            <w:tcBorders>
              <w:right w:val="single" w:sz="4" w:space="0" w:color="auto"/>
            </w:tcBorders>
            <w:shd w:val="clear" w:color="auto" w:fill="auto"/>
          </w:tcPr>
          <w:p w14:paraId="141BD79B" w14:textId="77777777" w:rsidR="00CA792E" w:rsidRPr="009E264F" w:rsidRDefault="00CA792E" w:rsidP="00872FF0">
            <w:pPr>
              <w:spacing w:before="5" w:after="5"/>
              <w:rPr>
                <w:rFonts w:ascii="Arial" w:hAnsi="Arial" w:cs="Arial"/>
                <w:b/>
                <w:sz w:val="16"/>
                <w:szCs w:val="18"/>
              </w:rPr>
            </w:pPr>
            <w:r w:rsidRPr="009E264F">
              <w:rPr>
                <w:rFonts w:ascii="Arial" w:hAnsi="Arial" w:cs="Arial"/>
                <w:b/>
                <w:sz w:val="16"/>
                <w:szCs w:val="18"/>
              </w:rPr>
              <w:t>Corresponding Author Email Address:</w:t>
            </w:r>
          </w:p>
        </w:tc>
        <w:sdt>
          <w:sdtPr>
            <w:rPr>
              <w:rFonts w:ascii="Arial" w:hAnsi="Arial" w:cs="Arial"/>
              <w:sz w:val="16"/>
              <w:szCs w:val="18"/>
            </w:rPr>
            <w:id w:val="1164983490"/>
            <w:placeholder>
              <w:docPart w:val="DefaultPlaceholder_1082065158"/>
            </w:placeholder>
          </w:sdtPr>
          <w:sdtEndPr/>
          <w:sdtContent>
            <w:tc>
              <w:tcPr>
                <w:tcW w:w="8460" w:type="dxa"/>
                <w:tcBorders>
                  <w:top w:val="single" w:sz="4" w:space="0" w:color="auto"/>
                  <w:left w:val="single" w:sz="4" w:space="0" w:color="auto"/>
                  <w:bottom w:val="single" w:sz="4" w:space="0" w:color="auto"/>
                  <w:right w:val="single" w:sz="4" w:space="0" w:color="auto"/>
                </w:tcBorders>
                <w:shd w:val="clear" w:color="auto" w:fill="auto"/>
              </w:tcPr>
              <w:p w14:paraId="0B2B1706" w14:textId="77777777" w:rsidR="00CA792E" w:rsidRPr="00683542" w:rsidRDefault="00E313DE" w:rsidP="00E313DE">
                <w:pPr>
                  <w:spacing w:before="5" w:after="5"/>
                  <w:rPr>
                    <w:rFonts w:ascii="Arial" w:hAnsi="Arial" w:cs="Arial"/>
                    <w:sz w:val="16"/>
                    <w:szCs w:val="18"/>
                  </w:rPr>
                </w:pPr>
                <w:r>
                  <w:rPr>
                    <w:rFonts w:ascii="Arial" w:hAnsi="Arial" w:cs="Arial"/>
                    <w:sz w:val="16"/>
                    <w:szCs w:val="18"/>
                  </w:rPr>
                  <w:t>jbloom@fredhutch.org</w:t>
                </w:r>
              </w:p>
            </w:tc>
          </w:sdtContent>
        </w:sdt>
      </w:tr>
    </w:tbl>
    <w:p w14:paraId="33546EEB" w14:textId="77777777" w:rsidR="0052760E" w:rsidRDefault="0052760E" w:rsidP="0052760E">
      <w:pPr>
        <w:pBdr>
          <w:bottom w:val="single" w:sz="12" w:space="1" w:color="FF0000"/>
        </w:pBdr>
        <w:spacing w:line="240" w:lineRule="auto"/>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3510"/>
        <w:gridCol w:w="2070"/>
        <w:gridCol w:w="3330"/>
      </w:tblGrid>
      <w:tr w:rsidR="0056310A" w:rsidRPr="007803BD" w14:paraId="3D58706C" w14:textId="77777777" w:rsidTr="0056310A">
        <w:tc>
          <w:tcPr>
            <w:tcW w:w="2088" w:type="dxa"/>
            <w:shd w:val="clear" w:color="auto" w:fill="auto"/>
          </w:tcPr>
          <w:p w14:paraId="492FF60D" w14:textId="77777777" w:rsidR="0056310A" w:rsidRPr="00683542" w:rsidRDefault="0056310A" w:rsidP="0056310A">
            <w:pPr>
              <w:rPr>
                <w:rFonts w:ascii="Arial" w:hAnsi="Arial" w:cs="Arial"/>
                <w:sz w:val="14"/>
                <w:szCs w:val="18"/>
              </w:rPr>
            </w:pPr>
            <w:r>
              <w:rPr>
                <w:rFonts w:ascii="Arial" w:hAnsi="Arial" w:cs="Arial"/>
                <w:b/>
                <w:sz w:val="20"/>
                <w:szCs w:val="18"/>
              </w:rPr>
              <w:t>Billing</w:t>
            </w:r>
            <w:r w:rsidRPr="00683542">
              <w:rPr>
                <w:rFonts w:ascii="Arial" w:hAnsi="Arial" w:cs="Arial"/>
                <w:b/>
                <w:sz w:val="20"/>
                <w:szCs w:val="18"/>
              </w:rPr>
              <w:t xml:space="preserve"> Details</w:t>
            </w:r>
            <w:r w:rsidRPr="00683542">
              <w:rPr>
                <w:rFonts w:ascii="Arial" w:hAnsi="Arial" w:cs="Arial"/>
                <w:sz w:val="20"/>
                <w:szCs w:val="18"/>
              </w:rPr>
              <w:t xml:space="preserve"> </w:t>
            </w:r>
          </w:p>
          <w:p w14:paraId="4FFF31E7" w14:textId="77777777" w:rsidR="0056310A" w:rsidRPr="009E264F" w:rsidRDefault="0056310A" w:rsidP="00872FF0">
            <w:pPr>
              <w:spacing w:before="5" w:after="5"/>
              <w:rPr>
                <w:rFonts w:ascii="Arial" w:hAnsi="Arial" w:cs="Arial"/>
                <w:b/>
                <w:sz w:val="16"/>
                <w:szCs w:val="18"/>
              </w:rPr>
            </w:pPr>
          </w:p>
        </w:tc>
        <w:tc>
          <w:tcPr>
            <w:tcW w:w="3510" w:type="dxa"/>
            <w:tcBorders>
              <w:bottom w:val="single" w:sz="4" w:space="0" w:color="auto"/>
            </w:tcBorders>
            <w:shd w:val="clear" w:color="auto" w:fill="auto"/>
          </w:tcPr>
          <w:p w14:paraId="0C2A5B50" w14:textId="77777777" w:rsidR="0056310A" w:rsidRDefault="0056310A" w:rsidP="00872FF0">
            <w:pPr>
              <w:spacing w:before="5" w:after="5"/>
              <w:rPr>
                <w:rFonts w:ascii="Arial" w:hAnsi="Arial" w:cs="Arial"/>
                <w:sz w:val="16"/>
                <w:szCs w:val="18"/>
              </w:rPr>
            </w:pPr>
          </w:p>
        </w:tc>
        <w:tc>
          <w:tcPr>
            <w:tcW w:w="2070" w:type="dxa"/>
            <w:tcBorders>
              <w:left w:val="nil"/>
            </w:tcBorders>
          </w:tcPr>
          <w:p w14:paraId="4FFDD138" w14:textId="77777777" w:rsidR="0056310A" w:rsidRDefault="0056310A" w:rsidP="00872FF0">
            <w:pPr>
              <w:spacing w:before="5" w:after="5"/>
              <w:rPr>
                <w:rFonts w:ascii="Arial" w:hAnsi="Arial" w:cs="Arial"/>
                <w:b/>
                <w:sz w:val="16"/>
                <w:szCs w:val="18"/>
              </w:rPr>
            </w:pPr>
          </w:p>
        </w:tc>
        <w:tc>
          <w:tcPr>
            <w:tcW w:w="3330" w:type="dxa"/>
            <w:tcBorders>
              <w:bottom w:val="single" w:sz="4" w:space="0" w:color="auto"/>
            </w:tcBorders>
          </w:tcPr>
          <w:p w14:paraId="57504448" w14:textId="77777777" w:rsidR="0056310A" w:rsidRDefault="0056310A" w:rsidP="00872FF0">
            <w:pPr>
              <w:spacing w:before="5" w:after="5"/>
              <w:rPr>
                <w:rFonts w:ascii="Arial" w:hAnsi="Arial" w:cs="Arial"/>
                <w:sz w:val="16"/>
                <w:szCs w:val="18"/>
              </w:rPr>
            </w:pPr>
          </w:p>
        </w:tc>
      </w:tr>
      <w:tr w:rsidR="00EC0735" w:rsidRPr="007803BD" w14:paraId="494FE394" w14:textId="77777777" w:rsidTr="001E3574">
        <w:tc>
          <w:tcPr>
            <w:tcW w:w="2088" w:type="dxa"/>
            <w:tcBorders>
              <w:right w:val="single" w:sz="4" w:space="0" w:color="auto"/>
            </w:tcBorders>
            <w:shd w:val="clear" w:color="auto" w:fill="auto"/>
          </w:tcPr>
          <w:p w14:paraId="04DDB927" w14:textId="77777777" w:rsidR="00EC0735" w:rsidRPr="009E264F" w:rsidRDefault="00EC0735" w:rsidP="00872FF0">
            <w:pPr>
              <w:spacing w:before="5" w:after="5"/>
              <w:rPr>
                <w:rFonts w:ascii="Arial" w:hAnsi="Arial" w:cs="Arial"/>
                <w:b/>
                <w:sz w:val="16"/>
                <w:szCs w:val="18"/>
              </w:rPr>
            </w:pPr>
            <w:r w:rsidRPr="009E264F">
              <w:rPr>
                <w:rFonts w:ascii="Arial" w:hAnsi="Arial" w:cs="Arial"/>
                <w:b/>
                <w:sz w:val="16"/>
                <w:szCs w:val="18"/>
              </w:rPr>
              <w:t>Contact Name:</w:t>
            </w:r>
          </w:p>
        </w:tc>
        <w:sdt>
          <w:sdtPr>
            <w:rPr>
              <w:rFonts w:ascii="Arial" w:hAnsi="Arial" w:cs="Arial"/>
              <w:sz w:val="16"/>
              <w:szCs w:val="18"/>
            </w:rPr>
            <w:id w:val="140624448"/>
            <w:placeholder>
              <w:docPart w:val="DefaultPlaceholder_1082065158"/>
            </w:placeholder>
          </w:sdtPr>
          <w:sdtEndPr/>
          <w:sdtContent>
            <w:tc>
              <w:tcPr>
                <w:tcW w:w="3510" w:type="dxa"/>
                <w:tcBorders>
                  <w:top w:val="single" w:sz="4" w:space="0" w:color="auto"/>
                  <w:left w:val="single" w:sz="4" w:space="0" w:color="auto"/>
                  <w:bottom w:val="single" w:sz="4" w:space="0" w:color="auto"/>
                  <w:right w:val="single" w:sz="4" w:space="0" w:color="auto"/>
                </w:tcBorders>
                <w:shd w:val="clear" w:color="auto" w:fill="auto"/>
              </w:tcPr>
              <w:p w14:paraId="4914BF72" w14:textId="77777777" w:rsidR="00EC0735" w:rsidRPr="00683542" w:rsidRDefault="00E313DE" w:rsidP="00E313DE">
                <w:pPr>
                  <w:spacing w:before="5" w:after="5"/>
                  <w:rPr>
                    <w:rFonts w:ascii="Arial" w:hAnsi="Arial" w:cs="Arial"/>
                    <w:sz w:val="16"/>
                    <w:szCs w:val="18"/>
                  </w:rPr>
                </w:pPr>
                <w:r>
                  <w:rPr>
                    <w:rFonts w:ascii="Arial" w:hAnsi="Arial" w:cs="Arial"/>
                    <w:sz w:val="16"/>
                    <w:szCs w:val="18"/>
                  </w:rPr>
                  <w:t>Alex Moreno</w:t>
                </w:r>
              </w:p>
            </w:tc>
          </w:sdtContent>
        </w:sdt>
        <w:tc>
          <w:tcPr>
            <w:tcW w:w="2070" w:type="dxa"/>
            <w:tcBorders>
              <w:left w:val="single" w:sz="4" w:space="0" w:color="auto"/>
              <w:right w:val="single" w:sz="4" w:space="0" w:color="auto"/>
            </w:tcBorders>
          </w:tcPr>
          <w:p w14:paraId="3C014DAF" w14:textId="77777777" w:rsidR="00EC0735" w:rsidRPr="009E264F" w:rsidRDefault="001E3574" w:rsidP="00872FF0">
            <w:pPr>
              <w:spacing w:before="5" w:after="5"/>
              <w:rPr>
                <w:rFonts w:ascii="Arial" w:hAnsi="Arial" w:cs="Arial"/>
                <w:b/>
                <w:sz w:val="16"/>
                <w:szCs w:val="18"/>
              </w:rPr>
            </w:pPr>
            <w:r>
              <w:rPr>
                <w:rFonts w:ascii="Arial" w:hAnsi="Arial" w:cs="Arial"/>
                <w:b/>
                <w:sz w:val="16"/>
                <w:szCs w:val="18"/>
              </w:rPr>
              <w:t>Organis</w:t>
            </w:r>
            <w:r w:rsidR="00EC0735" w:rsidRPr="009E264F">
              <w:rPr>
                <w:rFonts w:ascii="Arial" w:hAnsi="Arial" w:cs="Arial"/>
                <w:b/>
                <w:sz w:val="16"/>
                <w:szCs w:val="18"/>
              </w:rPr>
              <w:t>ation Name:</w:t>
            </w:r>
          </w:p>
        </w:tc>
        <w:sdt>
          <w:sdtPr>
            <w:rPr>
              <w:rFonts w:ascii="Arial" w:hAnsi="Arial" w:cs="Arial"/>
              <w:sz w:val="16"/>
              <w:szCs w:val="18"/>
            </w:rPr>
            <w:id w:val="-641119398"/>
            <w:placeholder>
              <w:docPart w:val="DefaultPlaceholder_1082065158"/>
            </w:placeholder>
          </w:sdtPr>
          <w:sdtEndPr/>
          <w:sdtContent>
            <w:tc>
              <w:tcPr>
                <w:tcW w:w="3330" w:type="dxa"/>
                <w:tcBorders>
                  <w:top w:val="single" w:sz="4" w:space="0" w:color="auto"/>
                  <w:left w:val="single" w:sz="4" w:space="0" w:color="auto"/>
                  <w:bottom w:val="single" w:sz="4" w:space="0" w:color="auto"/>
                  <w:right w:val="single" w:sz="4" w:space="0" w:color="auto"/>
                </w:tcBorders>
              </w:tcPr>
              <w:p w14:paraId="190E012D" w14:textId="77777777" w:rsidR="00EC0735" w:rsidRPr="00683542" w:rsidRDefault="00E313DE" w:rsidP="00E313DE">
                <w:pPr>
                  <w:spacing w:before="5" w:after="5"/>
                  <w:rPr>
                    <w:rFonts w:ascii="Arial" w:hAnsi="Arial" w:cs="Arial"/>
                    <w:sz w:val="16"/>
                    <w:szCs w:val="18"/>
                  </w:rPr>
                </w:pPr>
                <w:r>
                  <w:rPr>
                    <w:rFonts w:ascii="Arial" w:hAnsi="Arial" w:cs="Arial"/>
                    <w:sz w:val="16"/>
                    <w:szCs w:val="18"/>
                  </w:rPr>
                  <w:t>Fred Hutch Cancer Research Center</w:t>
                </w:r>
              </w:p>
            </w:tc>
          </w:sdtContent>
        </w:sdt>
      </w:tr>
      <w:tr w:rsidR="00EC0735" w:rsidRPr="007803BD" w14:paraId="5531C76D" w14:textId="77777777" w:rsidTr="001E3574">
        <w:tc>
          <w:tcPr>
            <w:tcW w:w="2088" w:type="dxa"/>
            <w:shd w:val="clear" w:color="auto" w:fill="auto"/>
          </w:tcPr>
          <w:p w14:paraId="18DA8281" w14:textId="77777777" w:rsidR="00EC0735" w:rsidRPr="009E264F" w:rsidRDefault="00EC0735" w:rsidP="00872FF0">
            <w:pPr>
              <w:spacing w:before="5" w:after="5"/>
              <w:rPr>
                <w:rFonts w:ascii="Arial" w:hAnsi="Arial" w:cs="Arial"/>
                <w:b/>
                <w:sz w:val="16"/>
                <w:szCs w:val="18"/>
              </w:rPr>
            </w:pPr>
          </w:p>
        </w:tc>
        <w:tc>
          <w:tcPr>
            <w:tcW w:w="3510" w:type="dxa"/>
            <w:tcBorders>
              <w:top w:val="single" w:sz="4" w:space="0" w:color="auto"/>
              <w:bottom w:val="single" w:sz="4" w:space="0" w:color="auto"/>
            </w:tcBorders>
            <w:shd w:val="clear" w:color="auto" w:fill="auto"/>
          </w:tcPr>
          <w:p w14:paraId="11CD4B42" w14:textId="77777777" w:rsidR="00EC0735" w:rsidRPr="00683542" w:rsidRDefault="00EC0735" w:rsidP="00872FF0">
            <w:pPr>
              <w:spacing w:before="5" w:after="5"/>
              <w:rPr>
                <w:rFonts w:ascii="Arial" w:hAnsi="Arial" w:cs="Arial"/>
                <w:sz w:val="16"/>
                <w:szCs w:val="18"/>
              </w:rPr>
            </w:pPr>
          </w:p>
        </w:tc>
        <w:tc>
          <w:tcPr>
            <w:tcW w:w="2070" w:type="dxa"/>
          </w:tcPr>
          <w:p w14:paraId="0BCCE5E4" w14:textId="77777777" w:rsidR="00EC0735" w:rsidRPr="009E264F" w:rsidRDefault="00EC0735" w:rsidP="00872FF0">
            <w:pPr>
              <w:spacing w:before="5" w:after="5"/>
              <w:rPr>
                <w:rFonts w:ascii="Arial" w:hAnsi="Arial" w:cs="Arial"/>
                <w:b/>
                <w:sz w:val="16"/>
                <w:szCs w:val="18"/>
              </w:rPr>
            </w:pPr>
          </w:p>
        </w:tc>
        <w:tc>
          <w:tcPr>
            <w:tcW w:w="3330" w:type="dxa"/>
            <w:tcBorders>
              <w:top w:val="single" w:sz="4" w:space="0" w:color="auto"/>
              <w:bottom w:val="single" w:sz="4" w:space="0" w:color="auto"/>
            </w:tcBorders>
          </w:tcPr>
          <w:p w14:paraId="4E9C172C" w14:textId="77777777" w:rsidR="00EC0735" w:rsidRPr="00683542" w:rsidRDefault="00EC0735" w:rsidP="00872FF0">
            <w:pPr>
              <w:spacing w:before="5" w:after="5"/>
              <w:rPr>
                <w:rFonts w:ascii="Arial" w:hAnsi="Arial" w:cs="Arial"/>
                <w:sz w:val="16"/>
                <w:szCs w:val="18"/>
              </w:rPr>
            </w:pPr>
          </w:p>
        </w:tc>
      </w:tr>
      <w:tr w:rsidR="00EC0735" w:rsidRPr="007803BD" w14:paraId="2AD200D8" w14:textId="77777777" w:rsidTr="001E3574">
        <w:tc>
          <w:tcPr>
            <w:tcW w:w="2088" w:type="dxa"/>
            <w:tcBorders>
              <w:right w:val="single" w:sz="4" w:space="0" w:color="auto"/>
            </w:tcBorders>
            <w:shd w:val="clear" w:color="auto" w:fill="auto"/>
          </w:tcPr>
          <w:p w14:paraId="71BC95A2" w14:textId="77777777" w:rsidR="00EC0735" w:rsidRPr="009E264F" w:rsidRDefault="00EC0735" w:rsidP="00872FF0">
            <w:pPr>
              <w:spacing w:before="5" w:after="5"/>
              <w:rPr>
                <w:rFonts w:ascii="Arial" w:hAnsi="Arial" w:cs="Arial"/>
                <w:b/>
                <w:sz w:val="16"/>
                <w:szCs w:val="18"/>
              </w:rPr>
            </w:pPr>
            <w:r w:rsidRPr="009E264F">
              <w:rPr>
                <w:rFonts w:ascii="Arial" w:hAnsi="Arial" w:cs="Arial"/>
                <w:b/>
                <w:sz w:val="16"/>
                <w:szCs w:val="18"/>
              </w:rPr>
              <w:t>Email Address:</w:t>
            </w:r>
          </w:p>
        </w:tc>
        <w:sdt>
          <w:sdtPr>
            <w:rPr>
              <w:rFonts w:ascii="Arial" w:hAnsi="Arial" w:cs="Arial"/>
              <w:sz w:val="16"/>
              <w:szCs w:val="18"/>
            </w:rPr>
            <w:id w:val="75480309"/>
            <w:placeholder>
              <w:docPart w:val="DefaultPlaceholder_1082065158"/>
            </w:placeholder>
          </w:sdtPr>
          <w:sdtEndPr/>
          <w:sdtContent>
            <w:tc>
              <w:tcPr>
                <w:tcW w:w="3510" w:type="dxa"/>
                <w:tcBorders>
                  <w:top w:val="single" w:sz="4" w:space="0" w:color="auto"/>
                  <w:left w:val="single" w:sz="4" w:space="0" w:color="auto"/>
                  <w:bottom w:val="single" w:sz="4" w:space="0" w:color="auto"/>
                  <w:right w:val="single" w:sz="4" w:space="0" w:color="auto"/>
                </w:tcBorders>
                <w:shd w:val="clear" w:color="auto" w:fill="auto"/>
              </w:tcPr>
              <w:p w14:paraId="6AC55D69" w14:textId="77777777" w:rsidR="00EC0735" w:rsidRPr="00683542" w:rsidRDefault="00E313DE" w:rsidP="00E313DE">
                <w:pPr>
                  <w:spacing w:before="5" w:after="5"/>
                  <w:rPr>
                    <w:rFonts w:ascii="Arial" w:hAnsi="Arial" w:cs="Arial"/>
                    <w:sz w:val="16"/>
                    <w:szCs w:val="18"/>
                  </w:rPr>
                </w:pPr>
                <w:r>
                  <w:rPr>
                    <w:rFonts w:ascii="Arial" w:hAnsi="Arial" w:cs="Arial"/>
                    <w:sz w:val="16"/>
                    <w:szCs w:val="18"/>
                  </w:rPr>
                  <w:t>amoreno@fredhutch.org</w:t>
                </w:r>
              </w:p>
            </w:tc>
          </w:sdtContent>
        </w:sdt>
        <w:tc>
          <w:tcPr>
            <w:tcW w:w="2070" w:type="dxa"/>
            <w:tcBorders>
              <w:left w:val="single" w:sz="4" w:space="0" w:color="auto"/>
              <w:right w:val="single" w:sz="4" w:space="0" w:color="auto"/>
            </w:tcBorders>
          </w:tcPr>
          <w:p w14:paraId="309D8533" w14:textId="77777777" w:rsidR="00EC0735" w:rsidRPr="009E264F" w:rsidRDefault="00EC0735" w:rsidP="00872FF0">
            <w:pPr>
              <w:spacing w:before="5" w:after="5"/>
              <w:rPr>
                <w:rFonts w:ascii="Arial" w:hAnsi="Arial" w:cs="Arial"/>
                <w:b/>
                <w:sz w:val="16"/>
                <w:szCs w:val="18"/>
              </w:rPr>
            </w:pPr>
            <w:r w:rsidRPr="009E264F">
              <w:rPr>
                <w:rFonts w:ascii="Arial" w:hAnsi="Arial" w:cs="Arial"/>
                <w:b/>
                <w:sz w:val="16"/>
                <w:szCs w:val="18"/>
              </w:rPr>
              <w:t>Tel Number:</w:t>
            </w:r>
          </w:p>
        </w:tc>
        <w:sdt>
          <w:sdtPr>
            <w:rPr>
              <w:rFonts w:ascii="Arial" w:hAnsi="Arial" w:cs="Arial"/>
              <w:sz w:val="16"/>
              <w:szCs w:val="18"/>
            </w:rPr>
            <w:id w:val="1969556196"/>
            <w:placeholder>
              <w:docPart w:val="DefaultPlaceholder_1082065158"/>
            </w:placeholder>
          </w:sdtPr>
          <w:sdtEndPr/>
          <w:sdtContent>
            <w:tc>
              <w:tcPr>
                <w:tcW w:w="3330" w:type="dxa"/>
                <w:tcBorders>
                  <w:top w:val="single" w:sz="4" w:space="0" w:color="auto"/>
                  <w:left w:val="single" w:sz="4" w:space="0" w:color="auto"/>
                  <w:bottom w:val="single" w:sz="4" w:space="0" w:color="auto"/>
                  <w:right w:val="single" w:sz="4" w:space="0" w:color="auto"/>
                </w:tcBorders>
              </w:tcPr>
              <w:p w14:paraId="260BB957" w14:textId="77777777" w:rsidR="00EC0735" w:rsidRPr="00683542" w:rsidRDefault="00E313DE" w:rsidP="00E313DE">
                <w:pPr>
                  <w:spacing w:before="5" w:after="5"/>
                  <w:rPr>
                    <w:rFonts w:ascii="Arial" w:hAnsi="Arial" w:cs="Arial"/>
                    <w:sz w:val="16"/>
                    <w:szCs w:val="18"/>
                  </w:rPr>
                </w:pPr>
                <w:r>
                  <w:rPr>
                    <w:rFonts w:ascii="Arial" w:hAnsi="Arial" w:cs="Arial"/>
                    <w:sz w:val="16"/>
                    <w:szCs w:val="18"/>
                  </w:rPr>
                  <w:t>206-667-5329</w:t>
                </w:r>
              </w:p>
            </w:tc>
          </w:sdtContent>
        </w:sdt>
      </w:tr>
      <w:tr w:rsidR="00EC0735" w:rsidRPr="007803BD" w14:paraId="4577FB04" w14:textId="77777777" w:rsidTr="001E3574">
        <w:tc>
          <w:tcPr>
            <w:tcW w:w="2088" w:type="dxa"/>
            <w:shd w:val="clear" w:color="auto" w:fill="auto"/>
          </w:tcPr>
          <w:p w14:paraId="557727D3" w14:textId="77777777" w:rsidR="00EC0735" w:rsidRPr="009E264F" w:rsidRDefault="00EC0735" w:rsidP="00872FF0">
            <w:pPr>
              <w:spacing w:before="5" w:after="5"/>
              <w:rPr>
                <w:rFonts w:ascii="Arial" w:hAnsi="Arial" w:cs="Arial"/>
                <w:b/>
                <w:sz w:val="16"/>
                <w:szCs w:val="18"/>
              </w:rPr>
            </w:pPr>
          </w:p>
        </w:tc>
        <w:tc>
          <w:tcPr>
            <w:tcW w:w="3510" w:type="dxa"/>
            <w:tcBorders>
              <w:top w:val="single" w:sz="4" w:space="0" w:color="auto"/>
              <w:bottom w:val="single" w:sz="4" w:space="0" w:color="auto"/>
            </w:tcBorders>
            <w:shd w:val="clear" w:color="auto" w:fill="auto"/>
          </w:tcPr>
          <w:p w14:paraId="573F9CD2" w14:textId="77777777" w:rsidR="00EC0735" w:rsidRPr="00683542" w:rsidRDefault="00EC0735" w:rsidP="00872FF0">
            <w:pPr>
              <w:spacing w:before="5" w:after="5"/>
              <w:rPr>
                <w:rFonts w:ascii="Arial" w:hAnsi="Arial" w:cs="Arial"/>
                <w:sz w:val="16"/>
                <w:szCs w:val="18"/>
              </w:rPr>
            </w:pPr>
          </w:p>
        </w:tc>
        <w:tc>
          <w:tcPr>
            <w:tcW w:w="2070" w:type="dxa"/>
            <w:tcBorders>
              <w:bottom w:val="single" w:sz="4" w:space="0" w:color="auto"/>
            </w:tcBorders>
          </w:tcPr>
          <w:p w14:paraId="3E7015F5" w14:textId="77777777" w:rsidR="00EC0735" w:rsidRPr="00683542" w:rsidRDefault="00EC0735" w:rsidP="00872FF0">
            <w:pPr>
              <w:spacing w:before="5" w:after="5"/>
              <w:rPr>
                <w:rFonts w:ascii="Arial" w:hAnsi="Arial" w:cs="Arial"/>
                <w:sz w:val="16"/>
                <w:szCs w:val="18"/>
              </w:rPr>
            </w:pPr>
          </w:p>
        </w:tc>
        <w:tc>
          <w:tcPr>
            <w:tcW w:w="3330" w:type="dxa"/>
            <w:tcBorders>
              <w:top w:val="single" w:sz="4" w:space="0" w:color="auto"/>
              <w:bottom w:val="single" w:sz="4" w:space="0" w:color="auto"/>
            </w:tcBorders>
          </w:tcPr>
          <w:p w14:paraId="6D072088" w14:textId="77777777" w:rsidR="00EC0735" w:rsidRPr="00683542" w:rsidRDefault="00EC0735" w:rsidP="00872FF0">
            <w:pPr>
              <w:spacing w:before="5" w:after="5"/>
              <w:rPr>
                <w:rFonts w:ascii="Arial" w:hAnsi="Arial" w:cs="Arial"/>
                <w:sz w:val="16"/>
                <w:szCs w:val="18"/>
              </w:rPr>
            </w:pPr>
          </w:p>
        </w:tc>
      </w:tr>
      <w:tr w:rsidR="00EC0735" w:rsidRPr="007803BD" w14:paraId="152A25DF" w14:textId="77777777" w:rsidTr="00C5761D">
        <w:tc>
          <w:tcPr>
            <w:tcW w:w="2088" w:type="dxa"/>
            <w:tcBorders>
              <w:right w:val="single" w:sz="4" w:space="0" w:color="auto"/>
            </w:tcBorders>
            <w:shd w:val="clear" w:color="auto" w:fill="auto"/>
          </w:tcPr>
          <w:p w14:paraId="26E59ACD" w14:textId="77777777" w:rsidR="00EC0735" w:rsidRPr="009E264F" w:rsidRDefault="00EC0735" w:rsidP="00872FF0">
            <w:pPr>
              <w:spacing w:before="5" w:after="5"/>
              <w:rPr>
                <w:rFonts w:ascii="Arial" w:hAnsi="Arial" w:cs="Arial"/>
                <w:b/>
                <w:sz w:val="16"/>
                <w:szCs w:val="18"/>
              </w:rPr>
            </w:pPr>
            <w:r w:rsidRPr="009E264F">
              <w:rPr>
                <w:rFonts w:ascii="Arial" w:hAnsi="Arial" w:cs="Arial"/>
                <w:b/>
                <w:sz w:val="16"/>
                <w:szCs w:val="18"/>
              </w:rPr>
              <w:t>Billing Address:</w:t>
            </w:r>
          </w:p>
        </w:tc>
        <w:tc>
          <w:tcPr>
            <w:tcW w:w="8910" w:type="dxa"/>
            <w:gridSpan w:val="3"/>
            <w:tcBorders>
              <w:top w:val="single" w:sz="4" w:space="0" w:color="auto"/>
              <w:left w:val="single" w:sz="4" w:space="0" w:color="auto"/>
              <w:bottom w:val="single" w:sz="4" w:space="0" w:color="auto"/>
              <w:right w:val="single" w:sz="4" w:space="0" w:color="auto"/>
            </w:tcBorders>
            <w:shd w:val="clear" w:color="auto" w:fill="auto"/>
          </w:tcPr>
          <w:p w14:paraId="517075DA" w14:textId="77777777" w:rsidR="00EC0735" w:rsidRPr="00683542" w:rsidRDefault="00EC0735" w:rsidP="00872FF0">
            <w:pPr>
              <w:spacing w:before="5" w:after="5"/>
              <w:rPr>
                <w:rFonts w:ascii="Arial" w:hAnsi="Arial" w:cs="Arial"/>
                <w:sz w:val="16"/>
                <w:szCs w:val="18"/>
              </w:rPr>
            </w:pPr>
          </w:p>
          <w:sdt>
            <w:sdtPr>
              <w:rPr>
                <w:rFonts w:ascii="Arial" w:hAnsi="Arial" w:cs="Arial"/>
                <w:sz w:val="16"/>
                <w:szCs w:val="18"/>
              </w:rPr>
              <w:id w:val="464623227"/>
              <w:placeholder>
                <w:docPart w:val="DefaultPlaceholder_1082065158"/>
              </w:placeholder>
            </w:sdtPr>
            <w:sdtEndPr/>
            <w:sdtContent>
              <w:p w14:paraId="6265FBB1" w14:textId="77777777" w:rsidR="00EC0735" w:rsidRPr="00683542" w:rsidRDefault="00E313DE" w:rsidP="00872FF0">
                <w:pPr>
                  <w:spacing w:before="5" w:after="5"/>
                  <w:rPr>
                    <w:rFonts w:ascii="Arial" w:hAnsi="Arial" w:cs="Arial"/>
                    <w:sz w:val="16"/>
                    <w:szCs w:val="18"/>
                  </w:rPr>
                </w:pPr>
                <w:r>
                  <w:rPr>
                    <w:rFonts w:ascii="Arial" w:hAnsi="Arial" w:cs="Arial"/>
                    <w:sz w:val="16"/>
                    <w:szCs w:val="18"/>
                  </w:rPr>
                  <w:t>Fred Hutch Cancer Research Center, MS A2-205, 1100 Fairview Ave N, Seattle, WA  98109</w:t>
                </w:r>
              </w:p>
            </w:sdtContent>
          </w:sdt>
          <w:p w14:paraId="7D75AAC9" w14:textId="77777777" w:rsidR="00EC0735" w:rsidRDefault="00EC0735" w:rsidP="00872FF0">
            <w:pPr>
              <w:spacing w:before="5" w:after="5"/>
              <w:rPr>
                <w:rFonts w:ascii="Arial" w:hAnsi="Arial" w:cs="Arial"/>
                <w:sz w:val="16"/>
                <w:szCs w:val="18"/>
              </w:rPr>
            </w:pPr>
          </w:p>
          <w:p w14:paraId="2625DA08" w14:textId="77777777" w:rsidR="00EC0735" w:rsidRPr="00683542" w:rsidRDefault="00A10E88" w:rsidP="00A10E88">
            <w:pPr>
              <w:tabs>
                <w:tab w:val="left" w:pos="5760"/>
              </w:tabs>
              <w:spacing w:before="5" w:after="5"/>
              <w:rPr>
                <w:rFonts w:ascii="Arial" w:hAnsi="Arial" w:cs="Arial"/>
                <w:sz w:val="16"/>
                <w:szCs w:val="18"/>
              </w:rPr>
            </w:pPr>
            <w:r>
              <w:rPr>
                <w:rFonts w:ascii="Arial" w:hAnsi="Arial" w:cs="Arial"/>
                <w:sz w:val="16"/>
                <w:szCs w:val="18"/>
              </w:rPr>
              <w:tab/>
            </w:r>
          </w:p>
        </w:tc>
      </w:tr>
      <w:tr w:rsidR="00EC0735" w:rsidRPr="007803BD" w14:paraId="3BBF8AE4" w14:textId="77777777" w:rsidTr="001E3574">
        <w:tc>
          <w:tcPr>
            <w:tcW w:w="2088" w:type="dxa"/>
            <w:shd w:val="clear" w:color="auto" w:fill="auto"/>
          </w:tcPr>
          <w:p w14:paraId="0CFBA200" w14:textId="77777777" w:rsidR="00EC0735" w:rsidRPr="009E264F" w:rsidRDefault="00EC0735" w:rsidP="00872FF0">
            <w:pPr>
              <w:spacing w:before="5" w:after="5"/>
              <w:jc w:val="center"/>
              <w:rPr>
                <w:rFonts w:ascii="Arial" w:hAnsi="Arial" w:cs="Arial"/>
                <w:b/>
                <w:sz w:val="16"/>
                <w:szCs w:val="18"/>
              </w:rPr>
            </w:pPr>
          </w:p>
        </w:tc>
        <w:tc>
          <w:tcPr>
            <w:tcW w:w="3510" w:type="dxa"/>
            <w:tcBorders>
              <w:top w:val="single" w:sz="4" w:space="0" w:color="auto"/>
              <w:bottom w:val="single" w:sz="4" w:space="0" w:color="auto"/>
            </w:tcBorders>
            <w:shd w:val="clear" w:color="auto" w:fill="auto"/>
          </w:tcPr>
          <w:p w14:paraId="2C828024" w14:textId="77777777" w:rsidR="00EC0735" w:rsidRPr="00683542" w:rsidRDefault="00EC0735" w:rsidP="00872FF0">
            <w:pPr>
              <w:spacing w:before="5" w:after="5"/>
              <w:rPr>
                <w:rFonts w:ascii="Arial" w:hAnsi="Arial" w:cs="Arial"/>
                <w:sz w:val="16"/>
                <w:szCs w:val="18"/>
              </w:rPr>
            </w:pPr>
          </w:p>
        </w:tc>
        <w:tc>
          <w:tcPr>
            <w:tcW w:w="2070" w:type="dxa"/>
            <w:tcBorders>
              <w:top w:val="single" w:sz="4" w:space="0" w:color="auto"/>
            </w:tcBorders>
          </w:tcPr>
          <w:p w14:paraId="257AAA04" w14:textId="77777777" w:rsidR="00EC0735" w:rsidRPr="00683542" w:rsidRDefault="00EC0735" w:rsidP="00872FF0">
            <w:pPr>
              <w:spacing w:before="5" w:after="5"/>
              <w:jc w:val="center"/>
              <w:rPr>
                <w:rFonts w:ascii="Arial" w:hAnsi="Arial" w:cs="Arial"/>
                <w:sz w:val="16"/>
                <w:szCs w:val="18"/>
              </w:rPr>
            </w:pPr>
          </w:p>
        </w:tc>
        <w:tc>
          <w:tcPr>
            <w:tcW w:w="3330" w:type="dxa"/>
            <w:tcBorders>
              <w:top w:val="single" w:sz="4" w:space="0" w:color="auto"/>
              <w:bottom w:val="single" w:sz="4" w:space="0" w:color="auto"/>
            </w:tcBorders>
          </w:tcPr>
          <w:p w14:paraId="6DD9131F" w14:textId="77777777" w:rsidR="00EC0735" w:rsidRPr="00683542" w:rsidRDefault="00EC0735" w:rsidP="00872FF0">
            <w:pPr>
              <w:spacing w:before="5" w:after="5"/>
              <w:rPr>
                <w:rFonts w:ascii="Arial" w:hAnsi="Arial" w:cs="Arial"/>
                <w:sz w:val="16"/>
                <w:szCs w:val="18"/>
              </w:rPr>
            </w:pPr>
          </w:p>
        </w:tc>
      </w:tr>
      <w:tr w:rsidR="00EC0735" w:rsidRPr="007803BD" w14:paraId="259894E1" w14:textId="77777777" w:rsidTr="001E3574">
        <w:tc>
          <w:tcPr>
            <w:tcW w:w="2088" w:type="dxa"/>
            <w:tcBorders>
              <w:right w:val="single" w:sz="4" w:space="0" w:color="auto"/>
            </w:tcBorders>
            <w:shd w:val="clear" w:color="auto" w:fill="auto"/>
          </w:tcPr>
          <w:p w14:paraId="3E4025C5" w14:textId="77777777" w:rsidR="00EC0735" w:rsidRPr="009E264F" w:rsidRDefault="00EC0735" w:rsidP="00872FF0">
            <w:pPr>
              <w:spacing w:before="5" w:after="5"/>
              <w:rPr>
                <w:rFonts w:ascii="Arial" w:hAnsi="Arial" w:cs="Arial"/>
                <w:b/>
                <w:sz w:val="16"/>
                <w:szCs w:val="18"/>
              </w:rPr>
            </w:pPr>
            <w:r w:rsidRPr="009E264F">
              <w:rPr>
                <w:rFonts w:ascii="Arial" w:hAnsi="Arial" w:cs="Arial"/>
                <w:b/>
                <w:sz w:val="16"/>
                <w:szCs w:val="18"/>
              </w:rPr>
              <w:t>Postcode/ZIP</w:t>
            </w:r>
          </w:p>
        </w:tc>
        <w:sdt>
          <w:sdtPr>
            <w:rPr>
              <w:rFonts w:ascii="Arial" w:hAnsi="Arial" w:cs="Arial"/>
              <w:sz w:val="16"/>
              <w:szCs w:val="18"/>
            </w:rPr>
            <w:id w:val="1525665293"/>
            <w:placeholder>
              <w:docPart w:val="DefaultPlaceholder_1082065158"/>
            </w:placeholder>
          </w:sdtPr>
          <w:sdtEndPr/>
          <w:sdtContent>
            <w:tc>
              <w:tcPr>
                <w:tcW w:w="3510" w:type="dxa"/>
                <w:tcBorders>
                  <w:top w:val="single" w:sz="4" w:space="0" w:color="auto"/>
                  <w:left w:val="single" w:sz="4" w:space="0" w:color="auto"/>
                  <w:bottom w:val="single" w:sz="4" w:space="0" w:color="auto"/>
                  <w:right w:val="single" w:sz="4" w:space="0" w:color="auto"/>
                </w:tcBorders>
                <w:shd w:val="clear" w:color="auto" w:fill="auto"/>
              </w:tcPr>
              <w:p w14:paraId="3DF5C158" w14:textId="77777777" w:rsidR="00EC0735" w:rsidRPr="00683542" w:rsidRDefault="00E313DE" w:rsidP="00E313DE">
                <w:pPr>
                  <w:spacing w:before="5" w:after="5"/>
                  <w:rPr>
                    <w:rFonts w:ascii="Arial" w:hAnsi="Arial" w:cs="Arial"/>
                    <w:sz w:val="16"/>
                    <w:szCs w:val="18"/>
                  </w:rPr>
                </w:pPr>
                <w:r>
                  <w:rPr>
                    <w:rFonts w:ascii="Arial" w:hAnsi="Arial" w:cs="Arial"/>
                    <w:sz w:val="16"/>
                    <w:szCs w:val="18"/>
                  </w:rPr>
                  <w:t>98109</w:t>
                </w:r>
              </w:p>
            </w:tc>
          </w:sdtContent>
        </w:sdt>
        <w:tc>
          <w:tcPr>
            <w:tcW w:w="2070" w:type="dxa"/>
            <w:tcBorders>
              <w:left w:val="single" w:sz="4" w:space="0" w:color="auto"/>
              <w:right w:val="single" w:sz="4" w:space="0" w:color="auto"/>
            </w:tcBorders>
          </w:tcPr>
          <w:p w14:paraId="18073173" w14:textId="77777777" w:rsidR="00EC0735" w:rsidRPr="009E264F" w:rsidRDefault="00E017C8" w:rsidP="00872FF0">
            <w:pPr>
              <w:spacing w:before="5" w:after="5"/>
              <w:rPr>
                <w:rFonts w:ascii="Arial" w:hAnsi="Arial" w:cs="Arial"/>
                <w:b/>
                <w:sz w:val="16"/>
                <w:szCs w:val="18"/>
              </w:rPr>
            </w:pPr>
            <w:r w:rsidRPr="009E264F">
              <w:rPr>
                <w:rFonts w:ascii="Arial" w:hAnsi="Arial" w:cs="Arial"/>
                <w:b/>
                <w:sz w:val="16"/>
                <w:szCs w:val="18"/>
              </w:rPr>
              <w:t>VAT/GST/Tax Number:</w:t>
            </w:r>
          </w:p>
        </w:tc>
        <w:sdt>
          <w:sdtPr>
            <w:rPr>
              <w:rFonts w:ascii="Arial" w:hAnsi="Arial" w:cs="Arial"/>
              <w:sz w:val="16"/>
              <w:szCs w:val="18"/>
            </w:rPr>
            <w:id w:val="-1005896237"/>
            <w:placeholder>
              <w:docPart w:val="DefaultPlaceholder_1082065158"/>
            </w:placeholder>
            <w:showingPlcHdr/>
          </w:sdtPr>
          <w:sdtEndPr/>
          <w:sdtContent>
            <w:tc>
              <w:tcPr>
                <w:tcW w:w="3330" w:type="dxa"/>
                <w:tcBorders>
                  <w:top w:val="single" w:sz="4" w:space="0" w:color="auto"/>
                  <w:left w:val="single" w:sz="4" w:space="0" w:color="auto"/>
                  <w:bottom w:val="single" w:sz="4" w:space="0" w:color="auto"/>
                  <w:right w:val="single" w:sz="4" w:space="0" w:color="auto"/>
                </w:tcBorders>
              </w:tcPr>
              <w:p w14:paraId="6700D281" w14:textId="77777777" w:rsidR="00EC0735" w:rsidRPr="00683542" w:rsidRDefault="00B840BB" w:rsidP="00872FF0">
                <w:pPr>
                  <w:spacing w:before="5" w:after="5"/>
                  <w:rPr>
                    <w:rFonts w:ascii="Arial" w:hAnsi="Arial" w:cs="Arial"/>
                    <w:sz w:val="16"/>
                    <w:szCs w:val="18"/>
                  </w:rPr>
                </w:pPr>
                <w:r w:rsidRPr="00035828">
                  <w:rPr>
                    <w:rStyle w:val="PlaceholderText"/>
                  </w:rPr>
                  <w:t>Click here to enter text.</w:t>
                </w:r>
              </w:p>
            </w:tc>
          </w:sdtContent>
        </w:sdt>
      </w:tr>
    </w:tbl>
    <w:p w14:paraId="6994326F" w14:textId="77777777" w:rsidR="0052760E" w:rsidRPr="00683542" w:rsidRDefault="0052760E" w:rsidP="0052760E">
      <w:pPr>
        <w:pBdr>
          <w:bottom w:val="single" w:sz="12" w:space="1" w:color="FF0000"/>
        </w:pBdr>
        <w:spacing w:line="240" w:lineRule="auto"/>
        <w:rPr>
          <w:rFonts w:ascii="Arial" w:hAnsi="Arial" w:cs="Arial"/>
          <w:sz w:val="16"/>
          <w:szCs w:val="20"/>
        </w:rPr>
      </w:pPr>
    </w:p>
    <w:p w14:paraId="755FBD17" w14:textId="77777777" w:rsidR="00946454" w:rsidRPr="00683542" w:rsidRDefault="00946454" w:rsidP="00946454">
      <w:pPr>
        <w:spacing w:line="240" w:lineRule="auto"/>
        <w:rPr>
          <w:rFonts w:ascii="Arial" w:hAnsi="Arial" w:cs="Arial"/>
          <w:sz w:val="14"/>
          <w:szCs w:val="18"/>
        </w:rPr>
      </w:pPr>
      <w:r w:rsidRPr="00683542">
        <w:rPr>
          <w:rFonts w:ascii="Arial" w:hAnsi="Arial" w:cs="Arial"/>
          <w:b/>
          <w:sz w:val="20"/>
          <w:szCs w:val="18"/>
        </w:rPr>
        <w:t>Payment Details</w:t>
      </w:r>
      <w:r w:rsidRPr="00683542">
        <w:rPr>
          <w:rFonts w:ascii="Arial" w:hAnsi="Arial" w:cs="Arial"/>
          <w:sz w:val="20"/>
          <w:szCs w:val="18"/>
        </w:rPr>
        <w:t xml:space="preserve"> </w:t>
      </w:r>
      <w:r w:rsidR="001E3574" w:rsidRPr="001E3574">
        <w:rPr>
          <w:rFonts w:ascii="Arial" w:hAnsi="Arial" w:cs="Arial"/>
          <w:sz w:val="14"/>
          <w:szCs w:val="18"/>
        </w:rPr>
        <w:t>[Please select one option]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38"/>
        <w:gridCol w:w="8460"/>
      </w:tblGrid>
      <w:tr w:rsidR="00946454" w:rsidRPr="00683542" w14:paraId="38B2288B" w14:textId="77777777" w:rsidTr="00E017C8">
        <w:tc>
          <w:tcPr>
            <w:tcW w:w="2538" w:type="dxa"/>
            <w:shd w:val="clear" w:color="auto" w:fill="auto"/>
          </w:tcPr>
          <w:p w14:paraId="74E6035A" w14:textId="77777777" w:rsidR="00946454" w:rsidRPr="005C70E0" w:rsidRDefault="00946454" w:rsidP="005C70E0">
            <w:pPr>
              <w:rPr>
                <w:rFonts w:ascii="Arial" w:hAnsi="Arial" w:cs="Arial"/>
                <w:b/>
                <w:sz w:val="20"/>
                <w:szCs w:val="18"/>
              </w:rPr>
            </w:pPr>
            <w:r w:rsidRPr="00683542">
              <w:rPr>
                <w:rFonts w:ascii="Arial" w:hAnsi="Arial" w:cs="Arial"/>
                <w:b/>
                <w:sz w:val="16"/>
                <w:szCs w:val="18"/>
              </w:rPr>
              <w:t>Credit Card</w:t>
            </w:r>
            <w:r w:rsidR="008B6849">
              <w:rPr>
                <w:rFonts w:ascii="Arial" w:hAnsi="Arial" w:cs="Arial"/>
                <w:b/>
                <w:sz w:val="16"/>
                <w:szCs w:val="18"/>
              </w:rPr>
              <w:t xml:space="preserve">      </w:t>
            </w:r>
            <w:r w:rsidR="005C70E0" w:rsidRPr="005C70E0">
              <w:rPr>
                <w:rFonts w:ascii="Arial" w:hAnsi="Arial" w:cs="Arial"/>
                <w:b/>
                <w:sz w:val="20"/>
                <w:szCs w:val="18"/>
              </w:rPr>
              <w:t xml:space="preserve"> </w:t>
            </w:r>
            <w:sdt>
              <w:sdtPr>
                <w:rPr>
                  <w:rStyle w:val="Style2"/>
                </w:rPr>
                <w:id w:val="810910044"/>
                <w14:checkbox>
                  <w14:checked w14:val="0"/>
                  <w14:checkedState w14:val="2612" w14:font="ＭＳ ゴシック"/>
                  <w14:uncheckedState w14:val="2610" w14:font="ＭＳ ゴシック"/>
                </w14:checkbox>
              </w:sdtPr>
              <w:sdtEndPr>
                <w:rPr>
                  <w:rStyle w:val="Style2"/>
                </w:rPr>
              </w:sdtEndPr>
              <w:sdtContent>
                <w:r w:rsidR="007936A5">
                  <w:rPr>
                    <w:rStyle w:val="Style2"/>
                    <w:rFonts w:ascii="MS Gothic" w:eastAsia="MS Gothic" w:hAnsi="MS Gothic" w:hint="eastAsia"/>
                  </w:rPr>
                  <w:t>☐</w:t>
                </w:r>
              </w:sdtContent>
            </w:sdt>
          </w:p>
        </w:tc>
        <w:tc>
          <w:tcPr>
            <w:tcW w:w="8460" w:type="dxa"/>
            <w:tcBorders>
              <w:bottom w:val="single" w:sz="4" w:space="0" w:color="auto"/>
            </w:tcBorders>
            <w:shd w:val="clear" w:color="auto" w:fill="auto"/>
          </w:tcPr>
          <w:p w14:paraId="371B9865" w14:textId="77777777" w:rsidR="00946454" w:rsidRPr="009E264F" w:rsidRDefault="00946454" w:rsidP="00872FF0">
            <w:pPr>
              <w:autoSpaceDE w:val="0"/>
              <w:autoSpaceDN w:val="0"/>
              <w:adjustRightInd w:val="0"/>
              <w:spacing w:before="5" w:after="5"/>
              <w:rPr>
                <w:rFonts w:ascii="Arial" w:hAnsi="Arial" w:cs="Arial"/>
                <w:i/>
                <w:iCs/>
                <w:color w:val="585757"/>
                <w:sz w:val="14"/>
                <w:szCs w:val="16"/>
              </w:rPr>
            </w:pPr>
            <w:r w:rsidRPr="009E264F">
              <w:rPr>
                <w:rFonts w:ascii="Arial" w:hAnsi="Arial" w:cs="Arial"/>
                <w:i/>
                <w:iCs/>
                <w:color w:val="585757"/>
                <w:sz w:val="14"/>
                <w:szCs w:val="16"/>
              </w:rPr>
              <w:t>We will contact you via telephone to obtain your credit card details</w:t>
            </w:r>
            <w:r w:rsidRPr="009E264F">
              <w:rPr>
                <w:rFonts w:ascii="Arial" w:hAnsi="Arial" w:cs="Arial"/>
                <w:color w:val="585757"/>
                <w:sz w:val="14"/>
                <w:szCs w:val="16"/>
              </w:rPr>
              <w:t>.</w:t>
            </w:r>
          </w:p>
        </w:tc>
      </w:tr>
      <w:tr w:rsidR="00946454" w:rsidRPr="00683542" w14:paraId="471861D0" w14:textId="77777777" w:rsidTr="00E017C8">
        <w:tc>
          <w:tcPr>
            <w:tcW w:w="2538" w:type="dxa"/>
            <w:tcBorders>
              <w:right w:val="single" w:sz="4" w:space="0" w:color="auto"/>
            </w:tcBorders>
            <w:shd w:val="clear" w:color="auto" w:fill="auto"/>
          </w:tcPr>
          <w:p w14:paraId="25CA2BC6" w14:textId="77777777" w:rsidR="00946454" w:rsidRPr="00683542" w:rsidRDefault="00946454" w:rsidP="00872FF0">
            <w:pPr>
              <w:spacing w:before="5" w:after="5"/>
              <w:rPr>
                <w:rFonts w:ascii="Arial" w:hAnsi="Arial" w:cs="Arial"/>
                <w:sz w:val="16"/>
                <w:szCs w:val="18"/>
              </w:rPr>
            </w:pPr>
            <w:r w:rsidRPr="00683542">
              <w:rPr>
                <w:rFonts w:ascii="Arial" w:hAnsi="Arial" w:cs="Arial"/>
                <w:sz w:val="14"/>
                <w:szCs w:val="18"/>
              </w:rPr>
              <w:t>Tel Number (if different from above):</w:t>
            </w:r>
          </w:p>
        </w:tc>
        <w:sdt>
          <w:sdtPr>
            <w:rPr>
              <w:rFonts w:ascii="Arial" w:hAnsi="Arial" w:cs="Arial"/>
              <w:sz w:val="16"/>
              <w:szCs w:val="18"/>
            </w:rPr>
            <w:id w:val="1377517092"/>
            <w:placeholder>
              <w:docPart w:val="DefaultPlaceholder_1082065158"/>
            </w:placeholder>
            <w:showingPlcHdr/>
          </w:sdtPr>
          <w:sdtEndPr/>
          <w:sdtContent>
            <w:tc>
              <w:tcPr>
                <w:tcW w:w="8460" w:type="dxa"/>
                <w:tcBorders>
                  <w:top w:val="single" w:sz="4" w:space="0" w:color="auto"/>
                  <w:left w:val="single" w:sz="4" w:space="0" w:color="auto"/>
                  <w:bottom w:val="single" w:sz="4" w:space="0" w:color="auto"/>
                  <w:right w:val="single" w:sz="4" w:space="0" w:color="auto"/>
                </w:tcBorders>
                <w:shd w:val="clear" w:color="auto" w:fill="auto"/>
              </w:tcPr>
              <w:p w14:paraId="57FE0526" w14:textId="77777777" w:rsidR="00946454" w:rsidRPr="009E264F" w:rsidRDefault="00B840BB" w:rsidP="00872FF0">
                <w:pPr>
                  <w:spacing w:before="5" w:after="5"/>
                  <w:rPr>
                    <w:rFonts w:ascii="Arial" w:hAnsi="Arial" w:cs="Arial"/>
                    <w:sz w:val="16"/>
                    <w:szCs w:val="18"/>
                  </w:rPr>
                </w:pPr>
                <w:r w:rsidRPr="00035828">
                  <w:rPr>
                    <w:rStyle w:val="PlaceholderText"/>
                  </w:rPr>
                  <w:t>Click here to enter text.</w:t>
                </w:r>
              </w:p>
            </w:tc>
          </w:sdtContent>
        </w:sdt>
      </w:tr>
      <w:tr w:rsidR="00946454" w:rsidRPr="00683542" w14:paraId="3D9890D0" w14:textId="77777777" w:rsidTr="00E017C8">
        <w:tc>
          <w:tcPr>
            <w:tcW w:w="2538" w:type="dxa"/>
            <w:shd w:val="clear" w:color="auto" w:fill="auto"/>
          </w:tcPr>
          <w:p w14:paraId="0D6D4EB1" w14:textId="77777777" w:rsidR="00946454" w:rsidRPr="00683542" w:rsidRDefault="00946454" w:rsidP="00872FF0">
            <w:pPr>
              <w:spacing w:before="5" w:after="5"/>
              <w:rPr>
                <w:rFonts w:ascii="Arial" w:hAnsi="Arial" w:cs="Arial"/>
                <w:sz w:val="16"/>
                <w:szCs w:val="18"/>
              </w:rPr>
            </w:pPr>
          </w:p>
        </w:tc>
        <w:tc>
          <w:tcPr>
            <w:tcW w:w="8460" w:type="dxa"/>
            <w:tcBorders>
              <w:top w:val="single" w:sz="4" w:space="0" w:color="auto"/>
            </w:tcBorders>
            <w:shd w:val="clear" w:color="auto" w:fill="auto"/>
          </w:tcPr>
          <w:p w14:paraId="3570A5E2" w14:textId="77777777" w:rsidR="00946454" w:rsidRPr="009E264F" w:rsidRDefault="00946454" w:rsidP="00872FF0">
            <w:pPr>
              <w:spacing w:before="5" w:after="5"/>
              <w:rPr>
                <w:rFonts w:ascii="Arial" w:hAnsi="Arial" w:cs="Arial"/>
                <w:sz w:val="16"/>
                <w:szCs w:val="18"/>
              </w:rPr>
            </w:pPr>
          </w:p>
        </w:tc>
      </w:tr>
      <w:tr w:rsidR="00946454" w:rsidRPr="00683542" w14:paraId="32CAEF04" w14:textId="77777777" w:rsidTr="00E017C8">
        <w:tc>
          <w:tcPr>
            <w:tcW w:w="2538" w:type="dxa"/>
            <w:shd w:val="clear" w:color="auto" w:fill="auto"/>
          </w:tcPr>
          <w:p w14:paraId="20F860DE" w14:textId="77777777" w:rsidR="00946454" w:rsidRPr="00683542" w:rsidRDefault="00946454" w:rsidP="00872FF0">
            <w:pPr>
              <w:spacing w:before="5" w:after="5"/>
              <w:rPr>
                <w:rFonts w:ascii="Arial" w:hAnsi="Arial" w:cs="Arial"/>
                <w:b/>
                <w:sz w:val="16"/>
                <w:szCs w:val="18"/>
              </w:rPr>
            </w:pPr>
            <w:r w:rsidRPr="00683542">
              <w:rPr>
                <w:rFonts w:ascii="Arial" w:hAnsi="Arial" w:cs="Arial"/>
                <w:b/>
                <w:sz w:val="16"/>
                <w:szCs w:val="18"/>
              </w:rPr>
              <w:t>Invoice</w:t>
            </w:r>
            <w:r w:rsidR="008B6849">
              <w:rPr>
                <w:rFonts w:ascii="Arial" w:hAnsi="Arial" w:cs="Arial"/>
                <w:b/>
                <w:sz w:val="16"/>
                <w:szCs w:val="18"/>
              </w:rPr>
              <w:t xml:space="preserve">             </w:t>
            </w:r>
            <w:r w:rsidR="005C70E0">
              <w:rPr>
                <w:rFonts w:ascii="Arial" w:hAnsi="Arial" w:cs="Arial"/>
                <w:b/>
                <w:sz w:val="16"/>
                <w:szCs w:val="18"/>
              </w:rPr>
              <w:t xml:space="preserve"> </w:t>
            </w:r>
            <w:sdt>
              <w:sdtPr>
                <w:rPr>
                  <w:rStyle w:val="Style2"/>
                </w:rPr>
                <w:id w:val="1120806963"/>
                <w14:checkbox>
                  <w14:checked w14:val="0"/>
                  <w14:checkedState w14:val="2612" w14:font="ＭＳ ゴシック"/>
                  <w14:uncheckedState w14:val="2610" w14:font="ＭＳ ゴシック"/>
                </w14:checkbox>
              </w:sdtPr>
              <w:sdtEndPr>
                <w:rPr>
                  <w:rStyle w:val="Style2"/>
                </w:rPr>
              </w:sdtEndPr>
              <w:sdtContent>
                <w:r w:rsidR="007936A5">
                  <w:rPr>
                    <w:rStyle w:val="Style2"/>
                    <w:rFonts w:ascii="MS Gothic" w:eastAsia="MS Gothic" w:hAnsi="MS Gothic" w:hint="eastAsia"/>
                  </w:rPr>
                  <w:t>☐</w:t>
                </w:r>
              </w:sdtContent>
            </w:sdt>
          </w:p>
        </w:tc>
        <w:tc>
          <w:tcPr>
            <w:tcW w:w="8460" w:type="dxa"/>
            <w:tcBorders>
              <w:bottom w:val="single" w:sz="4" w:space="0" w:color="auto"/>
            </w:tcBorders>
            <w:shd w:val="clear" w:color="auto" w:fill="auto"/>
          </w:tcPr>
          <w:p w14:paraId="73A8EE4D" w14:textId="77777777" w:rsidR="00946454" w:rsidRPr="009E264F" w:rsidRDefault="00946454" w:rsidP="00872FF0">
            <w:pPr>
              <w:autoSpaceDE w:val="0"/>
              <w:autoSpaceDN w:val="0"/>
              <w:adjustRightInd w:val="0"/>
              <w:spacing w:before="5" w:after="5"/>
              <w:rPr>
                <w:rFonts w:ascii="Arial" w:hAnsi="Arial" w:cs="Arial"/>
                <w:i/>
                <w:iCs/>
                <w:color w:val="585757"/>
                <w:sz w:val="14"/>
                <w:szCs w:val="16"/>
              </w:rPr>
            </w:pPr>
            <w:r w:rsidRPr="009E264F">
              <w:rPr>
                <w:rFonts w:ascii="Arial" w:hAnsi="Arial" w:cs="Arial"/>
                <w:i/>
                <w:iCs/>
                <w:color w:val="585757"/>
                <w:sz w:val="14"/>
                <w:szCs w:val="16"/>
              </w:rPr>
              <w:t>An invoice will be sent by post and email. Payment is required within 30 days.</w:t>
            </w:r>
          </w:p>
        </w:tc>
      </w:tr>
      <w:tr w:rsidR="00946454" w:rsidRPr="00683542" w14:paraId="16A779D4" w14:textId="77777777" w:rsidTr="001E3574">
        <w:tc>
          <w:tcPr>
            <w:tcW w:w="2538" w:type="dxa"/>
            <w:tcBorders>
              <w:right w:val="single" w:sz="4" w:space="0" w:color="auto"/>
            </w:tcBorders>
            <w:shd w:val="clear" w:color="auto" w:fill="auto"/>
          </w:tcPr>
          <w:p w14:paraId="2E404DC9" w14:textId="77777777" w:rsidR="00946454" w:rsidRPr="00683542" w:rsidRDefault="00946454" w:rsidP="00872FF0">
            <w:pPr>
              <w:spacing w:before="5" w:after="5"/>
              <w:rPr>
                <w:rFonts w:ascii="Arial" w:hAnsi="Arial" w:cs="Arial"/>
                <w:sz w:val="16"/>
                <w:szCs w:val="18"/>
              </w:rPr>
            </w:pPr>
            <w:r w:rsidRPr="00683542">
              <w:rPr>
                <w:rFonts w:ascii="Arial" w:hAnsi="Arial" w:cs="Arial"/>
                <w:sz w:val="14"/>
                <w:szCs w:val="18"/>
              </w:rPr>
              <w:t>PO Number (if required)</w:t>
            </w:r>
          </w:p>
        </w:tc>
        <w:sdt>
          <w:sdtPr>
            <w:rPr>
              <w:rFonts w:ascii="Arial" w:hAnsi="Arial" w:cs="Arial"/>
              <w:sz w:val="16"/>
              <w:szCs w:val="18"/>
            </w:rPr>
            <w:id w:val="1561362370"/>
            <w:placeholder>
              <w:docPart w:val="DefaultPlaceholder_1082065158"/>
            </w:placeholder>
          </w:sdtPr>
          <w:sdtEndPr/>
          <w:sdtContent>
            <w:tc>
              <w:tcPr>
                <w:tcW w:w="8460" w:type="dxa"/>
                <w:tcBorders>
                  <w:top w:val="single" w:sz="4" w:space="0" w:color="auto"/>
                  <w:left w:val="single" w:sz="4" w:space="0" w:color="auto"/>
                  <w:bottom w:val="single" w:sz="4" w:space="0" w:color="auto"/>
                  <w:right w:val="single" w:sz="4" w:space="0" w:color="auto"/>
                </w:tcBorders>
                <w:shd w:val="clear" w:color="auto" w:fill="auto"/>
              </w:tcPr>
              <w:p w14:paraId="73F4EFFC" w14:textId="77777777" w:rsidR="00946454" w:rsidRPr="00683542" w:rsidRDefault="00E313DE" w:rsidP="00E313DE">
                <w:pPr>
                  <w:spacing w:before="5" w:after="5"/>
                  <w:rPr>
                    <w:rFonts w:ascii="Arial" w:hAnsi="Arial" w:cs="Arial"/>
                    <w:sz w:val="16"/>
                    <w:szCs w:val="18"/>
                  </w:rPr>
                </w:pPr>
                <w:r>
                  <w:rPr>
                    <w:rFonts w:ascii="Arial" w:hAnsi="Arial" w:cs="Arial"/>
                    <w:sz w:val="16"/>
                    <w:szCs w:val="18"/>
                  </w:rPr>
                  <w:t>Please send an invoice to Alex Moreno at the address provided under billing details above.</w:t>
                </w:r>
              </w:p>
            </w:tc>
            <w:bookmarkStart w:id="0" w:name="_GoBack" w:displacedByCustomXml="next"/>
            <w:bookmarkEnd w:id="0" w:displacedByCustomXml="next"/>
          </w:sdtContent>
        </w:sdt>
      </w:tr>
    </w:tbl>
    <w:p w14:paraId="31F9876B" w14:textId="77777777" w:rsidR="007936A5" w:rsidRDefault="007936A5" w:rsidP="007936A5">
      <w:pPr>
        <w:pBdr>
          <w:bottom w:val="single" w:sz="12" w:space="1" w:color="FF0000"/>
        </w:pBdr>
        <w:spacing w:line="240" w:lineRule="auto"/>
        <w:rPr>
          <w:rFonts w:ascii="Arial" w:hAnsi="Arial" w:cs="Arial"/>
          <w:sz w:val="20"/>
          <w:szCs w:val="20"/>
        </w:rPr>
      </w:pPr>
    </w:p>
    <w:p w14:paraId="4CCCDFB3" w14:textId="77777777" w:rsidR="007936A5" w:rsidRDefault="007936A5" w:rsidP="00C92E51">
      <w:pPr>
        <w:spacing w:after="0" w:line="240" w:lineRule="auto"/>
        <w:rPr>
          <w:rFonts w:ascii="Arial" w:hAnsi="Arial" w:cs="Arial"/>
          <w:sz w:val="16"/>
          <w:szCs w:val="18"/>
        </w:rPr>
      </w:pPr>
    </w:p>
    <w:p w14:paraId="6AAEA8F8" w14:textId="77777777" w:rsidR="001E3574" w:rsidRDefault="001E3574" w:rsidP="00C92E51">
      <w:pPr>
        <w:spacing w:after="0" w:line="240" w:lineRule="auto"/>
        <w:rPr>
          <w:rFonts w:ascii="Arial" w:hAnsi="Arial" w:cs="Arial"/>
          <w:sz w:val="16"/>
          <w:szCs w:val="18"/>
        </w:rPr>
      </w:pPr>
    </w:p>
    <w:p w14:paraId="49953538" w14:textId="77777777" w:rsidR="000918F7" w:rsidRDefault="000918F7" w:rsidP="000918F7">
      <w:pPr>
        <w:spacing w:after="0" w:line="240" w:lineRule="auto"/>
        <w:rPr>
          <w:rFonts w:ascii="Arial" w:hAnsi="Arial" w:cs="Arial"/>
          <w:sz w:val="16"/>
          <w:szCs w:val="18"/>
        </w:rPr>
      </w:pPr>
      <w:r w:rsidRPr="00A341EA">
        <w:rPr>
          <w:rFonts w:ascii="Arial" w:hAnsi="Arial" w:cs="Arial"/>
          <w:sz w:val="16"/>
          <w:szCs w:val="18"/>
        </w:rPr>
        <w:t>Macmillan Publishers Limited (tradi</w:t>
      </w:r>
      <w:r>
        <w:rPr>
          <w:rFonts w:ascii="Arial" w:hAnsi="Arial" w:cs="Arial"/>
          <w:sz w:val="16"/>
          <w:szCs w:val="18"/>
        </w:rPr>
        <w:t>ng as Nature Publishing Group).</w:t>
      </w:r>
    </w:p>
    <w:p w14:paraId="7C277A3C" w14:textId="77777777" w:rsidR="00795963" w:rsidRPr="001E3574" w:rsidRDefault="000918F7" w:rsidP="000918F7">
      <w:pPr>
        <w:spacing w:after="0" w:line="240" w:lineRule="auto"/>
        <w:rPr>
          <w:rFonts w:ascii="Arial" w:hAnsi="Arial" w:cs="Arial"/>
          <w:sz w:val="16"/>
          <w:szCs w:val="18"/>
        </w:rPr>
      </w:pPr>
      <w:r w:rsidRPr="001E3574">
        <w:rPr>
          <w:rFonts w:ascii="Arial" w:hAnsi="Arial" w:cs="Arial"/>
          <w:sz w:val="16"/>
          <w:szCs w:val="18"/>
        </w:rPr>
        <w:t>Registered office: The Campus, 4 Crinan Street, London, N1 9XW, UK. Company number 785998.</w:t>
      </w:r>
    </w:p>
    <w:sectPr w:rsidR="00795963" w:rsidRPr="001E3574" w:rsidSect="003B3DC2">
      <w:footerReference w:type="default" r:id="rId9"/>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E28855" w14:textId="77777777" w:rsidR="00BA68F9" w:rsidRDefault="00BA68F9" w:rsidP="00351373">
      <w:pPr>
        <w:spacing w:after="0" w:line="240" w:lineRule="auto"/>
      </w:pPr>
      <w:r>
        <w:separator/>
      </w:r>
    </w:p>
  </w:endnote>
  <w:endnote w:type="continuationSeparator" w:id="0">
    <w:p w14:paraId="53859F52" w14:textId="77777777" w:rsidR="00BA68F9" w:rsidRDefault="00BA68F9" w:rsidP="00351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299845338"/>
      <w:docPartObj>
        <w:docPartGallery w:val="Page Numbers (Bottom of Page)"/>
        <w:docPartUnique/>
      </w:docPartObj>
    </w:sdtPr>
    <w:sdtEndPr/>
    <w:sdtContent>
      <w:sdt>
        <w:sdtPr>
          <w:rPr>
            <w:rFonts w:ascii="Arial" w:hAnsi="Arial" w:cs="Arial"/>
            <w:sz w:val="16"/>
            <w:szCs w:val="16"/>
          </w:rPr>
          <w:id w:val="98381352"/>
          <w:docPartObj>
            <w:docPartGallery w:val="Page Numbers (Top of Page)"/>
            <w:docPartUnique/>
          </w:docPartObj>
        </w:sdtPr>
        <w:sdtEndPr/>
        <w:sdtContent>
          <w:p w14:paraId="0D8594F8" w14:textId="77777777" w:rsidR="00351373" w:rsidRPr="00351373" w:rsidRDefault="00351373">
            <w:pPr>
              <w:pStyle w:val="Footer"/>
              <w:rPr>
                <w:rFonts w:ascii="Arial" w:hAnsi="Arial" w:cs="Arial"/>
                <w:sz w:val="16"/>
                <w:szCs w:val="16"/>
              </w:rPr>
            </w:pPr>
            <w:r w:rsidRPr="00351373">
              <w:rPr>
                <w:rFonts w:ascii="Arial" w:hAnsi="Arial" w:cs="Arial"/>
                <w:color w:val="808080" w:themeColor="background1" w:themeShade="80"/>
                <w:sz w:val="16"/>
                <w:szCs w:val="16"/>
              </w:rPr>
              <w:t xml:space="preserve">Page </w:t>
            </w:r>
            <w:r w:rsidRPr="00351373">
              <w:rPr>
                <w:rFonts w:ascii="Arial" w:hAnsi="Arial" w:cs="Arial"/>
                <w:b/>
                <w:bCs/>
                <w:color w:val="808080" w:themeColor="background1" w:themeShade="80"/>
                <w:sz w:val="16"/>
                <w:szCs w:val="16"/>
              </w:rPr>
              <w:fldChar w:fldCharType="begin"/>
            </w:r>
            <w:r w:rsidRPr="00351373">
              <w:rPr>
                <w:rFonts w:ascii="Arial" w:hAnsi="Arial" w:cs="Arial"/>
                <w:b/>
                <w:bCs/>
                <w:color w:val="808080" w:themeColor="background1" w:themeShade="80"/>
                <w:sz w:val="16"/>
                <w:szCs w:val="16"/>
              </w:rPr>
              <w:instrText xml:space="preserve"> PAGE </w:instrText>
            </w:r>
            <w:r w:rsidRPr="00351373">
              <w:rPr>
                <w:rFonts w:ascii="Arial" w:hAnsi="Arial" w:cs="Arial"/>
                <w:b/>
                <w:bCs/>
                <w:color w:val="808080" w:themeColor="background1" w:themeShade="80"/>
                <w:sz w:val="16"/>
                <w:szCs w:val="16"/>
              </w:rPr>
              <w:fldChar w:fldCharType="separate"/>
            </w:r>
            <w:r w:rsidR="00E313DE">
              <w:rPr>
                <w:rFonts w:ascii="Arial" w:hAnsi="Arial" w:cs="Arial"/>
                <w:b/>
                <w:bCs/>
                <w:noProof/>
                <w:color w:val="808080" w:themeColor="background1" w:themeShade="80"/>
                <w:sz w:val="16"/>
                <w:szCs w:val="16"/>
              </w:rPr>
              <w:t>1</w:t>
            </w:r>
            <w:r w:rsidRPr="00351373">
              <w:rPr>
                <w:rFonts w:ascii="Arial" w:hAnsi="Arial" w:cs="Arial"/>
                <w:b/>
                <w:bCs/>
                <w:color w:val="808080" w:themeColor="background1" w:themeShade="80"/>
                <w:sz w:val="16"/>
                <w:szCs w:val="16"/>
              </w:rPr>
              <w:fldChar w:fldCharType="end"/>
            </w:r>
            <w:r w:rsidRPr="00351373">
              <w:rPr>
                <w:rFonts w:ascii="Arial" w:hAnsi="Arial" w:cs="Arial"/>
                <w:color w:val="808080" w:themeColor="background1" w:themeShade="80"/>
                <w:sz w:val="16"/>
                <w:szCs w:val="16"/>
              </w:rPr>
              <w:t xml:space="preserve"> of </w:t>
            </w:r>
            <w:r w:rsidRPr="00351373">
              <w:rPr>
                <w:rFonts w:ascii="Arial" w:hAnsi="Arial" w:cs="Arial"/>
                <w:b/>
                <w:bCs/>
                <w:color w:val="808080" w:themeColor="background1" w:themeShade="80"/>
                <w:sz w:val="16"/>
                <w:szCs w:val="16"/>
              </w:rPr>
              <w:fldChar w:fldCharType="begin"/>
            </w:r>
            <w:r w:rsidRPr="00351373">
              <w:rPr>
                <w:rFonts w:ascii="Arial" w:hAnsi="Arial" w:cs="Arial"/>
                <w:b/>
                <w:bCs/>
                <w:color w:val="808080" w:themeColor="background1" w:themeShade="80"/>
                <w:sz w:val="16"/>
                <w:szCs w:val="16"/>
              </w:rPr>
              <w:instrText xml:space="preserve"> NUMPAGES  </w:instrText>
            </w:r>
            <w:r w:rsidRPr="00351373">
              <w:rPr>
                <w:rFonts w:ascii="Arial" w:hAnsi="Arial" w:cs="Arial"/>
                <w:b/>
                <w:bCs/>
                <w:color w:val="808080" w:themeColor="background1" w:themeShade="80"/>
                <w:sz w:val="16"/>
                <w:szCs w:val="16"/>
              </w:rPr>
              <w:fldChar w:fldCharType="separate"/>
            </w:r>
            <w:r w:rsidR="00E313DE">
              <w:rPr>
                <w:rFonts w:ascii="Arial" w:hAnsi="Arial" w:cs="Arial"/>
                <w:b/>
                <w:bCs/>
                <w:noProof/>
                <w:color w:val="808080" w:themeColor="background1" w:themeShade="80"/>
                <w:sz w:val="16"/>
                <w:szCs w:val="16"/>
              </w:rPr>
              <w:t>1</w:t>
            </w:r>
            <w:r w:rsidRPr="00351373">
              <w:rPr>
                <w:rFonts w:ascii="Arial" w:hAnsi="Arial" w:cs="Arial"/>
                <w:b/>
                <w:bCs/>
                <w:color w:val="808080" w:themeColor="background1" w:themeShade="80"/>
                <w:sz w:val="16"/>
                <w:szCs w:val="16"/>
              </w:rPr>
              <w:fldChar w:fldCharType="end"/>
            </w:r>
            <w:r w:rsidRPr="00351373">
              <w:rPr>
                <w:rFonts w:ascii="Arial" w:hAnsi="Arial" w:cs="Arial"/>
                <w:b/>
                <w:bCs/>
                <w:color w:val="808080" w:themeColor="background1" w:themeShade="80"/>
                <w:sz w:val="16"/>
                <w:szCs w:val="16"/>
              </w:rPr>
              <w:tab/>
            </w:r>
            <w:r w:rsidRPr="00351373">
              <w:rPr>
                <w:rFonts w:ascii="Arial" w:hAnsi="Arial" w:cs="Arial"/>
                <w:b/>
                <w:bCs/>
                <w:color w:val="808080" w:themeColor="background1" w:themeShade="80"/>
                <w:sz w:val="16"/>
                <w:szCs w:val="16"/>
              </w:rPr>
              <w:tab/>
            </w:r>
            <w:r w:rsidRPr="00351373">
              <w:rPr>
                <w:rFonts w:ascii="Arial" w:hAnsi="Arial" w:cs="Arial"/>
                <w:b/>
                <w:bCs/>
                <w:color w:val="808080" w:themeColor="background1" w:themeShade="80"/>
                <w:sz w:val="16"/>
                <w:szCs w:val="16"/>
              </w:rPr>
              <w:tab/>
            </w:r>
            <w:r w:rsidR="00946454">
              <w:rPr>
                <w:rFonts w:ascii="Arial" w:hAnsi="Arial" w:cs="Arial"/>
                <w:b/>
                <w:bCs/>
                <w:color w:val="808080" w:themeColor="background1" w:themeShade="80"/>
                <w:sz w:val="16"/>
                <w:szCs w:val="16"/>
              </w:rPr>
              <w:t>APC-</w:t>
            </w:r>
            <w:r w:rsidR="00230F50">
              <w:rPr>
                <w:rFonts w:ascii="Arial" w:hAnsi="Arial" w:cs="Arial"/>
                <w:b/>
                <w:bCs/>
                <w:color w:val="808080" w:themeColor="background1" w:themeShade="80"/>
                <w:sz w:val="16"/>
                <w:szCs w:val="16"/>
              </w:rPr>
              <w:t>07-2017</w:t>
            </w:r>
          </w:p>
        </w:sdtContent>
      </w:sdt>
    </w:sdtContent>
  </w:sdt>
  <w:p w14:paraId="58B0A5C4" w14:textId="77777777" w:rsidR="00351373" w:rsidRDefault="003513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FC223" w14:textId="77777777" w:rsidR="00BA68F9" w:rsidRDefault="00BA68F9" w:rsidP="00351373">
      <w:pPr>
        <w:spacing w:after="0" w:line="240" w:lineRule="auto"/>
      </w:pPr>
      <w:r>
        <w:separator/>
      </w:r>
    </w:p>
  </w:footnote>
  <w:footnote w:type="continuationSeparator" w:id="0">
    <w:p w14:paraId="05E7F7B2" w14:textId="77777777" w:rsidR="00BA68F9" w:rsidRDefault="00BA68F9" w:rsidP="0035137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76599"/>
    <w:multiLevelType w:val="hybridMultilevel"/>
    <w:tmpl w:val="DD8A9F4E"/>
    <w:lvl w:ilvl="0" w:tplc="1AD4921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F9A55AA"/>
    <w:multiLevelType w:val="hybridMultilevel"/>
    <w:tmpl w:val="65FCCBD0"/>
    <w:lvl w:ilvl="0" w:tplc="87A40EA6">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9D1909"/>
    <w:multiLevelType w:val="hybridMultilevel"/>
    <w:tmpl w:val="28FEFFF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59C5414"/>
    <w:multiLevelType w:val="hybridMultilevel"/>
    <w:tmpl w:val="89B430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C6F0DA9"/>
    <w:multiLevelType w:val="hybridMultilevel"/>
    <w:tmpl w:val="9280C6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A633459"/>
    <w:multiLevelType w:val="hybridMultilevel"/>
    <w:tmpl w:val="043A87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5DF3070"/>
    <w:multiLevelType w:val="hybridMultilevel"/>
    <w:tmpl w:val="FC3080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E3E5DEA"/>
    <w:multiLevelType w:val="hybridMultilevel"/>
    <w:tmpl w:val="EA601F2C"/>
    <w:lvl w:ilvl="0" w:tplc="CAE2F12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7"/>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dit="forms" w:enforcement="1" w:cryptProviderType="rsaFull" w:cryptAlgorithmClass="hash" w:cryptAlgorithmType="typeAny" w:cryptAlgorithmSid="4" w:cryptSpinCount="100000" w:hash="0KippQeRgEP97H3agUUhY+aqRnw=" w:salt="MBdzw9O3neH7p1zl9j8U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948"/>
    <w:rsid w:val="000039E4"/>
    <w:rsid w:val="0002256F"/>
    <w:rsid w:val="00051160"/>
    <w:rsid w:val="00052528"/>
    <w:rsid w:val="000639B5"/>
    <w:rsid w:val="00072228"/>
    <w:rsid w:val="000918F7"/>
    <w:rsid w:val="000B39B9"/>
    <w:rsid w:val="001069DD"/>
    <w:rsid w:val="00112A01"/>
    <w:rsid w:val="00121D11"/>
    <w:rsid w:val="00135C59"/>
    <w:rsid w:val="0016115E"/>
    <w:rsid w:val="00183B13"/>
    <w:rsid w:val="001E3574"/>
    <w:rsid w:val="001F55DA"/>
    <w:rsid w:val="002134CF"/>
    <w:rsid w:val="00230F50"/>
    <w:rsid w:val="00234D73"/>
    <w:rsid w:val="00265E8D"/>
    <w:rsid w:val="002E2E84"/>
    <w:rsid w:val="00351373"/>
    <w:rsid w:val="0036364E"/>
    <w:rsid w:val="0036603D"/>
    <w:rsid w:val="00376A20"/>
    <w:rsid w:val="003A57A8"/>
    <w:rsid w:val="003B3DC2"/>
    <w:rsid w:val="003D01AB"/>
    <w:rsid w:val="004453CC"/>
    <w:rsid w:val="00450765"/>
    <w:rsid w:val="004543A3"/>
    <w:rsid w:val="00471595"/>
    <w:rsid w:val="004D5DB8"/>
    <w:rsid w:val="004F46E0"/>
    <w:rsid w:val="00521A4D"/>
    <w:rsid w:val="0052669B"/>
    <w:rsid w:val="0052760E"/>
    <w:rsid w:val="00537FD5"/>
    <w:rsid w:val="005552D2"/>
    <w:rsid w:val="0056310A"/>
    <w:rsid w:val="005649C4"/>
    <w:rsid w:val="00585313"/>
    <w:rsid w:val="005C42BA"/>
    <w:rsid w:val="005C70E0"/>
    <w:rsid w:val="00600CA8"/>
    <w:rsid w:val="00611E84"/>
    <w:rsid w:val="006239AE"/>
    <w:rsid w:val="006427FC"/>
    <w:rsid w:val="0064587C"/>
    <w:rsid w:val="00683542"/>
    <w:rsid w:val="006A4077"/>
    <w:rsid w:val="006A6D38"/>
    <w:rsid w:val="006B78C5"/>
    <w:rsid w:val="006D3002"/>
    <w:rsid w:val="006F7723"/>
    <w:rsid w:val="00753202"/>
    <w:rsid w:val="007775EC"/>
    <w:rsid w:val="007803BD"/>
    <w:rsid w:val="007936A5"/>
    <w:rsid w:val="00795963"/>
    <w:rsid w:val="007A315A"/>
    <w:rsid w:val="007C7664"/>
    <w:rsid w:val="007C7D2E"/>
    <w:rsid w:val="007D0C7F"/>
    <w:rsid w:val="007E28F2"/>
    <w:rsid w:val="007E5DA7"/>
    <w:rsid w:val="00813F8D"/>
    <w:rsid w:val="00851948"/>
    <w:rsid w:val="008566A4"/>
    <w:rsid w:val="00863767"/>
    <w:rsid w:val="00872FF0"/>
    <w:rsid w:val="0087444D"/>
    <w:rsid w:val="008754E0"/>
    <w:rsid w:val="008A2ABB"/>
    <w:rsid w:val="008B07E8"/>
    <w:rsid w:val="008B6849"/>
    <w:rsid w:val="00926C35"/>
    <w:rsid w:val="00946454"/>
    <w:rsid w:val="00993916"/>
    <w:rsid w:val="009E264F"/>
    <w:rsid w:val="009E55F9"/>
    <w:rsid w:val="009F1708"/>
    <w:rsid w:val="00A10E88"/>
    <w:rsid w:val="00A361FE"/>
    <w:rsid w:val="00A42129"/>
    <w:rsid w:val="00A702FB"/>
    <w:rsid w:val="00A75E4A"/>
    <w:rsid w:val="00A83AB9"/>
    <w:rsid w:val="00AB5648"/>
    <w:rsid w:val="00AC2B6B"/>
    <w:rsid w:val="00AF2EE4"/>
    <w:rsid w:val="00B13EDB"/>
    <w:rsid w:val="00B1402A"/>
    <w:rsid w:val="00B1452A"/>
    <w:rsid w:val="00B159F8"/>
    <w:rsid w:val="00B50214"/>
    <w:rsid w:val="00B6300E"/>
    <w:rsid w:val="00B66313"/>
    <w:rsid w:val="00B840BB"/>
    <w:rsid w:val="00BA68F9"/>
    <w:rsid w:val="00BE0335"/>
    <w:rsid w:val="00BF3B2D"/>
    <w:rsid w:val="00C05A22"/>
    <w:rsid w:val="00C73D92"/>
    <w:rsid w:val="00C92E51"/>
    <w:rsid w:val="00CA792E"/>
    <w:rsid w:val="00CB0071"/>
    <w:rsid w:val="00CF7552"/>
    <w:rsid w:val="00D37B5A"/>
    <w:rsid w:val="00DE652A"/>
    <w:rsid w:val="00DF28F5"/>
    <w:rsid w:val="00DF5819"/>
    <w:rsid w:val="00E017C8"/>
    <w:rsid w:val="00E313DE"/>
    <w:rsid w:val="00E3168E"/>
    <w:rsid w:val="00E347B7"/>
    <w:rsid w:val="00E4480D"/>
    <w:rsid w:val="00E66ADF"/>
    <w:rsid w:val="00E75EFE"/>
    <w:rsid w:val="00EC0735"/>
    <w:rsid w:val="00EC5DFB"/>
    <w:rsid w:val="00F0764E"/>
    <w:rsid w:val="00F16809"/>
    <w:rsid w:val="00F33F03"/>
    <w:rsid w:val="00F45929"/>
    <w:rsid w:val="00F47B4B"/>
    <w:rsid w:val="00FC69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F9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3D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B3DC2"/>
    <w:rPr>
      <w:color w:val="808080"/>
    </w:rPr>
  </w:style>
  <w:style w:type="paragraph" w:styleId="BalloonText">
    <w:name w:val="Balloon Text"/>
    <w:basedOn w:val="Normal"/>
    <w:link w:val="BalloonTextChar"/>
    <w:uiPriority w:val="99"/>
    <w:semiHidden/>
    <w:unhideWhenUsed/>
    <w:rsid w:val="003B3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DC2"/>
    <w:rPr>
      <w:rFonts w:ascii="Tahoma" w:hAnsi="Tahoma" w:cs="Tahoma"/>
      <w:sz w:val="16"/>
      <w:szCs w:val="16"/>
    </w:rPr>
  </w:style>
  <w:style w:type="paragraph" w:styleId="Header">
    <w:name w:val="header"/>
    <w:basedOn w:val="Normal"/>
    <w:link w:val="HeaderChar"/>
    <w:uiPriority w:val="99"/>
    <w:unhideWhenUsed/>
    <w:rsid w:val="00351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373"/>
  </w:style>
  <w:style w:type="paragraph" w:styleId="Footer">
    <w:name w:val="footer"/>
    <w:basedOn w:val="Normal"/>
    <w:link w:val="FooterChar"/>
    <w:uiPriority w:val="99"/>
    <w:unhideWhenUsed/>
    <w:rsid w:val="00351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373"/>
  </w:style>
  <w:style w:type="paragraph" w:styleId="ListParagraph">
    <w:name w:val="List Paragraph"/>
    <w:basedOn w:val="Normal"/>
    <w:uiPriority w:val="34"/>
    <w:qFormat/>
    <w:rsid w:val="005649C4"/>
    <w:pPr>
      <w:ind w:left="720"/>
      <w:contextualSpacing/>
    </w:pPr>
  </w:style>
  <w:style w:type="character" w:styleId="CommentReference">
    <w:name w:val="annotation reference"/>
    <w:basedOn w:val="DefaultParagraphFont"/>
    <w:uiPriority w:val="99"/>
    <w:semiHidden/>
    <w:unhideWhenUsed/>
    <w:rsid w:val="005649C4"/>
    <w:rPr>
      <w:sz w:val="16"/>
      <w:szCs w:val="16"/>
    </w:rPr>
  </w:style>
  <w:style w:type="paragraph" w:styleId="CommentText">
    <w:name w:val="annotation text"/>
    <w:basedOn w:val="Normal"/>
    <w:link w:val="CommentTextChar"/>
    <w:uiPriority w:val="99"/>
    <w:semiHidden/>
    <w:unhideWhenUsed/>
    <w:rsid w:val="005649C4"/>
    <w:pPr>
      <w:spacing w:line="240" w:lineRule="auto"/>
    </w:pPr>
    <w:rPr>
      <w:sz w:val="20"/>
      <w:szCs w:val="20"/>
    </w:rPr>
  </w:style>
  <w:style w:type="character" w:customStyle="1" w:styleId="CommentTextChar">
    <w:name w:val="Comment Text Char"/>
    <w:basedOn w:val="DefaultParagraphFont"/>
    <w:link w:val="CommentText"/>
    <w:uiPriority w:val="99"/>
    <w:semiHidden/>
    <w:rsid w:val="005649C4"/>
    <w:rPr>
      <w:sz w:val="20"/>
      <w:szCs w:val="20"/>
    </w:rPr>
  </w:style>
  <w:style w:type="paragraph" w:styleId="CommentSubject">
    <w:name w:val="annotation subject"/>
    <w:basedOn w:val="CommentText"/>
    <w:next w:val="CommentText"/>
    <w:link w:val="CommentSubjectChar"/>
    <w:uiPriority w:val="99"/>
    <w:semiHidden/>
    <w:unhideWhenUsed/>
    <w:rsid w:val="005649C4"/>
    <w:rPr>
      <w:b/>
      <w:bCs/>
    </w:rPr>
  </w:style>
  <w:style w:type="character" w:customStyle="1" w:styleId="CommentSubjectChar">
    <w:name w:val="Comment Subject Char"/>
    <w:basedOn w:val="CommentTextChar"/>
    <w:link w:val="CommentSubject"/>
    <w:uiPriority w:val="99"/>
    <w:semiHidden/>
    <w:rsid w:val="005649C4"/>
    <w:rPr>
      <w:b/>
      <w:bCs/>
      <w:sz w:val="20"/>
      <w:szCs w:val="20"/>
    </w:rPr>
  </w:style>
  <w:style w:type="character" w:customStyle="1" w:styleId="Style1">
    <w:name w:val="Style1"/>
    <w:basedOn w:val="DefaultParagraphFont"/>
    <w:uiPriority w:val="1"/>
    <w:rsid w:val="005C70E0"/>
    <w:rPr>
      <w:bdr w:val="none" w:sz="0" w:space="0" w:color="auto"/>
    </w:rPr>
  </w:style>
  <w:style w:type="character" w:customStyle="1" w:styleId="Style2">
    <w:name w:val="Style2"/>
    <w:basedOn w:val="DefaultParagraphFont"/>
    <w:uiPriority w:val="1"/>
    <w:rsid w:val="005C70E0"/>
    <w:rPr>
      <w:color w:val="FF0000"/>
    </w:rPr>
  </w:style>
  <w:style w:type="character" w:styleId="Hyperlink">
    <w:name w:val="Hyperlink"/>
    <w:basedOn w:val="DefaultParagraphFont"/>
    <w:uiPriority w:val="99"/>
    <w:unhideWhenUsed/>
    <w:rsid w:val="00FC69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3D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B3DC2"/>
    <w:rPr>
      <w:color w:val="808080"/>
    </w:rPr>
  </w:style>
  <w:style w:type="paragraph" w:styleId="BalloonText">
    <w:name w:val="Balloon Text"/>
    <w:basedOn w:val="Normal"/>
    <w:link w:val="BalloonTextChar"/>
    <w:uiPriority w:val="99"/>
    <w:semiHidden/>
    <w:unhideWhenUsed/>
    <w:rsid w:val="003B3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DC2"/>
    <w:rPr>
      <w:rFonts w:ascii="Tahoma" w:hAnsi="Tahoma" w:cs="Tahoma"/>
      <w:sz w:val="16"/>
      <w:szCs w:val="16"/>
    </w:rPr>
  </w:style>
  <w:style w:type="paragraph" w:styleId="Header">
    <w:name w:val="header"/>
    <w:basedOn w:val="Normal"/>
    <w:link w:val="HeaderChar"/>
    <w:uiPriority w:val="99"/>
    <w:unhideWhenUsed/>
    <w:rsid w:val="00351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373"/>
  </w:style>
  <w:style w:type="paragraph" w:styleId="Footer">
    <w:name w:val="footer"/>
    <w:basedOn w:val="Normal"/>
    <w:link w:val="FooterChar"/>
    <w:uiPriority w:val="99"/>
    <w:unhideWhenUsed/>
    <w:rsid w:val="00351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373"/>
  </w:style>
  <w:style w:type="paragraph" w:styleId="ListParagraph">
    <w:name w:val="List Paragraph"/>
    <w:basedOn w:val="Normal"/>
    <w:uiPriority w:val="34"/>
    <w:qFormat/>
    <w:rsid w:val="005649C4"/>
    <w:pPr>
      <w:ind w:left="720"/>
      <w:contextualSpacing/>
    </w:pPr>
  </w:style>
  <w:style w:type="character" w:styleId="CommentReference">
    <w:name w:val="annotation reference"/>
    <w:basedOn w:val="DefaultParagraphFont"/>
    <w:uiPriority w:val="99"/>
    <w:semiHidden/>
    <w:unhideWhenUsed/>
    <w:rsid w:val="005649C4"/>
    <w:rPr>
      <w:sz w:val="16"/>
      <w:szCs w:val="16"/>
    </w:rPr>
  </w:style>
  <w:style w:type="paragraph" w:styleId="CommentText">
    <w:name w:val="annotation text"/>
    <w:basedOn w:val="Normal"/>
    <w:link w:val="CommentTextChar"/>
    <w:uiPriority w:val="99"/>
    <w:semiHidden/>
    <w:unhideWhenUsed/>
    <w:rsid w:val="005649C4"/>
    <w:pPr>
      <w:spacing w:line="240" w:lineRule="auto"/>
    </w:pPr>
    <w:rPr>
      <w:sz w:val="20"/>
      <w:szCs w:val="20"/>
    </w:rPr>
  </w:style>
  <w:style w:type="character" w:customStyle="1" w:styleId="CommentTextChar">
    <w:name w:val="Comment Text Char"/>
    <w:basedOn w:val="DefaultParagraphFont"/>
    <w:link w:val="CommentText"/>
    <w:uiPriority w:val="99"/>
    <w:semiHidden/>
    <w:rsid w:val="005649C4"/>
    <w:rPr>
      <w:sz w:val="20"/>
      <w:szCs w:val="20"/>
    </w:rPr>
  </w:style>
  <w:style w:type="paragraph" w:styleId="CommentSubject">
    <w:name w:val="annotation subject"/>
    <w:basedOn w:val="CommentText"/>
    <w:next w:val="CommentText"/>
    <w:link w:val="CommentSubjectChar"/>
    <w:uiPriority w:val="99"/>
    <w:semiHidden/>
    <w:unhideWhenUsed/>
    <w:rsid w:val="005649C4"/>
    <w:rPr>
      <w:b/>
      <w:bCs/>
    </w:rPr>
  </w:style>
  <w:style w:type="character" w:customStyle="1" w:styleId="CommentSubjectChar">
    <w:name w:val="Comment Subject Char"/>
    <w:basedOn w:val="CommentTextChar"/>
    <w:link w:val="CommentSubject"/>
    <w:uiPriority w:val="99"/>
    <w:semiHidden/>
    <w:rsid w:val="005649C4"/>
    <w:rPr>
      <w:b/>
      <w:bCs/>
      <w:sz w:val="20"/>
      <w:szCs w:val="20"/>
    </w:rPr>
  </w:style>
  <w:style w:type="character" w:customStyle="1" w:styleId="Style1">
    <w:name w:val="Style1"/>
    <w:basedOn w:val="DefaultParagraphFont"/>
    <w:uiPriority w:val="1"/>
    <w:rsid w:val="005C70E0"/>
    <w:rPr>
      <w:bdr w:val="none" w:sz="0" w:space="0" w:color="auto"/>
    </w:rPr>
  </w:style>
  <w:style w:type="character" w:customStyle="1" w:styleId="Style2">
    <w:name w:val="Style2"/>
    <w:basedOn w:val="DefaultParagraphFont"/>
    <w:uiPriority w:val="1"/>
    <w:rsid w:val="005C70E0"/>
    <w:rPr>
      <w:color w:val="FF0000"/>
    </w:rPr>
  </w:style>
  <w:style w:type="character" w:styleId="Hyperlink">
    <w:name w:val="Hyperlink"/>
    <w:basedOn w:val="DefaultParagraphFont"/>
    <w:uiPriority w:val="99"/>
    <w:unhideWhenUsed/>
    <w:rsid w:val="00FC69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62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DE41658F-822D-4089-A389-337D314A3512}"/>
      </w:docPartPr>
      <w:docPartBody>
        <w:p w:rsidR="00D71723" w:rsidRDefault="00B51722">
          <w:r w:rsidRPr="0003582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722"/>
    <w:rsid w:val="001B525C"/>
    <w:rsid w:val="002C3336"/>
    <w:rsid w:val="00304FA7"/>
    <w:rsid w:val="00886EE0"/>
    <w:rsid w:val="009125B5"/>
    <w:rsid w:val="00925921"/>
    <w:rsid w:val="00A12D05"/>
    <w:rsid w:val="00B51722"/>
    <w:rsid w:val="00C73E0D"/>
    <w:rsid w:val="00CB3F8B"/>
    <w:rsid w:val="00D37357"/>
    <w:rsid w:val="00D7172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1722"/>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17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375</Words>
  <Characters>2144</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dc:creator>
  <cp:lastModifiedBy>Jesse Bloom</cp:lastModifiedBy>
  <cp:revision>12</cp:revision>
  <cp:lastPrinted>2016-11-16T14:33:00Z</cp:lastPrinted>
  <dcterms:created xsi:type="dcterms:W3CDTF">2016-12-06T14:35:00Z</dcterms:created>
  <dcterms:modified xsi:type="dcterms:W3CDTF">2018-02-22T18:46:00Z</dcterms:modified>
</cp:coreProperties>
</file>