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48"/>
          <w:szCs w:val="48"/>
        </w:rPr>
        <w:t xml:space="preserve">Level Set 기반 토폴로지 최적화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2E75B6"/>
          <w:sz w:val="28"/>
          <w:szCs w:val="28"/>
        </w:rPr>
        <w:t xml:space="preserve">이론 · 수식 · 알고리즘 한 번에 정리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22"/>
          <w:szCs w:val="22"/>
        </w:rPr>
        <w:t xml:space="preserve">Level Set Method for Structural Topology Optimization</w:t>
      </w:r>
    </w:p>
    <w:p>
      <w:pPr>
        <w:spacing w:after="800"/>
        <w:jc w:val="center"/>
      </w:pPr>
      <w:r>
        <w:rPr>
          <w:rFonts w:ascii="Malgun Gothic" w:cs="Malgun Gothic" w:eastAsia="Malgun Gothic" w:hAnsi="Malgun Gothic"/>
          <w:color w:val="7F7F7F"/>
          <w:sz w:val="20"/>
          <w:szCs w:val="20"/>
        </w:rPr>
        <w:t xml:space="preserve">Single Source of Truth · 2026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2F7FC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2"/>
                <w:szCs w:val="22"/>
              </w:rPr>
              <w:t xml:space="preserve">이 문서의 목적</w:t>
            </w:r>
          </w:p>
          <w:p>
            <w:pPr>
              <w:spacing w:after="60" w:line="320"/>
            </w:pPr>
            <w:r>
              <w:rPr>
                <w:rFonts w:ascii="Malgun Gothic" w:cs="Malgun Gothic" w:eastAsia="Malgun Gothic" w:hAnsi="Malgun Gothic"/>
              </w:rPr>
              <w:t xml:space="preserve">영상 </w:t>
            </w:r>
            <w:r>
              <w:rPr>
                <w:rFonts w:ascii="Malgun Gothic" w:cs="Malgun Gothic" w:eastAsia="Malgun Gothic" w:hAnsi="Malgun Gothic"/>
                <w:i/>
                <w:iCs/>
              </w:rPr>
              <w:t xml:space="preserve">"Implementation of Level Set based Topology Optimization"</w:t>
            </w:r>
            <w:r>
              <w:rPr>
                <w:rFonts w:ascii="Malgun Gothic" w:cs="Malgun Gothic" w:eastAsia="Malgun Gothic" w:hAnsi="Malgun Gothic"/>
              </w:rPr>
              <w:t xml:space="preserve">에 등장한 두 장의 슬라이드(알고리즘 플로우·캔틸레버 빔 예시)를 중심으로, 화자가 전달하려 한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이론 전체</w:t>
            </w:r>
            <w:r>
              <w:rPr>
                <w:rFonts w:ascii="Malgun Gothic" w:cs="Malgun Gothic" w:eastAsia="Malgun Gothic" w:hAnsi="Malgun Gothic"/>
              </w:rPr>
              <w:t xml:space="preserve">를 한 문서로 재구성했습니다.</w:t>
            </w:r>
          </w:p>
          <w:p>
            <w:pPr>
              <w:spacing w:after="60" w:line="320"/>
            </w:pPr>
            <w:r>
              <w:rPr>
                <w:rFonts w:ascii="Malgun Gothic" w:cs="Malgun Gothic" w:eastAsia="Malgun Gothic" w:hAnsi="Malgun Gothic"/>
              </w:rPr>
              <w:t xml:space="preserve">수식은 한 번씩 짚고, 그 옆에 직관적 의미·이산화 힌트를 함께 둡니다. 배경이 가벼운 독자는 "직관"만 따라가고, 구현하려는 독자는 "수식"과 "수치 노트"까지 읽으면 됩니다.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1. 왜 Level Set인가 — 문제 정의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구조 설계 문제는 대체로 "주어진 하중·경계조건 아래 재료를 어디에 얼마나 놓을까"로 귀결된다. 이를 수학적으로 풀 때 가장 강력하면서도 까다로운 부분은 경계(boundary)다. 설계 영역 안에 어떤 재료가 있고 어떤 곳은 빈 공간이어야 하는데, 최적화를 돌리는 동안 이 경계가 실시간으로 움직이고, 때로는 새 구멍이 뚫리고, 가느다란 부재가 두 갈래로 갈라지기도 한다.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이 "움직이고 합쳐지고 쪼개지는 경계"를 컴퓨터가 다루기 쉽게 표현하는 방식이 Level Set Method이다. 아이디어는 단순하다: 경계 자체를 추적하지 말고, 경계보다 한 차원 높은 스칼라장 ψ의 "영값 등고선"으로 경계를 정의하자.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1F7A3B" w:sz="24"/>
              <w:bottom w:val="none" w:color="FFFFFF" w:sz="0"/>
              <w:right w:val="none" w:color="FFFFFF" w:sz="0"/>
            </w:tcBorders>
            <w:shd w:fill="E9F5EC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1F7A3B"/>
                <w:sz w:val="22"/>
                <w:szCs w:val="22"/>
              </w:rPr>
              <w:t xml:space="preserve">한 줄 요약</w:t>
            </w:r>
          </w:p>
          <w:p>
            <w:pPr>
              <w:spacing w:after="60" w:line="32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경계를 직접 움직이지 말고, 그 경계를 담고 있는 스칼라장 </w:t>
            </w:r>
            <w:r>
              <w:rPr>
                <w:rFonts w:ascii="Malgun Gothic" w:cs="Malgun Gothic" w:eastAsia="Malgun Gothic" w:hAnsi="Malgun Gothic"/>
                <w:i/>
                <w:iCs/>
              </w:rPr>
              <w:t xml:space="preserve">ψ(x, t)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 를 움직여라. </w:t>
            </w:r>
            <w:r>
              <w:rPr>
                <w:rFonts w:ascii="Malgun Gothic" w:cs="Malgun Gothic" w:eastAsia="Malgun Gothic" w:hAnsi="Malgun Gothic"/>
              </w:rPr>
              <w:t xml:space="preserve">그러면 경계가 합쳐지거나 끊기는 위상 변화를 별도 처리 없이 자연스럽게 다룰 수 있다.</w:t>
            </w:r>
          </w:p>
        </w:tc>
      </w:tr>
    </w:tbl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2. 직관적 이해 — 수면 아래 감춰진 지형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Level Set 함수 ψ(x, t)는 설계 영역 위의 "지형의 높이"라고 생각하면 좋다. 지형을 물로 채워 "해수면(=0)"을 그리면, 해수면과 지형이 만나는 곡선이 곧 경계 ∂Ω가 된다.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</w:rPr>
        <w:t xml:space="preserve">ψ(x) &lt; 0 → </w:t>
      </w:r>
      <w:r>
        <w:rPr>
          <w:rFonts w:ascii="Malgun Gothic" w:cs="Malgun Gothic" w:eastAsia="Malgun Gothic" w:hAnsi="Malgun Gothic"/>
          <w:b/>
          <w:bCs/>
        </w:rPr>
        <w:t xml:space="preserve">물 아래</w:t>
      </w:r>
      <w:r>
        <w:rPr>
          <w:rFonts w:ascii="Malgun Gothic" w:cs="Malgun Gothic" w:eastAsia="Malgun Gothic" w:hAnsi="Malgun Gothic"/>
        </w:rPr>
        <w:t xml:space="preserve"> → 재료가 있는 영역 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</w:rPr>
        <w:t xml:space="preserve">ψ(x) &gt; 0 → </w:t>
      </w:r>
      <w:r>
        <w:rPr>
          <w:rFonts w:ascii="Malgun Gothic" w:cs="Malgun Gothic" w:eastAsia="Malgun Gothic" w:hAnsi="Malgun Gothic"/>
          <w:b/>
          <w:bCs/>
        </w:rPr>
        <w:t xml:space="preserve">물 위</w:t>
      </w:r>
      <w:r>
        <w:rPr>
          <w:rFonts w:ascii="Malgun Gothic" w:cs="Malgun Gothic" w:eastAsia="Malgun Gothic" w:hAnsi="Malgun Gothic"/>
        </w:rPr>
        <w:t xml:space="preserve"> → 빈 공간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</w:rPr>
        <w:t xml:space="preserve">ψ(x) = 0 → </w:t>
      </w:r>
      <w:r>
        <w:rPr>
          <w:rFonts w:ascii="Malgun Gothic" w:cs="Malgun Gothic" w:eastAsia="Malgun Gothic" w:hAnsi="Malgun Gothic"/>
          <w:b/>
          <w:bCs/>
        </w:rPr>
        <w:t xml:space="preserve">해안선</w:t>
      </w:r>
      <w:r>
        <w:rPr>
          <w:rFonts w:ascii="Malgun Gothic" w:cs="Malgun Gothic" w:eastAsia="Malgun Gothic" w:hAnsi="Malgun Gothic"/>
        </w:rPr>
        <w:t xml:space="preserve"> → 재료 경계 ∂Ω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설계가 바뀐다는 것은 이 "지형"이 들어올렸다 내려졌다 하는 것과 같다. 어느 지점을 끌어올리면 해수면 아래였던 곳이 드러나며 구멍이 생기고, 반대로 눌러 내리면 섬 두 개가 합쳐진다. 경계는 이 변화의 부산물로 따라 움직일 뿐, 우리가 직접 경계점 좌표를 옮기지 않는다. 이것이 Level Set이 위상 변화(topology change)를 자연스럽게 허용하는 이유다.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7E57C2" w:sz="24"/>
              <w:bottom w:val="none" w:color="FFFFFF" w:sz="0"/>
              <w:right w:val="none" w:color="FFFFFF" w:sz="0"/>
            </w:tcBorders>
            <w:shd w:fill="F3EE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7E57C2"/>
                <w:sz w:val="22"/>
                <w:szCs w:val="22"/>
              </w:rPr>
              <w:t xml:space="preserve">왜 한 차원 올려서 푸는가</w:t>
            </w:r>
          </w:p>
          <w:p>
            <w:pPr>
              <w:spacing w:after="60" w:line="320"/>
            </w:pPr>
            <w:r>
              <w:rPr>
                <w:rFonts w:ascii="Malgun Gothic" w:cs="Malgun Gothic" w:eastAsia="Malgun Gothic" w:hAnsi="Malgun Gothic"/>
              </w:rPr>
              <w:t xml:space="preserve">2D 구조 설계 문제의 경계는 1D 곡선이다. 이 곡선을 직접 매개변수화해서 움직이려면, 곡선이 두 갈래로 끊기거나 두 곡선이 합쳐질 때마다 "경계 자료구조 재구성"이라는 난제가 생긴다.</w:t>
            </w:r>
          </w:p>
          <w:p>
            <w:pPr>
              <w:spacing w:after="60" w:line="320"/>
            </w:pPr>
            <w:r>
              <w:rPr>
                <w:rFonts w:ascii="Malgun Gothic" w:cs="Malgun Gothic" w:eastAsia="Malgun Gothic" w:hAnsi="Malgun Gothic"/>
              </w:rPr>
              <w:t xml:space="preserve">Level Set은 이 1D 곡선 대신, 곡선을 담고 있는 2D 함수 ψ를 움직인다. ψ 자체는 끊어지거나 합쳐지지 않는 매끈한 스칼라장이므로 PDE 한 개로 안전하게 시간 적분할 수 있다. 위상 변화는 ψ의 0-등고선이 "자르는 방식"이 바뀌면서 저절로 일어난다.</w:t>
            </w:r>
          </w:p>
        </w:tc>
      </w:tr>
    </w:tbl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3. Level Set 함수와 SDF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수치적으로 안정되게 다루려면 ψ를 아무 스칼라장으로 두지 않고 Signed Distance Function(부호 있는 거리 함수, SDF)으로 유지한다.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4F7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>ψ(x) = ±dist(x, ∂Ω),  |∇ψ| = 1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595959"/>
                <w:sz w:val="18"/>
                <w:szCs w:val="18"/>
              </w:rPr>
              <w:t xml:space="preserve">SDF 조건 — 각 점의 값은 "경계까지의 부호 있는 거리"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</w:rPr>
        <w:t xml:space="preserve">ψ의 부호가 내부/외부를 알려준다.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</w:rPr>
        <w:t xml:space="preserve">ψ의 절댓값이 경계까지의 거리를 알려준다.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</w:rPr>
        <w:t xml:space="preserve">ψ의 구배 크기 |∇ψ|가 어디서든 1이어야 한다(Eikonal 조건).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이 세 성질이 모두 살아 있어야 속도·민감도 계산이 수치적으로 깔끔하게 들어간다. 문제는 ψ를 한참 움직이다 보면 |∇ψ|=1 조건이 깨진다는 것. 이때 원래 영-등고선(=경계 위치)은 그대로 둔 채 ψ 전체를 다시 "거리함수답게" 펴주는 작업이 뒤에 나올 Eikonal 재초기화다.</w:t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4. Hamilton-Jacobi 방정식 — 경계를 움직이는 지배방정식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4.1 어디서 나왔나 (직관적 유도)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경계 ∂Ω 위의 한 점이 법선 방향으로 속도 v(x)로 움직인다고 하자. 이 점은 항상 ψ=0 위에 있으므로, 시간이 지나도 그 자리의 ψ 값은 0이어야 한다. 움직이는 점에서 ψ의 값이 변하지 않는다는 조건을 전미분하면: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4F7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>dψ/dt = ∂ψ/∂t + (∇ψ)·(dx/dt) = 0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595959"/>
                <w:sz w:val="18"/>
                <w:szCs w:val="18"/>
              </w:rPr>
              <w:t xml:space="preserve">경계 점은 항상 ψ=0을 유지한다</w:t>
            </w:r>
          </w:p>
        </w:tc>
      </w:tr>
    </w:tbl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점이 법선 ∇ψ/|∇ψ| 방향으로 속도 v만큼 움직이면 dx/dt = v · ∇ψ/|∇ψ|, 대입하면 (∇ψ)·(dx/dt) = v|∇ψ|. 여기에 추상적으로 "구멍이 새로 생기는 효과"를 추가 소스항 −ωg로 붙인 것이 최종 형태다.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4F7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32"/>
                <w:szCs w:val="32"/>
              </w:rPr>
              <w:t xml:space="preserve">∂ψ/∂t = −v|∇ψ| − ω g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595959"/>
                <w:sz w:val="18"/>
                <w:szCs w:val="18"/>
              </w:rPr>
              <w:t xml:space="preserve">Hamilton-Jacobi equation (level-set evolution)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4.2 항별 의미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항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이름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역할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−v|∇ψ|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Shape Sensitivity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기존 경계를 법선 방향으로 움직인다(경계의 이동·수축·팽창)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−ω 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Topology / Nucleation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경계와 떨어진 영역에 새 구멍을 뚫는다(위상 변화)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∂ψ/∂t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시간 변화율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이 둘의 합으로 ψ 전체가 매 스텝 갱신된다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2F7FC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2"/>
                <w:szCs w:val="22"/>
              </w:rPr>
              <w:t xml:space="preserve">왜 |∇ψ|가 곱해져 있는가</w:t>
            </w:r>
          </w:p>
          <w:p>
            <w:pPr>
              <w:spacing w:after="60" w:line="320"/>
            </w:pPr>
            <w:r>
              <w:rPr>
                <w:rFonts w:ascii="Malgun Gothic" w:cs="Malgun Gothic" w:eastAsia="Malgun Gothic" w:hAnsi="Malgun Gothic"/>
              </w:rPr>
              <w:t xml:space="preserve">v는 "경계의 법선 속도"인데, 우리가 업데이트하는 건 경계가 아니라 스칼라장 ψ다. 경계의 법선 방향이 곧 ∇ψ 방향이고, 그 방향으로 한 단위 움직일 때 ψ가 얼마나 변하는지는 |∇ψ|에 비례한다. 그래서 속도 v를 스칼라장의 시간 변화율로 번역할 때 |∇ψ|가 스케일 팩터로 붙는다.</w:t>
            </w:r>
          </w:p>
        </w:tc>
      </w:tr>
    </w:tbl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5. 민감도 — 어디를 어떻게 움직일까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5.1 Shape Sensitivity v(x)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주어진 목적함수 J(Ω)가 경계를 법선 방향으로 ε만큼 살짝 밀었을 때 얼마나 변하는지를 계산한 것이 shape derivative이고, 그 가중치가 speed v(x)다. 탄성 구조의 순응도(compliance) 최소화 문제에서는 형상 민감도가 대체로 다음과 같은 형태로 떨어진다: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4F7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>v(x) = σ(u) : ε(u) − λ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595959"/>
                <w:sz w:val="18"/>
                <w:szCs w:val="18"/>
              </w:rPr>
              <w:t xml:space="preserve">응력·변형률 내적에서 라그랑주 승수 λ(체적 제약)를 뺀 값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</w:rPr>
        <w:t xml:space="preserve">v가 크면 "여기는 재료가 꼭 필요하다" → 경계가 바깥쪽으로.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</w:rPr>
        <w:t xml:space="preserve">v가 작거나 음수면 "비워도 된다" → 경계가 안쪽으로(재료 제거).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λ는 체적 제약을 맞추기 위한 라그랑주 승수로, 영상의 캔틸레버 예시에서 100으로 고정되어 있다(Lagrange Multiplier for volume constraint = 100).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5.2 Topology Sensitivity g(x)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Shape sensitivity는 "기존 경계를 움직이는" 일밖에 못 한다. 재료로 꽉 찬 덩어리 한가운데에 원래는 구멍이 필요한데, 그 영역에는 경계가 없으니 v만 있으면 영원히 재료로 남게 된다. 이를 뚫어주는 장치가 topology derivative g(x)다. 반경이 거의 0인 작은 구멍을 한 점에 뚫었을 때 목적함수가 얼마나 좋아지는지를 점근적으로 계산한 값으로,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</w:rPr>
        <w:t xml:space="preserve">g(x) &lt; 0 → "여기 구멍을 뚫으면 좋아진다" → ψ를 국소적으로 올려 새 구멍을 생성.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</w:rPr>
        <w:t xml:space="preserve">ω는 topology term과 shape term 사이의 가중치. 보통 초기에 크게, 수렴 근처에서 작게 스케줄한다.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D68910" w:sz="24"/>
              <w:bottom w:val="none" w:color="FFFFFF" w:sz="0"/>
              <w:right w:val="none" w:color="FFFFFF" w:sz="0"/>
            </w:tcBorders>
            <w:shd w:fill="FDF3E2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D68910"/>
                <w:sz w:val="22"/>
                <w:szCs w:val="22"/>
              </w:rPr>
              <w:t xml:space="preserve">수업 포인트</w:t>
            </w:r>
          </w:p>
          <w:p>
            <w:pPr>
              <w:spacing w:after="60" w:line="320"/>
            </w:pPr>
            <w:r>
              <w:rPr>
                <w:rFonts w:ascii="Malgun Gothic" w:cs="Malgun Gothic" w:eastAsia="Malgun Gothic" w:hAnsi="Malgun Gothic"/>
              </w:rPr>
              <w:t xml:space="preserve">영상 슬라이드 하단의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"New holes not created during optimization"</w:t>
            </w:r>
            <w:r>
              <w:rPr>
                <w:rFonts w:ascii="Malgun Gothic" w:cs="Malgun Gothic" w:eastAsia="Malgun Gothic" w:hAnsi="Malgun Gothic"/>
              </w:rPr>
              <w:t xml:space="preserve"> 코멘트는, 캔틸레버 예시에서는 간단함을 위해 ω=0으로 두고 topology term을 껐다는 뜻이다. 즉 </w:t>
            </w:r>
            <w:r>
              <w:rPr>
                <w:rFonts w:ascii="Malgun Gothic" w:cs="Malgun Gothic" w:eastAsia="Malgun Gothic" w:hAnsi="Malgun Gothic"/>
                <w:i/>
                <w:iCs/>
              </w:rPr>
              <w:t xml:space="preserve">shape</w:t>
            </w:r>
            <w:r>
              <w:rPr>
                <w:rFonts w:ascii="Malgun Gothic" w:cs="Malgun Gothic" w:eastAsia="Malgun Gothic" w:hAnsi="Malgun Gothic"/>
              </w:rPr>
              <w:t xml:space="preserve"> 민감도만으로 초기에 설정된 구멍(또는 초기 level set)의 경계를 움직이며 최적화한다.</w:t>
            </w:r>
          </w:p>
          <w:p>
            <w:pPr>
              <w:spacing w:after="60" w:line="320"/>
            </w:pPr>
            <w:r>
              <w:rPr>
                <w:rFonts w:ascii="Malgun Gothic" w:cs="Malgun Gothic" w:eastAsia="Malgun Gothic" w:hAnsi="Malgun Gothic"/>
              </w:rPr>
              <w:t xml:space="preserve">이게 Level Set의 잘 알려진 한계이자 동시에 장점이다. 전통적 level set은 초기 형상을 잘 찍어줘야 좋은 해에 닿는다. 이를 극복하려고 topology derivative, SIMP 혼합, XFEM 결합 등 다양한 확장이 등장했다.</w:t>
            </w:r>
          </w:p>
        </w:tc>
      </w:tr>
    </w:tbl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6. Eikonal 재초기화 — 왜 필요하고 어떻게 푸는가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Hamilton-Jacobi 스텝을 반복하면 ψ가 "평탄하거나 가파른" 기울기를 갖게 되어 |∇ψ|=1이 깨진다. |∇ψ|가 0에 가까운 평탄한 구간에서는 작은 값 변화로도 경계 위치가 폭주하고, |∇ψ|가 너무 크면 경계는 둔해지고 수치 오차가 쌓인다. 그래서 수 스텝마다 ψ를 "다시 SDF로 만들어준다." 이때 푸는 PDE가 Eikonal 방정식이다.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4F7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sz w:val="28"/>
                <w:szCs w:val="28"/>
              </w:rPr>
              <w:t xml:space="preserve">∂ψ/∂t + w · ∇ψ = S(ψ₀),   w = S(ψ₀) · ∇ψ/|∇ψ|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595959"/>
                <w:sz w:val="18"/>
                <w:szCs w:val="18"/>
              </w:rPr>
              <w:t xml:space="preserve">Eikonal 재초기화 (슬라이드 2 원식)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</w:rPr>
        <w:t xml:space="preserve">S(ψ₀)는 </w:t>
      </w:r>
      <w:r>
        <w:rPr>
          <w:rFonts w:ascii="Malgun Gothic" w:cs="Malgun Gothic" w:eastAsia="Malgun Gothic" w:hAnsi="Malgun Gothic"/>
          <w:b/>
          <w:bCs/>
        </w:rPr>
        <w:t xml:space="preserve">smoothed sign function</w:t>
      </w:r>
      <w:r>
        <w:rPr>
          <w:rFonts w:ascii="Malgun Gothic" w:cs="Malgun Gothic" w:eastAsia="Malgun Gothic" w:hAnsi="Malgun Gothic"/>
        </w:rPr>
        <w:t xml:space="preserve"> — 초기값 ψ₀의 부호를 부드럽게 근사한 함수. 경계 근처에서 발산을 막는다.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</w:rPr>
        <w:t xml:space="preserve">w는 이 재초기화 방정식의 수송 속도. "내 부호 반대 방향으로, 기울기 방향을 따라" 움직이며 |∇ψ|을 1로 맞춰간다.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</w:rPr>
        <w:t xml:space="preserve">정상상태로 수렴하면 |∇ψ|=1 이 회복되면서 ψ는 다시 깔끔한 SDF가 된다.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2F7FC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2"/>
                <w:szCs w:val="22"/>
              </w:rPr>
              <w:t xml:space="preserve">빠른 구현 대안</w:t>
            </w:r>
          </w:p>
          <w:p>
            <w:pPr>
              <w:spacing w:after="60" w:line="320"/>
            </w:pPr>
            <w:r>
              <w:rPr>
                <w:rFonts w:ascii="Malgun Gothic" w:cs="Malgun Gothic" w:eastAsia="Malgun Gothic" w:hAnsi="Malgun Gothic"/>
              </w:rPr>
              <w:t xml:space="preserve">학계·VFX 구현에서는 비슷한 결과를 더 빠르게 얻으려고 Fast Marching Method(FMM), Fast Sweeping Method를 흔히 쓴다. 영상은 개념 위주라 정석적인 Eikonal 전개를 보여주지만, 대규모 3D(OpenVDB narrow-band 등)에서는 FMM이 표준이다.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7. 수치 구현 플로우 (슬라이드 2 재구성)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원 슬라이드의 파란색 박스 플로우를 네이티브 Word 요소로 재조판한다. 오른쪽에 붙어 있던 Hamilton-Jacobi·Eikonal 식은 §4, §6에서 이미 다뤘다.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① Mesh the Domain</w:t>
            </w:r>
          </w:p>
        </w:tc>
      </w:tr>
    </w:tbl>
    <w:p>
      <w:pPr>
        <w:spacing w:after="60" w:before="6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↓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② Initialize Level Set Function</w:t>
            </w:r>
          </w:p>
        </w:tc>
      </w:tr>
    </w:tbl>
    <w:p>
      <w:pPr>
        <w:spacing w:after="60" w:before="6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↓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③ Map Physical Properties
with LSF values</w:t>
            </w:r>
          </w:p>
        </w:tc>
      </w:tr>
    </w:tbl>
    <w:p>
      <w:pPr>
        <w:spacing w:after="60" w:before="6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↓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④ Solve the Physics
(KU = F) for current LSF</w:t>
            </w:r>
          </w:p>
        </w:tc>
      </w:tr>
    </w:tbl>
    <w:p>
      <w:pPr>
        <w:spacing w:after="60" w:before="6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↓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⑤ Calculate Shape &amp;
Topology Sensitivity</w:t>
            </w:r>
          </w:p>
        </w:tc>
      </w:tr>
    </w:tbl>
    <w:p>
      <w:pPr>
        <w:spacing w:after="60" w:before="6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↓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⑥ Evolve the LSF
(Hamilton-Jacobi step)</w:t>
            </w:r>
          </w:p>
        </w:tc>
      </w:tr>
    </w:tbl>
    <w:p>
      <w:pPr>
        <w:spacing w:after="60" w:before="6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↓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F4B400" w:sz="4"/>
              <w:left w:val="single" w:color="F4B400" w:sz="4"/>
              <w:bottom w:val="single" w:color="F4B400" w:sz="4"/>
              <w:right w:val="single" w:color="F4B400" w:sz="4"/>
            </w:tcBorders>
            <w:shd w:fill="F4B400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1F1F"/>
                <w:sz w:val="22"/>
                <w:szCs w:val="22"/>
              </w:rPr>
              <w:t xml:space="preserve">⑦ Converged?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No → ⑧ Re-initialize LSF (Eikonal) → ④로 복귀    |    Yes → Stop</w:t>
      </w:r>
    </w:p>
    <w:p>
      <w:pPr>
        <w:spacing w:after="16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각 스텝의 속뜻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4200"/>
        <w:gridCol w:w="23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스텝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무엇을 한다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결과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Mesh the Domain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설계 영역 D를 유한요소 격자로 이산화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mesh, 노드·요소 인덱스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Initialize LSF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초기 ψ₀(x) 설정(내부 원·격자 구멍 패턴 등)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초기 SDF ψ₀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Map properties with LSF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ψ ≤ 0 영역은 실재 재료, ψ &gt; 0은 ersatz(거의 공기)로 E(x) 배정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E(x)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Solve KU=F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현재 재료 분포로 탄성 해석 수행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변위 u, 응력 σ, 변형률 ε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Sensitivity 계산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shape v=σ:ε−λ, topology g 계산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v(x), g(x)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Evolve LSF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Hamilton-Jacobi를 Δt 적분 (upwind)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갱신된 ψ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Convergence check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ΔJ 또는 체적·형상 변화 한도 체크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Yes/No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Re-initialize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|∇ψ|=1 회복(Eikonal 또는 FMM)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깔끔한 SDF ψ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2F7FC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2"/>
                <w:szCs w:val="22"/>
              </w:rPr>
              <w:t xml:space="preserve">구현 힌트</w:t>
            </w:r>
          </w:p>
          <w:p>
            <w:pPr>
              <w:spacing w:after="60" w:line="320"/>
            </w:pPr>
            <w:r>
              <w:rPr>
                <w:rFonts w:ascii="Malgun Gothic" w:cs="Malgun Gothic" w:eastAsia="Malgun Gothic" w:hAnsi="Malgun Gothic"/>
              </w:rPr>
              <w:t xml:space="preserve">· ψ의 시간 적분은 1st-order upwind + TVD-RK(2~3차)로 시작하면 안전하다.</w:t>
            </w:r>
          </w:p>
          <w:p>
            <w:pPr>
              <w:spacing w:after="60" w:line="320"/>
            </w:pPr>
            <w:r>
              <w:rPr>
                <w:rFonts w:ascii="Malgun Gothic" w:cs="Malgun Gothic" w:eastAsia="Malgun Gothic" w:hAnsi="Malgun Gothic"/>
              </w:rPr>
              <w:t xml:space="preserve">· ψ 이류의 CFL 조건: Δt ≤ Δx / max|v|. shape sensitivity v가 튀는 구간이 생기면 v를 선형 필터로 살짝 뭉갠다.</w:t>
            </w:r>
          </w:p>
          <w:p>
            <w:pPr>
              <w:spacing w:after="60" w:line="320"/>
            </w:pPr>
            <w:r>
              <w:rPr>
                <w:rFonts w:ascii="Malgun Gothic" w:cs="Malgun Gothic" w:eastAsia="Malgun Gothic" w:hAnsi="Malgun Gothic"/>
              </w:rPr>
              <w:t xml:space="preserve">· 체적 제약은 람다 λ를 bisection으로 매 스텝 보정하거나 augmented Lagrangian으로 푼다.</w:t>
            </w:r>
          </w:p>
          <w:p>
            <w:pPr>
              <w:spacing w:after="60" w:line="320"/>
            </w:pPr>
            <w:r>
              <w:rPr>
                <w:rFonts w:ascii="Malgun Gothic" w:cs="Malgun Gothic" w:eastAsia="Malgun Gothic" w:hAnsi="Malgun Gothic"/>
              </w:rPr>
              <w:t xml:space="preserve">· 재초기화는 매 스텝 하지 말고 5~10 스텝마다 한 번으로 충분할 때가 많다.</w:t>
            </w:r>
          </w:p>
          <w:p>
            <w:pPr>
              <w:spacing w:after="60" w:line="320"/>
            </w:pPr>
            <w:r>
              <w:rPr>
                <w:rFonts w:ascii="Malgun Gothic" w:cs="Malgun Gothic" w:eastAsia="Malgun Gothic" w:hAnsi="Malgun Gothic"/>
              </w:rPr>
              <w:t xml:space="preserve">· ersatz 재료의 영률은 E_void = 10⁻³·E_solid 정도로 두어 강성 행렬의 조건수를 유지.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8. 예시 — 캔틸레버 빔 (슬라이드 1 재구성)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왼쪽이 벽에 고정되고 오른쪽 끝 아래로 집중하중이 작용하는 고전 캔틸레버. Level Set TO의 "Hello World"와 같은 문제다.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400"/>
        <w:gridCol w:w="800"/>
      </w:tblGrid>
      <w:tr>
        <w:tc>
          <w:tcPr>
            <w:tcW w:type="dxa" w:w="800"/>
            <w:tcBorders>
              <w:top w:val="single" w:color="7F7F7F" w:sz="8"/>
              <w:left w:val="single" w:color="7F7F7F" w:sz="8"/>
              <w:bottom w:val="single" w:color="7F7F7F" w:sz="8"/>
              <w:right w:val="single" w:color="7F7F7F" w:sz="8"/>
            </w:tcBorders>
            <w:shd w:fill="BFBFBF" w:val="clear"/>
            <w:tcMar>
              <w:top w:type="dxa" w:w="240"/>
              <w:left w:type="dxa" w:w="80"/>
              <w:bottom w:type="dxa" w:w="24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6400"/>
            <w:tcBorders>
              <w:top w:val="single" w:color="7F7F7F" w:sz="8"/>
              <w:left w:val="single" w:color="7F7F7F" w:sz="8"/>
              <w:bottom w:val="single" w:color="7F7F7F" w:sz="8"/>
              <w:right w:val="single" w:color="7F7F7F" w:sz="8"/>
            </w:tcBorders>
            <w:shd w:fill="FFF9D6" w:val="clear"/>
            <w:tcMar>
              <w:top w:type="dxa" w:w="240"/>
              <w:left w:type="dxa" w:w="120"/>
              <w:bottom w:type="dxa" w:w="2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7F6000"/>
                <w:sz w:val="20"/>
                <w:szCs w:val="20"/>
              </w:rPr>
              <w:t xml:space="preserve">Design domain D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595959"/>
                <w:sz w:val="18"/>
                <w:szCs w:val="18"/>
              </w:rPr>
              <w:t xml:space="preserve">W = 2, H = 1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24"/>
                <w:szCs w:val="24"/>
              </w:rPr>
              <w:t xml:space="preserve">↓ F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</w:rPr>
        <w:t xml:space="preserve"/>
      </w:r>
    </w:p>
    <w:p>
      <w:pPr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왼쪽 벽 고정, 오른쪽 하단에 집중하중 F — 지배방정식 KU = F</w:t>
      </w:r>
    </w:p>
    <w:p>
      <w:pPr>
        <w:spacing w:after="20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8.1 파라미터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값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해설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Domain width 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설계 영역의 가로 길이(단위 무차원)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Domain height 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세로 길이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Mesh size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80 × 40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3,200개 Q4 요소. 최신 연구 대비 작지만 데모용으로 충분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Volume constraint 승수 λ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100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목적함수에 체적 제약을 벌칙 항으로 결합할 때 쓰는 라그랑주 승수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Iteration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100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수렴은 보통 60~80 스텝, 안전 마진으로 100회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ω (topology term)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0 (꺼짐)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새 구멍 생성 비활성 → 초기 구멍 패턴이 해의 위상을 결정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8.2 지배방정식과 목적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  <w:shd w:fill="F4F7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Malgun Gothic" w:cs="Malgun Gothic" w:eastAsia="Malgun Gothic" w:hAnsi="Malgun Gothic"/>
                <w:sz w:val="24"/>
                <w:szCs w:val="24"/>
              </w:rPr>
              <w:t xml:space="preserve">K(ψ) U = F,   min_ψ  J(ψ) = ½ UᵀK(ψ)U   s.t.   ∫_{ψ≤0} dx ≤ V*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595959"/>
                <w:sz w:val="18"/>
                <w:szCs w:val="18"/>
              </w:rPr>
              <w:t xml:space="preserve">선형 탄성 + 순응도 최소화 + 체적 제약</w:t>
            </w:r>
          </w:p>
        </w:tc>
      </w:tr>
    </w:tbl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K(ψ)는 ψ로 정해진 재료 분포에서의 강성 행렬. 목적함수 J는 이 구조의 순응도(=외력이 한 일의 2배)로, 낮을수록 "뻣뻣한" 구조다. 체적 제약은 재료를 마음껏 쓰지 못하게 막는다 — 재료 V* 이내로만 써서 J를 최소화하라는 게 문제.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8.3 알고리즘 한 바퀴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</w:rPr>
        <w:t xml:space="preserve">① 초기 ψ₀를 </w:t>
      </w:r>
      <w:r>
        <w:rPr>
          <w:rFonts w:ascii="Malgun Gothic" w:cs="Malgun Gothic" w:eastAsia="Malgun Gothic" w:hAnsi="Malgun Gothic"/>
          <w:i/>
          <w:iCs/>
        </w:rPr>
        <w:t xml:space="preserve">격자 모양 구멍 패턴</w:t>
      </w:r>
      <w:r>
        <w:rPr>
          <w:rFonts w:ascii="Malgun Gothic" w:cs="Malgun Gothic" w:eastAsia="Malgun Gothic" w:hAnsi="Malgun Gothic"/>
        </w:rPr>
        <w:t xml:space="preserve">으로 둔다(ω=0이므로 여기서 많은 구멍이 나중에 합쳐져 해가 된다).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</w:rPr>
        <w:t xml:space="preserve">② Q4 요소로 KU=F를 풀어 u, 그로부터 σ·ε를 얻는다.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</w:rPr>
        <w:t xml:space="preserve">③ v(x) = σ:ε − λ 를 각 요소 중앙에서 계산, 부드럽게 확장해 노드값으로.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</w:rPr>
        <w:t xml:space="preserve">④ Hamilton-Jacobi 한 스텝: ψ ← ψ − Δt · v|∇ψ|.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</w:rPr>
        <w:t xml:space="preserve">⑤ 5~10 스텝마다 Eikonal 재초기화로 |∇ψ|=1 회복.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</w:rPr>
        <w:t xml:space="preserve">⑥ ΔJ가 임계 이하가 되거나 100회 소진 시 종료.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1F7A3B" w:sz="24"/>
              <w:bottom w:val="none" w:color="FFFFFF" w:sz="0"/>
              <w:right w:val="none" w:color="FFFFFF" w:sz="0"/>
            </w:tcBorders>
            <w:shd w:fill="E9F5EC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1F7A3B"/>
                <w:sz w:val="22"/>
                <w:szCs w:val="22"/>
              </w:rPr>
              <w:t xml:space="preserve">결과가 말해주는 것</w:t>
            </w:r>
          </w:p>
          <w:p>
            <w:pPr>
              <w:spacing w:after="60" w:line="320"/>
            </w:pPr>
            <w:r>
              <w:rPr>
                <w:rFonts w:ascii="Malgun Gothic" w:cs="Malgun Gothic" w:eastAsia="Malgun Gothic" w:hAnsi="Malgun Gothic"/>
              </w:rPr>
              <w:t xml:space="preserve">수렴한 해는 전형적으로 "트러스 같은 가지"가 여러 갈래로 뻗는 형상이 된다. 이때 각 가지는 응력 주방향을 따라 정렬된 것이고, 가지가 만나는 교차점은 응력이 집중되는 곳. 이는 Michell truss 이론과도 일치하는, Level Set TO가 재발견해내는 고전적 해다.</w:t>
            </w:r>
          </w:p>
          <w:p>
            <w:pPr>
              <w:spacing w:after="60" w:line="320"/>
            </w:pPr>
            <w:r>
              <w:rPr>
                <w:rFonts w:ascii="Malgun Gothic" w:cs="Malgun Gothic" w:eastAsia="Malgun Gothic" w:hAnsi="Malgun Gothic"/>
              </w:rPr>
              <w:t xml:space="preserve">다만 ω=0이므로 초기에 없는 곳에는 영원히 재료가 들어오지도, 빠지지도 않는 큰 영역이 생길 수 있다. 이걸 개선하려면 topology derivative를 살리거나(ω&gt;0), SIMP와 하이브리드로 초기 단계에서 구멍 생성을 허용한다.</w:t>
            </w:r>
          </w:p>
        </w:tc>
      </w:tr>
    </w:tbl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9. 실세계 응용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Level Set TO는 학계 장난감이 아니라 이미 산업 현장에서 도는 기술이다. 대표 사례 몇 가지: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4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분야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무엇을 최적화하는가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Level Set을 택하는 이유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항공 · 자동차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브래킷·서스펜션 암 등 하중 경로 위주 금속 부품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위상 변화를 자연스럽게 다뤄, 최소 중량에서 목표 강성 달성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AM(3D 프린팅) 설계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격자·라티스 구조, 내부 보강재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경계가 매끈한 SDF로 나와 STL 변환 및 서포트 최적화에 유리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의료 임플란트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골유합 유도 구조, 탄성계수 매칭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골 응력 분포를 따라 경계가 자랍(growth) 메커니즘을 반영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VFX · 시뮬레이션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OpenVDB narrow-band, 유체·점성 해상도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경계를 스칼라장으로 두는 동일 수학, FLIP·SPH와 결합 쉬움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메타머티리얼 · 위상 광학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단위 셀 형상 최적화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임의 위상의 디자인을 매개변수 없이 표현 가능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건축 · 토목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구조 하중 최적 경로, 재료 절감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경관·채광 등 형태적 제약을 level set 불린 연산으로 결합</w:t>
            </w:r>
          </w:p>
        </w:tc>
      </w:tr>
    </w:tbl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10. 한계와 확장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</w:rPr>
        <w:t xml:space="preserve">초기 형상 의존성</w:t>
      </w:r>
      <w:r>
        <w:rPr>
          <w:rFonts w:ascii="Malgun Gothic" w:cs="Malgun Gothic" w:eastAsia="Malgun Gothic" w:hAnsi="Malgun Gothic"/>
        </w:rPr>
        <w:t xml:space="preserve"> — 순수 level set은 새 구멍을 뚫지 못해 ψ₀가 나쁘면 준최적해에 갇힌다. → topology derivative 추가, SIMP 혼합, XFEM 결합.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</w:rPr>
        <w:t xml:space="preserve">재초기화 비용</w:t>
      </w:r>
      <w:r>
        <w:rPr>
          <w:rFonts w:ascii="Malgun Gothic" w:cs="Malgun Gothic" w:eastAsia="Malgun Gothic" w:hAnsi="Malgun Gothic"/>
        </w:rPr>
        <w:t xml:space="preserve"> — Eikonal 전개는 전역이라 느리다. → Fast Marching / Fast Sweeping, narrow-band(OpenVDB).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</w:rPr>
        <w:t xml:space="preserve">수치 발산</w:t>
      </w:r>
      <w:r>
        <w:rPr>
          <w:rFonts w:ascii="Malgun Gothic" w:cs="Malgun Gothic" w:eastAsia="Malgun Gothic" w:hAnsi="Malgun Gothic"/>
        </w:rPr>
        <w:t xml:space="preserve"> — v가 불연속하면 ψ가 튄다. → v 필터링, CFL 엄수, TVD-RK 시간 적분.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</w:rPr>
        <w:t xml:space="preserve">멀티피직스 확장</w:t>
      </w:r>
      <w:r>
        <w:rPr>
          <w:rFonts w:ascii="Malgun Gothic" w:cs="Malgun Gothic" w:eastAsia="Malgun Gothic" w:hAnsi="Malgun Gothic"/>
        </w:rPr>
        <w:t xml:space="preserve"> — 열·유체·음향·전자기로 확장 시 민감도 유도가 까다롭지만 프레임워크 자체는 그대로.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</w:rPr>
        <w:t xml:space="preserve">GPU 가속</w:t>
      </w:r>
      <w:r>
        <w:rPr>
          <w:rFonts w:ascii="Malgun Gothic" w:cs="Malgun Gothic" w:eastAsia="Malgun Gothic" w:hAnsi="Malgun Gothic"/>
        </w:rPr>
        <w:t xml:space="preserve"> — 모든 단계가 격자 기반이라 GPU(WebGPU 포함)와 잘 맞는다. 근래 실시간 인터랙티브 TO 데모가 나오는 이유.</w:t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11. 용어 사전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한글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영문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의미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레벨셋 함수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Level Set Function ψ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경계를 자신의 0-등고선으로 표현하는 스칼라장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부호있는 거리함수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Signed Distance Function (SDF)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각 점의 값이 경계까지의 부호 있는 거리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해밀턴-자코비 방정식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Hamilton-Jacobi equation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ψ를 시간에 따라 진화시키는 1차 비선형 PDE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에이코날 방정식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Eikonal equation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|∇ψ|=1을 강제하는 1차 PDE. 재초기화에 사용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형상 민감도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Shape Sensitivity v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경계를 법선 방향으로 옮길 때의 목적함수 변화율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위상 민감도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Topology Sensitivity g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무한소 구멍 삽입 시의 목적함수 변화율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재초기화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Re-initialization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ψ를 다시 SDF로 되돌리는 과정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순응도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Compliance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외력이 한 일의 2배. 구조의 "물렁함"을 측정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라그랑주 승수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Lagrange multiplier λ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체적 등 제약을 목적함수에 벌칙으로 결합하는 가중치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ersatz 재료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Ersatz (void) material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공기 영역을 아주 작은 강성으로 대체해 수치 안정성 확보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CFL 조건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CFL condition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Δt ≤ Δx/|v|. 이류 PDE의 시간 스텝 제한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Narrow-band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Narrow-band level set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경계 근방 몇 셀만 계산/저장해 속도·메모리 절감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Fast Marching Method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FMM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Eikonal을 O(N log N)으로 푸는 단일 전개 알고리즘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위상 최적화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Topology Optimization (TO)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재료의 "있고 없음" 분포 자체를 설계 변수로 삼는 최적화</w:t>
            </w:r>
          </w:p>
        </w:tc>
      </w:tr>
    </w:tbl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12. 참고문헌 · 확장 학습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</w:rPr>
        <w:t xml:space="preserve">Wang, M.Y., Wang, X., Guo, M. </w:t>
      </w:r>
      <w:r>
        <w:rPr>
          <w:rFonts w:ascii="Malgun Gothic" w:cs="Malgun Gothic" w:eastAsia="Malgun Gothic" w:hAnsi="Malgun Gothic"/>
        </w:rPr>
        <w:t xml:space="preserve">(2003) A level set method for structural topology optimization. </w:t>
      </w:r>
      <w:r>
        <w:rPr>
          <w:rFonts w:ascii="Malgun Gothic" w:cs="Malgun Gothic" w:eastAsia="Malgun Gothic" w:hAnsi="Malgun Gothic"/>
          <w:i/>
          <w:iCs/>
        </w:rPr>
        <w:t xml:space="preserve">CMAME</w:t>
      </w:r>
      <w:r>
        <w:rPr>
          <w:rFonts w:ascii="Malgun Gothic" w:cs="Malgun Gothic" w:eastAsia="Malgun Gothic" w:hAnsi="Malgun Gothic"/>
        </w:rPr>
        <w:t xml:space="preserve"> 192. — 슬라이드가 인용한 원 논문.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</w:rPr>
        <w:t xml:space="preserve">Allaire, G., Jouve, F., Toader, A-M. </w:t>
      </w:r>
      <w:r>
        <w:rPr>
          <w:rFonts w:ascii="Malgun Gothic" w:cs="Malgun Gothic" w:eastAsia="Malgun Gothic" w:hAnsi="Malgun Gothic"/>
        </w:rPr>
        <w:t xml:space="preserve">(2004) Structural optimization using sensitivity analysis and a level-set method. </w:t>
      </w:r>
      <w:r>
        <w:rPr>
          <w:rFonts w:ascii="Malgun Gothic" w:cs="Malgun Gothic" w:eastAsia="Malgun Gothic" w:hAnsi="Malgun Gothic"/>
          <w:i/>
          <w:iCs/>
        </w:rPr>
        <w:t xml:space="preserve">JCP</w:t>
      </w:r>
      <w:r>
        <w:rPr>
          <w:rFonts w:ascii="Malgun Gothic" w:cs="Malgun Gothic" w:eastAsia="Malgun Gothic" w:hAnsi="Malgun Gothic"/>
        </w:rPr>
        <w:t xml:space="preserve"> 194.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</w:rPr>
        <w:t xml:space="preserve">Osher, S., Sethian, J. </w:t>
      </w:r>
      <w:r>
        <w:rPr>
          <w:rFonts w:ascii="Malgun Gothic" w:cs="Malgun Gothic" w:eastAsia="Malgun Gothic" w:hAnsi="Malgun Gothic"/>
        </w:rPr>
        <w:t xml:space="preserve">(1988) Fronts propagating with curvature-dependent speed. </w:t>
      </w:r>
      <w:r>
        <w:rPr>
          <w:rFonts w:ascii="Malgun Gothic" w:cs="Malgun Gothic" w:eastAsia="Malgun Gothic" w:hAnsi="Malgun Gothic"/>
          <w:i/>
          <w:iCs/>
        </w:rPr>
        <w:t xml:space="preserve">JCP</w:t>
      </w:r>
      <w:r>
        <w:rPr>
          <w:rFonts w:ascii="Malgun Gothic" w:cs="Malgun Gothic" w:eastAsia="Malgun Gothic" w:hAnsi="Malgun Gothic"/>
        </w:rPr>
        <w:t xml:space="preserve"> 79. — level set의 출발점.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</w:rPr>
        <w:t xml:space="preserve">Sethian, J. </w:t>
      </w:r>
      <w:r>
        <w:rPr>
          <w:rFonts w:ascii="Malgun Gothic" w:cs="Malgun Gothic" w:eastAsia="Malgun Gothic" w:hAnsi="Malgun Gothic"/>
        </w:rPr>
        <w:t xml:space="preserve">(1999) Level Set Methods and Fast Marching Methods, Cambridge UP — 교과서급 개요.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</w:rPr>
        <w:t xml:space="preserve">Osher, S., Fedkiw, R. </w:t>
      </w:r>
      <w:r>
        <w:rPr>
          <w:rFonts w:ascii="Malgun Gothic" w:cs="Malgun Gothic" w:eastAsia="Malgun Gothic" w:hAnsi="Malgun Gothic"/>
        </w:rPr>
        <w:t xml:space="preserve">(2003) Level Set Methods and Dynamic Implicit Surfaces, Springer — VFX·유체로 확장되는 관점.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</w:rPr>
        <w:t xml:space="preserve">van der Laan, OpenVDB. </w:t>
      </w:r>
      <w:r>
        <w:rPr>
          <w:rFonts w:ascii="Malgun Gothic" w:cs="Malgun Gothic" w:eastAsia="Malgun Gothic" w:hAnsi="Malgun Gothic"/>
        </w:rPr>
        <w:t xml:space="preserve">narrow-band SDF를 산업 표준으로 만든 라이브러리. VFX·CAD에서 사실상 표준.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F2F7FC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2"/>
                <w:szCs w:val="22"/>
              </w:rPr>
              <w:t xml:space="preserve">다음 한 걸음</w:t>
            </w:r>
          </w:p>
          <w:p>
            <w:pPr>
              <w:spacing w:after="60" w:line="320"/>
            </w:pPr>
            <w:r>
              <w:rPr>
                <w:rFonts w:ascii="Malgun Gothic" w:cs="Malgun Gothic" w:eastAsia="Malgun Gothic" w:hAnsi="Malgun Gothic"/>
              </w:rPr>
              <w:t xml:space="preserve">이 문서의 §7 플로우를 MATLAB 88-line style로 짠 Python/JAX 구현이 Level Set TO 입문용으로 가장 빠르다. 거기에 §10의 확장 중 하나(topology derivative 살리기, narrow-band, GPU)를 얹으면 자기 데모가 나온다.</w:t>
            </w:r>
          </w:p>
          <w:p>
            <w:pPr>
              <w:spacing w:after="60" w:line="320"/>
            </w:pPr>
            <w:r>
              <w:rPr>
                <w:rFonts w:ascii="Malgun Gothic" w:cs="Malgun Gothic" w:eastAsia="Malgun Gothic" w:hAnsi="Malgun Gothic"/>
              </w:rPr>
              <w:t xml:space="preserve">VFX 방향은 OpenVDB + FLIP fluid 예제부터 시작. 동일한 Level Set / Eikonal이 그대로 쓰인다는 사실을 몸으로 확인하는 게 핵심.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7F7F7F"/>
        <w:sz w:val="18"/>
        <w:szCs w:val="18"/>
      </w:rPr>
      <w:t xml:space="preserve">— </w:t>
    </w:r>
    <w:r>
      <w:rPr>
        <w:rFonts w:ascii="Malgun Gothic" w:cs="Malgun Gothic" w:eastAsia="Malgun Gothic" w:hAnsi="Malgun Gothic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7F7F7F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7F7F7F"/>
        <w:sz w:val="18"/>
        <w:szCs w:val="18"/>
      </w:rPr>
      <w:t xml:space="preserve">Level Set Topology Optimization · Theory Note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Malgun Gothic" w:cs="Malgun Gothic" w:eastAsia="Malgun Gothic" w:hAnsi="Malgun Gothic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Level Set 기반 토폴로지 최적화 이론 정리</dc:title>
  <dc:creator>Claude</dc:creator>
  <cp:lastModifiedBy>Un-named</cp:lastModifiedBy>
  <cp:revision>1</cp:revision>
  <dcterms:created xsi:type="dcterms:W3CDTF">2026-04-19T10:44:15.625Z</dcterms:created>
  <dcterms:modified xsi:type="dcterms:W3CDTF">2026-04-19T10:44:15.626Z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