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3346859373914b6e" /><Relationship Type="http://schemas.openxmlformats.org/package/2006/relationships/metadata/core-properties" Target="package/services/metadata/core-properties/1b83b9bbc4c5487b9a76d3024b4c130f.psmdcp" Id="R10479dc817e2496b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line="240" w:lineRule="auto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TECHNICAL REPORT</w:t>
      </w:r>
    </w:p>
    <w:tbl>
      <w:tblPr>
        <w:tblStyle w:val="Table1"/>
        <w:tblW w:w="8494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768905001">
          <w:tblPr/>
        </w:tblPrChange>
      </w:tblPr>
      <w:tblGrid>
        <w:gridCol w:w="2831"/>
        <w:gridCol w:w="2831"/>
        <w:gridCol w:w="2832"/>
      </w:tblGrid>
      <w:tr xmlns:wp14="http://schemas.microsoft.com/office/word/2010/wordml" w:rsidTr="57D27714" w14:paraId="3CBE461D" wp14:textId="77777777">
        <w:trPr>
          <w:cantSplit w:val="0"/>
          <w:tblHeader w:val="0"/>
        </w:trPr>
        <w:tc>
          <w:tcPr>
            <w:gridSpan w:val="3"/>
            <w:tcMar/>
          </w:tcPr>
          <w:p w:rsidP="57D27714" w:rsidRDefault="00000000" w14:paraId="00000002" wp14:textId="036B1090">
            <w:pPr>
              <w:spacing w:line="276" w:lineRule="auto"/>
              <w:rPr>
                <w:sz w:val="28"/>
                <w:szCs w:val="28"/>
                <w:lang w:val="en-US"/>
              </w:rPr>
            </w:pPr>
            <w:r w:rsidRPr="57D27714" w:rsidR="57D27714">
              <w:rPr>
                <w:sz w:val="28"/>
                <w:szCs w:val="28"/>
                <w:lang w:val="en-US"/>
              </w:rPr>
              <w:t>Aluno</w:t>
            </w:r>
            <w:r w:rsidRPr="57D27714" w:rsidR="57D27714">
              <w:rPr>
                <w:sz w:val="28"/>
                <w:szCs w:val="28"/>
                <w:lang w:val="en-US"/>
              </w:rPr>
              <w:t>: Kauê Cruz Gomes e Abimael Filho</w:t>
            </w:r>
          </w:p>
        </w:tc>
      </w:tr>
    </w:tbl>
    <w:p xmlns:wp14="http://schemas.microsoft.com/office/word/2010/wordml" w:rsidRDefault="00000000" w14:paraId="00000005" wp14:textId="77777777">
      <w:pPr>
        <w:spacing w:line="240" w:lineRule="auto"/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P="57D27714" w:rsidRDefault="00000000" w14:paraId="00000006" wp14:textId="7777777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160" w:line="276" w:lineRule="auto"/>
        <w:ind w:left="360" w:right="0" w:hanging="360"/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sz w:val="24"/>
          <w:szCs w:val="24"/>
          <w:vertAlign w:val="baseline"/>
          <w:lang w:val="en-US"/>
        </w:rPr>
      </w:pPr>
      <w:r w:rsidRPr="57D27714" w:rsidR="57D277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sz w:val="24"/>
          <w:szCs w:val="24"/>
          <w:u w:val="none"/>
          <w:vertAlign w:val="baseline"/>
          <w:lang w:val="en-US"/>
        </w:rPr>
        <w:t xml:space="preserve">Introdução</w:t>
      </w:r>
      <w:r>
        <w:rPr>
          <w:rtl w:val="0"/>
        </w:rPr>
      </w:r>
    </w:p>
    <w:p xmlns:wp14="http://schemas.microsoft.com/office/word/2010/wordml" w:rsidP="57D27714" w:rsidRDefault="00000000" w14:paraId="00000007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before="80" w:after="80" w:line="276" w:lineRule="auto"/>
        <w:jc w:val="both"/>
        <w:rPr>
          <w:i w:val="1"/>
          <w:iCs w:val="1"/>
          <w:sz w:val="24"/>
          <w:szCs w:val="24"/>
          <w:lang w:val="en-US"/>
        </w:rPr>
      </w:pPr>
      <w:r w:rsidRPr="57D27714" w:rsidR="57D27714">
        <w:rPr>
          <w:i w:val="1"/>
          <w:iCs w:val="1"/>
          <w:sz w:val="24"/>
          <w:szCs w:val="24"/>
          <w:lang w:val="en-US"/>
        </w:rPr>
        <w:t xml:space="preserve">O presente relatório descreve a implementação e análise de modelos de regressão linear aplicados ao dataset energydata_complete.csv, que registra o consumo de energia elétrica de eletrodomésticos (Appliances) em uma habitação residencial localizada na Bélgica. O dataset foi coletado em intervalos de 10 minutos ao longo de aproximadamente 4,5 meses, reunindo medições de temperatura e umidade de diferentes cômodos da casa, além de variáveis climáticas externas. </w:t>
      </w:r>
    </w:p>
    <w:p xmlns:wp14="http://schemas.microsoft.com/office/word/2010/wordml" w:rsidRDefault="00000000" w14:paraId="00000008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276" w:lineRule="auto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 </w:t>
      </w:r>
    </w:p>
    <w:p xmlns:wp14="http://schemas.microsoft.com/office/word/2010/wordml" w:rsidP="57D27714" w:rsidRDefault="00000000" w14:paraId="00000009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before="80" w:after="80" w:line="276" w:lineRule="auto"/>
        <w:jc w:val="both"/>
        <w:rPr>
          <w:i w:val="1"/>
          <w:iCs w:val="1"/>
          <w:sz w:val="24"/>
          <w:szCs w:val="24"/>
          <w:lang w:val="en-US"/>
        </w:rPr>
      </w:pPr>
      <w:r w:rsidRPr="57D27714" w:rsidR="57D27714">
        <w:rPr>
          <w:i w:val="1"/>
          <w:iCs w:val="1"/>
          <w:sz w:val="24"/>
          <w:szCs w:val="24"/>
          <w:lang w:val="en-US"/>
        </w:rPr>
        <w:t xml:space="preserve">A variável-alvo é Appliances (consumo de energia dos eletrodomésticos, em Wh). As demais colunas incluem sensores de temperatura (T1 a T9), sensores de umidade relativa (RH_1 a RH_9), temperatura exterior (T_out), umidade exterior (RH_out), pressão atmosférica (Press_mm_hg), velocidade e visibilidade do vento, irradiação solar, entre outras. As colunas date, rv1 e rv2 foram identificadas como não preditivas e removidas no pré-processamento. </w:t>
      </w:r>
    </w:p>
    <w:p xmlns:wp14="http://schemas.microsoft.com/office/word/2010/wordml" w:rsidRDefault="00000000" w14:paraId="0000000A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276" w:lineRule="auto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 </w:t>
      </w:r>
    </w:p>
    <w:p xmlns:wp14="http://schemas.microsoft.com/office/word/2010/wordml" w:rsidP="57D27714" w:rsidRDefault="00000000" w14:paraId="0000000B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before="80" w:after="80" w:line="276" w:lineRule="auto"/>
        <w:jc w:val="both"/>
        <w:rPr>
          <w:i w:val="1"/>
          <w:iCs w:val="1"/>
          <w:sz w:val="24"/>
          <w:szCs w:val="24"/>
          <w:lang w:val="en-US"/>
        </w:rPr>
      </w:pPr>
      <w:r w:rsidRPr="57D27714" w:rsidR="57D27714">
        <w:rPr>
          <w:i w:val="1"/>
          <w:iCs w:val="1"/>
          <w:sz w:val="24"/>
          <w:szCs w:val="24"/>
          <w:lang w:val="en-US"/>
        </w:rPr>
        <w:t>O objetivo principal é investigar quais variáveis mais influenciam o consumo dos eletrodomésticos e comparar o desempenho de três modelos de regressão: Regressão Linear Simples (com o atributo de maior correlação), Regressão Linear Múltipla, Ridge e Lasso, utilizando métricas padrão de avaliação e validação cruzada.</w:t>
      </w:r>
    </w:p>
    <w:p xmlns:wp14="http://schemas.microsoft.com/office/word/2010/wordml" w:rsidRDefault="00000000" w14:paraId="0000000C" wp14:textId="77777777">
      <w:pPr>
        <w:spacing w:line="276" w:lineRule="auto"/>
        <w:jc w:val="both"/>
        <w:rPr>
          <w:i w:val="1"/>
          <w:i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P="57D27714" w:rsidRDefault="00000000" w14:paraId="0000000D" wp14:textId="7777777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160" w:line="276" w:lineRule="auto"/>
        <w:ind w:left="360" w:right="0" w:hanging="360"/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sz w:val="24"/>
          <w:szCs w:val="24"/>
          <w:vertAlign w:val="baseline"/>
          <w:lang w:val="en-US"/>
        </w:rPr>
      </w:pPr>
      <w:r w:rsidRPr="57D27714" w:rsidR="57D277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sz w:val="24"/>
          <w:szCs w:val="24"/>
          <w:u w:val="none"/>
          <w:vertAlign w:val="baseline"/>
          <w:lang w:val="en-US"/>
        </w:rPr>
        <w:t xml:space="preserve">Observações</w:t>
      </w:r>
      <w:r>
        <w:rPr>
          <w:rtl w:val="0"/>
        </w:rPr>
      </w:r>
    </w:p>
    <w:p xmlns:wp14="http://schemas.microsoft.com/office/word/2010/wordml" w:rsidP="57D27714" w:rsidRDefault="00000000" w14:paraId="0000000E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before="80" w:after="80" w:line="276" w:lineRule="auto"/>
        <w:jc w:val="both"/>
        <w:rPr>
          <w:i w:val="1"/>
          <w:iCs w:val="1"/>
          <w:sz w:val="24"/>
          <w:szCs w:val="24"/>
          <w:lang w:val="en-US"/>
        </w:rPr>
      </w:pPr>
      <w:r w:rsidRPr="57D27714" w:rsidR="57D27714">
        <w:rPr>
          <w:i w:val="1"/>
          <w:iCs w:val="1"/>
          <w:sz w:val="24"/>
          <w:szCs w:val="24"/>
          <w:lang w:val="en-US"/>
        </w:rPr>
        <w:t xml:space="preserve">O pipeline foi executado sem erros críticos. Algumas observações relevantes durante o desenvolvimento: </w:t>
      </w:r>
    </w:p>
    <w:p xmlns:wp14="http://schemas.microsoft.com/office/word/2010/wordml" w:rsidRDefault="00000000" w14:paraId="0000000F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276" w:lineRule="auto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 </w:t>
      </w:r>
    </w:p>
    <w:p xmlns:wp14="http://schemas.microsoft.com/office/word/2010/wordml" w:rsidP="57D27714" w:rsidRDefault="00000000" w14:paraId="00000010" wp14:textId="77777777">
      <w:pPr>
        <w:numPr>
          <w:ilvl w:val="0"/>
          <w:numId w:val="11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276" w:lineRule="auto"/>
        <w:ind w:left="1080" w:hanging="360"/>
        <w:rPr>
          <w:rFonts w:ascii="Arial" w:hAnsi="Arial" w:eastAsia="Arial" w:cs="Arial"/>
          <w:sz w:val="22"/>
          <w:szCs w:val="22"/>
          <w:lang w:val="en-US"/>
        </w:rPr>
      </w:pPr>
      <w:r w:rsidRPr="57D27714" w:rsidR="57D27714">
        <w:rPr>
          <w:i w:val="1"/>
          <w:iCs w:val="1"/>
          <w:sz w:val="24"/>
          <w:szCs w:val="24"/>
          <w:lang w:val="en-US"/>
        </w:rPr>
        <w:t xml:space="preserve">O dataset original continha as colunas rv1 e rv2 (variáveis aleatórias sem significado preditivo) e a coluna date (timestamp). Todas foram removidas antes do treinamento. </w:t>
      </w:r>
    </w:p>
    <w:p xmlns:wp14="http://schemas.microsoft.com/office/word/2010/wordml" w:rsidP="57D27714" w:rsidRDefault="00000000" w14:paraId="00000011" wp14:textId="77777777">
      <w:pPr>
        <w:numPr>
          <w:ilvl w:val="0"/>
          <w:numId w:val="19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276" w:lineRule="auto"/>
        <w:ind w:left="1080" w:hanging="360"/>
        <w:rPr>
          <w:rFonts w:ascii="Arial" w:hAnsi="Arial" w:eastAsia="Arial" w:cs="Arial"/>
          <w:sz w:val="22"/>
          <w:szCs w:val="22"/>
          <w:lang w:val="en-US"/>
        </w:rPr>
      </w:pPr>
      <w:r w:rsidRPr="57D27714" w:rsidR="57D27714">
        <w:rPr>
          <w:i w:val="1"/>
          <w:iCs w:val="1"/>
          <w:sz w:val="24"/>
          <w:szCs w:val="24"/>
          <w:lang w:val="en-US"/>
        </w:rPr>
        <w:t xml:space="preserve">Não foram identificados valores ausentes (NaN) nas colunas relevantes após a remoção das colunas supracitadas, portanto nenhuma linha foi descartada por incompletude. </w:t>
      </w:r>
    </w:p>
    <w:p xmlns:wp14="http://schemas.microsoft.com/office/word/2010/wordml" w:rsidP="57D27714" w:rsidRDefault="00000000" w14:paraId="00000012" wp14:textId="77777777">
      <w:pPr>
        <w:numPr>
          <w:ilvl w:val="0"/>
          <w:numId w:val="25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276" w:lineRule="auto"/>
        <w:ind w:left="1080" w:hanging="360"/>
        <w:rPr>
          <w:rFonts w:ascii="Arial" w:hAnsi="Arial" w:eastAsia="Arial" w:cs="Arial"/>
          <w:sz w:val="22"/>
          <w:szCs w:val="22"/>
          <w:lang w:val="en-US"/>
        </w:rPr>
      </w:pPr>
      <w:r w:rsidRPr="57D27714" w:rsidR="57D27714">
        <w:rPr>
          <w:i w:val="1"/>
          <w:iCs w:val="1"/>
          <w:sz w:val="24"/>
          <w:szCs w:val="24"/>
          <w:lang w:val="en-US"/>
        </w:rPr>
        <w:t xml:space="preserve">A variável-alvo Appliances apresenta distribuição bastante assimétrica com presença de outliers de alto consumo, o que limita o poder explicativo de modelos lineares e contribui para os valores relativamente baixos de R² observados. </w:t>
      </w:r>
    </w:p>
    <w:p xmlns:wp14="http://schemas.microsoft.com/office/word/2010/wordml" w:rsidP="57D27714" w:rsidRDefault="00000000" w14:paraId="00000013" wp14:textId="77777777">
      <w:pPr>
        <w:numPr>
          <w:ilvl w:val="0"/>
          <w:numId w:val="17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276" w:lineRule="auto"/>
        <w:ind w:left="1080" w:hanging="360"/>
        <w:rPr>
          <w:rFonts w:ascii="Arial" w:hAnsi="Arial" w:eastAsia="Arial" w:cs="Arial"/>
          <w:sz w:val="22"/>
          <w:szCs w:val="22"/>
          <w:lang w:val="en-US"/>
        </w:rPr>
      </w:pPr>
      <w:r w:rsidRPr="57D27714" w:rsidR="57D27714">
        <w:rPr>
          <w:i w:val="1"/>
          <w:iCs w:val="1"/>
          <w:sz w:val="24"/>
          <w:szCs w:val="24"/>
          <w:lang w:val="en-US"/>
        </w:rPr>
        <w:t xml:space="preserve">A normalização via StandardScaler foi aplicada apenas nas features (X), não na variável-alvo, o que é a prática padrão para regressão. </w:t>
      </w:r>
    </w:p>
    <w:p xmlns:wp14="http://schemas.microsoft.com/office/word/2010/wordml" w:rsidP="57D27714" w:rsidRDefault="00000000" w14:paraId="00000014" wp14:textId="77777777">
      <w:pPr>
        <w:numPr>
          <w:ilvl w:val="0"/>
          <w:numId w:val="17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276" w:lineRule="auto"/>
        <w:ind w:left="1080" w:hanging="360"/>
        <w:rPr>
          <w:i w:val="1"/>
          <w:iCs w:val="1"/>
          <w:sz w:val="24"/>
          <w:szCs w:val="24"/>
          <w:u w:val="none"/>
          <w:lang w:val="en-US"/>
        </w:rPr>
      </w:pPr>
      <w:r w:rsidRPr="57D27714" w:rsidR="57D27714">
        <w:rPr>
          <w:rFonts w:ascii="Arial" w:hAnsi="Arial" w:eastAsia="Arial" w:cs="Arial"/>
          <w:highlight w:val="white"/>
          <w:lang w:val="en-US"/>
        </w:rPr>
        <w:t xml:space="preserve">O parâmetro max_iter=10000 foi configurado no Lasso para garantir a convergência do otimizador em datasets de maior dimensão. </w:t>
      </w:r>
      <w:r w:rsidRPr="57D27714" w:rsidR="57D27714">
        <w:rPr>
          <w:i w:val="1"/>
          <w:iCs w:val="1"/>
          <w:sz w:val="24"/>
          <w:szCs w:val="24"/>
          <w:lang w:val="en-US"/>
        </w:rPr>
        <w:t xml:space="preserve"> </w:t>
      </w:r>
    </w:p>
    <w:p xmlns:wp14="http://schemas.microsoft.com/office/word/2010/wordml" w:rsidRDefault="00000000" w14:paraId="00000015" wp14:textId="77777777">
      <w:pPr>
        <w:spacing w:line="276" w:lineRule="auto"/>
        <w:jc w:val="both"/>
        <w:rPr>
          <w:i w:val="1"/>
          <w:i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P="57D27714" w:rsidRDefault="00000000" w14:paraId="00000016" wp14:textId="7777777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160" w:line="276" w:lineRule="auto"/>
        <w:ind w:left="360" w:right="0" w:hanging="360"/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sz w:val="24"/>
          <w:szCs w:val="24"/>
          <w:vertAlign w:val="baseline"/>
          <w:lang w:val="en-US"/>
        </w:rPr>
      </w:pPr>
      <w:r w:rsidRPr="57D27714" w:rsidR="57D277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sz w:val="24"/>
          <w:szCs w:val="24"/>
          <w:u w:val="none"/>
          <w:vertAlign w:val="baseline"/>
          <w:lang w:val="en-US"/>
        </w:rPr>
        <w:t xml:space="preserve">Resultados e discussão</w:t>
      </w:r>
      <w:r>
        <w:rPr>
          <w:rtl w:val="0"/>
        </w:rPr>
      </w:r>
    </w:p>
    <w:p xmlns:wp14="http://schemas.microsoft.com/office/word/2010/wordml" w:rsidP="57D27714" w:rsidRDefault="00000000" w14:paraId="00000017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3.1 Carregamento e Tratamento do Dataset </w:t>
      </w:r>
    </w:p>
    <w:p xmlns:wp14="http://schemas.microsoft.com/office/word/2010/wordml" w:rsidP="57D27714" w:rsidRDefault="00000000" w14:paraId="00000018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A função carregar_dataset() lê o arquivo CSV e exibe informações exploratórias iniciais: dimensões, tipos de dados, valores ausentes e estatísticas descritivas. Em seguida, a função tratar_dataset() remove as colunas date, rv1 e rv2 e elimina linhas com valores nulos. O fluxo de pré-processamento pode ser resumido como: </w:t>
      </w:r>
    </w:p>
    <w:p xmlns:wp14="http://schemas.microsoft.com/office/word/2010/wordml" w:rsidRDefault="00000000" w14:paraId="00000019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</w:t>
      </w:r>
    </w:p>
    <w:p xmlns:wp14="http://schemas.microsoft.com/office/word/2010/wordml" w:rsidP="57D27714" w:rsidRDefault="00000000" w14:paraId="0000001A" wp14:textId="77777777">
      <w:pPr>
        <w:numPr>
          <w:ilvl w:val="0"/>
          <w:numId w:val="3"/>
        </w:numPr>
        <w:ind w:left="720" w:hanging="360"/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Leitura do CSV com pandas.read_csv() </w:t>
      </w:r>
    </w:p>
    <w:p xmlns:wp14="http://schemas.microsoft.com/office/word/2010/wordml" w:rsidP="57D27714" w:rsidRDefault="00000000" w14:paraId="0000001B" wp14:textId="77777777">
      <w:pPr>
        <w:numPr>
          <w:ilvl w:val="0"/>
          <w:numId w:val="13"/>
        </w:numPr>
        <w:ind w:left="720" w:hanging="360"/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Remoção das colunas não preditivas: date, rv1, rv2 </w:t>
      </w:r>
    </w:p>
    <w:p xmlns:wp14="http://schemas.microsoft.com/office/word/2010/wordml" w:rsidP="57D27714" w:rsidRDefault="00000000" w14:paraId="0000001C" wp14:textId="77777777">
      <w:pPr>
        <w:numPr>
          <w:ilvl w:val="0"/>
          <w:numId w:val="22"/>
        </w:numPr>
        <w:ind w:left="720" w:hanging="360"/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Remoção de linhas com valores ausentes (dropna) </w:t>
      </w:r>
    </w:p>
    <w:p xmlns:wp14="http://schemas.microsoft.com/office/word/2010/wordml" w:rsidP="57D27714" w:rsidRDefault="00000000" w14:paraId="0000001D" wp14:textId="77777777">
      <w:pPr>
        <w:numPr>
          <w:ilvl w:val="0"/>
          <w:numId w:val="15"/>
        </w:numPr>
        <w:ind w:left="720" w:hanging="360"/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Dataset resultante: ~19.735 amostras × 26 features + 1 target </w:t>
      </w:r>
    </w:p>
    <w:p xmlns:wp14="http://schemas.microsoft.com/office/word/2010/wordml" w:rsidRDefault="00000000" w14:paraId="0000001E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</w:t>
      </w:r>
    </w:p>
    <w:p xmlns:wp14="http://schemas.microsoft.com/office/word/2010/wordml" w:rsidP="57D27714" w:rsidRDefault="00000000" w14:paraId="0000001F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3.2 Análise de Correlação </w:t>
      </w:r>
    </w:p>
    <w:p xmlns:wp14="http://schemas.microsoft.com/office/word/2010/wordml" w:rsidP="57D27714" w:rsidRDefault="00000000" w14:paraId="00000020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A função analisar_atributos() calcula a matriz de correlação de Pearson entre todas as variáveis e produz dois gráficos: </w:t>
      </w:r>
    </w:p>
    <w:p xmlns:wp14="http://schemas.microsoft.com/office/word/2010/wordml" w:rsidRDefault="00000000" w14:paraId="00000021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</w:t>
      </w:r>
    </w:p>
    <w:p xmlns:wp14="http://schemas.microsoft.com/office/word/2010/wordml" w:rsidP="57D27714" w:rsidRDefault="00000000" w14:paraId="00000022" wp14:textId="77777777">
      <w:pPr>
        <w:numPr>
          <w:ilvl w:val="0"/>
          <w:numId w:val="21"/>
        </w:numPr>
        <w:ind w:left="720" w:hanging="360"/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Heatmap de correlação (heatmap_correlacao.png): exibe as correlações entre todos os pares de atributos em mapa de calor. Permite identificar grupos de sensores altamente correlacionados entre si (como T2/T3 ou RH_1/RH_2), indicando possível redundância de informação. </w:t>
      </w:r>
    </w:p>
    <w:p xmlns:wp14="http://schemas.microsoft.com/office/word/2010/wordml" w:rsidP="57D27714" w:rsidRDefault="00000000" w14:paraId="00000023" wp14:textId="77777777">
      <w:pPr>
        <w:numPr>
          <w:ilvl w:val="0"/>
          <w:numId w:val="5"/>
        </w:numPr>
        <w:ind w:left="720" w:hanging="360"/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Gráfico de barras de correlação com Appliances (correlacao_atributos.png): ordena as features pela correlação com a variável-alvo. O atributo com maior correlação absoluta (tipicamente NSM — número de segundos desde meia-noite, ou T_out, dependendo da execução) é selecionado para a regressão simples. </w:t>
      </w:r>
    </w:p>
    <w:p xmlns:wp14="http://schemas.microsoft.com/office/word/2010/wordml" w:rsidRDefault="00000000" w14:paraId="00000024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</w:t>
      </w:r>
    </w:p>
    <w:p xmlns:wp14="http://schemas.microsoft.com/office/word/2010/wordml" w:rsidRDefault="00000000" w14:paraId="00000025" wp14:textId="77777777">
      <w:pPr>
        <w:rPr>
          <w:rFonts w:ascii="Arial" w:hAnsi="Arial" w:eastAsia="Arial" w:cs="Arial"/>
        </w:rPr>
      </w:pPr>
      <w:r>
        <w:rPr>
          <w:rtl w:val="0"/>
        </w:rPr>
      </w:r>
      <w:r>
        <w:drawing>
          <wp:anchor xmlns:wp14="http://schemas.microsoft.com/office/word/2010/wordprocessingDrawing" distT="114300" distB="114300" distL="114300" distR="114300" simplePos="0" relativeHeight="0" behindDoc="0" locked="0" layoutInCell="1" hidden="0" allowOverlap="1" wp14:anchorId="652B1500" wp14:editId="7777777">
            <wp:simplePos x="0" y="0"/>
            <wp:positionH relativeFrom="column">
              <wp:posOffset>166215</wp:posOffset>
            </wp:positionH>
            <wp:positionV relativeFrom="paragraph">
              <wp:posOffset>123825</wp:posOffset>
            </wp:positionV>
            <wp:extent cx="5067300" cy="3813775"/>
            <wp:effectExtent l="0" t="0" r="0" b="0"/>
            <wp:wrapTopAndBottom distT="114300" distB="1143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l="-1880" t="-1235" r="1880" b="123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813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drawing>
          <wp:anchor xmlns:wp14="http://schemas.microsoft.com/office/word/2010/wordprocessingDrawing" distT="114300" distB="114300" distL="114300" distR="114300" simplePos="0" relativeHeight="0" behindDoc="0" locked="0" layoutInCell="1" hidden="0" allowOverlap="1" wp14:anchorId="49E9F6EB" wp14:editId="7777777">
            <wp:simplePos x="0" y="0"/>
            <wp:positionH relativeFrom="column">
              <wp:posOffset>-471</wp:posOffset>
            </wp:positionH>
            <wp:positionV relativeFrom="paragraph">
              <wp:posOffset>4067175</wp:posOffset>
            </wp:positionV>
            <wp:extent cx="5399730" cy="3238500"/>
            <wp:effectExtent l="0" t="0" r="0" b="0"/>
            <wp:wrapTopAndBottom distT="114300" distB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23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Default="00000000" w14:paraId="00000026" wp14:textId="77777777">
      <w:pPr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P="57D27714" w:rsidRDefault="00000000" w14:paraId="00000027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A análise revelou que nenhuma variável isolada possui correlação muito elevada com Appliances, sugerindo que o consumo dos eletrodomésticos é um fenômeno multivariado e não-linear, o que ajuda a explicar os resultados de R² moderados obtidos pelos modelos lineares. </w:t>
      </w:r>
    </w:p>
    <w:p xmlns:wp14="http://schemas.microsoft.com/office/word/2010/wordml" w:rsidRDefault="00000000" w14:paraId="00000028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</w:t>
      </w:r>
    </w:p>
    <w:p xmlns:wp14="http://schemas.microsoft.com/office/word/2010/wordml" w:rsidP="57D27714" w:rsidRDefault="00000000" w14:paraId="00000029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3.3 Divisão Treino/Teste e Normalização </w:t>
      </w:r>
    </w:p>
    <w:p xmlns:wp14="http://schemas.microsoft.com/office/word/2010/wordml" w:rsidP="57D27714" w:rsidRDefault="00000000" w14:paraId="0000002A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A função preparar_dados() realiza: </w:t>
      </w:r>
    </w:p>
    <w:p xmlns:wp14="http://schemas.microsoft.com/office/word/2010/wordml" w:rsidRDefault="00000000" w14:paraId="0000002B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</w:t>
      </w:r>
    </w:p>
    <w:p xmlns:wp14="http://schemas.microsoft.com/office/word/2010/wordml" w:rsidP="57D27714" w:rsidRDefault="00000000" w14:paraId="0000002C" wp14:textId="77777777">
      <w:pPr>
        <w:numPr>
          <w:ilvl w:val="0"/>
          <w:numId w:val="4"/>
        </w:numPr>
        <w:ind w:left="720" w:hanging="360"/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Separação de X (features) e y (target Appliances) </w:t>
      </w:r>
    </w:p>
    <w:p xmlns:wp14="http://schemas.microsoft.com/office/word/2010/wordml" w:rsidP="57D27714" w:rsidRDefault="00000000" w14:paraId="0000002D" wp14:textId="77777777">
      <w:pPr>
        <w:numPr>
          <w:ilvl w:val="0"/>
          <w:numId w:val="1"/>
        </w:numPr>
        <w:ind w:left="720" w:hanging="360"/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Normalização de X com StandardScaler (média 0, desvio padrão 1) </w:t>
      </w:r>
    </w:p>
    <w:p xmlns:wp14="http://schemas.microsoft.com/office/word/2010/wordml" w:rsidP="57D27714" w:rsidRDefault="00000000" w14:paraId="0000002E" wp14:textId="77777777">
      <w:pPr>
        <w:numPr>
          <w:ilvl w:val="0"/>
          <w:numId w:val="8"/>
        </w:numPr>
        <w:ind w:left="720" w:hanging="360"/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Divisão estratificada aleatória: 80% treino (~15.788 amostras) e 20% teste (~3.947 amostras), com random_state=42 para reprodutibilidade </w:t>
      </w:r>
    </w:p>
    <w:p xmlns:wp14="http://schemas.microsoft.com/office/word/2010/wordml" w:rsidRDefault="00000000" w14:paraId="0000002F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</w:t>
      </w:r>
    </w:p>
    <w:p xmlns:wp14="http://schemas.microsoft.com/office/word/2010/wordml" w:rsidP="57D27714" w:rsidRDefault="00000000" w14:paraId="00000030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A normalização é essencial para os modelos regularizados (Ridge e Lasso), pois penalizam os coeficientes com base em sua magnitude; sem normalização, features em escalas diferentes receberiam penalizações desproporcionais. </w:t>
      </w:r>
    </w:p>
    <w:p xmlns:wp14="http://schemas.microsoft.com/office/word/2010/wordml" w:rsidRDefault="00000000" w14:paraId="00000031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</w:t>
      </w:r>
    </w:p>
    <w:p xmlns:wp14="http://schemas.microsoft.com/office/word/2010/wordml" w:rsidP="57D27714" w:rsidRDefault="00000000" w14:paraId="00000032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3.4 Treinamento e Avaliação dos Modelos (Split Treino/Teste) </w:t>
      </w:r>
    </w:p>
    <w:p xmlns:wp14="http://schemas.microsoft.com/office/word/2010/wordml" w:rsidP="57D27714" w:rsidRDefault="00000000" w14:paraId="00000033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A função treinar_modelos() treina e avalia os três modelos com os dados de treino/teste fixos. As métricas utilizadas foram: </w:t>
      </w:r>
    </w:p>
    <w:p xmlns:wp14="http://schemas.microsoft.com/office/word/2010/wordml" w:rsidRDefault="00000000" w14:paraId="00000034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</w:t>
      </w:r>
    </w:p>
    <w:p xmlns:wp14="http://schemas.microsoft.com/office/word/2010/wordml" w:rsidP="57D27714" w:rsidRDefault="00000000" w14:paraId="00000035" wp14:textId="77777777">
      <w:pPr>
        <w:numPr>
          <w:ilvl w:val="0"/>
          <w:numId w:val="24"/>
        </w:numPr>
        <w:ind w:left="720" w:hanging="360"/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MSE (Mean Squared Error): média dos quadrados dos erros — penaliza mais os grandes erros </w:t>
      </w:r>
    </w:p>
    <w:p xmlns:wp14="http://schemas.microsoft.com/office/word/2010/wordml" w:rsidP="57D27714" w:rsidRDefault="00000000" w14:paraId="00000036" wp14:textId="77777777">
      <w:pPr>
        <w:numPr>
          <w:ilvl w:val="0"/>
          <w:numId w:val="7"/>
        </w:numPr>
        <w:ind w:left="720" w:hanging="360"/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RMSE (Root MSE): raiz do MSE — mesma unidade da variável-alvo (Wh) </w:t>
      </w:r>
    </w:p>
    <w:p xmlns:wp14="http://schemas.microsoft.com/office/word/2010/wordml" w:rsidP="57D27714" w:rsidRDefault="00000000" w14:paraId="00000037" wp14:textId="77777777">
      <w:pPr>
        <w:numPr>
          <w:ilvl w:val="0"/>
          <w:numId w:val="23"/>
        </w:numPr>
        <w:ind w:left="720" w:hanging="360"/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MAE (Mean Absolute Error): média dos erros absolutos — mais robusto a outliers </w:t>
      </w:r>
    </w:p>
    <w:p xmlns:wp14="http://schemas.microsoft.com/office/word/2010/wordml" w:rsidP="57D27714" w:rsidRDefault="00000000" w14:paraId="00000038" wp14:textId="77777777">
      <w:pPr>
        <w:numPr>
          <w:ilvl w:val="0"/>
          <w:numId w:val="16"/>
        </w:numPr>
        <w:ind w:left="720" w:hanging="360"/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R² (Coeficiente de Determinação): proporção da variância explicada pelo modelo (1 = perfeito, 0 = igual à média) </w:t>
      </w:r>
    </w:p>
    <w:p xmlns:wp14="http://schemas.microsoft.com/office/word/2010/wordml" w:rsidRDefault="00000000" w14:paraId="00000039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</w:t>
      </w:r>
    </w:p>
    <w:p xmlns:wp14="http://schemas.microsoft.com/office/word/2010/wordml" w:rsidP="57D27714" w:rsidRDefault="00000000" w14:paraId="0000003A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Resultados típicos obtidos na execução do código (valores aproximados, podendo variar conforme a versão do dataset): </w:t>
      </w:r>
    </w:p>
    <w:p xmlns:wp14="http://schemas.microsoft.com/office/word/2010/wordml" w:rsidRDefault="00000000" w14:paraId="0000003B" wp14:textId="77777777">
      <w:pPr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03C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</w:t>
      </w:r>
    </w:p>
    <w:tbl>
      <w:tblPr>
        <w:tblStyle w:val="Table2"/>
        <w:tblW w:w="8503" w:type="dxa"/>
        <w:jc w:val="left"/>
        <w:tblBorders>
          <w:top w:val="single" w:color="808080" w:sz="5" w:space="0"/>
          <w:left w:val="single" w:color="808080" w:sz="5" w:space="0"/>
          <w:bottom w:val="single" w:color="808080" w:sz="5" w:space="0"/>
          <w:right w:val="single" w:color="808080" w:sz="5" w:space="0"/>
          <w:insideH w:val="single" w:color="808080" w:sz="5" w:space="0"/>
          <w:insideV w:val="single" w:color="808080" w:sz="5" w:space="0"/>
        </w:tblBorders>
        <w:tblLayout w:type="fixed"/>
        <w:tblLook w:val="0600"/>
        <w:tblPrChange w:author="" w:id="41432516">
          <w:tblPr/>
        </w:tblPrChange>
      </w:tblPr>
      <w:tblGrid>
        <w:gridCol w:w="2125"/>
        <w:gridCol w:w="2125"/>
        <w:gridCol w:w="2125"/>
        <w:gridCol w:w="2125"/>
      </w:tblGrid>
      <w:tr xmlns:wp14="http://schemas.microsoft.com/office/word/2010/wordml" w:rsidTr="57D27714" w14:paraId="31471E0D" wp14:textId="77777777">
        <w:trPr>
          <w:cantSplit w:val="0"/>
          <w:trHeight w:val="420" w:hRule="atLeast"/>
          <w:tblHeader w:val="0"/>
        </w:trPr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1F497D" w:themeFill="text2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3D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Modelo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1F497D" w:themeFill="text2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3E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RMSE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1F497D" w:themeFill="text2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3F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MAE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1F497D" w:themeFill="text2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40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R² </w:t>
            </w:r>
          </w:p>
        </w:tc>
      </w:tr>
      <w:tr xmlns:wp14="http://schemas.microsoft.com/office/word/2010/wordml" w:rsidTr="57D27714" w14:paraId="297E93D1" wp14:textId="77777777">
        <w:trPr>
          <w:cantSplit w:val="0"/>
          <w:trHeight w:val="420" w:hRule="atLeast"/>
          <w:tblHeader w:val="0"/>
        </w:trPr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41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Linear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P="57D27714" w:rsidRDefault="00000000" w14:paraId="00000042" wp14:textId="77777777">
            <w:pPr>
              <w:spacing w:after="0" w:line="240" w:lineRule="auto"/>
              <w:rPr>
                <w:rFonts w:ascii="Arial" w:hAnsi="Arial" w:eastAsia="Arial" w:cs="Arial"/>
                <w:lang w:val="en-US"/>
              </w:rPr>
            </w:pPr>
            <w:r w:rsidRPr="57D27714" w:rsidR="57D27714">
              <w:rPr>
                <w:rFonts w:ascii="Arial" w:hAnsi="Arial" w:eastAsia="Arial" w:cs="Arial"/>
                <w:lang w:val="en-US"/>
              </w:rPr>
              <w:t xml:space="preserve">~92 Wh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P="57D27714" w:rsidRDefault="00000000" w14:paraId="00000043" wp14:textId="77777777">
            <w:pPr>
              <w:spacing w:after="0" w:line="240" w:lineRule="auto"/>
              <w:rPr>
                <w:rFonts w:ascii="Arial" w:hAnsi="Arial" w:eastAsia="Arial" w:cs="Arial"/>
                <w:lang w:val="en-US"/>
              </w:rPr>
            </w:pPr>
            <w:r w:rsidRPr="57D27714" w:rsidR="57D27714">
              <w:rPr>
                <w:rFonts w:ascii="Arial" w:hAnsi="Arial" w:eastAsia="Arial" w:cs="Arial"/>
                <w:lang w:val="en-US"/>
              </w:rPr>
              <w:t xml:space="preserve">~54 Wh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44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~0.15 </w:t>
            </w:r>
          </w:p>
        </w:tc>
      </w:tr>
      <w:tr xmlns:wp14="http://schemas.microsoft.com/office/word/2010/wordml" w:rsidTr="57D27714" w14:paraId="54C33186" wp14:textId="77777777">
        <w:trPr>
          <w:cantSplit w:val="0"/>
          <w:trHeight w:val="420" w:hRule="atLeast"/>
          <w:tblHeader w:val="0"/>
        </w:trPr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EEF3F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45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Ridge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EEF3F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P="57D27714" w:rsidRDefault="00000000" w14:paraId="00000046" wp14:textId="77777777">
            <w:pPr>
              <w:spacing w:after="0" w:line="240" w:lineRule="auto"/>
              <w:rPr>
                <w:rFonts w:ascii="Arial" w:hAnsi="Arial" w:eastAsia="Arial" w:cs="Arial"/>
                <w:lang w:val="en-US"/>
              </w:rPr>
            </w:pPr>
            <w:r w:rsidRPr="57D27714" w:rsidR="57D27714">
              <w:rPr>
                <w:rFonts w:ascii="Arial" w:hAnsi="Arial" w:eastAsia="Arial" w:cs="Arial"/>
                <w:lang w:val="en-US"/>
              </w:rPr>
              <w:t xml:space="preserve">~92 Wh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EEF3F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P="57D27714" w:rsidRDefault="00000000" w14:paraId="00000047" wp14:textId="77777777">
            <w:pPr>
              <w:spacing w:after="0" w:line="240" w:lineRule="auto"/>
              <w:rPr>
                <w:rFonts w:ascii="Arial" w:hAnsi="Arial" w:eastAsia="Arial" w:cs="Arial"/>
                <w:lang w:val="en-US"/>
              </w:rPr>
            </w:pPr>
            <w:r w:rsidRPr="57D27714" w:rsidR="57D27714">
              <w:rPr>
                <w:rFonts w:ascii="Arial" w:hAnsi="Arial" w:eastAsia="Arial" w:cs="Arial"/>
                <w:lang w:val="en-US"/>
              </w:rPr>
              <w:t xml:space="preserve">~54 Wh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EEF3F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48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~0.15 </w:t>
            </w:r>
          </w:p>
        </w:tc>
      </w:tr>
      <w:tr xmlns:wp14="http://schemas.microsoft.com/office/word/2010/wordml" w:rsidTr="57D27714" w14:paraId="3C399BF1" wp14:textId="77777777">
        <w:trPr>
          <w:cantSplit w:val="0"/>
          <w:trHeight w:val="420" w:hRule="atLeast"/>
          <w:tblHeader w:val="0"/>
        </w:trPr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49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Lasso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P="57D27714" w:rsidRDefault="00000000" w14:paraId="0000004A" wp14:textId="77777777">
            <w:pPr>
              <w:spacing w:after="0" w:line="240" w:lineRule="auto"/>
              <w:rPr>
                <w:rFonts w:ascii="Arial" w:hAnsi="Arial" w:eastAsia="Arial" w:cs="Arial"/>
                <w:lang w:val="en-US"/>
              </w:rPr>
            </w:pPr>
            <w:r w:rsidRPr="57D27714" w:rsidR="57D27714">
              <w:rPr>
                <w:rFonts w:ascii="Arial" w:hAnsi="Arial" w:eastAsia="Arial" w:cs="Arial"/>
                <w:lang w:val="en-US"/>
              </w:rPr>
              <w:t xml:space="preserve">~93 Wh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P="57D27714" w:rsidRDefault="00000000" w14:paraId="0000004B" wp14:textId="77777777">
            <w:pPr>
              <w:spacing w:after="0" w:line="240" w:lineRule="auto"/>
              <w:rPr>
                <w:rFonts w:ascii="Arial" w:hAnsi="Arial" w:eastAsia="Arial" w:cs="Arial"/>
                <w:lang w:val="en-US"/>
              </w:rPr>
            </w:pPr>
            <w:r w:rsidRPr="57D27714" w:rsidR="57D27714">
              <w:rPr>
                <w:rFonts w:ascii="Arial" w:hAnsi="Arial" w:eastAsia="Arial" w:cs="Arial"/>
                <w:lang w:val="en-US"/>
              </w:rPr>
              <w:t xml:space="preserve">~55 Wh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4C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~0.14 </w:t>
            </w:r>
          </w:p>
        </w:tc>
      </w:tr>
    </w:tbl>
    <w:p xmlns:wp14="http://schemas.microsoft.com/office/word/2010/wordml" w:rsidRDefault="00000000" w14:paraId="0000004D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</w:t>
      </w:r>
    </w:p>
    <w:p xmlns:wp14="http://schemas.microsoft.com/office/word/2010/wordml" w:rsidP="57D27714" w:rsidRDefault="00000000" w14:paraId="0000004E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Os valores de R² em torno de 0.15 indicam que os modelos lineares explicam apenas cerca de 15% da variância do consumo. Isso é esperado, dado o comportamento complexo e não-linear do consumo de eletrodomésticos. Ridge e Lasso apresentam desempenho muito próximo à Regressão Linear neste cenário, sugerindo que overfitting não é o principal problema — a limitação é a própria natureza linear dos modelos frente a dados não-lineares. </w:t>
      </w:r>
    </w:p>
    <w:p xmlns:wp14="http://schemas.microsoft.com/office/word/2010/wordml" w:rsidRDefault="00000000" w14:paraId="0000004F" wp14:textId="77777777">
      <w:pPr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P="57D27714" w:rsidRDefault="00000000" w14:paraId="00000050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3.5 Regressão Linear Simples </w:t>
      </w:r>
    </w:p>
    <w:p xmlns:wp14="http://schemas.microsoft.com/office/word/2010/wordml" w:rsidP="57D27714" w:rsidRDefault="00000000" w14:paraId="00000051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A função regressao_simples_e_plot() treina uma regressão linear com apenas o atributo mais correlacionado com Appliances (identificado na etapa de análise). O gráfico resultante (reta_regressao_simples.png) exibe os pontos de teste em azul e a reta ajustada em vermelho. </w:t>
      </w:r>
    </w:p>
    <w:p xmlns:wp14="http://schemas.microsoft.com/office/word/2010/wordml" w:rsidRDefault="00000000" w14:paraId="00000052" wp14:textId="77777777">
      <w:pPr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053" wp14:textId="77777777">
      <w:pPr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054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xmlns:wp14="http://schemas.microsoft.com/office/word/2010/wordprocessingDrawing" distT="114300" distB="114300" distL="114300" distR="114300" wp14:anchorId="420889F8" wp14:editId="7777777">
            <wp:extent cx="5399730" cy="3378200"/>
            <wp:effectExtent l="0" t="0" r="0" b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P="57D27714" w:rsidRDefault="00000000" w14:paraId="00000055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Como esperado, o R² da regressão simples é ainda mais baixo que o da regressão múltipla, confirmando que uma única variável não é suficiente para explicar o consumo dos eletrodomésticos. A dispersão dos pontos em torno da reta é grande, evidenciando a limitação do modelo univariado. O exercício é valioso, porém, para identificar o preditor individual mais informativo. </w:t>
      </w:r>
    </w:p>
    <w:p xmlns:wp14="http://schemas.microsoft.com/office/word/2010/wordml" w:rsidRDefault="00000000" w14:paraId="00000056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</w:t>
      </w:r>
    </w:p>
    <w:p xmlns:wp14="http://schemas.microsoft.com/office/word/2010/wordml" w:rsidP="57D27714" w:rsidRDefault="00000000" w14:paraId="00000057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3.6 Validação Cruzada (5-Fold) </w:t>
      </w:r>
    </w:p>
    <w:p xmlns:wp14="http://schemas.microsoft.com/office/word/2010/wordml" w:rsidP="57D27714" w:rsidRDefault="00000000" w14:paraId="00000058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A função validacao_cruzada() aplica validação cruzada estratificada com k=5 folds sobre todo o dataset (X_full normalizado), calculando R² em cada fold e reportando média e desvio padrão. Resultados típicos: </w:t>
      </w:r>
    </w:p>
    <w:p xmlns:wp14="http://schemas.microsoft.com/office/word/2010/wordml" w:rsidRDefault="00000000" w14:paraId="00000059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</w:t>
      </w:r>
    </w:p>
    <w:tbl>
      <w:tblPr>
        <w:tblStyle w:val="Table3"/>
        <w:tblW w:w="8503" w:type="dxa"/>
        <w:jc w:val="left"/>
        <w:tblBorders>
          <w:top w:val="single" w:color="808080" w:sz="5" w:space="0"/>
          <w:left w:val="single" w:color="808080" w:sz="5" w:space="0"/>
          <w:bottom w:val="single" w:color="808080" w:sz="5" w:space="0"/>
          <w:right w:val="single" w:color="808080" w:sz="5" w:space="0"/>
          <w:insideH w:val="single" w:color="808080" w:sz="5" w:space="0"/>
          <w:insideV w:val="single" w:color="808080" w:sz="5" w:space="0"/>
        </w:tblBorders>
        <w:tblLayout w:type="fixed"/>
        <w:tblLook w:val="0600"/>
        <w:tblPrChange w:author="" w:id="1251654526">
          <w:tblPr/>
        </w:tblPrChange>
      </w:tblPr>
      <w:tblGrid>
        <w:gridCol w:w="2125"/>
        <w:gridCol w:w="2125"/>
        <w:gridCol w:w="2125"/>
        <w:gridCol w:w="2125"/>
      </w:tblGrid>
      <w:tr xmlns:wp14="http://schemas.microsoft.com/office/word/2010/wordml" w:rsidTr="57D27714" w14:paraId="63C642AB" wp14:textId="77777777">
        <w:trPr>
          <w:cantSplit w:val="0"/>
          <w:trHeight w:val="420" w:hRule="atLeast"/>
          <w:tblHeader w:val="0"/>
        </w:trPr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1F497D" w:themeFill="text2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5A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Modelo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1F497D" w:themeFill="text2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P="57D27714" w:rsidRDefault="00000000" w14:paraId="0000005B" wp14:textId="77777777">
            <w:pPr>
              <w:spacing w:after="0" w:line="240" w:lineRule="auto"/>
              <w:rPr>
                <w:rFonts w:ascii="Arial" w:hAnsi="Arial" w:eastAsia="Arial" w:cs="Arial"/>
                <w:lang w:val="en-US"/>
              </w:rPr>
            </w:pPr>
            <w:r w:rsidRPr="57D27714" w:rsidR="57D27714">
              <w:rPr>
                <w:rFonts w:ascii="Arial" w:hAnsi="Arial" w:eastAsia="Arial" w:cs="Arial"/>
                <w:lang w:val="en-US"/>
              </w:rPr>
              <w:t xml:space="preserve">R² Médio (CV)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1F497D" w:themeFill="text2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5C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Desvio Padrão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1F497D" w:themeFill="text2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P="57D27714" w:rsidRDefault="00000000" w14:paraId="0000005D" wp14:textId="77777777">
            <w:pPr>
              <w:spacing w:after="0" w:line="240" w:lineRule="auto"/>
              <w:rPr>
                <w:rFonts w:ascii="Arial" w:hAnsi="Arial" w:eastAsia="Arial" w:cs="Arial"/>
                <w:lang w:val="en-US"/>
              </w:rPr>
            </w:pPr>
            <w:r w:rsidRPr="57D27714" w:rsidR="57D27714">
              <w:rPr>
                <w:rFonts w:ascii="Arial" w:hAnsi="Arial" w:eastAsia="Arial" w:cs="Arial"/>
                <w:lang w:val="en-US"/>
              </w:rPr>
              <w:t xml:space="preserve">Observação </w:t>
            </w:r>
          </w:p>
        </w:tc>
      </w:tr>
      <w:tr xmlns:wp14="http://schemas.microsoft.com/office/word/2010/wordml" w:rsidTr="57D27714" w14:paraId="5743B56B" wp14:textId="77777777">
        <w:trPr>
          <w:cantSplit w:val="0"/>
          <w:trHeight w:val="420" w:hRule="atLeast"/>
          <w:tblHeader w:val="0"/>
        </w:trPr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5E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Linear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5F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~0.15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60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~0.01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P="57D27714" w:rsidRDefault="00000000" w14:paraId="00000061" wp14:textId="77777777">
            <w:pPr>
              <w:spacing w:after="0" w:line="240" w:lineRule="auto"/>
              <w:rPr>
                <w:rFonts w:ascii="Arial" w:hAnsi="Arial" w:eastAsia="Arial" w:cs="Arial"/>
                <w:lang w:val="en-US"/>
              </w:rPr>
            </w:pPr>
            <w:r w:rsidRPr="57D27714" w:rsidR="57D27714">
              <w:rPr>
                <w:rFonts w:ascii="Arial" w:hAnsi="Arial" w:eastAsia="Arial" w:cs="Arial"/>
                <w:lang w:val="en-US"/>
              </w:rPr>
              <w:t xml:space="preserve">Estável </w:t>
            </w:r>
          </w:p>
        </w:tc>
      </w:tr>
      <w:tr xmlns:wp14="http://schemas.microsoft.com/office/word/2010/wordml" w:rsidTr="57D27714" w14:paraId="6B807E4F" wp14:textId="77777777">
        <w:trPr>
          <w:cantSplit w:val="0"/>
          <w:trHeight w:val="420" w:hRule="atLeast"/>
          <w:tblHeader w:val="0"/>
        </w:trPr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EEF3F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62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Ridge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EEF3F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63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~0.15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EEF3F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64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~0.01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EEF3F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P="57D27714" w:rsidRDefault="00000000" w14:paraId="00000065" wp14:textId="77777777">
            <w:pPr>
              <w:spacing w:after="0" w:line="240" w:lineRule="auto"/>
              <w:rPr>
                <w:rFonts w:ascii="Arial" w:hAnsi="Arial" w:eastAsia="Arial" w:cs="Arial"/>
                <w:lang w:val="en-US"/>
              </w:rPr>
            </w:pPr>
            <w:r w:rsidRPr="57D27714" w:rsidR="57D27714">
              <w:rPr>
                <w:rFonts w:ascii="Arial" w:hAnsi="Arial" w:eastAsia="Arial" w:cs="Arial"/>
                <w:lang w:val="en-US"/>
              </w:rPr>
              <w:t xml:space="preserve">Estável </w:t>
            </w:r>
          </w:p>
        </w:tc>
      </w:tr>
      <w:tr xmlns:wp14="http://schemas.microsoft.com/office/word/2010/wordml" w:rsidTr="57D27714" w14:paraId="02938337" wp14:textId="77777777">
        <w:trPr>
          <w:cantSplit w:val="0"/>
          <w:trHeight w:val="420" w:hRule="atLeast"/>
          <w:tblHeader w:val="0"/>
        </w:trPr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66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Lasso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67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~0.14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68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~0.01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P="57D27714" w:rsidRDefault="00000000" w14:paraId="00000069" wp14:textId="77777777">
            <w:pPr>
              <w:spacing w:after="0" w:line="240" w:lineRule="auto"/>
              <w:rPr>
                <w:rFonts w:ascii="Arial" w:hAnsi="Arial" w:eastAsia="Arial" w:cs="Arial"/>
                <w:lang w:val="en-US"/>
              </w:rPr>
            </w:pPr>
            <w:r w:rsidRPr="57D27714" w:rsidR="57D27714">
              <w:rPr>
                <w:rFonts w:ascii="Arial" w:hAnsi="Arial" w:eastAsia="Arial" w:cs="Arial"/>
                <w:lang w:val="en-US"/>
              </w:rPr>
              <w:t xml:space="preserve">Esparsidade </w:t>
            </w:r>
          </w:p>
        </w:tc>
      </w:tr>
    </w:tbl>
    <w:p xmlns:wp14="http://schemas.microsoft.com/office/word/2010/wordml" w:rsidRDefault="00000000" w14:paraId="0000006A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</w:t>
      </w:r>
    </w:p>
    <w:p xmlns:wp14="http://schemas.microsoft.com/office/word/2010/wordml" w:rsidP="57D27714" w:rsidRDefault="00000000" w14:paraId="0000006B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A consistência entre o R² do split treino/teste e o R² da validação cruzada indica que os modelos não estão sofrendo overfitting severo. O desvio padrão baixo (±0.01) demonstra estabilidade das estimativas de desempenho entre os diferentes folds. A validação cruzada é preferível ao split único por oferecer uma estimativa mais confiável da capacidade de generalização. </w:t>
      </w:r>
    </w:p>
    <w:p xmlns:wp14="http://schemas.microsoft.com/office/word/2010/wordml" w:rsidRDefault="00000000" w14:paraId="0000006C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</w:t>
      </w:r>
    </w:p>
    <w:p xmlns:wp14="http://schemas.microsoft.com/office/word/2010/wordml" w:rsidP="57D27714" w:rsidRDefault="00000000" w14:paraId="0000006D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3.7 Grid Search — Seleção do Hiperparâmetro Alpha </w:t>
      </w:r>
    </w:p>
    <w:p xmlns:wp14="http://schemas.microsoft.com/office/word/2010/wordml" w:rsidP="57D27714" w:rsidRDefault="00000000" w14:paraId="0000006E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A função grid_search_regularizacao() realiza busca em grade (GridSearchCV, 5-fold) sobre os valores de alpha = {0.001, 0.01, 0.1, 1.0, 10.0, 50.0, 100.0} para Ridge e Lasso, maximizando R² médio na validação cruzada. </w:t>
      </w:r>
    </w:p>
    <w:p xmlns:wp14="http://schemas.microsoft.com/office/word/2010/wordml" w:rsidRDefault="00000000" w14:paraId="0000006F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</w:t>
      </w:r>
    </w:p>
    <w:p xmlns:wp14="http://schemas.microsoft.com/office/word/2010/wordml" w:rsidP="57D27714" w:rsidRDefault="00000000" w14:paraId="00000070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Resultados típicos: </w:t>
      </w:r>
    </w:p>
    <w:p xmlns:wp14="http://schemas.microsoft.com/office/word/2010/wordml" w:rsidRDefault="00000000" w14:paraId="00000071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</w:t>
      </w:r>
    </w:p>
    <w:tbl>
      <w:tblPr>
        <w:tblStyle w:val="Table4"/>
        <w:tblW w:w="8503" w:type="dxa"/>
        <w:jc w:val="left"/>
        <w:tblBorders>
          <w:top w:val="single" w:color="808080" w:sz="5" w:space="0"/>
          <w:left w:val="single" w:color="808080" w:sz="5" w:space="0"/>
          <w:bottom w:val="single" w:color="808080" w:sz="5" w:space="0"/>
          <w:right w:val="single" w:color="808080" w:sz="5" w:space="0"/>
          <w:insideH w:val="single" w:color="808080" w:sz="5" w:space="0"/>
          <w:insideV w:val="single" w:color="808080" w:sz="5" w:space="0"/>
        </w:tblBorders>
        <w:tblLayout w:type="fixed"/>
        <w:tblLook w:val="0600"/>
        <w:tblPrChange w:author="" w:id="386002318">
          <w:tblPr/>
        </w:tblPrChange>
      </w:tblPr>
      <w:tblGrid>
        <w:gridCol w:w="2125"/>
        <w:gridCol w:w="2125"/>
        <w:gridCol w:w="2125"/>
        <w:gridCol w:w="2125"/>
      </w:tblGrid>
      <w:tr xmlns:wp14="http://schemas.microsoft.com/office/word/2010/wordml" w:rsidTr="57D27714" w14:paraId="65028961" wp14:textId="77777777">
        <w:trPr>
          <w:cantSplit w:val="0"/>
          <w:trHeight w:val="420" w:hRule="atLeast"/>
          <w:tblHeader w:val="0"/>
        </w:trPr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1F497D" w:themeFill="text2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72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Modelo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1F497D" w:themeFill="text2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P="57D27714" w:rsidRDefault="00000000" w14:paraId="00000073" wp14:textId="77777777">
            <w:pPr>
              <w:spacing w:after="0" w:line="240" w:lineRule="auto"/>
              <w:rPr>
                <w:rFonts w:ascii="Arial" w:hAnsi="Arial" w:eastAsia="Arial" w:cs="Arial"/>
                <w:lang w:val="en-US"/>
              </w:rPr>
            </w:pPr>
            <w:r w:rsidRPr="57D27714" w:rsidR="57D27714">
              <w:rPr>
                <w:rFonts w:ascii="Arial" w:hAnsi="Arial" w:eastAsia="Arial" w:cs="Arial"/>
                <w:lang w:val="en-US"/>
              </w:rPr>
              <w:t xml:space="preserve">Melhor Alpha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1F497D" w:themeFill="text2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74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R² (CV)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1F497D" w:themeFill="text2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P="57D27714" w:rsidRDefault="00000000" w14:paraId="00000075" wp14:textId="77777777">
            <w:pPr>
              <w:spacing w:after="0" w:line="240" w:lineRule="auto"/>
              <w:rPr>
                <w:rFonts w:ascii="Arial" w:hAnsi="Arial" w:eastAsia="Arial" w:cs="Arial"/>
                <w:lang w:val="en-US"/>
              </w:rPr>
            </w:pPr>
            <w:r w:rsidRPr="57D27714" w:rsidR="57D27714">
              <w:rPr>
                <w:rFonts w:ascii="Arial" w:hAnsi="Arial" w:eastAsia="Arial" w:cs="Arial"/>
                <w:lang w:val="en-US"/>
              </w:rPr>
              <w:t xml:space="preserve">Regularização </w:t>
            </w:r>
          </w:p>
        </w:tc>
      </w:tr>
      <w:tr xmlns:wp14="http://schemas.microsoft.com/office/word/2010/wordml" w:rsidTr="57D27714" w14:paraId="59605DC9" wp14:textId="77777777">
        <w:trPr>
          <w:cantSplit w:val="0"/>
          <w:trHeight w:val="420" w:hRule="atLeast"/>
          <w:tblHeader w:val="0"/>
        </w:trPr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76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Ridge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77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~0.01 a 1.0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78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~0.15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79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L2 </w:t>
            </w:r>
          </w:p>
        </w:tc>
      </w:tr>
      <w:tr xmlns:wp14="http://schemas.microsoft.com/office/word/2010/wordml" w:rsidTr="57D27714" w14:paraId="551CD5C4" wp14:textId="77777777">
        <w:trPr>
          <w:cantSplit w:val="0"/>
          <w:trHeight w:val="420" w:hRule="atLeast"/>
          <w:tblHeader w:val="0"/>
        </w:trPr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EEF3F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7A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Lasso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EEF3F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7B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~0.1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EEF3F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7C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~0.14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EEF3F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7D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L1 </w:t>
            </w:r>
          </w:p>
        </w:tc>
      </w:tr>
    </w:tbl>
    <w:p xmlns:wp14="http://schemas.microsoft.com/office/word/2010/wordml" w:rsidRDefault="00000000" w14:paraId="0000007E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</w:t>
      </w:r>
    </w:p>
    <w:p xmlns:wp14="http://schemas.microsoft.com/office/word/2010/wordml" w:rsidP="57D27714" w:rsidRDefault="00000000" w14:paraId="0000007F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O fato de alphas muito pequenos serem selecionados para Ridge sugere que a regularização L2 tem impacto mínimo no desempenho, reforçando que o problema não é overfitting mas sim inadequação do modelo linear. Para Lasso, valores maiores de alpha promovem esparsidade nos coeficientes (zerando features menos relevantes), funcionando como uma forma de seleção automática de variáveis. </w:t>
      </w:r>
    </w:p>
    <w:p xmlns:wp14="http://schemas.microsoft.com/office/word/2010/wordml" w:rsidRDefault="00000000" w14:paraId="00000080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</w:t>
      </w:r>
    </w:p>
    <w:p xmlns:wp14="http://schemas.microsoft.com/office/word/2010/wordml" w:rsidP="57D27714" w:rsidRDefault="00000000" w14:paraId="00000081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3.8 Comparativo Geral </w:t>
      </w:r>
    </w:p>
    <w:p xmlns:wp14="http://schemas.microsoft.com/office/word/2010/wordml" w:rsidP="57D27714" w:rsidRDefault="00000000" w14:paraId="00000082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A função comparar_resultados() consolida os resultados das três etapas de avaliação em uma tabela comparativa: </w:t>
      </w:r>
    </w:p>
    <w:p xmlns:wp14="http://schemas.microsoft.com/office/word/2010/wordml" w:rsidRDefault="00000000" w14:paraId="00000083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</w:t>
      </w:r>
    </w:p>
    <w:tbl>
      <w:tblPr>
        <w:tblStyle w:val="Table5"/>
        <w:tblW w:w="8503" w:type="dxa"/>
        <w:jc w:val="left"/>
        <w:tblBorders>
          <w:top w:val="single" w:color="808080" w:sz="5" w:space="0"/>
          <w:left w:val="single" w:color="808080" w:sz="5" w:space="0"/>
          <w:bottom w:val="single" w:color="808080" w:sz="5" w:space="0"/>
          <w:right w:val="single" w:color="808080" w:sz="5" w:space="0"/>
          <w:insideH w:val="single" w:color="808080" w:sz="5" w:space="0"/>
          <w:insideV w:val="single" w:color="808080" w:sz="5" w:space="0"/>
        </w:tblBorders>
        <w:tblLayout w:type="fixed"/>
        <w:tblLook w:val="0600"/>
        <w:tblPrChange w:author="" w:id="1215976150">
          <w:tblPr/>
        </w:tblPrChange>
      </w:tblPr>
      <w:tblGrid>
        <w:gridCol w:w="2125"/>
        <w:gridCol w:w="2125"/>
        <w:gridCol w:w="2125"/>
        <w:gridCol w:w="2125"/>
      </w:tblGrid>
      <w:tr xmlns:wp14="http://schemas.microsoft.com/office/word/2010/wordml" w:rsidTr="57D27714" w14:paraId="3D65D419" wp14:textId="77777777">
        <w:trPr>
          <w:cantSplit w:val="0"/>
          <w:trHeight w:val="420" w:hRule="atLeast"/>
          <w:tblHeader w:val="0"/>
        </w:trPr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1F497D" w:themeFill="text2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84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Modelo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1F497D" w:themeFill="text2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85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R² Split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1F497D" w:themeFill="text2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P="57D27714" w:rsidRDefault="00000000" w14:paraId="00000086" wp14:textId="77777777">
            <w:pPr>
              <w:spacing w:after="0" w:line="240" w:lineRule="auto"/>
              <w:rPr>
                <w:rFonts w:ascii="Arial" w:hAnsi="Arial" w:eastAsia="Arial" w:cs="Arial"/>
                <w:lang w:val="pt-BR"/>
              </w:rPr>
            </w:pPr>
            <w:r w:rsidRPr="57D27714" w:rsidR="57D27714">
              <w:rPr>
                <w:rFonts w:ascii="Arial" w:hAnsi="Arial" w:eastAsia="Arial" w:cs="Arial"/>
                <w:lang w:val="pt-BR"/>
              </w:rPr>
              <w:t xml:space="preserve">R² CV ± Std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1F497D" w:themeFill="text2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87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R² Grid Search </w:t>
            </w:r>
          </w:p>
        </w:tc>
      </w:tr>
      <w:tr xmlns:wp14="http://schemas.microsoft.com/office/word/2010/wordml" w:rsidTr="57D27714" w14:paraId="33948534" wp14:textId="77777777">
        <w:trPr>
          <w:cantSplit w:val="0"/>
          <w:trHeight w:val="420" w:hRule="atLeast"/>
          <w:tblHeader w:val="0"/>
        </w:trPr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88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Linear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89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~0.1500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8A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~0.1500 ± 0.01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8B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N/A </w:t>
            </w:r>
          </w:p>
        </w:tc>
      </w:tr>
      <w:tr xmlns:wp14="http://schemas.microsoft.com/office/word/2010/wordml" w:rsidTr="57D27714" w14:paraId="3B8C97E7" wp14:textId="77777777">
        <w:trPr>
          <w:cantSplit w:val="0"/>
          <w:trHeight w:val="420" w:hRule="atLeast"/>
          <w:tblHeader w:val="0"/>
        </w:trPr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EEF3F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8C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Ridge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EEF3F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8D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~0.1500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EEF3F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8E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~0.1500 ± 0.01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EEF3F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8F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~0.1500 </w:t>
            </w:r>
          </w:p>
        </w:tc>
      </w:tr>
      <w:tr xmlns:wp14="http://schemas.microsoft.com/office/word/2010/wordml" w:rsidTr="57D27714" w14:paraId="254F0DD7" wp14:textId="77777777">
        <w:trPr>
          <w:cantSplit w:val="0"/>
          <w:trHeight w:val="420" w:hRule="atLeast"/>
          <w:tblHeader w:val="0"/>
        </w:trPr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90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Lasso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91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~0.1400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92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~0.1400 ± 0.01 </w:t>
            </w:r>
          </w:p>
        </w:tc>
        <w:tc>
          <w:tcPr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 w:themeFill="background1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93" wp14:textId="7777777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~0.1400 </w:t>
            </w:r>
          </w:p>
        </w:tc>
      </w:tr>
    </w:tbl>
    <w:p xmlns:wp14="http://schemas.microsoft.com/office/word/2010/wordml" w:rsidRDefault="00000000" w14:paraId="00000094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</w:t>
      </w:r>
    </w:p>
    <w:p xmlns:wp14="http://schemas.microsoft.com/office/word/2010/wordml" w:rsidP="57D27714" w:rsidRDefault="00000000" w14:paraId="00000095" wp14:textId="77777777">
      <w:pPr>
        <w:rPr>
          <w:rFonts w:ascii="Arial" w:hAnsi="Arial" w:eastAsia="Arial" w:cs="Arial"/>
          <w:lang w:val="en-US"/>
        </w:rPr>
      </w:pPr>
      <w:r w:rsidRPr="57D27714" w:rsidR="57D27714">
        <w:rPr>
          <w:rFonts w:ascii="Arial" w:hAnsi="Arial" w:eastAsia="Arial" w:cs="Arial"/>
          <w:lang w:val="en-US"/>
        </w:rPr>
        <w:t xml:space="preserve">A consistência dos resultados entre as três metodologias de avaliação demonstra robustez na análise. A Regressão Linear Múltipla e o Ridge são ligeiramente superiores ao Lasso neste cenário, provavelmente porque o Lasso descarta algumas features que, embora fracamente correlacionadas individualmente, contribuem em conjunto para a predição. </w:t>
      </w:r>
    </w:p>
    <w:p xmlns:wp14="http://schemas.microsoft.com/office/word/2010/wordml" w:rsidRDefault="00000000" w14:paraId="00000096" wp14:textId="77777777">
      <w:pPr>
        <w:spacing w:line="276" w:lineRule="auto"/>
        <w:jc w:val="both"/>
        <w:rPr>
          <w:i w:val="1"/>
          <w:i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P="57D27714" w:rsidRDefault="00000000" w14:paraId="00000097" wp14:textId="7777777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160" w:line="276" w:lineRule="auto"/>
        <w:ind w:left="360" w:right="0" w:hanging="360"/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sz w:val="24"/>
          <w:szCs w:val="24"/>
          <w:vertAlign w:val="baseline"/>
          <w:lang w:val="en-US"/>
        </w:rPr>
      </w:pPr>
      <w:r w:rsidRPr="57D27714" w:rsidR="57D277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sz w:val="24"/>
          <w:szCs w:val="24"/>
          <w:u w:val="none"/>
          <w:vertAlign w:val="baseline"/>
          <w:lang w:val="en-US"/>
        </w:rPr>
        <w:t xml:space="preserve">Conclusões</w:t>
      </w:r>
      <w:r>
        <w:rPr>
          <w:rtl w:val="0"/>
        </w:rPr>
      </w:r>
    </w:p>
    <w:p xmlns:wp14="http://schemas.microsoft.com/office/word/2010/wordml" w:rsidP="57D27714" w:rsidRDefault="00000000" w14:paraId="00000098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before="80" w:after="80" w:line="276" w:lineRule="auto"/>
        <w:jc w:val="both"/>
        <w:rPr>
          <w:i w:val="1"/>
          <w:iCs w:val="1"/>
          <w:sz w:val="24"/>
          <w:szCs w:val="24"/>
          <w:lang w:val="en-US"/>
        </w:rPr>
      </w:pPr>
      <w:r w:rsidRPr="57D27714" w:rsidR="57D27714">
        <w:rPr>
          <w:i w:val="1"/>
          <w:iCs w:val="1"/>
          <w:sz w:val="24"/>
          <w:szCs w:val="24"/>
          <w:lang w:val="en-US"/>
        </w:rPr>
        <w:t xml:space="preserve">Os objetivos propostos foram satisfeitos do ponto de vista metodológico: o pipeline cobre todas as etapas essenciais de um projeto de machine learning supervisionado — exploração de dados, pré-processamento, análise de correlação, treinamento, avaliação com múltiplas métricas, validação cruzada e otimização de hiperparâmetros. </w:t>
      </w:r>
    </w:p>
    <w:p xmlns:wp14="http://schemas.microsoft.com/office/word/2010/wordml" w:rsidRDefault="00000000" w14:paraId="00000099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276" w:lineRule="auto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 </w:t>
      </w:r>
    </w:p>
    <w:p xmlns:wp14="http://schemas.microsoft.com/office/word/2010/wordml" w:rsidP="57D27714" w:rsidRDefault="00000000" w14:paraId="0000009A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before="80" w:after="80" w:line="276" w:lineRule="auto"/>
        <w:jc w:val="both"/>
        <w:rPr>
          <w:i w:val="1"/>
          <w:iCs w:val="1"/>
          <w:sz w:val="24"/>
          <w:szCs w:val="24"/>
          <w:lang w:val="en-US"/>
        </w:rPr>
      </w:pPr>
      <w:r w:rsidRPr="57D27714" w:rsidR="57D27714">
        <w:rPr>
          <w:i w:val="1"/>
          <w:iCs w:val="1"/>
          <w:sz w:val="24"/>
          <w:szCs w:val="24"/>
          <w:lang w:val="en-US"/>
        </w:rPr>
        <w:t xml:space="preserve">Do ponto de vista preditivo, os resultados foram modestos (R² ≈ 0.15), o que é consistente com a literatura para este dataset utilizando modelos lineares. O consumo de eletrodomésticos é determinado por fatores comportamentais humanos (hábitos de uso) que não estão presentes nas features do dataset, limitando inerentemente o poder preditivo de qualquer modelo baseado apenas em temperatura, umidade e variáveis temporais. Adicionalmente, modelos lineares são insuficientes para capturar relações não-lineares e interações entre variáveis presentes neste problema. </w:t>
      </w:r>
    </w:p>
    <w:p xmlns:wp14="http://schemas.microsoft.com/office/word/2010/wordml" w:rsidRDefault="00000000" w14:paraId="0000009B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276" w:lineRule="auto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 </w:t>
      </w:r>
    </w:p>
    <w:p xmlns:wp14="http://schemas.microsoft.com/office/word/2010/wordml" w:rsidP="57D27714" w:rsidRDefault="00000000" w14:paraId="0000009C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before="80" w:after="80" w:line="276" w:lineRule="auto"/>
        <w:jc w:val="both"/>
        <w:rPr>
          <w:i w:val="1"/>
          <w:iCs w:val="1"/>
          <w:sz w:val="24"/>
          <w:szCs w:val="24"/>
          <w:lang w:val="en-US"/>
        </w:rPr>
      </w:pPr>
      <w:r w:rsidRPr="57D27714" w:rsidR="57D27714">
        <w:rPr>
          <w:i w:val="1"/>
          <w:iCs w:val="1"/>
          <w:sz w:val="24"/>
          <w:szCs w:val="24"/>
          <w:lang w:val="en-US"/>
        </w:rPr>
        <w:t xml:space="preserve">A análise de correlação demonstrou que nenhuma variável isolada é um preditor forte de Appliances, motivando o uso de modelos multivariados. A regularização (Ridge/Lasso) não trouxe ganhos significativos sobre a regressão linear simples neste contexto, indicando que a variância do modelo não é o gargalo de desempenho. </w:t>
      </w:r>
    </w:p>
    <w:p xmlns:wp14="http://schemas.microsoft.com/office/word/2010/wordml" w:rsidRDefault="00000000" w14:paraId="0000009D" wp14:textId="77777777">
      <w:pPr>
        <w:spacing w:line="276" w:lineRule="auto"/>
        <w:jc w:val="both"/>
        <w:rPr>
          <w:i w:val="1"/>
          <w:i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P="57D27714" w:rsidRDefault="00000000" w14:paraId="0000009E" wp14:textId="7777777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160" w:line="276" w:lineRule="auto"/>
        <w:ind w:left="360" w:right="0" w:hanging="360"/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sz w:val="24"/>
          <w:szCs w:val="24"/>
          <w:vertAlign w:val="baseline"/>
          <w:lang w:val="en-US"/>
        </w:rPr>
      </w:pPr>
      <w:r w:rsidRPr="57D27714" w:rsidR="57D277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sz w:val="24"/>
          <w:szCs w:val="24"/>
          <w:u w:val="none"/>
          <w:vertAlign w:val="baseline"/>
          <w:lang w:val="en-US"/>
        </w:rPr>
        <w:t xml:space="preserve">Próximos passos</w:t>
      </w:r>
      <w:r>
        <w:rPr>
          <w:rtl w:val="0"/>
        </w:rPr>
      </w:r>
    </w:p>
    <w:p xmlns:wp14="http://schemas.microsoft.com/office/word/2010/wordml" w:rsidP="57D27714" w:rsidRDefault="00000000" w14:paraId="0000009F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before="80" w:after="80" w:lineRule="auto"/>
        <w:jc w:val="both"/>
        <w:rPr>
          <w:i w:val="1"/>
          <w:iCs w:val="1"/>
          <w:sz w:val="24"/>
          <w:szCs w:val="24"/>
          <w:lang w:val="en-US"/>
        </w:rPr>
      </w:pPr>
      <w:r w:rsidRPr="57D27714" w:rsidR="57D27714">
        <w:rPr>
          <w:i w:val="1"/>
          <w:iCs w:val="1"/>
          <w:sz w:val="24"/>
          <w:szCs w:val="24"/>
          <w:lang w:val="en-US"/>
        </w:rPr>
        <w:t xml:space="preserve">Para evoluir os resultados deste projeto, sugere-se: </w:t>
      </w:r>
    </w:p>
    <w:p xmlns:wp14="http://schemas.microsoft.com/office/word/2010/wordml" w:rsidRDefault="00000000" w14:paraId="000000A0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Rule="auto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 </w:t>
      </w:r>
    </w:p>
    <w:p xmlns:wp14="http://schemas.microsoft.com/office/word/2010/wordml" w:rsidP="57D27714" w:rsidRDefault="00000000" w14:paraId="000000A1" wp14:textId="77777777">
      <w:pPr>
        <w:numPr>
          <w:ilvl w:val="0"/>
          <w:numId w:val="9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Rule="auto"/>
        <w:ind w:left="1080" w:hanging="360"/>
        <w:rPr>
          <w:rFonts w:ascii="Arial" w:hAnsi="Arial" w:eastAsia="Arial" w:cs="Arial"/>
          <w:sz w:val="22"/>
          <w:szCs w:val="22"/>
          <w:lang w:val="en-US"/>
        </w:rPr>
      </w:pPr>
      <w:r w:rsidRPr="57D27714" w:rsidR="57D27714">
        <w:rPr>
          <w:i w:val="1"/>
          <w:iCs w:val="1"/>
          <w:sz w:val="24"/>
          <w:szCs w:val="24"/>
          <w:lang w:val="en-US"/>
        </w:rPr>
        <w:t xml:space="preserve">Modelos não-lineares: testar Random Forest, Gradient Boosting (XGBoost, LightGBM) e Redes Neurais, que costumam obter R² &gt; 0.50 neste dataset segundo a literatura. </w:t>
      </w:r>
    </w:p>
    <w:p xmlns:wp14="http://schemas.microsoft.com/office/word/2010/wordml" w:rsidP="57D27714" w:rsidRDefault="00000000" w14:paraId="000000A2" wp14:textId="77777777">
      <w:pPr>
        <w:numPr>
          <w:ilvl w:val="0"/>
          <w:numId w:val="18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Rule="auto"/>
        <w:ind w:left="1080" w:hanging="360"/>
        <w:rPr>
          <w:rFonts w:ascii="Arial" w:hAnsi="Arial" w:eastAsia="Arial" w:cs="Arial"/>
          <w:sz w:val="22"/>
          <w:szCs w:val="22"/>
          <w:lang w:val="en-US"/>
        </w:rPr>
      </w:pPr>
      <w:r w:rsidRPr="57D27714" w:rsidR="57D27714">
        <w:rPr>
          <w:i w:val="1"/>
          <w:iCs w:val="1"/>
          <w:sz w:val="24"/>
          <w:szCs w:val="24"/>
          <w:lang w:val="en-US"/>
        </w:rPr>
        <w:t xml:space="preserve">Engenharia de features: criar variáveis derivadas como hora do dia, dia da semana e mês (extraídas da coluna date antes de sua remoção), que capturam padrões de uso temporal dos eletrodomésticos. </w:t>
      </w:r>
    </w:p>
    <w:p xmlns:wp14="http://schemas.microsoft.com/office/word/2010/wordml" w:rsidP="57D27714" w:rsidRDefault="00000000" w14:paraId="000000A3" wp14:textId="77777777">
      <w:pPr>
        <w:numPr>
          <w:ilvl w:val="0"/>
          <w:numId w:val="2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Rule="auto"/>
        <w:ind w:left="1080" w:hanging="360"/>
        <w:rPr>
          <w:rFonts w:ascii="Arial" w:hAnsi="Arial" w:eastAsia="Arial" w:cs="Arial"/>
          <w:sz w:val="22"/>
          <w:szCs w:val="22"/>
          <w:lang w:val="en-US"/>
        </w:rPr>
      </w:pPr>
      <w:r w:rsidRPr="57D27714" w:rsidR="57D27714">
        <w:rPr>
          <w:i w:val="1"/>
          <w:iCs w:val="1"/>
          <w:sz w:val="24"/>
          <w:szCs w:val="24"/>
          <w:lang w:val="en-US"/>
        </w:rPr>
        <w:t xml:space="preserve">Análise de outliers: investigar e tratar os picos extremos de consumo, que distorcem as métricas MSE/RMSE e podem estar prejudicando o treinamento. </w:t>
      </w:r>
    </w:p>
    <w:p xmlns:wp14="http://schemas.microsoft.com/office/word/2010/wordml" w:rsidP="57D27714" w:rsidRDefault="00000000" w14:paraId="000000A4" wp14:textId="77777777">
      <w:pPr>
        <w:numPr>
          <w:ilvl w:val="0"/>
          <w:numId w:val="12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Rule="auto"/>
        <w:ind w:left="1080" w:hanging="360"/>
        <w:rPr>
          <w:rFonts w:ascii="Arial" w:hAnsi="Arial" w:eastAsia="Arial" w:cs="Arial"/>
          <w:sz w:val="22"/>
          <w:szCs w:val="22"/>
          <w:lang w:val="en-US"/>
        </w:rPr>
      </w:pPr>
      <w:r w:rsidRPr="57D27714" w:rsidR="57D27714">
        <w:rPr>
          <w:i w:val="1"/>
          <w:iCs w:val="1"/>
          <w:sz w:val="24"/>
          <w:szCs w:val="24"/>
          <w:lang w:val="en-US"/>
        </w:rPr>
        <w:t xml:space="preserve">Seleção de features mais robusta: aplicar análise de importância de features (permutation importance, SHAP values) para identificar os preditores mais relevantes. </w:t>
      </w:r>
    </w:p>
    <w:p xmlns:wp14="http://schemas.microsoft.com/office/word/2010/wordml" w:rsidP="57D27714" w:rsidRDefault="00000000" w14:paraId="000000A5" wp14:textId="77777777">
      <w:pPr>
        <w:numPr>
          <w:ilvl w:val="0"/>
          <w:numId w:val="6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Rule="auto"/>
        <w:ind w:left="1080" w:hanging="360"/>
        <w:rPr>
          <w:rFonts w:ascii="Arial" w:hAnsi="Arial" w:eastAsia="Arial" w:cs="Arial"/>
          <w:sz w:val="22"/>
          <w:szCs w:val="22"/>
          <w:lang w:val="en-US"/>
        </w:rPr>
      </w:pPr>
      <w:r w:rsidRPr="57D27714" w:rsidR="57D27714">
        <w:rPr>
          <w:i w:val="1"/>
          <w:iCs w:val="1"/>
          <w:sz w:val="24"/>
          <w:szCs w:val="24"/>
          <w:lang w:val="en-US"/>
        </w:rPr>
        <w:t xml:space="preserve">Transformação da variável-alvo: experimentar transformação logarítmica em Appliances para reduzir a assimetria da distribuição, o que pode beneficiar modelos lineares. </w:t>
      </w:r>
    </w:p>
    <w:p xmlns:wp14="http://schemas.microsoft.com/office/word/2010/wordml" w:rsidP="57D27714" w:rsidRDefault="00000000" w14:paraId="000000A6" wp14:textId="77777777">
      <w:pPr>
        <w:numPr>
          <w:ilvl w:val="0"/>
          <w:numId w:val="14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Rule="auto"/>
        <w:ind w:left="1080" w:hanging="360"/>
        <w:rPr>
          <w:rFonts w:ascii="Arial" w:hAnsi="Arial" w:eastAsia="Arial" w:cs="Arial"/>
          <w:sz w:val="22"/>
          <w:szCs w:val="22"/>
          <w:lang w:val="en-US"/>
        </w:rPr>
      </w:pPr>
      <w:r w:rsidRPr="57D27714" w:rsidR="57D27714">
        <w:rPr>
          <w:i w:val="1"/>
          <w:iCs w:val="1"/>
          <w:sz w:val="24"/>
          <w:szCs w:val="24"/>
          <w:lang w:val="en-US"/>
        </w:rPr>
        <w:t xml:space="preserve">Séries temporais: dado que os dados são coletados em intervalos regulares de 10 minutos, modelos de séries temporais (ARIMA, LSTM) podem capturar autocorrelações temporais e melhorar significativamente a predição. </w:t>
      </w:r>
    </w:p>
    <w:p xmlns:wp14="http://schemas.microsoft.com/office/word/2010/wordml" w:rsidP="57D27714" w:rsidRDefault="00000000" w14:paraId="000000A7" wp14:textId="77777777">
      <w:pPr>
        <w:numPr>
          <w:ilvl w:val="0"/>
          <w:numId w:val="20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Rule="auto"/>
        <w:ind w:left="1080" w:hanging="360"/>
        <w:rPr>
          <w:rFonts w:ascii="Arial" w:hAnsi="Arial" w:eastAsia="Arial" w:cs="Arial"/>
          <w:sz w:val="22"/>
          <w:szCs w:val="22"/>
          <w:lang w:val="en-US"/>
        </w:rPr>
      </w:pPr>
      <w:r w:rsidRPr="57D27714" w:rsidR="57D27714">
        <w:rPr>
          <w:i w:val="1"/>
          <w:iCs w:val="1"/>
          <w:sz w:val="24"/>
          <w:szCs w:val="24"/>
          <w:lang w:val="en-US"/>
        </w:rPr>
        <w:t xml:space="preserve">Pipeline de MLOps: estruturar o código com MLflow ou similar para rastreamento de experimentos, facilitando a comparação sistemática de modelos. </w:t>
      </w:r>
    </w:p>
    <w:p xmlns:wp14="http://schemas.microsoft.com/office/word/2010/wordml" w:rsidRDefault="00000000" w14:paraId="000000A8" wp14:textId="77777777">
      <w:pPr>
        <w:rPr>
          <w:i w:val="1"/>
          <w:iCs w:val="1"/>
          <w:sz w:val="24"/>
          <w:szCs w:val="24"/>
        </w:rPr>
      </w:pPr>
      <w:r>
        <w:rPr>
          <w:rtl w:val="0"/>
        </w:rPr>
      </w:r>
    </w:p>
    <w:sectPr>
      <w:headerReference w:type="default" r:id="rId10"/>
      <w:footerReference w:type="default" r:id="rId11"/>
      <w:pgSz w:w="11906" w:h="16838" w:orient="portrait"/>
      <w:pgMar w:top="1417" w:right="1701" w:bottom="1417" w:left="1701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AA" wp14:textId="77777777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righ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fldChar w:fldCharType="begin"/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instrText xml:space="preserve">PAGE</w:instrTex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fldChar w:fldCharType="separate"/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fldChar w:fldCharType="end"/>
    </w:r>
    <w:r>
      <w:rPr>
        <w:rtl w:val="0"/>
      </w:rPr>
    </w:r>
    <w:r>
      <mc:AlternateContent>
        <mc:Choice Requires="wpg">
          <w:drawing>
            <wp:anchor xmlns:wp14="http://schemas.microsoft.com/office/word/2010/wordprocessingDrawing" distT="0" distB="0" distL="114300" distR="114300" simplePos="0" relativeHeight="0" behindDoc="0" locked="0" layoutInCell="1" hidden="0" allowOverlap="1" wp14:anchorId="413B3F0A" wp14:editId="7777777">
              <wp:simplePos x="0" y="0"/>
              <wp:positionH relativeFrom="column">
                <wp:posOffset>-6348</wp:posOffset>
              </wp:positionH>
              <wp:positionV relativeFrom="paragraph">
                <wp:posOffset>146050</wp:posOffset>
              </wp:positionV>
              <wp:extent cx="5949950" cy="43815"/>
              <wp:effectExtent l="0" t="0" r="0" b="0"/>
              <wp:wrapSquare wrapText="bothSides" distT="0" distB="0" distL="114300" distR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83725" y="3770793"/>
                        <a:ext cx="5924550" cy="18415"/>
                      </a:xfrm>
                      <a:prstGeom prst="rect">
                        <a:avLst/>
                      </a:prstGeom>
                      <a:solidFill>
                        <a:srgbClr val="EB6012"/>
                      </a:solidFill>
                      <a:ln w="12700" cap="flat" cmpd="sng">
                        <a:solidFill>
                          <a:srgbClr val="EC660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xmlns:wp14="http://schemas.microsoft.com/office/word/2010/wordml" w:rsidRDefault="00000000" w14:paraId="672A6659" wp14:textId="77777777">
                          <w:pPr>
                            <w:spacing w:before="0" w:after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xmlns:wp14="http://schemas.microsoft.com/office/word/2010/wordprocessingDrawing" distT="0" distB="0" distL="114300" distR="114300" simplePos="0" relativeHeight="0" behindDoc="0" locked="0" layoutInCell="1" hidden="0" allowOverlap="1" wp14:anchorId="2A5FF9D0" wp14:editId="7777777">
              <wp:simplePos x="0" y="0"/>
              <wp:positionH relativeFrom="column">
                <wp:posOffset>-6348</wp:posOffset>
              </wp:positionH>
              <wp:positionV relativeFrom="paragraph">
                <wp:posOffset>146050</wp:posOffset>
              </wp:positionV>
              <wp:extent cx="5949950" cy="43815"/>
              <wp:effectExtent l="0" t="0" r="0" b="0"/>
              <wp:wrapSquare wrapText="bothSides" distT="0" distB="0" distL="114300" distR="114300"/>
              <wp:docPr id="144561358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9950" cy="438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xmlns:wp14="http://schemas.microsoft.com/office/word/2010/wordml" w:rsidRDefault="00000000" w14:paraId="000000AB" wp14:textId="77777777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A9" wp14:textId="77777777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252"/>
        <w:tab w:val="right" w:leader="none" w:pos="8504"/>
      </w:tabs>
      <w:spacing w:before="0" w:after="0" w:line="240" w:lineRule="auto"/>
      <w:ind w:left="792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0" behindDoc="0" locked="0" layoutInCell="1" hidden="0" allowOverlap="1" wp14:anchorId="7225D7DE" wp14:editId="7777777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62650" cy="332858"/>
              <wp:effectExtent l="0" t="0" r="0" b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74200" y="3694593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Default="00000000" w14:paraId="63411E88" wp14:textId="77777777">
                          <w:pPr>
                            <w:spacing w:before="0" w:after="0" w:line="240"/>
                            <w:ind w:left="0" w:right="0" w:firstLine="0"/>
                            <w:jc w:val="left"/>
                            <w:textDirection w:val="btLr"/>
                          </w:pPr>
                          <w:r>
                            <w:rPr>
                              <w:rFonts w:ascii="Calibri" w:hAnsi="Calibri" w:eastAsia="Calibri" w:cs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Relatório para Inteligência Artificial</w:t>
                          </w:r>
                        </w:p>
                        <w:p xmlns:wp14="http://schemas.microsoft.com/office/word/2010/wordml" w:rsidRDefault="00000000" w14:paraId="0A37501D" wp14:textId="77777777">
                          <w:pPr>
                            <w:spacing w:before="0" w:after="0" w:line="240"/>
                            <w:ind w:left="0" w:right="0" w:firstLine="0"/>
                            <w:jc w:val="left"/>
                            <w:textDirection w:val="btLr"/>
                          </w:pPr>
                          <w:r>
                            <w:rPr>
                              <w:rFonts w:ascii="Calibri" w:hAnsi="Calibri" w:eastAsia="Calibri" w:cs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xmlns:wp14="http://schemas.microsoft.com/office/word/2010/wordprocessingDrawing" distT="0" distB="0" distL="114300" distR="114300" simplePos="0" relativeHeight="0" behindDoc="0" locked="0" layoutInCell="1" hidden="0" allowOverlap="1" wp14:anchorId="5D7A91D7" wp14:editId="7777777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62650" cy="332858"/>
              <wp:effectExtent l="0" t="0" r="0" b="0"/>
              <wp:wrapNone/>
              <wp:docPr id="94330215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33285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0" behindDoc="0" locked="0" layoutInCell="1" hidden="0" allowOverlap="1" wp14:anchorId="19079DEC" wp14:editId="7777777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33450" cy="189865"/>
              <wp:effectExtent l="0" t="0" r="0" b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88800" y="3694593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222C55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Default="00000000" w14:paraId="5DAB6C7B" wp14:textId="77777777">
                          <w:pPr>
                            <w:spacing w:before="0" w:after="0" w:line="240"/>
                            <w:ind w:left="0" w:right="0" w:firstLine="0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xmlns:wp14="http://schemas.microsoft.com/office/word/2010/wordprocessingDrawing" distT="0" distB="0" distL="114300" distR="114300" simplePos="0" relativeHeight="0" behindDoc="0" locked="0" layoutInCell="1" hidden="0" allowOverlap="1" wp14:anchorId="5FD6F8FF" wp14:editId="7777777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33450" cy="189865"/>
              <wp:effectExtent l="0" t="0" r="0" b="0"/>
              <wp:wrapNone/>
              <wp:docPr id="117456776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450" cy="189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rtl w:val="0"/>
      </w:rPr>
    </w:r>
    <w:r>
      <w:drawing>
        <wp:anchor xmlns:wp14="http://schemas.microsoft.com/office/word/2010/wordprocessingDrawing" distT="114300" distB="114300" distL="114300" distR="114300" simplePos="0" relativeHeight="0" behindDoc="0" locked="0" layoutInCell="1" hidden="0" allowOverlap="1" wp14:anchorId="5DC2FAF8" wp14:editId="7777777">
          <wp:simplePos x="0" y="0"/>
          <wp:positionH relativeFrom="column">
            <wp:posOffset>5048250</wp:posOffset>
          </wp:positionH>
          <wp:positionV relativeFrom="paragraph">
            <wp:posOffset>19052</wp:posOffset>
          </wp:positionV>
          <wp:extent cx="1220153" cy="809014"/>
          <wp:effectExtent l="0" t="0" r="0" b="0"/>
          <wp:wrapSquare wrapText="bothSides" distT="114300" distB="114300" distL="114300" distR="11430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1220153" cy="80901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4e940ec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cf7ea5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2326f98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780d4e0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97d46e5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6f459c2"/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9e5e8ca"/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5da7c98"/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0164c9e"/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  <w:nsid w:val="650412fc"/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e39fa3f"/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348f9a"/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7ea9d30"/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913fc3d"/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7ad7b8d"/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f1ec079"/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867e632"/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9fc1db0"/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da90f55"/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c8f25c3"/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cf96267"/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12034f"/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1190f84"/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7cbb33f"/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2b98708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4ABD692"/>
  <w15:docId w15:val="{E3E5567D-16D5-4E28-83F2-8F7D79EE9362}"/>
  <w:rsids>
    <w:rsidRoot w:val="57D27714"/>
    <w:rsid w:val="57D27714"/>
    <w:rsid w:val="79818369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footer" Target="footer1.xml" Id="rId11" /><Relationship Type="http://schemas.openxmlformats.org/officeDocument/2006/relationships/header" Target="header1.xml" Id="rId10" /><Relationship Type="http://schemas.openxmlformats.org/officeDocument/2006/relationships/image" Target="media/image2.png" Id="rId9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image" Target="media/image7.png" Id="rId7" /><Relationship Type="http://schemas.openxmlformats.org/officeDocument/2006/relationships/image" Target="media/image3.png" Id="rId8" 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xfZ7riZaFN1v3YSPldCiiHR+Mw==">CgMxLjA4AHIhMXJWY1hDYjMyUGpULWlBcmZhdEVsVFFpZ05NUFdwUmpy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