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REPORT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Aluno: Paulo Henrique Santos Marques</w:t>
            </w:r>
          </w:p>
        </w:tc>
      </w:tr>
    </w:tbl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Violência Doméstica contra Mulheres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 violência doméstica contra mulheres é um problema significativo em muitos países em desenvolvimento. Compreender os fatores que contribuem para essa violência pode ajudar na criação de intervenções e políticas eficazes. Este conjunto de dados fornece uma base para análise e pesquisa nesta área crítica. Entre nossas features temos as seguintes:d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850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252"/>
            <w:gridCol w:w="4252"/>
            <w:tblGridChange w:id="0">
              <w:tblGrid>
                <w:gridCol w:w="4252"/>
                <w:gridCol w:w="425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i w:val="1"/>
                    <w:sz w:val="24"/>
                    <w:szCs w:val="24"/>
                    <w:rtl w:val="0"/>
                  </w:rPr>
                  <w:t xml:space="preserve">Colunas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i w:val="1"/>
                    <w:sz w:val="24"/>
                    <w:szCs w:val="24"/>
                    <w:rtl w:val="0"/>
                  </w:rPr>
                  <w:t xml:space="preserve">Descrição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Idade (Age)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Idade do respondente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Educação (Education)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Nível Educacional do Respondente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Emprego (Employment)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Status de emprego do Respondente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Renda (Income)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Nível de Renda do Respondente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Status Matrimonial (Marital status)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Estado Civil do Respondente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Violência (Violence)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Indica se o respondente sofreu violência ou não.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Número de Série do Registro (SL. No)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ID do Registro</w:t>
                </w:r>
              </w:p>
            </w:tc>
          </w:tr>
        </w:tbl>
      </w:sdtContent>
    </w:sdt>
    <w:p w:rsidR="00000000" w:rsidDel="00000000" w:rsidP="00000000" w:rsidRDefault="00000000" w:rsidRPr="00000000" w14:paraId="0000001A">
      <w:pPr>
        <w:spacing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Temos como objetivo aplicar classificadores e responder as questões para verificar o desempenho de diferentes algoritmos de machine learning.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Alguns algoritmos apresentaram um desempenho  mediano com acurácias por volta de 70% de taxa de acerto/acurácia. Baseado nisso, foram adotados diferentes estratégias para que o desempenho desses modelos apresentem uma melhor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Resultados e discussão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Dado que entendemos o contexto da nossa problemática de dados e objetivos, vamos visualizar e discutir o que foi feito. </w:t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Questão 1 - Converta o dataset de imagem para um data frame e utilizando cálculo do índice de Gini e entropia, determine as duas possibilidades de nó raíz da árvore de decisão. A última coluna do dataset é a coluna alvo.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Resultados;</w:t>
      </w:r>
    </w:p>
    <w:sdt>
      <w:sdtPr>
        <w:lock w:val="contentLocked"/>
        <w:tag w:val="goog_rdk_1"/>
      </w:sdtPr>
      <w:sdtContent>
        <w:tbl>
          <w:tblPr>
            <w:tblStyle w:val="Table3"/>
            <w:tblW w:w="850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252"/>
            <w:gridCol w:w="4252"/>
            <w:tblGridChange w:id="0">
              <w:tblGrid>
                <w:gridCol w:w="4252"/>
                <w:gridCol w:w="425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i w:val="1"/>
                    <w:sz w:val="24"/>
                    <w:szCs w:val="24"/>
                    <w:rtl w:val="0"/>
                  </w:rPr>
                  <w:t xml:space="preserve">P. de Divisão para Gini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spacing w:after="0" w:line="240" w:lineRule="auto"/>
                  <w:jc w:val="center"/>
                  <w:rPr>
                    <w:b w:val="1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i w:val="1"/>
                    <w:sz w:val="24"/>
                    <w:szCs w:val="24"/>
                    <w:rtl w:val="0"/>
                  </w:rPr>
                  <w:t xml:space="preserve">P. de Divisão para Entropy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Febre, Limite(Threshold):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0.5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Febre, Limite(Threshold):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0.5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Sem sabor ou Cheiro, Limite(Threshold):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0.5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Sem sabor ou Cheiro, Limite(Threshold):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0.5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Tosse, Limite(Threshold):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0,5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Tosse, Limite(Threshold):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0,5</w:t>
                </w:r>
              </w:p>
            </w:tc>
          </w:tr>
        </w:tbl>
      </w:sdtContent>
    </w:sdt>
    <w:p w:rsidR="00000000" w:rsidDel="00000000" w:rsidP="00000000" w:rsidRDefault="00000000" w:rsidRPr="00000000" w14:paraId="0000002A">
      <w:pPr>
        <w:spacing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Interpretação: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Feature: Fever, Threshold: 0.5: Isso significa que a presença ou ausência de febre (codificada como 0 ou 1) é uma característica significativa para a divisão inicial.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Feature: No Taste or Smell, Threshold: 0.5: Após considerar a febre, a ausência ou presença de perda de paladar ou olfato é a próxima característica importante.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Feature: Cough, Threshold: 0.5: Finalmente, a tosse é considerada para decisões posteriores.</w:t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Discussão;</w:t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critérios de Gini e entropia são ambos métodos para medir a impureza dos nós em uma árvore de decisão. Ao verificar os resultados, a primeira coisa que chama atenção é o fato das duas métricas, tanto o Gini quanto entropia serem exatamente iguais e com as medidas resultantes de 0.5.  Após analisar os dados e pesquisar como funciona esses índices, aparentemente essa igualdade de resultados se deve ao fato dos dados ser bastante limitados, visto que temos apenas 10 instâncias e 3 features. Dado esse fator nos dados é comum os pontos de divisão serem iguais.</w:t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Questão 2 - Faça o download do dataset e realize os pré-processamentos adequados. Selecione as colunas que você acredita ser adequada de analisar, remova dados desnecessários e realize uma predição utilizando a árvore de decisão. Mostre números e formas adequadas de avaliar o desempenho do classificador. Mostre, inclusive, curvas que auxiliam na análise de desempenho.</w:t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Para resolver essa questão, além dos processos de pré processamento de dados, foi implementado duas configurações de modelos, onde foi obtido resultados para as duas configurações.</w:t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Config- 1</w:t>
      </w:r>
    </w:p>
    <w:sdt>
      <w:sdtPr>
        <w:lock w:val="contentLocked"/>
        <w:tag w:val="goog_rdk_2"/>
      </w:sdtPr>
      <w:sdtContent>
        <w:tbl>
          <w:tblPr>
            <w:tblStyle w:val="Table4"/>
            <w:tblW w:w="850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700.8"/>
            <w:gridCol w:w="1700.8"/>
            <w:gridCol w:w="1700.8"/>
            <w:gridCol w:w="1700.8"/>
            <w:gridCol w:w="1700.8"/>
            <w:tblGridChange w:id="0">
              <w:tblGrid>
                <w:gridCol w:w="1700.8"/>
                <w:gridCol w:w="1700.8"/>
                <w:gridCol w:w="1700.8"/>
                <w:gridCol w:w="1700.8"/>
                <w:gridCol w:w="1700.8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Config-1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Precision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Recall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F1-Score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Support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75%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87%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81%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77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38%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21%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27%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28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accuracy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70%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105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macro avg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56%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54%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54%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105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weighted avg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65%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70%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66%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105</w:t>
                </w:r>
              </w:p>
            </w:tc>
          </w:tr>
        </w:tbl>
      </w:sdtContent>
    </w:sdt>
    <w:p w:rsidR="00000000" w:rsidDel="00000000" w:rsidP="00000000" w:rsidRDefault="00000000" w:rsidRPr="00000000" w14:paraId="00000059">
      <w:pPr>
        <w:spacing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Config- 2</w:t>
      </w:r>
    </w:p>
    <w:sdt>
      <w:sdtPr>
        <w:lock w:val="contentLocked"/>
        <w:tag w:val="goog_rdk_3"/>
      </w:sdtPr>
      <w:sdtContent>
        <w:tbl>
          <w:tblPr>
            <w:tblStyle w:val="Table5"/>
            <w:tblW w:w="850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700.8"/>
            <w:gridCol w:w="1700.8"/>
            <w:gridCol w:w="1700.8"/>
            <w:gridCol w:w="1700.8"/>
            <w:gridCol w:w="1700.8"/>
            <w:tblGridChange w:id="0">
              <w:tblGrid>
                <w:gridCol w:w="1700.8"/>
                <w:gridCol w:w="1700.8"/>
                <w:gridCol w:w="1700.8"/>
                <w:gridCol w:w="1700.8"/>
                <w:gridCol w:w="1700.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widowControl w:val="0"/>
                  <w:spacing w:after="0" w:line="240" w:lineRule="auto"/>
                  <w:jc w:val="center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Config-2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widowControl w:val="0"/>
                  <w:spacing w:after="0" w:line="240" w:lineRule="auto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Precision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widowControl w:val="0"/>
                  <w:spacing w:after="0" w:line="240" w:lineRule="auto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Recall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widowControl w:val="0"/>
                  <w:spacing w:after="0" w:line="240" w:lineRule="auto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F1-Score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widowControl w:val="0"/>
                  <w:spacing w:after="0" w:line="240" w:lineRule="auto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Support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widowControl w:val="0"/>
                  <w:spacing w:after="0" w:line="240" w:lineRule="auto"/>
                  <w:jc w:val="center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widowControl w:val="0"/>
                  <w:spacing w:after="0" w:line="240" w:lineRule="auto"/>
                  <w:jc w:val="center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81%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widowControl w:val="0"/>
                  <w:spacing w:after="0" w:line="240" w:lineRule="auto"/>
                  <w:jc w:val="center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86%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widowControl w:val="0"/>
                  <w:spacing w:after="0" w:line="240" w:lineRule="auto"/>
                  <w:jc w:val="center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84%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widowControl w:val="0"/>
                  <w:spacing w:after="0" w:line="240" w:lineRule="auto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77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widowControl w:val="0"/>
                  <w:spacing w:after="0" w:line="240" w:lineRule="auto"/>
                  <w:jc w:val="center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0"/>
                  <w:spacing w:after="0" w:line="240" w:lineRule="auto"/>
                  <w:jc w:val="center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54%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widowControl w:val="0"/>
                  <w:spacing w:after="0" w:line="240" w:lineRule="auto"/>
                  <w:jc w:val="center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46%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spacing w:after="0" w:line="240" w:lineRule="auto"/>
                  <w:jc w:val="center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50%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widowControl w:val="0"/>
                  <w:spacing w:after="0" w:line="240" w:lineRule="auto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28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widowControl w:val="0"/>
                  <w:spacing w:after="0" w:line="240" w:lineRule="auto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widowControl w:val="0"/>
                  <w:spacing w:after="0" w:line="240" w:lineRule="auto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widowControl w:val="0"/>
                  <w:spacing w:after="0" w:line="240" w:lineRule="auto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widowControl w:val="0"/>
                  <w:spacing w:after="0" w:line="240" w:lineRule="auto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widowControl w:val="0"/>
                  <w:spacing w:after="0" w:line="240" w:lineRule="auto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widowControl w:val="0"/>
                  <w:spacing w:after="0" w:line="240" w:lineRule="auto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accuracy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widowControl w:val="0"/>
                  <w:spacing w:after="0" w:line="240" w:lineRule="auto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widowControl w:val="0"/>
                  <w:spacing w:after="0" w:line="240" w:lineRule="auto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widowControl w:val="0"/>
                  <w:spacing w:after="0" w:line="240" w:lineRule="auto"/>
                  <w:jc w:val="center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70%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widowControl w:val="0"/>
                  <w:spacing w:after="0" w:line="240" w:lineRule="auto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105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widowControl w:val="0"/>
                  <w:spacing w:after="0" w:line="240" w:lineRule="auto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macro avg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widowControl w:val="0"/>
                  <w:spacing w:after="0" w:line="240" w:lineRule="auto"/>
                  <w:jc w:val="center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68%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widowControl w:val="0"/>
                  <w:spacing w:after="0" w:line="240" w:lineRule="auto"/>
                  <w:jc w:val="center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66%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widowControl w:val="0"/>
                  <w:spacing w:after="0" w:line="240" w:lineRule="auto"/>
                  <w:jc w:val="center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67%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widowControl w:val="0"/>
                  <w:spacing w:after="0" w:line="240" w:lineRule="auto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105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widowControl w:val="0"/>
                  <w:spacing w:after="0" w:line="240" w:lineRule="auto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weighted avg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widowControl w:val="0"/>
                  <w:spacing w:after="0" w:line="240" w:lineRule="auto"/>
                  <w:jc w:val="center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74%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widowControl w:val="0"/>
                  <w:spacing w:after="0" w:line="240" w:lineRule="auto"/>
                  <w:jc w:val="center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75%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widowControl w:val="0"/>
                  <w:spacing w:after="0" w:line="240" w:lineRule="auto"/>
                  <w:jc w:val="center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75%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widowControl w:val="0"/>
                  <w:spacing w:after="0" w:line="240" w:lineRule="auto"/>
                  <w:rPr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i w:val="1"/>
                    <w:sz w:val="24"/>
                    <w:szCs w:val="24"/>
                    <w:rtl w:val="0"/>
                  </w:rPr>
                  <w:t xml:space="preserve">105</w:t>
                </w:r>
              </w:p>
            </w:tc>
          </w:tr>
        </w:tbl>
      </w:sdtContent>
    </w:sdt>
    <w:p w:rsidR="00000000" w:rsidDel="00000000" w:rsidP="00000000" w:rsidRDefault="00000000" w:rsidRPr="00000000" w14:paraId="0000007E">
      <w:pPr>
        <w:spacing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Discussão;</w:t>
      </w:r>
    </w:p>
    <w:p w:rsidR="00000000" w:rsidDel="00000000" w:rsidP="00000000" w:rsidRDefault="00000000" w:rsidRPr="00000000" w14:paraId="00000080">
      <w:pPr>
        <w:spacing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 intuito de responder a questão, resolvi quebrar a questão em pequenas tarefas, de modo que fosse mais fácil concluí-la. As tarefas foram as seguintes:</w:t>
      </w:r>
    </w:p>
    <w:p w:rsidR="00000000" w:rsidDel="00000000" w:rsidP="00000000" w:rsidRDefault="00000000" w:rsidRPr="00000000" w14:paraId="00000081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Exploratória;</w:t>
      </w:r>
    </w:p>
    <w:p w:rsidR="00000000" w:rsidDel="00000000" w:rsidP="00000000" w:rsidRDefault="00000000" w:rsidRPr="00000000" w14:paraId="00000082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 processamento dos dados;</w:t>
      </w:r>
    </w:p>
    <w:p w:rsidR="00000000" w:rsidDel="00000000" w:rsidP="00000000" w:rsidRDefault="00000000" w:rsidRPr="00000000" w14:paraId="00000083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o modelo;</w:t>
      </w:r>
    </w:p>
    <w:p w:rsidR="00000000" w:rsidDel="00000000" w:rsidP="00000000" w:rsidRDefault="00000000" w:rsidRPr="00000000" w14:paraId="00000084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Reconfigurar e Aplicar novamente o modelo;</w:t>
      </w:r>
    </w:p>
    <w:p w:rsidR="00000000" w:rsidDel="00000000" w:rsidP="00000000" w:rsidRDefault="00000000" w:rsidRPr="00000000" w14:paraId="00000085">
      <w:pPr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Vamos começar pela análise descritiva dos dados.</w:t>
      </w:r>
    </w:p>
    <w:p w:rsidR="00000000" w:rsidDel="00000000" w:rsidP="00000000" w:rsidRDefault="00000000" w:rsidRPr="00000000" w14:paraId="00000086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Nosso dataset inicial contém um total de 7 colunas são elas:</w:t>
      </w:r>
    </w:p>
    <w:p w:rsidR="00000000" w:rsidDel="00000000" w:rsidP="00000000" w:rsidRDefault="00000000" w:rsidRPr="00000000" w14:paraId="00000087">
      <w:pPr>
        <w:spacing w:line="240" w:lineRule="auto"/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SL. No</w:t>
      </w: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Income</w:t>
      </w:r>
    </w:p>
    <w:p w:rsidR="00000000" w:rsidDel="00000000" w:rsidP="00000000" w:rsidRDefault="00000000" w:rsidRPr="00000000" w14:paraId="00000088">
      <w:pPr>
        <w:spacing w:line="276" w:lineRule="auto"/>
        <w:ind w:left="0" w:firstLine="0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Age</w:t>
      </w:r>
      <w:r w:rsidDel="00000000" w:rsidR="00000000" w:rsidRPr="00000000">
        <w:rPr>
          <w:i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Marital Status</w:t>
      </w:r>
    </w:p>
    <w:p w:rsidR="00000000" w:rsidDel="00000000" w:rsidP="00000000" w:rsidRDefault="00000000" w:rsidRPr="00000000" w14:paraId="00000089">
      <w:pPr>
        <w:spacing w:line="276" w:lineRule="auto"/>
        <w:ind w:left="0" w:firstLine="0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Violence</w:t>
      </w:r>
    </w:p>
    <w:p w:rsidR="00000000" w:rsidDel="00000000" w:rsidP="00000000" w:rsidRDefault="00000000" w:rsidRPr="00000000" w14:paraId="0000008A">
      <w:pPr>
        <w:spacing w:line="276" w:lineRule="auto"/>
        <w:ind w:left="0" w:firstLine="0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Employment</w:t>
      </w:r>
    </w:p>
    <w:p w:rsidR="00000000" w:rsidDel="00000000" w:rsidP="00000000" w:rsidRDefault="00000000" w:rsidRPr="00000000" w14:paraId="0000008B">
      <w:pPr>
        <w:spacing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 resumo, sobre os tipos das variáveis, temos SL No sendo um identificador único de registro das respondentes as outras variáveis apresentam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dados numéricos sendo essas as colunas: Age, Income, </w:t>
      </w:r>
      <w:r w:rsidDel="00000000" w:rsidR="00000000" w:rsidRPr="00000000">
        <w:rPr>
          <w:i w:val="1"/>
          <w:sz w:val="24"/>
          <w:szCs w:val="24"/>
          <w:rtl w:val="0"/>
        </w:rPr>
        <w:t xml:space="preserve">as outras variáveis apresentam dados do tipo objetos, mas como se trata de variáveis categóricas, foi aplicado o algoritmo de codificação LabelEncoder para transformar essas variáveis em numéricas. Feito isso, tendo um dataset totalmente adequado para aplicar os modelos, foi realizada a primeira aplicação.  para visualização dos resultados basta consultar na seção de resultados a tabela  config-1.</w:t>
      </w:r>
    </w:p>
    <w:p w:rsidR="00000000" w:rsidDel="00000000" w:rsidP="00000000" w:rsidRDefault="00000000" w:rsidRPr="00000000" w14:paraId="0000008C">
      <w:pPr>
        <w:spacing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Foi observado que na primeira configuração, o algoritmo teve um desempenho superior a classe 0 (Não Violência), forte indicativo de que o modelo poderia estar enviesado por conta de desbalanceamento. Para confirmar essa tese, foi feito um plot da frequência das classes da variável target, violência, o que nos ajudou a confirmar a hipótese.</w:t>
      </w:r>
    </w:p>
    <w:p w:rsidR="00000000" w:rsidDel="00000000" w:rsidP="00000000" w:rsidRDefault="00000000" w:rsidRPr="00000000" w14:paraId="0000008D">
      <w:pPr>
        <w:spacing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400675" cy="1592342"/>
            <wp:effectExtent b="0" l="0" r="0" t="0"/>
            <wp:docPr id="2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92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Para lidar com esse problema foi aplicado um algoritmo de SMOTE para aplicar esse balanceamento através de geração de dados sintéticos. feito esse balanceamento, na tabela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Config- 2 </w:t>
      </w:r>
      <w:r w:rsidDel="00000000" w:rsidR="00000000" w:rsidRPr="00000000">
        <w:rPr>
          <w:i w:val="1"/>
          <w:sz w:val="24"/>
          <w:szCs w:val="24"/>
          <w:rtl w:val="0"/>
        </w:rPr>
        <w:t xml:space="preserve">na seção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Resultados</w:t>
      </w:r>
      <w:r w:rsidDel="00000000" w:rsidR="00000000" w:rsidRPr="00000000">
        <w:rPr>
          <w:sz w:val="24"/>
          <w:szCs w:val="24"/>
          <w:rtl w:val="0"/>
        </w:rPr>
        <w:t xml:space="preserve">, é notório a evolução alcançada por essa estratégia.</w:t>
      </w:r>
    </w:p>
    <w:p w:rsidR="00000000" w:rsidDel="00000000" w:rsidP="00000000" w:rsidRDefault="00000000" w:rsidRPr="00000000" w14:paraId="0000008F">
      <w:pPr>
        <w:spacing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Questão 3 - Em uma atividade de casa você implementou manualmente o random forest. Esse algoritmo é exclusivo para aplicação de variação de árvore de decisão. Implemente manualmente uma generalização, Random Classifier, em que em vez de unicamente a árvore de decisão, o algoritmo possa trabalhar com o classificador KNN ou árvore de decisão.</w:t>
      </w:r>
    </w:p>
    <w:p w:rsidR="00000000" w:rsidDel="00000000" w:rsidP="00000000" w:rsidRDefault="00000000" w:rsidRPr="00000000" w14:paraId="00000090">
      <w:pPr>
        <w:spacing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Antes de tudo, é importante ressaltar que os dados utilizados nessa questão é o mesmo definido na questão 2. Com intuito de reaproveitamento o dataset resultante do pré processamento implementado na questão 2, foi salvo e utilizado nas próximas questões. Sabendo disso, vamos progredir com os exercícios.</w:t>
      </w:r>
    </w:p>
    <w:p w:rsidR="00000000" w:rsidDel="00000000" w:rsidP="00000000" w:rsidRDefault="00000000" w:rsidRPr="00000000" w14:paraId="00000091">
      <w:pPr>
        <w:spacing w:line="276" w:lineRule="auto"/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92">
      <w:pPr>
        <w:spacing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Decision Tree: 0.44…</w:t>
      </w:r>
    </w:p>
    <w:p w:rsidR="00000000" w:rsidDel="00000000" w:rsidP="00000000" w:rsidRDefault="00000000" w:rsidRPr="00000000" w14:paraId="00000093">
      <w:pPr>
        <w:spacing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KNN = 0.51…</w:t>
      </w:r>
    </w:p>
    <w:p w:rsidR="00000000" w:rsidDel="00000000" w:rsidP="00000000" w:rsidRDefault="00000000" w:rsidRPr="00000000" w14:paraId="00000094">
      <w:pPr>
        <w:spacing w:line="276" w:lineRule="auto"/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Discussão:</w:t>
      </w:r>
    </w:p>
    <w:p w:rsidR="00000000" w:rsidDel="00000000" w:rsidP="00000000" w:rsidRDefault="00000000" w:rsidRPr="00000000" w14:paraId="00000095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priori, é inegável que o desempenho dos classificadores desenvolvidos e implementados nessa questão, não apresentaram o melhor dos desempenhos, e é possível inferir algumas razões para estes resultados. Primeiro, o dataset é bem limitado e talvez pelo tipo de dado apresentado não seja tão adequado as aplicação dos modelos. Alguns requisitos são importantes para que os modelos consiga bom desempenho na generalização dos resultados. É um fato, relativo ao que acontece nos pontos de divisão trabalhados na questão 1, com o índice de Gini e Entropia. Ou a outra alternativa, é a estratégia de implementação da classe, é possível que outros tipos de normalização e estratégias de manipulação de dados faça com que o modelo seja mais eficaz. Bom, acredito que esse desempenho baixo dos modelos pode ser devido a essas razões, por tanto, fica registrado essa questão.</w:t>
      </w:r>
    </w:p>
    <w:p w:rsidR="00000000" w:rsidDel="00000000" w:rsidP="00000000" w:rsidRDefault="00000000" w:rsidRPr="00000000" w14:paraId="00000096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Questão 4 - </w:t>
      </w:r>
      <w:r w:rsidDel="00000000" w:rsidR="00000000" w:rsidRPr="00000000">
        <w:rPr>
          <w:sz w:val="24"/>
          <w:szCs w:val="24"/>
          <w:rtl w:val="0"/>
        </w:rPr>
        <w:t xml:space="preserve">Em um único script faça uma implementação otimizada que compare para o seu dataset, o desempenho de árvore de decisão, random forest, adaboost, gradiente Boost e SGB. Mostre números de forma organizada que seja possível interpretar a melhor forma de realizar a classificação.</w:t>
      </w:r>
    </w:p>
    <w:p w:rsidR="00000000" w:rsidDel="00000000" w:rsidP="00000000" w:rsidRDefault="00000000" w:rsidRPr="00000000" w14:paraId="00000097">
      <w:pPr>
        <w:spacing w:line="276" w:lineRule="auto"/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98">
      <w:pPr>
        <w:spacing w:line="276" w:lineRule="auto"/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6"/>
            <w:tblW w:w="850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700.8"/>
            <w:gridCol w:w="1700.8"/>
            <w:gridCol w:w="1700.8"/>
            <w:gridCol w:w="1700.8"/>
            <w:gridCol w:w="1700.8"/>
            <w:tblGridChange w:id="0">
              <w:tblGrid>
                <w:gridCol w:w="1700.8"/>
                <w:gridCol w:w="1700.8"/>
                <w:gridCol w:w="1700.8"/>
                <w:gridCol w:w="1700.8"/>
                <w:gridCol w:w="1700.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i w:val="1"/>
                    <w:sz w:val="24"/>
                    <w:szCs w:val="24"/>
                    <w:rtl w:val="0"/>
                  </w:rPr>
                  <w:t xml:space="preserve">Accuracy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i w:val="1"/>
                    <w:sz w:val="24"/>
                    <w:szCs w:val="24"/>
                    <w:rtl w:val="0"/>
                  </w:rPr>
                  <w:t xml:space="preserve">Precision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i w:val="1"/>
                    <w:sz w:val="24"/>
                    <w:szCs w:val="24"/>
                    <w:rtl w:val="0"/>
                  </w:rPr>
                  <w:t xml:space="preserve">Recall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i w:val="1"/>
                    <w:sz w:val="24"/>
                    <w:szCs w:val="24"/>
                    <w:rtl w:val="0"/>
                  </w:rPr>
                  <w:t xml:space="preserve">F1 Score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i w:val="1"/>
                    <w:sz w:val="24"/>
                    <w:szCs w:val="24"/>
                    <w:rtl w:val="0"/>
                  </w:rPr>
                  <w:t xml:space="preserve">Decision Tree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i w:val="1"/>
                    <w:sz w:val="24"/>
                    <w:szCs w:val="24"/>
                    <w:rtl w:val="0"/>
                  </w:rPr>
                  <w:t xml:space="preserve">0.74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i w:val="1"/>
                    <w:sz w:val="24"/>
                    <w:szCs w:val="24"/>
                    <w:rtl w:val="0"/>
                  </w:rPr>
                  <w:t xml:space="preserve">0.52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i w:val="1"/>
                    <w:sz w:val="24"/>
                    <w:szCs w:val="24"/>
                    <w:rtl w:val="0"/>
                  </w:rPr>
                  <w:t xml:space="preserve">0.42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i w:val="1"/>
                    <w:sz w:val="24"/>
                    <w:szCs w:val="24"/>
                    <w:rtl w:val="0"/>
                  </w:rPr>
                  <w:t xml:space="preserve">0.47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i w:val="1"/>
                    <w:sz w:val="24"/>
                    <w:szCs w:val="24"/>
                    <w:rtl w:val="0"/>
                  </w:rPr>
                  <w:t xml:space="preserve">Random F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i w:val="1"/>
                    <w:sz w:val="24"/>
                    <w:szCs w:val="24"/>
                    <w:rtl w:val="0"/>
                  </w:rPr>
                  <w:t xml:space="preserve">0.75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i w:val="1"/>
                    <w:sz w:val="24"/>
                    <w:szCs w:val="24"/>
                    <w:rtl w:val="0"/>
                  </w:rPr>
                  <w:t xml:space="preserve">0.54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i w:val="1"/>
                    <w:sz w:val="24"/>
                    <w:szCs w:val="24"/>
                    <w:rtl w:val="0"/>
                  </w:rPr>
                  <w:t xml:space="preserve">0.46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i w:val="1"/>
                    <w:sz w:val="24"/>
                    <w:szCs w:val="24"/>
                    <w:rtl w:val="0"/>
                  </w:rPr>
                  <w:t xml:space="preserve">0.50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i w:val="1"/>
                    <w:sz w:val="24"/>
                    <w:szCs w:val="24"/>
                    <w:rtl w:val="0"/>
                  </w:rPr>
                  <w:t xml:space="preserve">AdaBoost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i w:val="1"/>
                    <w:sz w:val="24"/>
                    <w:szCs w:val="24"/>
                    <w:rtl w:val="0"/>
                  </w:rPr>
                  <w:t xml:space="preserve">0.66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i w:val="1"/>
                    <w:sz w:val="24"/>
                    <w:szCs w:val="24"/>
                    <w:rtl w:val="0"/>
                  </w:rPr>
                  <w:t xml:space="preserve">0.40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i w:val="1"/>
                    <w:sz w:val="24"/>
                    <w:szCs w:val="24"/>
                    <w:rtl w:val="0"/>
                  </w:rPr>
                  <w:t xml:space="preserve">0.50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i w:val="1"/>
                    <w:sz w:val="24"/>
                    <w:szCs w:val="24"/>
                    <w:rtl w:val="0"/>
                  </w:rPr>
                  <w:t xml:space="preserve">0.44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i w:val="1"/>
                    <w:sz w:val="24"/>
                    <w:szCs w:val="24"/>
                    <w:rtl w:val="0"/>
                  </w:rPr>
                  <w:t xml:space="preserve">Gradient Boost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i w:val="1"/>
                    <w:sz w:val="24"/>
                    <w:szCs w:val="24"/>
                    <w:rtl w:val="0"/>
                  </w:rPr>
                  <w:t xml:space="preserve">0.71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i w:val="1"/>
                    <w:sz w:val="24"/>
                    <w:szCs w:val="24"/>
                    <w:rtl w:val="0"/>
                  </w:rPr>
                  <w:t xml:space="preserve">0.46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i w:val="1"/>
                    <w:sz w:val="24"/>
                    <w:szCs w:val="24"/>
                    <w:rtl w:val="0"/>
                  </w:rPr>
                  <w:t xml:space="preserve">0.42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i w:val="1"/>
                    <w:sz w:val="24"/>
                    <w:szCs w:val="24"/>
                    <w:rtl w:val="0"/>
                  </w:rPr>
                  <w:t xml:space="preserve">0.44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i w:val="1"/>
                    <w:sz w:val="24"/>
                    <w:szCs w:val="24"/>
                    <w:rtl w:val="0"/>
                  </w:rPr>
                  <w:t xml:space="preserve">SGB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i w:val="1"/>
                    <w:sz w:val="24"/>
                    <w:szCs w:val="24"/>
                    <w:rtl w:val="0"/>
                  </w:rPr>
                  <w:t xml:space="preserve">0.70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i w:val="1"/>
                    <w:sz w:val="24"/>
                    <w:szCs w:val="24"/>
                    <w:rtl w:val="0"/>
                  </w:rPr>
                  <w:t xml:space="preserve">0.44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i w:val="1"/>
                    <w:sz w:val="24"/>
                    <w:szCs w:val="24"/>
                    <w:rtl w:val="0"/>
                  </w:rPr>
                  <w:t xml:space="preserve">0.42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i w:val="1"/>
                    <w:sz w:val="24"/>
                    <w:szCs w:val="24"/>
                    <w:rtl w:val="0"/>
                  </w:rPr>
                  <w:t xml:space="preserve">0.43</w:t>
                </w:r>
              </w:p>
            </w:tc>
          </w:tr>
        </w:tbl>
      </w:sdtContent>
    </w:sdt>
    <w:p w:rsidR="00000000" w:rsidDel="00000000" w:rsidP="00000000" w:rsidRDefault="00000000" w:rsidRPr="00000000" w14:paraId="000000B7">
      <w:pPr>
        <w:spacing w:line="276" w:lineRule="auto"/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Discussão:</w:t>
      </w:r>
    </w:p>
    <w:p w:rsidR="00000000" w:rsidDel="00000000" w:rsidP="00000000" w:rsidRDefault="00000000" w:rsidRPr="00000000" w14:paraId="000000B9">
      <w:pPr>
        <w:spacing w:line="276" w:lineRule="auto"/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algoritmos ficaram na sua média. Caso a gente compare o desempenho geral dos algoritmos de machine learning, é possível inferir que nenhum deles teve um desempenho muito discrepante quando comparado aos outros. As métricas de avaliação escolhidas foram as mesmas da questão dois com intuito de padronizar a medida de desempenho. Novamente ressaltando que temos dados balanceados através do SMOTE, também vale ressaltar que foi testado algumas técnicas como validação cruzada e outras alternativas com intuito de melhorar o desempenho, entretanto, como não teve um desempenho significativo, permaneceu apenas o balanceamento da target.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Conclusões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nas análises feitas, acredito que a estratégia de implementação utilizada, não foi das melhores, o que refletiu diretamente nos resultados dos modelos. Acredito que com base no que foi afirmado antes, o desempenho poderia ser melhor. Tirando isso, as questões foram resolvidas como planejado e prontamente executadas como deve ser.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Próximos passos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Explorar diferentes configurações de modelos, além de utilizar mais métricas que possa representar melhor os resultados das tais.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5949950" cy="43815"/>
              <wp:effectExtent b="0" l="0" r="0" t="0"/>
              <wp:wrapSquare wrapText="bothSides" distB="0" distT="0" distL="114300" distR="114300"/>
              <wp:docPr id="226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383725" y="3770793"/>
                        <a:ext cx="5924550" cy="18415"/>
                      </a:xfrm>
                      <a:prstGeom prst="rect">
                        <a:avLst/>
                      </a:prstGeom>
                      <a:solidFill>
                        <a:srgbClr val="EB6012"/>
                      </a:solidFill>
                      <a:ln cap="flat" cmpd="sng" w="12700">
                        <a:solidFill>
                          <a:srgbClr val="EC660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5949950" cy="43815"/>
              <wp:effectExtent b="0" l="0" r="0" t="0"/>
              <wp:wrapSquare wrapText="bothSides" distB="0" distT="0" distL="114300" distR="114300"/>
              <wp:docPr id="22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9950" cy="438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792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62650" cy="332858"/>
              <wp:effectExtent b="0" l="0" r="0" t="0"/>
              <wp:wrapNone/>
              <wp:docPr id="22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374200" y="3694593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Relatório para Inteligência Artificial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62650" cy="332858"/>
              <wp:effectExtent b="0" l="0" r="0" t="0"/>
              <wp:wrapNone/>
              <wp:docPr id="22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2650" cy="33285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33450" cy="189865"/>
              <wp:effectExtent b="0" l="0" r="0" t="0"/>
              <wp:wrapNone/>
              <wp:docPr id="22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88800" y="3694593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222C55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anchorCtr="0" anchor="ctr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33450" cy="189865"/>
              <wp:effectExtent b="0" l="0" r="0" t="0"/>
              <wp:wrapNone/>
              <wp:docPr id="22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3450" cy="189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5048250</wp:posOffset>
          </wp:positionH>
          <wp:positionV relativeFrom="paragraph">
            <wp:posOffset>19052</wp:posOffset>
          </wp:positionV>
          <wp:extent cx="1220153" cy="809014"/>
          <wp:effectExtent b="0" l="0" r="0" t="0"/>
          <wp:wrapSquare wrapText="bothSides" distB="114300" distT="114300" distL="114300" distR="114300"/>
          <wp:docPr id="2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0153" cy="80901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6075B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075B2"/>
  </w:style>
  <w:style w:type="paragraph" w:styleId="Rodap">
    <w:name w:val="footer"/>
    <w:basedOn w:val="Normal"/>
    <w:link w:val="RodapChar"/>
    <w:uiPriority w:val="99"/>
    <w:unhideWhenUsed w:val="1"/>
    <w:rsid w:val="006075B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075B2"/>
  </w:style>
  <w:style w:type="paragraph" w:styleId="PargrafodaLista">
    <w:name w:val="List Paragraph"/>
    <w:basedOn w:val="Normal"/>
    <w:uiPriority w:val="34"/>
    <w:qFormat w:val="1"/>
    <w:rsid w:val="006075B2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6075B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emEspaamento">
    <w:name w:val="No Spacing"/>
    <w:uiPriority w:val="1"/>
    <w:qFormat w:val="1"/>
    <w:rsid w:val="00A44EE2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Xd2vtwJYw+75ydYHLHijoJKWfQ==">CgMxLjAaHwoBMBIaChgICVIUChJ0YWJsZS5lZWNiMWk2azV4ZXEaHwoBMRIaChgICVIUChJ0YWJsZS5yMTJ3cHNjNG4yaGcaHwoBMhIaChgICVIUChJ0YWJsZS5pa2FtMXRhYXkwZ3QaHwoBMxIaChgICVIUChJ0YWJsZS4ycXFwaG82bDJoY3IaHwoBNBIaChgICVIUChJ0YWJsZS5kcnViZ25scjJybGc4AHIhMVBSY3pXMFo2MVJGX2FLNHB0SXlvV21OWXdqMXdjeE9x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2021-08-16T14:23:00Z</dcterms:created>
  <dc:creator>Thomaz</dc:creator>
</cp:coreProperties>
</file>