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7CBAF4D2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OLGA LUCIA ALAPE ALARCON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5F79C405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C8B92AA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olga.o.l.a@hotmail.com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73D9B7C9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315 2976059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0BEC3A4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E-2026-025451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3D4DB8">
        <w:rPr>
          <w:rFonts w:ascii="Arial" w:eastAsia="Calibri" w:hAnsi="Arial" w:cs="Arial"/>
          <w:noProof/>
          <w:lang w:val="es-CO" w:eastAsia="en-US"/>
        </w:rPr>
        <w:t xml:space="preserve">04/03/2026</w:t>
      </w:r>
      <w:bookmarkEnd w:id="0"/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1762516C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KR 26 76B SUR 37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66AC2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12750104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7B5465B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4CC66DA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OLGA LUCIA ALAPE ALARCON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AD2B38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D4DB8">
        <w:rPr>
          <w:rFonts w:ascii="Arial" w:eastAsia="Calibri" w:hAnsi="Arial" w:cs="Arial"/>
          <w:b/>
          <w:bCs/>
          <w:noProof/>
          <w:lang w:val="es-CO" w:eastAsia="en-US"/>
        </w:rPr>
        <w:t xml:space="preserve">04/03/2026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3C7B64A7" w:rsidR="00204C44" w:rsidRPr="00204C44" w:rsidRDefault="00204C44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De acuerdo con lo anterior, se procedió a verificar en el sistema de información comercial de la Empresa, encontrando que la cuenta contrato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12750104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vincula al predio de dirección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calle_2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KR 26 76B SUR 37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b/>
          <w:bCs/>
        </w:rPr>
        <w:t>,</w:t>
      </w:r>
      <w:r w:rsidRPr="00204C44">
        <w:rPr>
          <w:rFonts w:ascii="Arial" w:hAnsi="Arial" w:cs="Arial"/>
        </w:rPr>
        <w:t xml:space="preserve"> </w:t>
      </w:r>
      <w:r w:rsidR="00C8466F" w:rsidRPr="00A4716B">
        <w:rPr>
          <w:rFonts w:ascii="Arial" w:hAnsi="Arial" w:cs="Arial"/>
          <w:lang w:val="es-CO"/>
        </w:rPr>
        <w:t xml:space="preserve">mediante aviso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8068871740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>
        <w:rPr>
          <w:rFonts w:ascii="Arial" w:hAnsi="Arial" w:cs="Arial"/>
          <w:lang w:eastAsia="es-CO"/>
        </w:rPr>
        <w:t>el día</w:t>
      </w:r>
      <w:r w:rsidRPr="00204C44">
        <w:rPr>
          <w:rFonts w:ascii="Arial" w:hAnsi="Arial" w:cs="Arial"/>
          <w:lang w:eastAsia="es-CO"/>
        </w:rPr>
        <w:t xml:space="preserve">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06/03/2026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 w:rsidRPr="00A4716B">
        <w:rPr>
          <w:rFonts w:ascii="Arial" w:hAnsi="Arial" w:cs="Arial"/>
          <w:lang w:val="es-CO"/>
        </w:rPr>
        <w:t xml:space="preserve">se realizó visita de viabilidad para </w:t>
      </w:r>
      <w:bookmarkStart w:id="1" w:name="_Hlk146892668"/>
      <w:r w:rsidR="00C8466F" w:rsidRPr="00A4716B">
        <w:rPr>
          <w:rFonts w:ascii="Arial" w:hAnsi="Arial" w:cs="Arial"/>
          <w:lang w:val="es-CO"/>
        </w:rPr>
        <w:t xml:space="preserve">nueva acometida del servicio </w:t>
      </w:r>
      <w:bookmarkEnd w:id="1"/>
      <w:r w:rsidR="00C8466F" w:rsidRPr="00A4716B">
        <w:rPr>
          <w:rFonts w:ascii="Arial" w:hAnsi="Arial" w:cs="Arial"/>
          <w:lang w:val="es-CO"/>
        </w:rPr>
        <w:t>siendo efectiva y encontrándose lo siguiente</w:t>
      </w:r>
      <w:r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0615A1FC" w:rsidR="00204C44" w:rsidRP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620BE5">
        <w:rPr>
          <w:rFonts w:ascii="Arial" w:hAnsi="Arial" w:cs="Arial"/>
          <w:noProof/>
          <w:lang w:eastAsia="es-CO"/>
        </w:rPr>
        <w:t xml:space="preserve">06/03/2026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11CC6B2F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La solicitud es viable debido a que predio cuenta con instalaciones hidráulica listas.</w:t>
      </w:r>
    </w:p>
    <w:p w14:paraId="6A389A53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Predio cuenta con domiciliaria existente.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1A6ABC64" w:rsidR="00C8466F" w:rsidRDefault="00C8466F" w:rsidP="00C8466F">
      <w:pPr>
        <w:jc w:val="both"/>
        <w:rPr>
          <w:rFonts w:ascii="Arial" w:hAnsi="Arial" w:cs="Arial"/>
          <w:lang w:val="es-CO"/>
        </w:rPr>
      </w:pPr>
      <w:r w:rsidRPr="00A4716B">
        <w:rPr>
          <w:rFonts w:ascii="Arial" w:hAnsi="Arial" w:cs="Arial"/>
          <w:lang w:val="es-CO"/>
        </w:rPr>
        <w:t>Expuesto lo anterior, la viabilidad fue efectiva, por lo tanto, en los próximos días se le comunicaran los costos de conexión, por tal motivo nos encontramos a la espera por parte del peticionario su aceptación o desistimiento.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59EAC492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Pr="00A4716B">
        <w:rPr>
          <w:rFonts w:ascii="Arial" w:hAnsi="Arial" w:cs="Arial"/>
          <w:bCs/>
        </w:rPr>
        <w:t>al peticionario</w:t>
      </w:r>
      <w:r>
        <w:rPr>
          <w:rFonts w:ascii="Arial" w:hAnsi="Arial" w:cs="Arial"/>
          <w:bCs/>
        </w:rPr>
        <w:t>(a)</w:t>
      </w:r>
      <w:r w:rsidRPr="00A4716B">
        <w:rPr>
          <w:rFonts w:ascii="Arial" w:hAnsi="Arial" w:cs="Arial"/>
          <w:bCs/>
        </w:rPr>
        <w:t xml:space="preserve"> que se ejecutó la viabilidad de la nueva instalación del servicio el día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06/03/2026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1825C2D3" w14:textId="1E05F363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b/>
          <w:lang w:val="es-CO" w:eastAsia="es-CO"/>
        </w:rPr>
      </w:pPr>
      <w:bookmarkStart w:id="2" w:name="_Hlk108018288"/>
      <w:bookmarkStart w:id="3" w:name="_Hlk101462265"/>
      <w:r w:rsidRPr="00A4716B">
        <w:rPr>
          <w:rFonts w:ascii="Arial" w:hAnsi="Arial" w:cs="Arial"/>
          <w:b/>
        </w:rPr>
        <w:lastRenderedPageBreak/>
        <w:t xml:space="preserve">INFORMAR </w:t>
      </w:r>
      <w:r w:rsidRPr="00A4716B">
        <w:rPr>
          <w:rFonts w:ascii="Arial" w:hAnsi="Arial" w:cs="Arial"/>
          <w:bCs/>
        </w:rPr>
        <w:t>al peticionario que estamos a la espera de la aceptación o desistimiento de los costos de conexión para ejecutar la instalación del servicio, de acuerdo con lo expuesto en la parte motiva del presente acto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.   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4" w:name="_Hlk124083949"/>
      <w:bookmarkStart w:id="5" w:name="_Hlk117529920"/>
      <w:r w:rsidRPr="00204C44">
        <w:rPr>
          <w:rFonts w:ascii="Arial" w:hAnsi="Arial" w:cs="Arial"/>
          <w:b/>
        </w:rPr>
        <w:t xml:space="preserve">RESOLVER </w:t>
      </w:r>
      <w:bookmarkStart w:id="6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4"/>
      <w:bookmarkEnd w:id="6"/>
    </w:p>
    <w:bookmarkEnd w:id="5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26D5C15E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7" w:name="_Hlk170132818"/>
      <w:bookmarkStart w:id="8" w:name="_Hlk106184349"/>
      <w:bookmarkEnd w:id="2"/>
      <w:bookmarkEnd w:id="3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OLGA LUCIA ALAPE ALARCON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olga.o.l.a@hotmail.com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OLGA LUCIA ALAPE ALARCON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315 2976059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6851A82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OLGA LUCIA ALAPE ALARCON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315 2976059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7"/>
      <w:bookmarkEnd w:id="8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89E4A" w14:textId="77777777" w:rsidR="004310DC" w:rsidRDefault="004310DC">
      <w:r>
        <w:separator/>
      </w:r>
    </w:p>
  </w:endnote>
  <w:endnote w:type="continuationSeparator" w:id="0">
    <w:p w14:paraId="3E26BA65" w14:textId="77777777" w:rsidR="004310DC" w:rsidRDefault="0043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0AC12" w14:textId="77777777" w:rsidR="004310DC" w:rsidRDefault="004310DC">
      <w:r>
        <w:separator/>
      </w:r>
    </w:p>
  </w:footnote>
  <w:footnote w:type="continuationSeparator" w:id="0">
    <w:p w14:paraId="758B0E16" w14:textId="77777777" w:rsidR="004310DC" w:rsidRDefault="0043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3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4DB8"/>
    <w:rsid w:val="003D7458"/>
    <w:rsid w:val="004126B4"/>
    <w:rsid w:val="00423146"/>
    <w:rsid w:val="004310DC"/>
    <w:rsid w:val="00444988"/>
    <w:rsid w:val="00446C56"/>
    <w:rsid w:val="004513C4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D045C"/>
    <w:rsid w:val="006063A6"/>
    <w:rsid w:val="006148F3"/>
    <w:rsid w:val="00620BE5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A2F3D"/>
    <w:rsid w:val="009A4FE3"/>
    <w:rsid w:val="009B7D5C"/>
    <w:rsid w:val="009F3BCA"/>
    <w:rsid w:val="00A20701"/>
    <w:rsid w:val="00A756E2"/>
    <w:rsid w:val="00AB10CF"/>
    <w:rsid w:val="00AB17BE"/>
    <w:rsid w:val="00B340D5"/>
    <w:rsid w:val="00B900FD"/>
    <w:rsid w:val="00B975FE"/>
    <w:rsid w:val="00BB14FF"/>
    <w:rsid w:val="00BC4595"/>
    <w:rsid w:val="00C14A6A"/>
    <w:rsid w:val="00C325EF"/>
    <w:rsid w:val="00C4089A"/>
    <w:rsid w:val="00C51E84"/>
    <w:rsid w:val="00C657ED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60267-B108-4BE3-ACC8-4F8413BB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5</cp:revision>
  <cp:lastPrinted>2026-02-10T21:33:00Z</cp:lastPrinted>
  <dcterms:created xsi:type="dcterms:W3CDTF">2026-03-04T13:56:00Z</dcterms:created>
  <dcterms:modified xsi:type="dcterms:W3CDTF">2026-03-20T20:53:00Z</dcterms:modified>
  <dc:description/>
  <dc:identifier/>
  <dc:language/>
  <dc:subject/>
</cp:coreProperties>
</file>