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NIÑO ARCINIEGAS CARMEN DORIS</w:t>
      </w:r>
    </w:p>
    <w:p w:rsidR="00C40A2A" w:rsidRDefault="00C40A2A" w:rsidP="00C40A2A"/>
    <w:p w:rsidR="00C40A2A" w:rsidRDefault="00C40A2A" w:rsidP="00C40A2A">
      <w:r>
        <w:t xml:space="preserve">Dirección:  KR 60F 51 SUR 09, BOGOTÁ D.C. Pto 311616</w:t>
      </w:r>
    </w:p>
    <w:p w:rsidR="00C40A2A" w:rsidRDefault="00C40A2A" w:rsidP="00C40A2A">
      <w:r>
        <w:t xml:space="preserve">Teléfono: 3112307656</w:t>
      </w:r>
    </w:p>
    <w:p w:rsidR="00C40A2A" w:rsidRDefault="00C40A2A" w:rsidP="00C40A2A">
      <w:r>
        <w:t xml:space="preserve">Correo: cadoniar@hotmail.com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99AB1099074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REVISIONES INTERNAS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