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788CB" w14:textId="0B66CB1A" w:rsidR="00920CA5" w:rsidRPr="004E0E9B" w:rsidRDefault="00920CA5" w:rsidP="00A85EC3">
      <w:pPr>
        <w:pStyle w:val="CenteredImage"/>
      </w:pPr>
    </w:p>
    <w:p w14:paraId="7C1EFD68" w14:textId="77777777" w:rsidR="005551D2" w:rsidRDefault="005551D2" w:rsidP="005551D2"/>
    <w:p w14:paraId="472D0532" w14:textId="77777777" w:rsidR="005551D2" w:rsidRPr="005551D2" w:rsidRDefault="005551D2" w:rsidP="005551D2"/>
    <w:p w14:paraId="6B7ECCCF" w14:textId="10165498" w:rsidR="00850256" w:rsidRDefault="00920CA5" w:rsidP="00B4124C">
      <w:pPr>
        <w:pStyle w:val="Heading4"/>
      </w:pPr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  <w:gridCol w:w="2160"/>
      </w:tblGrid>
      <w:tr w:rsidR="00850256" w14:paraId="0A962E96" w14:textId="77777777" w:rsidTr="00850256">
        <w:tc>
          <w:tcPr>
            <w:tcW w:w="2160" w:type="dxa"/>
          </w:tcPr>
          <w:p w14:paraId="2BF65995" w14:textId="77777777" w:rsidR="00850256" w:rsidRDefault="00850256"/>
        </w:tc>
        <w:tc>
          <w:tcPr>
            <w:tcW w:w="2160" w:type="dxa"/>
          </w:tcPr>
          <w:p w14:paraId="24D76333" w14:textId="77777777" w:rsidR="00850256" w:rsidRDefault="00850256"/>
        </w:tc>
        <w:tc>
          <w:tcPr>
            <w:tcW w:w="2160" w:type="dxa"/>
          </w:tcPr>
          <w:p w14:paraId="76056C99" w14:textId="77777777" w:rsidR="00850256" w:rsidRDefault="00850256"/>
        </w:tc>
        <w:tc>
          <w:tcPr>
            <w:tcW w:w="2160" w:type="dxa"/>
          </w:tcPr>
          <w:p w14:paraId="492417F4" w14:textId="77777777" w:rsidR="00850256" w:rsidRDefault="00850256"/>
        </w:tc>
        <w:tc>
          <w:tcPr>
            <w:tcW w:w="2160" w:type="dxa"/>
          </w:tcPr>
          <w:p w14:paraId="08B7B48D" w14:textId="77777777" w:rsidR="00850256" w:rsidRDefault="00850256"/>
        </w:tc>
      </w:tr>
      <w:tr w:rsidR="00850256" w14:paraId="739DACF2" w14:textId="77777777" w:rsidTr="00850256">
        <w:tc>
          <w:tcPr>
            <w:tcW w:w="2160" w:type="dxa"/>
          </w:tcPr>
          <w:p w14:paraId="3E85EE29" w14:textId="77777777" w:rsidR="00850256" w:rsidRDefault="00850256"/>
        </w:tc>
        <w:tc>
          <w:tcPr>
            <w:tcW w:w="2160" w:type="dxa"/>
          </w:tcPr>
          <w:p w14:paraId="330E612E" w14:textId="77777777" w:rsidR="00850256" w:rsidRDefault="00850256"/>
        </w:tc>
        <w:tc>
          <w:tcPr>
            <w:tcW w:w="2160" w:type="dxa"/>
          </w:tcPr>
          <w:p w14:paraId="49B2E3B9" w14:textId="77777777" w:rsidR="00850256" w:rsidRDefault="00850256"/>
        </w:tc>
        <w:tc>
          <w:tcPr>
            <w:tcW w:w="2160" w:type="dxa"/>
          </w:tcPr>
          <w:p w14:paraId="6ED70B05" w14:textId="77777777" w:rsidR="00850256" w:rsidRDefault="00850256"/>
        </w:tc>
        <w:tc>
          <w:tcPr>
            <w:tcW w:w="2160" w:type="dxa"/>
          </w:tcPr>
          <w:p w14:paraId="4ACE9E5A" w14:textId="77777777" w:rsidR="00850256" w:rsidRDefault="00850256"/>
        </w:tc>
      </w:tr>
    </w:tbl>
    <w:p w14:paraId="557B047E" w14:textId="38FD60FE" w:rsidR="00850256" w:rsidRDefault="00850256"/>
    <w:tbl>
      <w:tblPr>
        <w:tblW w:w="0" w:type="auto"/>
        <w:tblLook w:val="04A0" w:firstRow="1" w:lastRow="0" w:firstColumn="1" w:lastColumn="0" w:noHBand="0" w:noVBand="1"/>
      </w:tblPr>
      <w:tblGrid>
        <w:gridCol w:w="10800"/>
      </w:tblGrid>
      <w:tr w:rsidR="00850256" w:rsidRPr="00850256" w14:paraId="1D85A1C8" w14:textId="77777777" w:rsidTr="00850256">
        <w:tc>
          <w:tcPr>
            <w:tcW w:w="10800" w:type="dxa"/>
          </w:tcPr>
          <w:p w14:paraId="05B5763C" w14:textId="77777777" w:rsidR="00850256" w:rsidRPr="00850256" w:rsidRDefault="00850256" w:rsidP="00AB6896"/>
        </w:tc>
      </w:tr>
    </w:tbl>
    <w:p w14:paraId="7E7EE1FF" w14:textId="77777777" w:rsidR="00E56FBC" w:rsidRDefault="00E56FBC" w:rsidP="00850256"/>
    <w:p w14:paraId="76B9162C" w14:textId="77777777" w:rsidR="00405EAF" w:rsidRPr="00405EAF" w:rsidRDefault="00405EAF" w:rsidP="00405EAF"/>
    <w:p w14:paraId="2155358C" w14:textId="77777777" w:rsidR="00405EAF" w:rsidRPr="00405EAF" w:rsidRDefault="00405EAF" w:rsidP="00405EAF"/>
    <w:p w14:paraId="181446AE" w14:textId="77777777" w:rsidR="00405EAF" w:rsidRPr="00405EAF" w:rsidRDefault="00405EAF" w:rsidP="00405EAF"/>
    <w:p w14:paraId="556A9C64" w14:textId="77777777" w:rsidR="00405EAF" w:rsidRPr="00405EAF" w:rsidRDefault="00405EAF" w:rsidP="00405EAF"/>
    <w:p w14:paraId="4010DA94" w14:textId="77777777" w:rsidR="00405EAF" w:rsidRPr="00405EAF" w:rsidRDefault="00405EAF" w:rsidP="00405EAF"/>
    <w:p w14:paraId="0C8DD292" w14:textId="77777777" w:rsidR="00405EAF" w:rsidRPr="00405EAF" w:rsidRDefault="00405EAF" w:rsidP="00405EAF"/>
    <w:p w14:paraId="597BD80D" w14:textId="77777777" w:rsidR="00405EAF" w:rsidRPr="00405EAF" w:rsidRDefault="00405EAF" w:rsidP="00405EAF"/>
    <w:p w14:paraId="7B2B9239" w14:textId="77777777" w:rsidR="00405EAF" w:rsidRPr="00405EAF" w:rsidRDefault="00405EAF" w:rsidP="00405EAF"/>
    <w:p w14:paraId="6FE39E64" w14:textId="77777777" w:rsidR="00405EAF" w:rsidRPr="00405EAF" w:rsidRDefault="00405EAF" w:rsidP="00405EAF"/>
    <w:p w14:paraId="6397E726" w14:textId="77777777" w:rsidR="00405EAF" w:rsidRPr="00405EAF" w:rsidRDefault="00405EAF" w:rsidP="00405EAF"/>
    <w:p w14:paraId="6410F591" w14:textId="77777777" w:rsidR="00405EAF" w:rsidRPr="00405EAF" w:rsidRDefault="00405EAF" w:rsidP="00405EAF"/>
    <w:p w14:paraId="7BCB0440" w14:textId="77777777" w:rsidR="00405EAF" w:rsidRPr="00405EAF" w:rsidRDefault="00405EAF" w:rsidP="00405EAF"/>
    <w:p w14:paraId="59AD5A34" w14:textId="77777777" w:rsidR="00405EAF" w:rsidRPr="00405EAF" w:rsidRDefault="00405EAF" w:rsidP="00405EAF"/>
    <w:p w14:paraId="0B8E411E" w14:textId="77777777" w:rsidR="00405EAF" w:rsidRPr="00405EAF" w:rsidRDefault="00405EAF" w:rsidP="00405EAF"/>
    <w:p w14:paraId="189C2336" w14:textId="77777777" w:rsidR="00405EAF" w:rsidRPr="00405EAF" w:rsidRDefault="00405EAF" w:rsidP="00405EAF"/>
    <w:p w14:paraId="3C0F3153" w14:textId="77777777" w:rsidR="00405EAF" w:rsidRPr="00405EAF" w:rsidRDefault="00405EAF" w:rsidP="00405EAF"/>
    <w:p w14:paraId="20C631CB" w14:textId="77777777" w:rsidR="00405EAF" w:rsidRPr="00405EAF" w:rsidRDefault="00405EAF" w:rsidP="00405EAF"/>
    <w:p w14:paraId="01CEE295" w14:textId="77777777" w:rsidR="00405EAF" w:rsidRPr="00405EAF" w:rsidRDefault="00405EAF" w:rsidP="00405EAF"/>
    <w:p w14:paraId="71F174CE" w14:textId="77777777" w:rsidR="00405EAF" w:rsidRPr="00405EAF" w:rsidRDefault="00405EAF" w:rsidP="00405EAF"/>
    <w:p w14:paraId="41593380" w14:textId="77777777" w:rsidR="00405EAF" w:rsidRPr="00405EAF" w:rsidRDefault="00405EAF" w:rsidP="00405EAF"/>
    <w:p w14:paraId="6FF5933F" w14:textId="77777777" w:rsidR="00405EAF" w:rsidRPr="00405EAF" w:rsidRDefault="00405EAF" w:rsidP="00405EAF"/>
    <w:p w14:paraId="26AB7AD4" w14:textId="77777777" w:rsidR="00405EAF" w:rsidRPr="00405EAF" w:rsidRDefault="00405EAF" w:rsidP="00405EAF"/>
    <w:p w14:paraId="1474FFC7" w14:textId="77777777" w:rsidR="00405EAF" w:rsidRPr="00405EAF" w:rsidRDefault="00405EAF" w:rsidP="00405EAF"/>
    <w:p w14:paraId="7CD2A435" w14:textId="77777777" w:rsidR="00405EAF" w:rsidRPr="00405EAF" w:rsidRDefault="00405EAF" w:rsidP="00405EAF"/>
    <w:p w14:paraId="6B4D69F9" w14:textId="77777777" w:rsidR="00405EAF" w:rsidRPr="00405EAF" w:rsidRDefault="00405EAF" w:rsidP="00405EAF"/>
    <w:p w14:paraId="3082D2C3" w14:textId="77777777" w:rsidR="00405EAF" w:rsidRPr="00405EAF" w:rsidRDefault="00405EAF" w:rsidP="00405EAF"/>
    <w:p w14:paraId="108C0004" w14:textId="65E96248" w:rsidR="00405EAF" w:rsidRPr="00405EAF" w:rsidRDefault="00405EAF" w:rsidP="00405EAF">
      <w:pPr>
        <w:tabs>
          <w:tab w:val="left" w:pos="2175"/>
        </w:tabs>
      </w:pPr>
      <w:r>
        <w:tab/>
      </w:r>
    </w:p>
    <w:sectPr w:rsidR="00405EAF" w:rsidRPr="00405EAF" w:rsidSect="00920CA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F8D1DE" w14:textId="77777777" w:rsidR="00625B7E" w:rsidRDefault="00625B7E" w:rsidP="004B7480">
      <w:pPr>
        <w:spacing w:after="0"/>
      </w:pPr>
      <w:r>
        <w:separator/>
      </w:r>
    </w:p>
  </w:endnote>
  <w:endnote w:type="continuationSeparator" w:id="0">
    <w:p w14:paraId="0993DEE9" w14:textId="77777777" w:rsidR="00625B7E" w:rsidRDefault="00625B7E" w:rsidP="004B748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BA930" w14:textId="77777777" w:rsidR="006A5328" w:rsidRDefault="006A532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61AA0" w14:textId="0BDDD8C3" w:rsidR="004B7480" w:rsidRPr="00405EAF" w:rsidRDefault="004B7480" w:rsidP="004B7480">
    <w:pPr>
      <w:pStyle w:val="Footer"/>
      <w:jc w:val="center"/>
      <w:rPr>
        <w:sz w:val="20"/>
        <w:szCs w:val="22"/>
      </w:rPr>
    </w:pPr>
    <w:hyperlink r:id="rId1" w:history="1">
      <w:r w:rsidRPr="00405EAF">
        <w:rPr>
          <w:rStyle w:val="Hyperlink"/>
          <w:sz w:val="20"/>
          <w:szCs w:val="22"/>
        </w:rPr>
        <w:t>NHDES Volunteer Lake Assessment Program</w:t>
      </w:r>
    </w:hyperlink>
    <w:r w:rsidRPr="00405EAF">
      <w:rPr>
        <w:sz w:val="20"/>
        <w:szCs w:val="22"/>
      </w:rPr>
      <w:t xml:space="preserve"> (VLAP) | </w:t>
    </w:r>
    <w:hyperlink r:id="rId2" w:history="1">
      <w:r w:rsidRPr="00405EAF">
        <w:rPr>
          <w:rStyle w:val="Hyperlink"/>
          <w:sz w:val="20"/>
          <w:szCs w:val="22"/>
        </w:rPr>
        <w:t>(603) 271-2658</w:t>
      </w:r>
    </w:hyperlink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66EE4" w14:textId="21C0DD49" w:rsidR="00920CA5" w:rsidRPr="006A5328" w:rsidRDefault="006A5328" w:rsidP="006A5328">
    <w:pPr>
      <w:pStyle w:val="Footer"/>
      <w:jc w:val="center"/>
      <w:rPr>
        <w:sz w:val="20"/>
        <w:szCs w:val="22"/>
      </w:rPr>
    </w:pPr>
    <w:hyperlink r:id="rId1" w:history="1">
      <w:r w:rsidRPr="00405EAF">
        <w:rPr>
          <w:rStyle w:val="Hyperlink"/>
          <w:sz w:val="20"/>
          <w:szCs w:val="22"/>
        </w:rPr>
        <w:t>NHDES Volunteer Lake Assessment Program</w:t>
      </w:r>
    </w:hyperlink>
    <w:r w:rsidRPr="00405EAF">
      <w:rPr>
        <w:sz w:val="20"/>
        <w:szCs w:val="22"/>
      </w:rPr>
      <w:t xml:space="preserve"> (VLAP) | </w:t>
    </w:r>
    <w:hyperlink r:id="rId2" w:history="1">
      <w:r w:rsidRPr="00405EAF">
        <w:rPr>
          <w:rStyle w:val="Hyperlink"/>
          <w:sz w:val="20"/>
          <w:szCs w:val="22"/>
        </w:rPr>
        <w:t>(603) 271-2658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602170" w14:textId="77777777" w:rsidR="00625B7E" w:rsidRDefault="00625B7E" w:rsidP="004B7480">
      <w:pPr>
        <w:spacing w:after="0"/>
      </w:pPr>
      <w:r>
        <w:separator/>
      </w:r>
    </w:p>
  </w:footnote>
  <w:footnote w:type="continuationSeparator" w:id="0">
    <w:p w14:paraId="6DD34F32" w14:textId="77777777" w:rsidR="00625B7E" w:rsidRDefault="00625B7E" w:rsidP="004B748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D1221" w14:textId="77777777" w:rsidR="006A5328" w:rsidRDefault="006A532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E62FF" w14:textId="77777777" w:rsidR="006A5328" w:rsidRDefault="006A532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7D95E1" w14:textId="496D72E9" w:rsidR="00920CA5" w:rsidRDefault="00F33968" w:rsidP="00920CA5">
    <w:pPr>
      <w:pStyle w:val="Header"/>
      <w:tabs>
        <w:tab w:val="left" w:pos="11340"/>
      </w:tabs>
      <w:ind w:right="270"/>
      <w:jc w:val="right"/>
    </w:pPr>
    <w:r w:rsidRPr="00383002">
      <w:rPr>
        <w:smallCaps/>
        <w:noProof/>
        <w:sz w:val="36"/>
        <w:szCs w:val="44"/>
      </w:rPr>
      <w:drawing>
        <wp:anchor distT="0" distB="0" distL="114300" distR="114300" simplePos="0" relativeHeight="251659264" behindDoc="1" locked="0" layoutInCell="1" allowOverlap="1" wp14:anchorId="1D245BBD" wp14:editId="4FFA10E8">
          <wp:simplePos x="0" y="0"/>
          <wp:positionH relativeFrom="column">
            <wp:posOffset>-47625</wp:posOffset>
          </wp:positionH>
          <wp:positionV relativeFrom="paragraph">
            <wp:posOffset>-190500</wp:posOffset>
          </wp:positionV>
          <wp:extent cx="800100" cy="502920"/>
          <wp:effectExtent l="0" t="0" r="0" b="0"/>
          <wp:wrapTight wrapText="bothSides">
            <wp:wrapPolygon edited="0">
              <wp:start x="3600" y="0"/>
              <wp:lineTo x="0" y="5727"/>
              <wp:lineTo x="0" y="17182"/>
              <wp:lineTo x="1029" y="20455"/>
              <wp:lineTo x="14400" y="20455"/>
              <wp:lineTo x="21086" y="14727"/>
              <wp:lineTo x="21086" y="9818"/>
              <wp:lineTo x="11314" y="0"/>
              <wp:lineTo x="3600" y="0"/>
            </wp:wrapPolygon>
          </wp:wrapTight>
          <wp:docPr id="1296175409" name="DES logo" descr="Logo of the New Hampshire Department of Environmental Services or NHDE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DES logo" descr="Logo of the New Hampshire Department of Environmental Services or NHDES.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0100" cy="50292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20CA5">
      <w:t>LM-001</w:t>
    </w:r>
  </w:p>
  <w:p w14:paraId="594A8FAD" w14:textId="07D9CBD6" w:rsidR="00920CA5" w:rsidRDefault="00920CA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480"/>
    <w:rsid w:val="00095C7A"/>
    <w:rsid w:val="000A7A5D"/>
    <w:rsid w:val="000B5858"/>
    <w:rsid w:val="0018173C"/>
    <w:rsid w:val="001D7251"/>
    <w:rsid w:val="001E1F24"/>
    <w:rsid w:val="00235135"/>
    <w:rsid w:val="002A275B"/>
    <w:rsid w:val="00301607"/>
    <w:rsid w:val="00317DFA"/>
    <w:rsid w:val="003E1569"/>
    <w:rsid w:val="003F1AEC"/>
    <w:rsid w:val="004005C8"/>
    <w:rsid w:val="00401AA4"/>
    <w:rsid w:val="00405EAF"/>
    <w:rsid w:val="004B7480"/>
    <w:rsid w:val="004E0E9B"/>
    <w:rsid w:val="005551D2"/>
    <w:rsid w:val="005734A8"/>
    <w:rsid w:val="005E67E0"/>
    <w:rsid w:val="00625B7E"/>
    <w:rsid w:val="006A5328"/>
    <w:rsid w:val="006A5979"/>
    <w:rsid w:val="006B1AF3"/>
    <w:rsid w:val="00792EBD"/>
    <w:rsid w:val="007A0018"/>
    <w:rsid w:val="007D2F19"/>
    <w:rsid w:val="00850256"/>
    <w:rsid w:val="00856A98"/>
    <w:rsid w:val="00920CA5"/>
    <w:rsid w:val="009D1F38"/>
    <w:rsid w:val="00A23C7A"/>
    <w:rsid w:val="00A7630E"/>
    <w:rsid w:val="00A85323"/>
    <w:rsid w:val="00A85EC3"/>
    <w:rsid w:val="00AE0ECA"/>
    <w:rsid w:val="00AE29E9"/>
    <w:rsid w:val="00B4124C"/>
    <w:rsid w:val="00B8266E"/>
    <w:rsid w:val="00BA0C9E"/>
    <w:rsid w:val="00BE06E1"/>
    <w:rsid w:val="00BF2965"/>
    <w:rsid w:val="00C0753E"/>
    <w:rsid w:val="00C175D1"/>
    <w:rsid w:val="00C64F97"/>
    <w:rsid w:val="00CB4061"/>
    <w:rsid w:val="00CB72FC"/>
    <w:rsid w:val="00D24744"/>
    <w:rsid w:val="00DA1938"/>
    <w:rsid w:val="00DB1ABC"/>
    <w:rsid w:val="00DC0EE5"/>
    <w:rsid w:val="00DE0388"/>
    <w:rsid w:val="00E32142"/>
    <w:rsid w:val="00E56FBC"/>
    <w:rsid w:val="00E76113"/>
    <w:rsid w:val="00EF47B6"/>
    <w:rsid w:val="00F33968"/>
    <w:rsid w:val="00F54A12"/>
    <w:rsid w:val="00FA4746"/>
    <w:rsid w:val="00FF1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7186B8"/>
  <w15:chartTrackingRefBased/>
  <w15:docId w15:val="{74D82448-2B75-41BE-B411-65978A219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kern w:val="2"/>
        <w:sz w:val="22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4744"/>
    <w:pPr>
      <w:spacing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7D2F19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124C"/>
    <w:pPr>
      <w:keepNext/>
      <w:keepLines/>
      <w:spacing w:before="160" w:after="80"/>
      <w:jc w:val="center"/>
      <w:outlineLvl w:val="1"/>
    </w:pPr>
    <w:rPr>
      <w:rFonts w:asciiTheme="majorHAnsi" w:eastAsiaTheme="majorEastAsia" w:hAnsiTheme="majorHAnsi" w:cstheme="majorBidi"/>
      <w:color w:val="156082" w:themeColor="accen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4124C"/>
    <w:pPr>
      <w:keepNext/>
      <w:keepLines/>
      <w:spacing w:before="160" w:after="80"/>
      <w:jc w:val="center"/>
      <w:outlineLvl w:val="2"/>
    </w:pPr>
    <w:rPr>
      <w:rFonts w:eastAsiaTheme="majorEastAsia" w:cstheme="majorBidi"/>
      <w:color w:val="156082" w:themeColor="accen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4124C"/>
    <w:pPr>
      <w:keepNext/>
      <w:keepLines/>
      <w:spacing w:before="80" w:after="40"/>
      <w:jc w:val="center"/>
      <w:outlineLvl w:val="3"/>
    </w:pPr>
    <w:rPr>
      <w:rFonts w:eastAsiaTheme="majorEastAsia" w:cstheme="majorBidi"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54A12"/>
    <w:pPr>
      <w:keepNext/>
      <w:keepLines/>
      <w:spacing w:before="80" w:after="40"/>
      <w:jc w:val="center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4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4B74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74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74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2F19"/>
    <w:rPr>
      <w:rFonts w:asciiTheme="majorHAnsi" w:eastAsiaTheme="majorEastAsia" w:hAnsiTheme="majorHAnsi" w:cstheme="majorBidi"/>
      <w:color w:val="000000" w:themeColor="text1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4124C"/>
    <w:rPr>
      <w:rFonts w:asciiTheme="majorHAnsi" w:eastAsiaTheme="majorEastAsia" w:hAnsiTheme="majorHAnsi" w:cstheme="majorBidi"/>
      <w:color w:val="156082" w:themeColor="accen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4124C"/>
    <w:rPr>
      <w:rFonts w:eastAsiaTheme="majorEastAsia" w:cstheme="majorBidi"/>
      <w:color w:val="156082" w:themeColor="accen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4124C"/>
    <w:rPr>
      <w:rFonts w:eastAsiaTheme="majorEastAsia" w:cstheme="majorBidi"/>
      <w:iCs/>
      <w:color w:val="156082" w:themeColor="accent1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rsid w:val="00F54A12"/>
    <w:rPr>
      <w:rFonts w:eastAsiaTheme="majorEastAsia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rsid w:val="004B74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4B74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74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74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0388"/>
    <w:pPr>
      <w:spacing w:after="0"/>
      <w:contextualSpacing/>
      <w:jc w:val="center"/>
    </w:pPr>
    <w:rPr>
      <w:rFonts w:asciiTheme="majorHAnsi" w:eastAsiaTheme="majorEastAsia" w:hAnsiTheme="majorHAnsi" w:cstheme="majorBidi"/>
      <w:b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0388"/>
    <w:rPr>
      <w:rFonts w:asciiTheme="majorHAnsi" w:eastAsiaTheme="majorEastAsia" w:hAnsiTheme="majorHAnsi" w:cstheme="majorBidi"/>
      <w:b/>
      <w:spacing w:val="-10"/>
      <w:kern w:val="28"/>
      <w:sz w:val="5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74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74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74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74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74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74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74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74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748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B748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B7480"/>
  </w:style>
  <w:style w:type="paragraph" w:styleId="Footer">
    <w:name w:val="footer"/>
    <w:basedOn w:val="Normal"/>
    <w:link w:val="FooterChar"/>
    <w:uiPriority w:val="99"/>
    <w:unhideWhenUsed/>
    <w:rsid w:val="004B748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B7480"/>
  </w:style>
  <w:style w:type="character" w:styleId="Hyperlink">
    <w:name w:val="Hyperlink"/>
    <w:basedOn w:val="DefaultParagraphFont"/>
    <w:uiPriority w:val="99"/>
    <w:unhideWhenUsed/>
    <w:rsid w:val="004B7480"/>
    <w:rPr>
      <w:color w:val="467886" w:themeColor="hyperlink"/>
      <w:u w:val="single"/>
    </w:rPr>
  </w:style>
  <w:style w:type="table" w:styleId="TableGrid">
    <w:name w:val="Table Grid"/>
    <w:aliases w:val="Parameter"/>
    <w:basedOn w:val="TableNormal"/>
    <w:uiPriority w:val="39"/>
    <w:rsid w:val="003016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5C9EB" w:themeFill="text2" w:themeFillTint="40"/>
    </w:tcPr>
    <w:tblStylePr w:type="firstRow">
      <w:rPr>
        <w:b/>
      </w:rPr>
    </w:tblStylePr>
    <w:tblStylePr w:type="firstCol">
      <w:pPr>
        <w:jc w:val="left"/>
      </w:pPr>
      <w:rPr>
        <w:rFonts w:asciiTheme="minorHAnsi" w:hAnsiTheme="minorHAnsi"/>
        <w:b/>
        <w:sz w:val="22"/>
      </w:rPr>
      <w:tblPr/>
      <w:tcPr>
        <w:vAlign w:val="center"/>
      </w:tcPr>
    </w:tblStylePr>
  </w:style>
  <w:style w:type="paragraph" w:customStyle="1" w:styleId="CenteredImage">
    <w:name w:val="CenteredImage"/>
    <w:basedOn w:val="Normal"/>
    <w:qFormat/>
    <w:rsid w:val="00E32142"/>
    <w:pPr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tel:+16032712658" TargetMode="External"/><Relationship Id="rId1" Type="http://schemas.openxmlformats.org/officeDocument/2006/relationships/hyperlink" Target="https://www.des.nh.gov/water/rivers-and-lakes/volunteer-assessment-programs" TargetMode="External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hyperlink" Target="tel:+16032712658" TargetMode="External"/><Relationship Id="rId1" Type="http://schemas.openxmlformats.org/officeDocument/2006/relationships/hyperlink" Target="https://www.des.nh.gov/water/rivers-and-lakes/volunteer-assessment-programs" TargetMode="Externa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7</Words>
  <Characters>42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Alyssa Daigle</dc:creator>
  <cp:keywords/>
  <dc:description/>
  <cp:lastModifiedBy>Alyssa Daigle</cp:lastModifiedBy>
  <cp:revision>29</cp:revision>
  <dcterms:created xsi:type="dcterms:W3CDTF">2025-10-09T14:52:00Z</dcterms:created>
  <dcterms:modified xsi:type="dcterms:W3CDTF">2025-12-15T13:21:00Z</dcterms:modified>
</cp:coreProperties>
</file>